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BA" w:rsidRPr="00F7140C" w:rsidRDefault="00BD7D48">
      <w:pPr>
        <w:pStyle w:val="a6"/>
        <w:spacing w:before="0" w:beforeAutospacing="0" w:after="0" w:afterAutospacing="0" w:line="594" w:lineRule="exact"/>
        <w:jc w:val="center"/>
        <w:rPr>
          <w:rFonts w:ascii="Times New Roman" w:eastAsia="方正小标宋_GBK" w:hAnsi="Times New Roman" w:hint="default"/>
          <w:sz w:val="44"/>
          <w:szCs w:val="44"/>
        </w:rPr>
      </w:pPr>
      <w:bookmarkStart w:id="0" w:name="_GoBack"/>
      <w:r w:rsidRPr="00F7140C">
        <w:rPr>
          <w:rFonts w:ascii="Times New Roman" w:eastAsia="方正小标宋_GBK" w:hAnsi="Times New Roman" w:hint="default"/>
          <w:sz w:val="44"/>
          <w:szCs w:val="44"/>
        </w:rPr>
        <w:t>重庆市九龙坡区残疾</w:t>
      </w:r>
      <w:r w:rsidRPr="00F7140C">
        <w:rPr>
          <w:rFonts w:ascii="Times New Roman" w:eastAsia="方正小标宋_GBK" w:hAnsi="Times New Roman" w:hint="default"/>
          <w:sz w:val="44"/>
          <w:szCs w:val="44"/>
        </w:rPr>
        <w:t>人服务中心</w:t>
      </w:r>
    </w:p>
    <w:p w:rsidR="001575BA" w:rsidRPr="00F7140C" w:rsidRDefault="00BD7D48">
      <w:pPr>
        <w:spacing w:line="594" w:lineRule="exact"/>
        <w:jc w:val="center"/>
        <w:rPr>
          <w:rFonts w:ascii="Times New Roman" w:eastAsia="方正仿宋_GBK" w:hAnsi="Times New Roman" w:hint="default"/>
          <w:sz w:val="44"/>
          <w:szCs w:val="44"/>
        </w:rPr>
      </w:pPr>
      <w:r w:rsidRPr="00F7140C">
        <w:rPr>
          <w:rFonts w:ascii="Times New Roman" w:eastAsia="方正小标宋_GBK" w:hAnsi="Times New Roman" w:hint="default"/>
          <w:sz w:val="44"/>
          <w:szCs w:val="44"/>
          <w:shd w:val="clear" w:color="auto" w:fill="FFFFFF"/>
        </w:rPr>
        <w:t>2023</w:t>
      </w:r>
      <w:r w:rsidRPr="00F7140C">
        <w:rPr>
          <w:rFonts w:ascii="Times New Roman" w:eastAsia="方正小标宋_GBK" w:hAnsi="Times New Roman" w:hint="default"/>
          <w:sz w:val="44"/>
          <w:szCs w:val="44"/>
          <w:shd w:val="clear" w:color="auto" w:fill="FFFFFF"/>
        </w:rPr>
        <w:t>年度决算公开说明</w:t>
      </w:r>
    </w:p>
    <w:p w:rsidR="001575BA" w:rsidRPr="00F7140C" w:rsidRDefault="001575BA">
      <w:pPr>
        <w:spacing w:line="594" w:lineRule="exact"/>
        <w:jc w:val="both"/>
        <w:rPr>
          <w:rFonts w:ascii="Times New Roman" w:eastAsia="方正黑体_GBK" w:hAnsi="Times New Roman" w:hint="default"/>
          <w:sz w:val="32"/>
          <w:szCs w:val="32"/>
        </w:rPr>
      </w:pPr>
    </w:p>
    <w:p w:rsidR="001575BA" w:rsidRPr="00F7140C" w:rsidRDefault="00BD7D48">
      <w:pPr>
        <w:spacing w:line="594" w:lineRule="exact"/>
        <w:ind w:firstLineChars="200" w:firstLine="640"/>
        <w:jc w:val="both"/>
        <w:rPr>
          <w:rFonts w:ascii="Times New Roman" w:eastAsia="方正黑体_GBK" w:hAnsi="Times New Roman" w:hint="default"/>
          <w:sz w:val="32"/>
          <w:szCs w:val="32"/>
        </w:rPr>
      </w:pPr>
      <w:r w:rsidRPr="00F7140C">
        <w:rPr>
          <w:rFonts w:ascii="Times New Roman" w:eastAsia="方正黑体_GBK" w:hAnsi="Times New Roman" w:hint="default"/>
          <w:sz w:val="32"/>
          <w:szCs w:val="32"/>
        </w:rPr>
        <w:t>一、单位基本情况</w:t>
      </w:r>
    </w:p>
    <w:p w:rsidR="001575BA" w:rsidRPr="00F7140C" w:rsidRDefault="00BD7D48">
      <w:pPr>
        <w:spacing w:line="594" w:lineRule="exact"/>
        <w:ind w:firstLineChars="196" w:firstLine="627"/>
        <w:jc w:val="both"/>
        <w:rPr>
          <w:rFonts w:ascii="Times New Roman" w:eastAsia="方正楷体_GBK" w:hAnsi="Times New Roman" w:hint="default"/>
          <w:sz w:val="32"/>
          <w:szCs w:val="32"/>
        </w:rPr>
      </w:pPr>
      <w:r w:rsidRPr="00F7140C">
        <w:rPr>
          <w:rFonts w:ascii="Times New Roman" w:eastAsia="方正楷体_GBK" w:hAnsi="Times New Roman" w:hint="default"/>
          <w:sz w:val="32"/>
          <w:szCs w:val="32"/>
        </w:rPr>
        <w:t>（一）职能职责</w:t>
      </w:r>
    </w:p>
    <w:p w:rsidR="001575BA" w:rsidRPr="00F7140C" w:rsidRDefault="00BD7D48">
      <w:pPr>
        <w:spacing w:line="594" w:lineRule="exact"/>
        <w:ind w:firstLineChars="196" w:firstLine="627"/>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rPr>
        <w:t>1.</w:t>
      </w:r>
      <w:r w:rsidRPr="00F7140C">
        <w:rPr>
          <w:rFonts w:ascii="Times New Roman" w:eastAsia="方正仿宋_GBK" w:hAnsi="Times New Roman" w:hint="default"/>
          <w:sz w:val="32"/>
          <w:szCs w:val="32"/>
        </w:rPr>
        <w:t>提供残疾人就业服务。主要包括按比例安排残疾人就业工作，收取残疾人就业保障金；发布残疾人就业信息，组织实施残疾人职业培训和技能鉴定补贴。</w:t>
      </w:r>
    </w:p>
    <w:p w:rsidR="001575BA" w:rsidRPr="00F7140C" w:rsidRDefault="00BD7D48">
      <w:pPr>
        <w:spacing w:line="594" w:lineRule="exact"/>
        <w:ind w:firstLineChars="196" w:firstLine="627"/>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rPr>
        <w:t>2.</w:t>
      </w:r>
      <w:r w:rsidRPr="00F7140C">
        <w:rPr>
          <w:rFonts w:ascii="Times New Roman" w:eastAsia="方正仿宋_GBK" w:hAnsi="Times New Roman" w:hint="default"/>
          <w:sz w:val="32"/>
          <w:szCs w:val="32"/>
        </w:rPr>
        <w:t>开展心理咨询、康复服务。主要包括为残疾人提供职业心理咨询、职业康复训练、职业指导、职业介绍等服务；免费为</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rPr>
        <w:t>到</w:t>
      </w:r>
      <w:r w:rsidRPr="00F7140C">
        <w:rPr>
          <w:rFonts w:ascii="Times New Roman" w:eastAsia="方正仿宋_GBK" w:hAnsi="Times New Roman" w:hint="default"/>
          <w:sz w:val="32"/>
          <w:szCs w:val="32"/>
        </w:rPr>
        <w:t>6</w:t>
      </w:r>
      <w:r w:rsidRPr="00F7140C">
        <w:rPr>
          <w:rFonts w:ascii="Times New Roman" w:eastAsia="方正仿宋_GBK" w:hAnsi="Times New Roman" w:hint="default"/>
          <w:sz w:val="32"/>
          <w:szCs w:val="32"/>
        </w:rPr>
        <w:t>岁儿童、少年提供抢救性康复；对残疾人进行康复指导，提供残疾人所需用品用具服务。</w:t>
      </w:r>
    </w:p>
    <w:p w:rsidR="001575BA" w:rsidRPr="00F7140C" w:rsidRDefault="00BD7D48">
      <w:pPr>
        <w:spacing w:line="594" w:lineRule="exact"/>
        <w:ind w:firstLineChars="196" w:firstLine="627"/>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rPr>
        <w:t>3.</w:t>
      </w:r>
      <w:r w:rsidRPr="00F7140C">
        <w:rPr>
          <w:rFonts w:ascii="Times New Roman" w:eastAsia="方正仿宋_GBK" w:hAnsi="Times New Roman" w:hint="default"/>
          <w:sz w:val="32"/>
          <w:szCs w:val="32"/>
        </w:rPr>
        <w:t>进行帮扶救助服务。主要包括对辖区</w:t>
      </w:r>
      <w:proofErr w:type="gramStart"/>
      <w:r w:rsidRPr="00F7140C">
        <w:rPr>
          <w:rFonts w:ascii="Times New Roman" w:eastAsia="方正仿宋_GBK" w:hAnsi="Times New Roman" w:hint="default"/>
          <w:sz w:val="32"/>
          <w:szCs w:val="32"/>
        </w:rPr>
        <w:t>内贫困</w:t>
      </w:r>
      <w:proofErr w:type="gramEnd"/>
      <w:r w:rsidRPr="00F7140C">
        <w:rPr>
          <w:rFonts w:ascii="Times New Roman" w:eastAsia="方正仿宋_GBK" w:hAnsi="Times New Roman" w:hint="default"/>
          <w:sz w:val="32"/>
          <w:szCs w:val="32"/>
        </w:rPr>
        <w:t>残疾人实行临时救助；为残疾儿童接受学前教育提供资助；为残疾人提供适合其特殊需求的基本公共服务。</w:t>
      </w:r>
    </w:p>
    <w:p w:rsidR="001575BA" w:rsidRPr="00F7140C" w:rsidRDefault="00BD7D48">
      <w:pPr>
        <w:spacing w:line="594" w:lineRule="exact"/>
        <w:ind w:firstLineChars="196" w:firstLine="627"/>
        <w:jc w:val="both"/>
        <w:rPr>
          <w:rFonts w:ascii="Times New Roman" w:eastAsia="方正楷体_GBK" w:hAnsi="Times New Roman" w:hint="default"/>
          <w:sz w:val="32"/>
          <w:szCs w:val="32"/>
        </w:rPr>
      </w:pPr>
      <w:r w:rsidRPr="00F7140C">
        <w:rPr>
          <w:rFonts w:ascii="Times New Roman" w:eastAsia="方正楷体_GBK" w:hAnsi="Times New Roman" w:hint="default"/>
          <w:sz w:val="32"/>
          <w:szCs w:val="32"/>
        </w:rPr>
        <w:t>（二）机构设置</w:t>
      </w:r>
    </w:p>
    <w:p w:rsidR="001575BA" w:rsidRPr="00F7140C" w:rsidRDefault="00BD7D48">
      <w:pPr>
        <w:spacing w:line="594" w:lineRule="exact"/>
        <w:ind w:firstLineChars="196" w:firstLine="627"/>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rPr>
        <w:t>区残疾人服务中心是正科级全额财政拨款事业单位。</w:t>
      </w:r>
    </w:p>
    <w:p w:rsidR="001575BA" w:rsidRPr="00F7140C" w:rsidRDefault="00BD7D48">
      <w:pPr>
        <w:spacing w:line="594" w:lineRule="exact"/>
        <w:ind w:firstLineChars="196" w:firstLine="627"/>
        <w:jc w:val="both"/>
        <w:rPr>
          <w:rFonts w:ascii="Times New Roman" w:eastAsia="方正黑体_GBK" w:hAnsi="Times New Roman" w:hint="default"/>
          <w:sz w:val="32"/>
          <w:szCs w:val="32"/>
        </w:rPr>
      </w:pPr>
      <w:r w:rsidRPr="00F7140C">
        <w:rPr>
          <w:rFonts w:ascii="Times New Roman" w:eastAsia="方正黑体_GBK" w:hAnsi="Times New Roman" w:hint="default"/>
          <w:sz w:val="32"/>
          <w:szCs w:val="32"/>
        </w:rPr>
        <w:t>二、单位决算情况说明</w:t>
      </w:r>
    </w:p>
    <w:p w:rsidR="001575BA" w:rsidRPr="00F7140C" w:rsidRDefault="00BD7D48">
      <w:pPr>
        <w:spacing w:line="594" w:lineRule="exact"/>
        <w:ind w:firstLineChars="196" w:firstLine="627"/>
        <w:jc w:val="both"/>
        <w:rPr>
          <w:rFonts w:ascii="Times New Roman" w:eastAsia="方正楷体_GBK" w:hAnsi="Times New Roman" w:hint="default"/>
          <w:sz w:val="32"/>
          <w:szCs w:val="32"/>
        </w:rPr>
      </w:pPr>
      <w:r w:rsidRPr="00F7140C">
        <w:rPr>
          <w:rFonts w:ascii="Times New Roman" w:eastAsia="方正楷体_GBK" w:hAnsi="Times New Roman" w:hint="default"/>
          <w:sz w:val="32"/>
          <w:szCs w:val="32"/>
        </w:rPr>
        <w:t>（一）收入支出决算总体情况说明</w:t>
      </w:r>
    </w:p>
    <w:p w:rsidR="001575BA" w:rsidRPr="00F7140C" w:rsidRDefault="00BD7D48">
      <w:pPr>
        <w:spacing w:line="594" w:lineRule="exact"/>
        <w:ind w:firstLineChars="196" w:firstLine="630"/>
        <w:jc w:val="both"/>
        <w:rPr>
          <w:rFonts w:ascii="Times New Roman" w:eastAsia="方正仿宋_GBK" w:hAnsi="Times New Roman" w:hint="default"/>
          <w:sz w:val="32"/>
          <w:szCs w:val="32"/>
        </w:rPr>
      </w:pPr>
      <w:r w:rsidRPr="00F7140C">
        <w:rPr>
          <w:rFonts w:ascii="Times New Roman" w:eastAsia="方正仿宋_GBK" w:hAnsi="Times New Roman" w:hint="default"/>
          <w:b/>
          <w:bCs/>
          <w:sz w:val="32"/>
          <w:szCs w:val="32"/>
        </w:rPr>
        <w:lastRenderedPageBreak/>
        <w:t>1.</w:t>
      </w:r>
      <w:r w:rsidRPr="00F7140C">
        <w:rPr>
          <w:rFonts w:ascii="Times New Roman" w:eastAsia="方正仿宋_GBK" w:hAnsi="Times New Roman" w:hint="default"/>
          <w:b/>
          <w:bCs/>
          <w:sz w:val="32"/>
          <w:szCs w:val="32"/>
        </w:rPr>
        <w:t>总体情况。</w:t>
      </w:r>
      <w:r w:rsidRPr="00F7140C">
        <w:rPr>
          <w:rFonts w:ascii="Times New Roman" w:eastAsia="方正仿宋_GBK" w:hAnsi="Times New Roman" w:hint="default"/>
          <w:sz w:val="32"/>
          <w:szCs w:val="32"/>
        </w:rPr>
        <w:t>2023</w:t>
      </w:r>
      <w:r w:rsidRPr="00F7140C">
        <w:rPr>
          <w:rFonts w:ascii="Times New Roman" w:eastAsia="方正仿宋_GBK" w:hAnsi="Times New Roman" w:hint="default"/>
          <w:sz w:val="32"/>
          <w:szCs w:val="32"/>
        </w:rPr>
        <w:t>年度收入总计</w:t>
      </w:r>
      <w:r w:rsidRPr="00F7140C">
        <w:rPr>
          <w:rFonts w:ascii="Times New Roman" w:eastAsia="方正仿宋_GBK" w:hAnsi="Times New Roman" w:hint="default"/>
          <w:sz w:val="32"/>
          <w:szCs w:val="32"/>
        </w:rPr>
        <w:t>97.19</w:t>
      </w:r>
      <w:r w:rsidRPr="00F7140C">
        <w:rPr>
          <w:rFonts w:ascii="Times New Roman" w:eastAsia="方正仿宋_GBK" w:hAnsi="Times New Roman" w:hint="default"/>
          <w:sz w:val="32"/>
          <w:szCs w:val="32"/>
        </w:rPr>
        <w:t>万元，支出总计</w:t>
      </w:r>
      <w:r w:rsidRPr="00F7140C">
        <w:rPr>
          <w:rFonts w:ascii="Times New Roman" w:eastAsia="方正仿宋_GBK" w:hAnsi="Times New Roman" w:hint="default"/>
          <w:sz w:val="32"/>
          <w:szCs w:val="32"/>
        </w:rPr>
        <w:t>97.19</w:t>
      </w:r>
      <w:r w:rsidRPr="00F7140C">
        <w:rPr>
          <w:rFonts w:ascii="Times New Roman" w:eastAsia="方正仿宋_GBK" w:hAnsi="Times New Roman" w:hint="default"/>
          <w:sz w:val="32"/>
          <w:szCs w:val="32"/>
        </w:rPr>
        <w:t>万元。收支较上年决算数增加</w:t>
      </w:r>
      <w:r w:rsidRPr="00F7140C">
        <w:rPr>
          <w:rFonts w:ascii="Times New Roman" w:eastAsia="方正仿宋_GBK" w:hAnsi="Times New Roman" w:hint="default"/>
          <w:sz w:val="32"/>
          <w:szCs w:val="32"/>
        </w:rPr>
        <w:t>2.04</w:t>
      </w:r>
      <w:r w:rsidRPr="00F7140C">
        <w:rPr>
          <w:rFonts w:ascii="Times New Roman" w:eastAsia="方正仿宋_GBK" w:hAnsi="Times New Roman" w:hint="default"/>
          <w:sz w:val="32"/>
          <w:szCs w:val="32"/>
        </w:rPr>
        <w:t>万元，增长</w:t>
      </w:r>
      <w:r w:rsidRPr="00F7140C">
        <w:rPr>
          <w:rFonts w:ascii="Times New Roman" w:eastAsia="方正仿宋_GBK" w:hAnsi="Times New Roman" w:hint="default"/>
          <w:sz w:val="32"/>
          <w:szCs w:val="32"/>
        </w:rPr>
        <w:t>2.14%</w:t>
      </w:r>
      <w:r w:rsidRPr="00F7140C">
        <w:rPr>
          <w:rFonts w:ascii="Times New Roman" w:eastAsia="方正仿宋_GBK" w:hAnsi="Times New Roman" w:hint="default"/>
          <w:sz w:val="32"/>
          <w:szCs w:val="32"/>
        </w:rPr>
        <w:t>，主要原因是</w:t>
      </w:r>
      <w:r w:rsidRPr="00F7140C">
        <w:rPr>
          <w:rFonts w:ascii="Times New Roman" w:eastAsia="方正仿宋_GBK" w:hAnsi="Times New Roman" w:hint="default"/>
          <w:sz w:val="32"/>
          <w:szCs w:val="32"/>
        </w:rPr>
        <w:t>下半年人员增加导致。</w:t>
      </w:r>
    </w:p>
    <w:p w:rsidR="001575BA" w:rsidRPr="00F7140C" w:rsidRDefault="00BD7D48">
      <w:pPr>
        <w:spacing w:line="594" w:lineRule="exact"/>
        <w:ind w:firstLineChars="196" w:firstLine="630"/>
        <w:jc w:val="both"/>
        <w:rPr>
          <w:rFonts w:ascii="Times New Roman" w:eastAsia="方正仿宋_GBK" w:hAnsi="Times New Roman" w:hint="default"/>
          <w:sz w:val="32"/>
          <w:szCs w:val="32"/>
        </w:rPr>
      </w:pPr>
      <w:r w:rsidRPr="00F7140C">
        <w:rPr>
          <w:rFonts w:ascii="Times New Roman" w:eastAsia="方正仿宋_GBK" w:hAnsi="Times New Roman" w:hint="default"/>
          <w:b/>
          <w:bCs/>
          <w:sz w:val="32"/>
          <w:szCs w:val="32"/>
        </w:rPr>
        <w:t>2.</w:t>
      </w:r>
      <w:r w:rsidRPr="00F7140C">
        <w:rPr>
          <w:rFonts w:ascii="Times New Roman" w:eastAsia="方正仿宋_GBK" w:hAnsi="Times New Roman" w:hint="default"/>
          <w:b/>
          <w:bCs/>
          <w:sz w:val="32"/>
          <w:szCs w:val="32"/>
        </w:rPr>
        <w:t>收入情况。</w:t>
      </w:r>
      <w:r w:rsidRPr="00F7140C">
        <w:rPr>
          <w:rFonts w:ascii="Times New Roman" w:eastAsia="方正仿宋_GBK" w:hAnsi="Times New Roman" w:hint="default"/>
          <w:sz w:val="32"/>
          <w:szCs w:val="32"/>
        </w:rPr>
        <w:t>2023</w:t>
      </w:r>
      <w:r w:rsidRPr="00F7140C">
        <w:rPr>
          <w:rFonts w:ascii="Times New Roman" w:eastAsia="方正仿宋_GBK" w:hAnsi="Times New Roman" w:hint="default"/>
          <w:sz w:val="32"/>
          <w:szCs w:val="32"/>
        </w:rPr>
        <w:t>年度收入合计</w:t>
      </w:r>
      <w:r w:rsidRPr="00F7140C">
        <w:rPr>
          <w:rFonts w:ascii="Times New Roman" w:eastAsia="方正仿宋_GBK" w:hAnsi="Times New Roman" w:hint="default"/>
          <w:sz w:val="32"/>
          <w:szCs w:val="32"/>
        </w:rPr>
        <w:t>97.19</w:t>
      </w:r>
      <w:r w:rsidRPr="00F7140C">
        <w:rPr>
          <w:rFonts w:ascii="Times New Roman" w:eastAsia="方正仿宋_GBK" w:hAnsi="Times New Roman" w:hint="default"/>
          <w:sz w:val="32"/>
          <w:szCs w:val="32"/>
        </w:rPr>
        <w:t>万元，较上年决算数增加</w:t>
      </w:r>
      <w:r w:rsidRPr="00F7140C">
        <w:rPr>
          <w:rFonts w:ascii="Times New Roman" w:eastAsia="方正仿宋_GBK" w:hAnsi="Times New Roman" w:hint="default"/>
          <w:sz w:val="32"/>
          <w:szCs w:val="32"/>
        </w:rPr>
        <w:t>2.04</w:t>
      </w:r>
      <w:r w:rsidRPr="00F7140C">
        <w:rPr>
          <w:rFonts w:ascii="Times New Roman" w:eastAsia="方正仿宋_GBK" w:hAnsi="Times New Roman" w:hint="default"/>
          <w:sz w:val="32"/>
          <w:szCs w:val="32"/>
        </w:rPr>
        <w:t>万元，增长</w:t>
      </w:r>
      <w:r w:rsidRPr="00F7140C">
        <w:rPr>
          <w:rFonts w:ascii="Times New Roman" w:eastAsia="方正仿宋_GBK" w:hAnsi="Times New Roman" w:hint="default"/>
          <w:sz w:val="32"/>
          <w:szCs w:val="32"/>
        </w:rPr>
        <w:t>2.14%</w:t>
      </w:r>
      <w:r w:rsidRPr="00F7140C">
        <w:rPr>
          <w:rFonts w:ascii="Times New Roman" w:eastAsia="方正仿宋_GBK" w:hAnsi="Times New Roman" w:hint="default"/>
          <w:sz w:val="32"/>
          <w:szCs w:val="32"/>
        </w:rPr>
        <w:t>，主要原因是</w:t>
      </w:r>
      <w:r w:rsidRPr="00F7140C">
        <w:rPr>
          <w:rFonts w:ascii="Times New Roman" w:eastAsia="方正仿宋_GBK" w:hAnsi="Times New Roman" w:hint="default"/>
          <w:sz w:val="32"/>
          <w:szCs w:val="32"/>
        </w:rPr>
        <w:t>下半年人员增加导致。</w:t>
      </w:r>
      <w:r w:rsidRPr="00F7140C">
        <w:rPr>
          <w:rFonts w:ascii="Times New Roman" w:eastAsia="方正仿宋_GBK" w:hAnsi="Times New Roman" w:hint="default"/>
          <w:sz w:val="32"/>
          <w:szCs w:val="32"/>
        </w:rPr>
        <w:t>其中：财政拨款收入</w:t>
      </w:r>
      <w:r w:rsidRPr="00F7140C">
        <w:rPr>
          <w:rFonts w:ascii="Times New Roman" w:eastAsia="方正仿宋_GBK" w:hAnsi="Times New Roman" w:hint="default"/>
          <w:sz w:val="32"/>
          <w:szCs w:val="32"/>
        </w:rPr>
        <w:t>97.19</w:t>
      </w:r>
      <w:r w:rsidRPr="00F7140C">
        <w:rPr>
          <w:rFonts w:ascii="Times New Roman" w:eastAsia="方正仿宋_GBK" w:hAnsi="Times New Roman" w:hint="default"/>
          <w:sz w:val="32"/>
          <w:szCs w:val="32"/>
        </w:rPr>
        <w:t>万元，占</w:t>
      </w:r>
      <w:r w:rsidRPr="00F7140C">
        <w:rPr>
          <w:rFonts w:ascii="Times New Roman" w:eastAsia="方正仿宋_GBK" w:hAnsi="Times New Roman" w:hint="default"/>
          <w:sz w:val="32"/>
          <w:szCs w:val="32"/>
        </w:rPr>
        <w:t>100.00%</w:t>
      </w:r>
      <w:r w:rsidRPr="00F7140C">
        <w:rPr>
          <w:rFonts w:ascii="Times New Roman" w:eastAsia="方正仿宋_GBK" w:hAnsi="Times New Roman" w:hint="default"/>
          <w:sz w:val="32"/>
          <w:szCs w:val="32"/>
        </w:rPr>
        <w:t>。年初结转和结余</w:t>
      </w:r>
      <w:r w:rsidRPr="00F7140C">
        <w:rPr>
          <w:rFonts w:ascii="Times New Roman" w:eastAsia="方正仿宋_GBK" w:hAnsi="Times New Roman" w:hint="default"/>
          <w:sz w:val="32"/>
          <w:szCs w:val="32"/>
        </w:rPr>
        <w:t>0.00</w:t>
      </w:r>
      <w:r w:rsidRPr="00F7140C">
        <w:rPr>
          <w:rFonts w:ascii="Times New Roman" w:eastAsia="方正仿宋_GBK" w:hAnsi="Times New Roman" w:hint="default"/>
          <w:sz w:val="32"/>
          <w:szCs w:val="32"/>
        </w:rPr>
        <w:t>万元。</w:t>
      </w:r>
    </w:p>
    <w:p w:rsidR="001575BA" w:rsidRPr="00F7140C" w:rsidRDefault="00BD7D48">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sidRPr="00F7140C">
        <w:rPr>
          <w:rStyle w:val="a8"/>
          <w:rFonts w:ascii="Times New Roman" w:eastAsia="方正仿宋_GBK" w:hAnsi="Times New Roman" w:hint="default"/>
          <w:sz w:val="32"/>
          <w:szCs w:val="32"/>
          <w:shd w:val="clear" w:color="auto" w:fill="FFFFFF"/>
        </w:rPr>
        <w:t>3.</w:t>
      </w:r>
      <w:r w:rsidRPr="00F7140C">
        <w:rPr>
          <w:rStyle w:val="a8"/>
          <w:rFonts w:ascii="Times New Roman" w:eastAsia="方正仿宋_GBK" w:hAnsi="Times New Roman" w:hint="default"/>
          <w:sz w:val="32"/>
          <w:szCs w:val="32"/>
          <w:shd w:val="clear" w:color="auto" w:fill="FFFFFF"/>
        </w:rPr>
        <w:t>支出情况。</w:t>
      </w: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年度支出合计</w:t>
      </w:r>
      <w:r w:rsidRPr="00F7140C">
        <w:rPr>
          <w:rFonts w:ascii="Times New Roman" w:eastAsia="方正仿宋_GBK" w:hAnsi="Times New Roman" w:hint="default"/>
          <w:sz w:val="32"/>
          <w:szCs w:val="32"/>
        </w:rPr>
        <w:t>97.19</w:t>
      </w:r>
      <w:r w:rsidRPr="00F7140C">
        <w:rPr>
          <w:rFonts w:ascii="Times New Roman" w:eastAsia="方正仿宋_GBK" w:hAnsi="Times New Roman" w:hint="default"/>
          <w:sz w:val="32"/>
          <w:szCs w:val="32"/>
          <w:shd w:val="clear" w:color="auto" w:fill="FFFFFF"/>
        </w:rPr>
        <w:t>万元，较上年决算数增加</w:t>
      </w:r>
      <w:r w:rsidRPr="00F7140C">
        <w:rPr>
          <w:rFonts w:ascii="Times New Roman" w:eastAsia="方正仿宋_GBK" w:hAnsi="Times New Roman" w:hint="default"/>
          <w:sz w:val="32"/>
          <w:szCs w:val="32"/>
          <w:shd w:val="clear" w:color="auto" w:fill="FFFFFF"/>
        </w:rPr>
        <w:t>2.04</w:t>
      </w:r>
      <w:r w:rsidRPr="00F7140C">
        <w:rPr>
          <w:rFonts w:ascii="Times New Roman" w:eastAsia="方正仿宋_GBK" w:hAnsi="Times New Roman" w:hint="default"/>
          <w:sz w:val="32"/>
          <w:szCs w:val="32"/>
          <w:shd w:val="clear" w:color="auto" w:fill="FFFFFF"/>
        </w:rPr>
        <w:t>万元，增长</w:t>
      </w:r>
      <w:r w:rsidRPr="00F7140C">
        <w:rPr>
          <w:rFonts w:ascii="Times New Roman" w:eastAsia="方正仿宋_GBK" w:hAnsi="Times New Roman" w:hint="default"/>
          <w:sz w:val="32"/>
          <w:szCs w:val="32"/>
          <w:shd w:val="clear" w:color="auto" w:fill="FFFFFF"/>
        </w:rPr>
        <w:t>2.14%</w:t>
      </w:r>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shd w:val="clear" w:color="auto" w:fill="FFFFFF"/>
        </w:rPr>
        <w:t>人员增加导致。</w:t>
      </w:r>
      <w:r w:rsidRPr="00F7140C">
        <w:rPr>
          <w:rFonts w:ascii="Times New Roman" w:eastAsia="方正仿宋_GBK" w:hAnsi="Times New Roman" w:hint="default"/>
          <w:sz w:val="32"/>
          <w:szCs w:val="32"/>
          <w:shd w:val="clear" w:color="auto" w:fill="FFFFFF"/>
        </w:rPr>
        <w:t>其中：基本支出</w:t>
      </w:r>
      <w:r w:rsidRPr="00F7140C">
        <w:rPr>
          <w:rFonts w:ascii="Times New Roman" w:eastAsia="方正仿宋_GBK" w:hAnsi="Times New Roman" w:hint="default"/>
          <w:sz w:val="32"/>
          <w:szCs w:val="32"/>
        </w:rPr>
        <w:t>97.19</w:t>
      </w:r>
      <w:r w:rsidRPr="00F7140C">
        <w:rPr>
          <w:rFonts w:ascii="Times New Roman" w:eastAsia="方正仿宋_GBK" w:hAnsi="Times New Roman" w:hint="default"/>
          <w:sz w:val="32"/>
          <w:szCs w:val="32"/>
          <w:shd w:val="clear" w:color="auto" w:fill="FFFFFF"/>
        </w:rPr>
        <w:t>万元，占</w:t>
      </w:r>
      <w:r w:rsidRPr="00F7140C">
        <w:rPr>
          <w:rFonts w:ascii="Times New Roman" w:eastAsia="方正仿宋_GBK" w:hAnsi="Times New Roman" w:hint="default"/>
          <w:sz w:val="32"/>
          <w:szCs w:val="32"/>
          <w:shd w:val="clear" w:color="auto" w:fill="FFFFFF"/>
        </w:rPr>
        <w:t>100.0</w:t>
      </w:r>
      <w:r w:rsidRPr="00F7140C">
        <w:rPr>
          <w:rFonts w:ascii="Times New Roman" w:eastAsia="方正仿宋_GBK" w:hAnsi="Times New Roman" w:hint="default"/>
          <w:sz w:val="32"/>
          <w:szCs w:val="32"/>
          <w:shd w:val="clear" w:color="auto" w:fill="FFFFFF"/>
        </w:rPr>
        <w:t>0%</w:t>
      </w:r>
      <w:r w:rsidRPr="00F7140C">
        <w:rPr>
          <w:rFonts w:ascii="Times New Roman" w:eastAsia="方正仿宋_GBK" w:hAnsi="Times New Roman" w:hint="default"/>
          <w:sz w:val="32"/>
          <w:szCs w:val="32"/>
          <w:shd w:val="clear" w:color="auto" w:fill="FFFFFF"/>
        </w:rPr>
        <w:t>；结余分配</w:t>
      </w:r>
      <w:r w:rsidRPr="00F7140C">
        <w:rPr>
          <w:rFonts w:ascii="Times New Roman" w:eastAsia="方正仿宋_GBK" w:hAnsi="Times New Roman" w:hint="default"/>
          <w:sz w:val="32"/>
          <w:szCs w:val="32"/>
        </w:rPr>
        <w:t>0.00</w:t>
      </w:r>
      <w:r w:rsidRPr="00F7140C">
        <w:rPr>
          <w:rFonts w:ascii="Times New Roman" w:eastAsia="方正仿宋_GBK" w:hAnsi="Times New Roman" w:hint="default"/>
          <w:sz w:val="32"/>
          <w:szCs w:val="32"/>
          <w:shd w:val="clear" w:color="auto" w:fill="FFFFFF"/>
        </w:rPr>
        <w:t>万元。</w:t>
      </w:r>
    </w:p>
    <w:p w:rsidR="001575BA" w:rsidRPr="00F7140C" w:rsidRDefault="00BD7D48">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sidRPr="00F7140C">
        <w:rPr>
          <w:rStyle w:val="a8"/>
          <w:rFonts w:ascii="Times New Roman" w:eastAsia="方正仿宋_GBK" w:hAnsi="Times New Roman" w:hint="default"/>
          <w:sz w:val="32"/>
          <w:szCs w:val="32"/>
          <w:shd w:val="clear" w:color="auto" w:fill="FFFFFF"/>
        </w:rPr>
        <w:t>4.</w:t>
      </w:r>
      <w:r w:rsidRPr="00F7140C">
        <w:rPr>
          <w:rStyle w:val="a8"/>
          <w:rFonts w:ascii="Times New Roman" w:eastAsia="方正仿宋_GBK" w:hAnsi="Times New Roman" w:hint="default"/>
          <w:sz w:val="32"/>
          <w:szCs w:val="32"/>
          <w:shd w:val="clear" w:color="auto" w:fill="FFFFFF"/>
        </w:rPr>
        <w:t>结转结余情况。</w:t>
      </w: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年度年末结转和结余</w:t>
      </w:r>
      <w:r w:rsidRPr="00F7140C">
        <w:rPr>
          <w:rFonts w:ascii="Times New Roman" w:eastAsia="方正仿宋_GBK" w:hAnsi="Times New Roman" w:hint="default"/>
          <w:sz w:val="32"/>
          <w:szCs w:val="32"/>
        </w:rPr>
        <w:t>0.00</w:t>
      </w:r>
      <w:r w:rsidRPr="00F7140C">
        <w:rPr>
          <w:rFonts w:ascii="Times New Roman" w:eastAsia="方正仿宋_GBK" w:hAnsi="Times New Roman" w:hint="default"/>
          <w:sz w:val="32"/>
          <w:szCs w:val="32"/>
          <w:shd w:val="clear" w:color="auto" w:fill="FFFFFF"/>
        </w:rPr>
        <w:t>万元，较上年</w:t>
      </w:r>
      <w:proofErr w:type="gramStart"/>
      <w:r w:rsidRPr="00F7140C">
        <w:rPr>
          <w:rFonts w:ascii="Times New Roman" w:eastAsia="方正仿宋_GBK" w:hAnsi="Times New Roman" w:hint="default"/>
          <w:sz w:val="32"/>
          <w:szCs w:val="32"/>
          <w:shd w:val="clear" w:color="auto" w:fill="FFFFFF"/>
        </w:rPr>
        <w:t>决算数无增减</w:t>
      </w:r>
      <w:proofErr w:type="gramEnd"/>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rPr>
        <w:t>无跨年度项目</w:t>
      </w:r>
      <w:r w:rsidRPr="00F7140C">
        <w:rPr>
          <w:rFonts w:ascii="Times New Roman" w:eastAsia="方正仿宋_GBK" w:hAnsi="Times New Roman" w:hint="default"/>
          <w:sz w:val="32"/>
          <w:szCs w:val="32"/>
          <w:shd w:val="clear" w:color="auto" w:fill="FFFFFF"/>
        </w:rPr>
        <w:t>。</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（二）财政拨款收入支出决算总体情况说明</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年度财政拨款收、支总计</w:t>
      </w:r>
      <w:r w:rsidRPr="00F7140C">
        <w:rPr>
          <w:rFonts w:ascii="Times New Roman" w:eastAsia="方正仿宋_GBK" w:hAnsi="Times New Roman" w:hint="default"/>
          <w:sz w:val="32"/>
          <w:szCs w:val="32"/>
          <w:shd w:val="clear" w:color="auto" w:fill="FFFFFF"/>
        </w:rPr>
        <w:t>97.19</w:t>
      </w:r>
      <w:r w:rsidRPr="00F7140C">
        <w:rPr>
          <w:rFonts w:ascii="Times New Roman" w:eastAsia="方正仿宋_GBK" w:hAnsi="Times New Roman" w:hint="default"/>
          <w:sz w:val="32"/>
          <w:szCs w:val="32"/>
          <w:shd w:val="clear" w:color="auto" w:fill="FFFFFF"/>
        </w:rPr>
        <w:t>万元。与</w:t>
      </w:r>
      <w:r w:rsidRPr="00F7140C">
        <w:rPr>
          <w:rFonts w:ascii="Times New Roman" w:eastAsia="方正仿宋_GBK" w:hAnsi="Times New Roman" w:hint="default"/>
          <w:sz w:val="32"/>
          <w:szCs w:val="32"/>
          <w:shd w:val="clear" w:color="auto" w:fill="FFFFFF"/>
        </w:rPr>
        <w:t>2022</w:t>
      </w:r>
      <w:r w:rsidRPr="00F7140C">
        <w:rPr>
          <w:rFonts w:ascii="Times New Roman" w:eastAsia="方正仿宋_GBK" w:hAnsi="Times New Roman" w:hint="default"/>
          <w:sz w:val="32"/>
          <w:szCs w:val="32"/>
          <w:shd w:val="clear" w:color="auto" w:fill="FFFFFF"/>
        </w:rPr>
        <w:t>年相比，财政拨款收、支总计各增加</w:t>
      </w:r>
      <w:r w:rsidRPr="00F7140C">
        <w:rPr>
          <w:rFonts w:ascii="Times New Roman" w:eastAsia="方正仿宋_GBK" w:hAnsi="Times New Roman" w:hint="default"/>
          <w:sz w:val="32"/>
          <w:szCs w:val="32"/>
          <w:shd w:val="clear" w:color="auto" w:fill="FFFFFF"/>
        </w:rPr>
        <w:t>2.04</w:t>
      </w:r>
      <w:r w:rsidRPr="00F7140C">
        <w:rPr>
          <w:rFonts w:ascii="Times New Roman" w:eastAsia="方正仿宋_GBK" w:hAnsi="Times New Roman" w:hint="default"/>
          <w:sz w:val="32"/>
          <w:szCs w:val="32"/>
          <w:shd w:val="clear" w:color="auto" w:fill="FFFFFF"/>
        </w:rPr>
        <w:t>万元，增长</w:t>
      </w:r>
      <w:r w:rsidRPr="00F7140C">
        <w:rPr>
          <w:rFonts w:ascii="Times New Roman" w:eastAsia="方正仿宋_GBK" w:hAnsi="Times New Roman" w:hint="default"/>
          <w:sz w:val="32"/>
          <w:szCs w:val="32"/>
          <w:shd w:val="clear" w:color="auto" w:fill="FFFFFF"/>
        </w:rPr>
        <w:t>2.14%</w:t>
      </w:r>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shd w:val="clear" w:color="auto" w:fill="FFFFFF"/>
        </w:rPr>
        <w:t>下半年人员增加导致。</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（三）一般公共预算财政拨款收入支出决算情况说明</w:t>
      </w:r>
    </w:p>
    <w:p w:rsidR="001575BA" w:rsidRPr="00F7140C" w:rsidRDefault="00BD7D48">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sidRPr="00F7140C">
        <w:rPr>
          <w:rStyle w:val="a8"/>
          <w:rFonts w:ascii="Times New Roman" w:eastAsia="方正仿宋_GBK" w:hAnsi="Times New Roman" w:hint="default"/>
          <w:sz w:val="32"/>
          <w:szCs w:val="32"/>
          <w:shd w:val="clear" w:color="auto" w:fill="FFFFFF"/>
        </w:rPr>
        <w:t>1.</w:t>
      </w:r>
      <w:r w:rsidRPr="00F7140C">
        <w:rPr>
          <w:rStyle w:val="a8"/>
          <w:rFonts w:ascii="Times New Roman" w:eastAsia="方正仿宋_GBK" w:hAnsi="Times New Roman" w:hint="default"/>
          <w:sz w:val="32"/>
          <w:szCs w:val="32"/>
          <w:shd w:val="clear" w:color="auto" w:fill="FFFFFF"/>
        </w:rPr>
        <w:t>收入情况。</w:t>
      </w: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年度一般公共预算财政拨款收入</w:t>
      </w:r>
      <w:r w:rsidRPr="00F7140C">
        <w:rPr>
          <w:rFonts w:ascii="Times New Roman" w:eastAsia="方正仿宋_GBK" w:hAnsi="Times New Roman" w:hint="default"/>
          <w:sz w:val="32"/>
          <w:szCs w:val="32"/>
        </w:rPr>
        <w:t>97.19</w:t>
      </w:r>
      <w:r w:rsidRPr="00F7140C">
        <w:rPr>
          <w:rFonts w:ascii="Times New Roman" w:eastAsia="方正仿宋_GBK" w:hAnsi="Times New Roman" w:hint="default"/>
          <w:sz w:val="32"/>
          <w:szCs w:val="32"/>
          <w:shd w:val="clear" w:color="auto" w:fill="FFFFFF"/>
        </w:rPr>
        <w:t>万元，较上年决算数增加</w:t>
      </w:r>
      <w:r w:rsidRPr="00F7140C">
        <w:rPr>
          <w:rFonts w:ascii="Times New Roman" w:eastAsia="方正仿宋_GBK" w:hAnsi="Times New Roman" w:hint="default"/>
          <w:sz w:val="32"/>
          <w:szCs w:val="32"/>
          <w:shd w:val="clear" w:color="auto" w:fill="FFFFFF"/>
        </w:rPr>
        <w:t>2.04</w:t>
      </w:r>
      <w:r w:rsidRPr="00F7140C">
        <w:rPr>
          <w:rFonts w:ascii="Times New Roman" w:eastAsia="方正仿宋_GBK" w:hAnsi="Times New Roman" w:hint="default"/>
          <w:sz w:val="32"/>
          <w:szCs w:val="32"/>
          <w:shd w:val="clear" w:color="auto" w:fill="FFFFFF"/>
        </w:rPr>
        <w:t>万元，增长</w:t>
      </w:r>
      <w:r w:rsidRPr="00F7140C">
        <w:rPr>
          <w:rFonts w:ascii="Times New Roman" w:eastAsia="方正仿宋_GBK" w:hAnsi="Times New Roman" w:hint="default"/>
          <w:sz w:val="32"/>
          <w:szCs w:val="32"/>
          <w:shd w:val="clear" w:color="auto" w:fill="FFFFFF"/>
        </w:rPr>
        <w:t>2.14%</w:t>
      </w:r>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shd w:val="clear" w:color="auto" w:fill="FFFFFF"/>
        </w:rPr>
        <w:t>下半年人员增加导致。</w:t>
      </w:r>
      <w:r w:rsidRPr="00F7140C">
        <w:rPr>
          <w:rFonts w:ascii="Times New Roman" w:eastAsia="方正仿宋_GBK" w:hAnsi="Times New Roman" w:hint="default"/>
          <w:sz w:val="32"/>
          <w:szCs w:val="32"/>
          <w:shd w:val="clear" w:color="auto" w:fill="FFFFFF"/>
        </w:rPr>
        <w:t>较年初预算数减少</w:t>
      </w:r>
      <w:r w:rsidRPr="00F7140C">
        <w:rPr>
          <w:rFonts w:ascii="Times New Roman" w:eastAsia="方正仿宋_GBK" w:hAnsi="Times New Roman" w:hint="default"/>
          <w:sz w:val="32"/>
          <w:szCs w:val="32"/>
          <w:shd w:val="clear" w:color="auto" w:fill="FFFFFF"/>
        </w:rPr>
        <w:t>11.84</w:t>
      </w:r>
      <w:r w:rsidRPr="00F7140C">
        <w:rPr>
          <w:rFonts w:ascii="Times New Roman" w:eastAsia="方正仿宋_GBK" w:hAnsi="Times New Roman" w:hint="default"/>
          <w:sz w:val="32"/>
          <w:szCs w:val="32"/>
          <w:shd w:val="clear" w:color="auto" w:fill="FFFFFF"/>
        </w:rPr>
        <w:t>万元，下降</w:t>
      </w:r>
      <w:r w:rsidRPr="00F7140C">
        <w:rPr>
          <w:rFonts w:ascii="Times New Roman" w:eastAsia="方正仿宋_GBK" w:hAnsi="Times New Roman" w:hint="default"/>
          <w:sz w:val="32"/>
          <w:szCs w:val="32"/>
          <w:shd w:val="clear" w:color="auto" w:fill="FFFFFF"/>
        </w:rPr>
        <w:t>10.86%</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lastRenderedPageBreak/>
        <w:t>主要原因</w:t>
      </w:r>
      <w:r w:rsidRPr="00F7140C">
        <w:rPr>
          <w:rFonts w:ascii="Times New Roman" w:eastAsia="方正仿宋_GBK" w:hAnsi="Times New Roman" w:hint="default"/>
          <w:sz w:val="32"/>
          <w:szCs w:val="32"/>
        </w:rPr>
        <w:t>人员资金基数调整</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此外，年初财政拨款结转和结余</w:t>
      </w:r>
      <w:r w:rsidRPr="00F7140C">
        <w:rPr>
          <w:rFonts w:ascii="Times New Roman" w:eastAsia="方正仿宋_GBK" w:hAnsi="Times New Roman" w:hint="default"/>
          <w:sz w:val="32"/>
          <w:szCs w:val="32"/>
        </w:rPr>
        <w:t>0.00</w:t>
      </w:r>
      <w:r w:rsidRPr="00F7140C">
        <w:rPr>
          <w:rFonts w:ascii="Times New Roman" w:eastAsia="方正仿宋_GBK" w:hAnsi="Times New Roman" w:hint="default"/>
          <w:sz w:val="32"/>
          <w:szCs w:val="32"/>
          <w:shd w:val="clear" w:color="auto" w:fill="FFFFFF"/>
        </w:rPr>
        <w:t>万元。</w:t>
      </w:r>
    </w:p>
    <w:p w:rsidR="001575BA" w:rsidRPr="00F7140C" w:rsidRDefault="00BD7D48">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sidRPr="00F7140C">
        <w:rPr>
          <w:rStyle w:val="a8"/>
          <w:rFonts w:ascii="Times New Roman" w:eastAsia="方正仿宋_GBK" w:hAnsi="Times New Roman" w:hint="default"/>
          <w:sz w:val="32"/>
          <w:szCs w:val="32"/>
          <w:shd w:val="clear" w:color="auto" w:fill="FFFFFF"/>
        </w:rPr>
        <w:t>2.</w:t>
      </w:r>
      <w:r w:rsidRPr="00F7140C">
        <w:rPr>
          <w:rStyle w:val="a8"/>
          <w:rFonts w:ascii="Times New Roman" w:eastAsia="方正仿宋_GBK" w:hAnsi="Times New Roman" w:hint="default"/>
          <w:sz w:val="32"/>
          <w:szCs w:val="32"/>
          <w:shd w:val="clear" w:color="auto" w:fill="FFFFFF"/>
        </w:rPr>
        <w:t>支出情况。</w:t>
      </w: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年度一般公共预算财政拨款支出</w:t>
      </w:r>
      <w:r w:rsidRPr="00F7140C">
        <w:rPr>
          <w:rFonts w:ascii="Times New Roman" w:eastAsia="方正仿宋_GBK" w:hAnsi="Times New Roman" w:hint="default"/>
          <w:sz w:val="32"/>
          <w:szCs w:val="32"/>
        </w:rPr>
        <w:t>97.19</w:t>
      </w:r>
      <w:r w:rsidRPr="00F7140C">
        <w:rPr>
          <w:rFonts w:ascii="Times New Roman" w:eastAsia="方正仿宋_GBK" w:hAnsi="Times New Roman" w:hint="default"/>
          <w:sz w:val="32"/>
          <w:szCs w:val="32"/>
          <w:shd w:val="clear" w:color="auto" w:fill="FFFFFF"/>
        </w:rPr>
        <w:t>万元，较上年决算数增加</w:t>
      </w:r>
      <w:r w:rsidRPr="00F7140C">
        <w:rPr>
          <w:rFonts w:ascii="Times New Roman" w:eastAsia="方正仿宋_GBK" w:hAnsi="Times New Roman" w:hint="default"/>
          <w:sz w:val="32"/>
          <w:szCs w:val="32"/>
          <w:shd w:val="clear" w:color="auto" w:fill="FFFFFF"/>
        </w:rPr>
        <w:t>2.04</w:t>
      </w:r>
      <w:r w:rsidRPr="00F7140C">
        <w:rPr>
          <w:rFonts w:ascii="Times New Roman" w:eastAsia="方正仿宋_GBK" w:hAnsi="Times New Roman" w:hint="default"/>
          <w:sz w:val="32"/>
          <w:szCs w:val="32"/>
          <w:shd w:val="clear" w:color="auto" w:fill="FFFFFF"/>
        </w:rPr>
        <w:t>万元，增长</w:t>
      </w:r>
      <w:r w:rsidRPr="00F7140C">
        <w:rPr>
          <w:rFonts w:ascii="Times New Roman" w:eastAsia="方正仿宋_GBK" w:hAnsi="Times New Roman" w:hint="default"/>
          <w:sz w:val="32"/>
          <w:szCs w:val="32"/>
          <w:shd w:val="clear" w:color="auto" w:fill="FFFFFF"/>
        </w:rPr>
        <w:t>2.14%</w:t>
      </w:r>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shd w:val="clear" w:color="auto" w:fill="FFFFFF"/>
        </w:rPr>
        <w:t>下半年人员增加导致。</w:t>
      </w:r>
      <w:r w:rsidRPr="00F7140C">
        <w:rPr>
          <w:rFonts w:ascii="Times New Roman" w:eastAsia="方正仿宋_GBK" w:hAnsi="Times New Roman" w:hint="default"/>
          <w:sz w:val="32"/>
          <w:szCs w:val="32"/>
          <w:shd w:val="clear" w:color="auto" w:fill="FFFFFF"/>
        </w:rPr>
        <w:t>较年初预算数减少</w:t>
      </w:r>
      <w:r w:rsidRPr="00F7140C">
        <w:rPr>
          <w:rFonts w:ascii="Times New Roman" w:eastAsia="方正仿宋_GBK" w:hAnsi="Times New Roman" w:hint="default"/>
          <w:sz w:val="32"/>
          <w:szCs w:val="32"/>
          <w:shd w:val="clear" w:color="auto" w:fill="FFFFFF"/>
        </w:rPr>
        <w:t>11.84</w:t>
      </w:r>
      <w:r w:rsidRPr="00F7140C">
        <w:rPr>
          <w:rFonts w:ascii="Times New Roman" w:eastAsia="方正仿宋_GBK" w:hAnsi="Times New Roman" w:hint="default"/>
          <w:sz w:val="32"/>
          <w:szCs w:val="32"/>
          <w:shd w:val="clear" w:color="auto" w:fill="FFFFFF"/>
        </w:rPr>
        <w:t>万元，下降</w:t>
      </w:r>
      <w:r w:rsidRPr="00F7140C">
        <w:rPr>
          <w:rFonts w:ascii="Times New Roman" w:eastAsia="方正仿宋_GBK" w:hAnsi="Times New Roman" w:hint="default"/>
          <w:sz w:val="32"/>
          <w:szCs w:val="32"/>
          <w:shd w:val="clear" w:color="auto" w:fill="FFFFFF"/>
        </w:rPr>
        <w:t>10.86%</w:t>
      </w:r>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rPr>
        <w:t>人员资金基数调整</w:t>
      </w:r>
      <w:r w:rsidRPr="00F7140C">
        <w:rPr>
          <w:rFonts w:ascii="Times New Roman" w:eastAsia="方正仿宋_GBK" w:hAnsi="Times New Roman" w:hint="default"/>
          <w:sz w:val="32"/>
          <w:szCs w:val="32"/>
          <w:shd w:val="clear" w:color="auto" w:fill="FFFFFF"/>
        </w:rPr>
        <w:t>。</w:t>
      </w:r>
    </w:p>
    <w:p w:rsidR="001575BA" w:rsidRPr="00F7140C" w:rsidRDefault="00BD7D48">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sidRPr="00F7140C">
        <w:rPr>
          <w:rStyle w:val="a8"/>
          <w:rFonts w:ascii="Times New Roman" w:eastAsia="方正仿宋_GBK" w:hAnsi="Times New Roman" w:hint="default"/>
          <w:sz w:val="32"/>
          <w:szCs w:val="32"/>
          <w:shd w:val="clear" w:color="auto" w:fill="FFFFFF"/>
        </w:rPr>
        <w:t>3.</w:t>
      </w:r>
      <w:r w:rsidRPr="00F7140C">
        <w:rPr>
          <w:rStyle w:val="a8"/>
          <w:rFonts w:ascii="Times New Roman" w:eastAsia="方正仿宋_GBK" w:hAnsi="Times New Roman" w:hint="default"/>
          <w:sz w:val="32"/>
          <w:szCs w:val="32"/>
          <w:shd w:val="clear" w:color="auto" w:fill="FFFFFF"/>
        </w:rPr>
        <w:t>结转结余情况。</w:t>
      </w: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年度年末一般公共预算财政拨款结转和结余</w:t>
      </w:r>
      <w:r w:rsidRPr="00F7140C">
        <w:rPr>
          <w:rFonts w:ascii="Times New Roman" w:eastAsia="方正仿宋_GBK" w:hAnsi="Times New Roman" w:hint="default"/>
          <w:sz w:val="32"/>
          <w:szCs w:val="32"/>
        </w:rPr>
        <w:t>0.00</w:t>
      </w:r>
      <w:r w:rsidRPr="00F7140C">
        <w:rPr>
          <w:rFonts w:ascii="Times New Roman" w:eastAsia="方正仿宋_GBK" w:hAnsi="Times New Roman" w:hint="default"/>
          <w:sz w:val="32"/>
          <w:szCs w:val="32"/>
          <w:shd w:val="clear" w:color="auto" w:fill="FFFFFF"/>
        </w:rPr>
        <w:t>万元，较上年</w:t>
      </w:r>
      <w:proofErr w:type="gramStart"/>
      <w:r w:rsidRPr="00F7140C">
        <w:rPr>
          <w:rFonts w:ascii="Times New Roman" w:eastAsia="方正仿宋_GBK" w:hAnsi="Times New Roman" w:hint="default"/>
          <w:sz w:val="32"/>
          <w:szCs w:val="32"/>
          <w:shd w:val="clear" w:color="auto" w:fill="FFFFFF"/>
        </w:rPr>
        <w:t>决算数无增减</w:t>
      </w:r>
      <w:proofErr w:type="gramEnd"/>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rPr>
        <w:t>无跨年度项目</w:t>
      </w:r>
      <w:r w:rsidRPr="00F7140C">
        <w:rPr>
          <w:rFonts w:ascii="Times New Roman" w:eastAsia="方正仿宋_GBK" w:hAnsi="Times New Roman" w:hint="default"/>
          <w:sz w:val="32"/>
          <w:szCs w:val="32"/>
          <w:shd w:val="clear" w:color="auto" w:fill="FFFFFF"/>
        </w:rPr>
        <w:t>。</w:t>
      </w:r>
    </w:p>
    <w:p w:rsidR="001575BA" w:rsidRPr="00F7140C" w:rsidRDefault="00BD7D48">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FF0000"/>
          <w:sz w:val="32"/>
          <w:szCs w:val="32"/>
          <w:highlight w:val="cyan"/>
          <w:shd w:val="clear" w:color="auto" w:fill="FFFFFF"/>
        </w:rPr>
      </w:pPr>
      <w:r w:rsidRPr="00F7140C">
        <w:rPr>
          <w:rStyle w:val="a8"/>
          <w:rFonts w:ascii="Times New Roman" w:eastAsia="方正仿宋_GBK" w:hAnsi="Times New Roman" w:hint="default"/>
          <w:sz w:val="32"/>
          <w:szCs w:val="32"/>
          <w:shd w:val="clear" w:color="auto" w:fill="FFFFFF"/>
        </w:rPr>
        <w:t xml:space="preserve"> 4.</w:t>
      </w:r>
      <w:r w:rsidRPr="00F7140C">
        <w:rPr>
          <w:rStyle w:val="a8"/>
          <w:rFonts w:ascii="Times New Roman" w:eastAsia="方正仿宋_GBK" w:hAnsi="Times New Roman" w:hint="default"/>
          <w:sz w:val="32"/>
          <w:szCs w:val="32"/>
          <w:shd w:val="clear" w:color="auto" w:fill="FFFFFF"/>
        </w:rPr>
        <w:t>比较情况。</w:t>
      </w:r>
      <w:r w:rsidRPr="00F7140C">
        <w:rPr>
          <w:rFonts w:ascii="Times New Roman" w:eastAsia="方正仿宋_GBK" w:hAnsi="Times New Roman" w:hint="default"/>
          <w:sz w:val="32"/>
          <w:szCs w:val="32"/>
          <w:shd w:val="clear" w:color="auto" w:fill="FFFFFF"/>
        </w:rPr>
        <w:t>本单位</w:t>
      </w: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年度一般公共预算财政拨款支出主要用于以下几个方面：</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1</w:t>
      </w:r>
      <w:r w:rsidRPr="00F7140C">
        <w:rPr>
          <w:rFonts w:ascii="Times New Roman" w:eastAsia="方正仿宋_GBK" w:hAnsi="Times New Roman" w:hint="default"/>
          <w:sz w:val="32"/>
          <w:szCs w:val="32"/>
          <w:shd w:val="clear" w:color="auto" w:fill="FFFFFF"/>
        </w:rPr>
        <w:t>）社会保障与就业支出</w:t>
      </w:r>
      <w:r w:rsidRPr="00F7140C">
        <w:rPr>
          <w:rFonts w:ascii="Times New Roman" w:eastAsia="方正仿宋_GBK" w:hAnsi="Times New Roman" w:hint="default"/>
          <w:sz w:val="32"/>
          <w:szCs w:val="32"/>
        </w:rPr>
        <w:t>86.76</w:t>
      </w:r>
      <w:r w:rsidRPr="00F7140C">
        <w:rPr>
          <w:rFonts w:ascii="Times New Roman" w:eastAsia="方正仿宋_GBK" w:hAnsi="Times New Roman" w:hint="default"/>
          <w:sz w:val="32"/>
          <w:szCs w:val="32"/>
          <w:shd w:val="clear" w:color="auto" w:fill="FFFFFF"/>
        </w:rPr>
        <w:t>万元，占</w:t>
      </w:r>
      <w:r w:rsidRPr="00F7140C">
        <w:rPr>
          <w:rFonts w:ascii="Times New Roman" w:eastAsia="方正仿宋_GBK" w:hAnsi="Times New Roman" w:hint="default"/>
          <w:sz w:val="32"/>
          <w:szCs w:val="32"/>
        </w:rPr>
        <w:t>89.27</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，较年初预算数减少</w:t>
      </w:r>
      <w:r w:rsidRPr="00F7140C">
        <w:rPr>
          <w:rFonts w:ascii="Times New Roman" w:eastAsia="方正仿宋_GBK" w:hAnsi="Times New Roman" w:hint="default"/>
          <w:sz w:val="32"/>
          <w:szCs w:val="32"/>
          <w:shd w:val="clear" w:color="auto" w:fill="FFFFFF"/>
        </w:rPr>
        <w:t>9.29</w:t>
      </w:r>
      <w:r w:rsidRPr="00F7140C">
        <w:rPr>
          <w:rFonts w:ascii="Times New Roman" w:eastAsia="方正仿宋_GBK" w:hAnsi="Times New Roman" w:hint="default"/>
          <w:sz w:val="32"/>
          <w:szCs w:val="32"/>
          <w:shd w:val="clear" w:color="auto" w:fill="FFFFFF"/>
        </w:rPr>
        <w:t>万元，下降</w:t>
      </w:r>
      <w:r w:rsidRPr="00F7140C">
        <w:rPr>
          <w:rFonts w:ascii="Times New Roman" w:eastAsia="方正仿宋_GBK" w:hAnsi="Times New Roman" w:hint="default"/>
          <w:sz w:val="32"/>
          <w:szCs w:val="32"/>
          <w:shd w:val="clear" w:color="auto" w:fill="FFFFFF"/>
        </w:rPr>
        <w:t>9.67%</w:t>
      </w:r>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rPr>
        <w:t>人员资金基数调整</w:t>
      </w:r>
      <w:r w:rsidRPr="00F7140C">
        <w:rPr>
          <w:rFonts w:ascii="Times New Roman" w:eastAsia="方正仿宋_GBK" w:hAnsi="Times New Roman" w:hint="default"/>
          <w:sz w:val="32"/>
          <w:szCs w:val="32"/>
        </w:rPr>
        <w:t>。</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2</w:t>
      </w:r>
      <w:r w:rsidRPr="00F7140C">
        <w:rPr>
          <w:rFonts w:ascii="Times New Roman" w:eastAsia="方正仿宋_GBK" w:hAnsi="Times New Roman" w:hint="default"/>
          <w:sz w:val="32"/>
          <w:szCs w:val="32"/>
          <w:shd w:val="clear" w:color="auto" w:fill="FFFFFF"/>
        </w:rPr>
        <w:t>）卫生健康支出</w:t>
      </w:r>
      <w:r w:rsidRPr="00F7140C">
        <w:rPr>
          <w:rFonts w:ascii="Times New Roman" w:eastAsia="方正仿宋_GBK" w:hAnsi="Times New Roman" w:hint="default"/>
          <w:sz w:val="32"/>
          <w:szCs w:val="32"/>
        </w:rPr>
        <w:t>4.05</w:t>
      </w:r>
      <w:r w:rsidRPr="00F7140C">
        <w:rPr>
          <w:rFonts w:ascii="Times New Roman" w:eastAsia="方正仿宋_GBK" w:hAnsi="Times New Roman" w:hint="default"/>
          <w:sz w:val="32"/>
          <w:szCs w:val="32"/>
          <w:shd w:val="clear" w:color="auto" w:fill="FFFFFF"/>
        </w:rPr>
        <w:t>万元，占</w:t>
      </w:r>
      <w:r w:rsidRPr="00F7140C">
        <w:rPr>
          <w:rFonts w:ascii="Times New Roman" w:eastAsia="方正仿宋_GBK" w:hAnsi="Times New Roman" w:hint="default"/>
          <w:sz w:val="32"/>
          <w:szCs w:val="32"/>
        </w:rPr>
        <w:t>4.16</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，较年初预算数减少</w:t>
      </w:r>
      <w:r w:rsidRPr="00F7140C">
        <w:rPr>
          <w:rFonts w:ascii="Times New Roman" w:eastAsia="方正仿宋_GBK" w:hAnsi="Times New Roman" w:hint="default"/>
          <w:sz w:val="32"/>
          <w:szCs w:val="32"/>
          <w:shd w:val="clear" w:color="auto" w:fill="FFFFFF"/>
        </w:rPr>
        <w:t>0.23</w:t>
      </w:r>
      <w:r w:rsidRPr="00F7140C">
        <w:rPr>
          <w:rFonts w:ascii="Times New Roman" w:eastAsia="方正仿宋_GBK" w:hAnsi="Times New Roman" w:hint="default"/>
          <w:sz w:val="32"/>
          <w:szCs w:val="32"/>
          <w:shd w:val="clear" w:color="auto" w:fill="FFFFFF"/>
        </w:rPr>
        <w:t>万元，下降</w:t>
      </w:r>
      <w:r w:rsidRPr="00F7140C">
        <w:rPr>
          <w:rFonts w:ascii="Times New Roman" w:eastAsia="方正仿宋_GBK" w:hAnsi="Times New Roman" w:hint="default"/>
          <w:sz w:val="32"/>
          <w:szCs w:val="32"/>
          <w:shd w:val="clear" w:color="auto" w:fill="FFFFFF"/>
        </w:rPr>
        <w:t>5.37%</w:t>
      </w:r>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rPr>
        <w:t>人员资金基数调整</w:t>
      </w:r>
      <w:r w:rsidRPr="00F7140C">
        <w:rPr>
          <w:rFonts w:ascii="Times New Roman" w:eastAsia="方正仿宋_GBK" w:hAnsi="Times New Roman" w:hint="default"/>
          <w:sz w:val="32"/>
          <w:szCs w:val="32"/>
        </w:rPr>
        <w:t>。</w:t>
      </w:r>
    </w:p>
    <w:p w:rsidR="001575BA" w:rsidRPr="00F7140C" w:rsidRDefault="00BD7D48">
      <w:pPr>
        <w:spacing w:line="594" w:lineRule="exact"/>
        <w:ind w:firstLineChars="200" w:firstLine="640"/>
        <w:rPr>
          <w:rFonts w:ascii="Times New Roman" w:eastAsia="方正仿宋_GBK" w:hAnsi="Times New Roman" w:hint="default"/>
          <w:sz w:val="32"/>
          <w:szCs w:val="32"/>
        </w:rPr>
      </w:pP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3</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rPr>
        <w:t>住房保障支出</w:t>
      </w:r>
      <w:r w:rsidRPr="00F7140C">
        <w:rPr>
          <w:rFonts w:ascii="Times New Roman" w:eastAsia="方正仿宋_GBK" w:hAnsi="Times New Roman" w:hint="default"/>
          <w:sz w:val="32"/>
          <w:szCs w:val="32"/>
        </w:rPr>
        <w:t>6.39</w:t>
      </w:r>
      <w:r w:rsidRPr="00F7140C">
        <w:rPr>
          <w:rFonts w:ascii="Times New Roman" w:eastAsia="方正仿宋_GBK" w:hAnsi="Times New Roman" w:hint="default"/>
          <w:sz w:val="32"/>
          <w:szCs w:val="32"/>
          <w:shd w:val="clear" w:color="auto" w:fill="FFFFFF"/>
        </w:rPr>
        <w:t>万元，占</w:t>
      </w:r>
      <w:r w:rsidRPr="00F7140C">
        <w:rPr>
          <w:rFonts w:ascii="Times New Roman" w:eastAsia="方正仿宋_GBK" w:hAnsi="Times New Roman" w:hint="default"/>
          <w:sz w:val="32"/>
          <w:szCs w:val="32"/>
        </w:rPr>
        <w:t>6.57</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，较年初预算数减少</w:t>
      </w:r>
      <w:r w:rsidRPr="00F7140C">
        <w:rPr>
          <w:rFonts w:ascii="Times New Roman" w:eastAsia="方正仿宋_GBK" w:hAnsi="Times New Roman" w:hint="default"/>
          <w:sz w:val="32"/>
          <w:szCs w:val="32"/>
          <w:shd w:val="clear" w:color="auto" w:fill="FFFFFF"/>
        </w:rPr>
        <w:t>2.31</w:t>
      </w:r>
      <w:r w:rsidRPr="00F7140C">
        <w:rPr>
          <w:rFonts w:ascii="Times New Roman" w:eastAsia="方正仿宋_GBK" w:hAnsi="Times New Roman" w:hint="default"/>
          <w:sz w:val="32"/>
          <w:szCs w:val="32"/>
          <w:shd w:val="clear" w:color="auto" w:fill="FFFFFF"/>
        </w:rPr>
        <w:t>万元，下降</w:t>
      </w:r>
      <w:r w:rsidRPr="00F7140C">
        <w:rPr>
          <w:rFonts w:ascii="Times New Roman" w:eastAsia="方正仿宋_GBK" w:hAnsi="Times New Roman" w:hint="default"/>
          <w:sz w:val="32"/>
          <w:szCs w:val="32"/>
          <w:shd w:val="clear" w:color="auto" w:fill="FFFFFF"/>
        </w:rPr>
        <w:t>26.55%</w:t>
      </w:r>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rPr>
        <w:t>人员资金基数调整</w:t>
      </w:r>
      <w:r w:rsidRPr="00F7140C">
        <w:rPr>
          <w:rFonts w:ascii="Times New Roman" w:eastAsia="方正仿宋_GBK" w:hAnsi="Times New Roman" w:hint="default"/>
          <w:sz w:val="32"/>
          <w:szCs w:val="32"/>
        </w:rPr>
        <w:t>。</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（四）一般公共预算财政拨款基本支出决算情况说明</w:t>
      </w:r>
    </w:p>
    <w:p w:rsidR="001575BA" w:rsidRPr="00F7140C" w:rsidRDefault="00BD7D48">
      <w:pPr>
        <w:pStyle w:val="Char0"/>
        <w:spacing w:before="0" w:beforeAutospacing="0" w:after="0" w:afterAutospacing="0" w:line="594" w:lineRule="exact"/>
        <w:ind w:firstLineChars="200" w:firstLine="640"/>
        <w:jc w:val="both"/>
        <w:rPr>
          <w:rFonts w:ascii="Times New Roman" w:eastAsia="方正仿宋_GBK" w:hAnsi="Times New Roman"/>
          <w:sz w:val="32"/>
          <w:szCs w:val="32"/>
        </w:rPr>
      </w:pPr>
      <w:r w:rsidRPr="00F7140C">
        <w:rPr>
          <w:rFonts w:ascii="Times New Roman" w:eastAsia="方正仿宋_GBK" w:hAnsi="Times New Roman"/>
          <w:sz w:val="32"/>
          <w:szCs w:val="32"/>
          <w:shd w:val="clear" w:color="auto" w:fill="FFFFFF"/>
        </w:rPr>
        <w:t> 2023</w:t>
      </w:r>
      <w:r w:rsidRPr="00F7140C">
        <w:rPr>
          <w:rFonts w:ascii="Times New Roman" w:eastAsia="方正仿宋_GBK" w:hAnsi="Times New Roman"/>
          <w:sz w:val="32"/>
          <w:szCs w:val="32"/>
          <w:shd w:val="clear" w:color="auto" w:fill="FFFFFF"/>
        </w:rPr>
        <w:t>年度一般公共财政拨款基本支出</w:t>
      </w:r>
      <w:r w:rsidRPr="00F7140C">
        <w:rPr>
          <w:rFonts w:ascii="Times New Roman" w:eastAsia="方正仿宋_GBK" w:hAnsi="Times New Roman"/>
          <w:sz w:val="32"/>
          <w:szCs w:val="32"/>
        </w:rPr>
        <w:t>97.19</w:t>
      </w:r>
      <w:r w:rsidRPr="00F7140C">
        <w:rPr>
          <w:rFonts w:ascii="Times New Roman" w:eastAsia="方正仿宋_GBK" w:hAnsi="Times New Roman"/>
          <w:sz w:val="32"/>
          <w:szCs w:val="32"/>
          <w:shd w:val="clear" w:color="auto" w:fill="FFFFFF"/>
        </w:rPr>
        <w:t>万元。其中：人员经费</w:t>
      </w:r>
      <w:r w:rsidRPr="00F7140C">
        <w:rPr>
          <w:rFonts w:ascii="Times New Roman" w:eastAsia="方正仿宋_GBK" w:hAnsi="Times New Roman"/>
          <w:sz w:val="32"/>
          <w:szCs w:val="32"/>
        </w:rPr>
        <w:t>81.17</w:t>
      </w:r>
      <w:r w:rsidRPr="00F7140C">
        <w:rPr>
          <w:rFonts w:ascii="Times New Roman" w:eastAsia="方正仿宋_GBK" w:hAnsi="Times New Roman"/>
          <w:sz w:val="32"/>
          <w:szCs w:val="32"/>
          <w:shd w:val="clear" w:color="auto" w:fill="FFFFFF"/>
        </w:rPr>
        <w:t>万元，较上年决算数减少</w:t>
      </w:r>
      <w:r w:rsidRPr="00F7140C">
        <w:rPr>
          <w:rFonts w:ascii="Times New Roman" w:eastAsia="方正仿宋_GBK" w:hAnsi="Times New Roman"/>
          <w:sz w:val="32"/>
          <w:szCs w:val="32"/>
          <w:shd w:val="clear" w:color="auto" w:fill="FFFFFF"/>
        </w:rPr>
        <w:t>1.75</w:t>
      </w:r>
      <w:r w:rsidRPr="00F7140C">
        <w:rPr>
          <w:rFonts w:ascii="Times New Roman" w:eastAsia="方正仿宋_GBK" w:hAnsi="Times New Roman"/>
          <w:sz w:val="32"/>
          <w:szCs w:val="32"/>
          <w:shd w:val="clear" w:color="auto" w:fill="FFFFFF"/>
        </w:rPr>
        <w:t>万元，下降</w:t>
      </w:r>
      <w:r w:rsidRPr="00F7140C">
        <w:rPr>
          <w:rFonts w:ascii="Times New Roman" w:eastAsia="方正仿宋_GBK" w:hAnsi="Times New Roman"/>
          <w:sz w:val="32"/>
          <w:szCs w:val="32"/>
          <w:shd w:val="clear" w:color="auto" w:fill="FFFFFF"/>
        </w:rPr>
        <w:t>2.11%</w:t>
      </w:r>
      <w:r w:rsidRPr="00F7140C">
        <w:rPr>
          <w:rFonts w:ascii="Times New Roman" w:eastAsia="方正仿宋_GBK" w:hAnsi="Times New Roman"/>
          <w:sz w:val="32"/>
          <w:szCs w:val="32"/>
          <w:shd w:val="clear" w:color="auto" w:fill="FFFFFF"/>
        </w:rPr>
        <w:t>，</w:t>
      </w:r>
      <w:r w:rsidRPr="00F7140C">
        <w:rPr>
          <w:rFonts w:ascii="Times New Roman" w:eastAsia="方正仿宋_GBK" w:hAnsi="Times New Roman"/>
          <w:sz w:val="32"/>
          <w:szCs w:val="32"/>
          <w:shd w:val="clear" w:color="auto" w:fill="FFFFFF"/>
        </w:rPr>
        <w:lastRenderedPageBreak/>
        <w:t>主要原因是</w:t>
      </w:r>
      <w:r w:rsidRPr="00F7140C">
        <w:rPr>
          <w:rFonts w:ascii="Times New Roman" w:eastAsia="方正仿宋_GBK" w:hAnsi="Times New Roman"/>
          <w:sz w:val="32"/>
          <w:szCs w:val="32"/>
        </w:rPr>
        <w:t>人员资金基数调整</w:t>
      </w:r>
      <w:r w:rsidRPr="00F7140C">
        <w:rPr>
          <w:rFonts w:ascii="Times New Roman" w:eastAsia="方正仿宋_GBK" w:hAnsi="Times New Roman"/>
          <w:sz w:val="32"/>
          <w:szCs w:val="32"/>
        </w:rPr>
        <w:t>。</w:t>
      </w:r>
      <w:r w:rsidRPr="00F7140C">
        <w:rPr>
          <w:rFonts w:ascii="Times New Roman" w:eastAsia="方正仿宋_GBK" w:hAnsi="Times New Roman"/>
          <w:sz w:val="32"/>
          <w:szCs w:val="32"/>
          <w:shd w:val="clear" w:color="auto" w:fill="FFFFFF"/>
        </w:rPr>
        <w:t>人员经费用途主要包括</w:t>
      </w:r>
      <w:r w:rsidRPr="00F7140C">
        <w:rPr>
          <w:rFonts w:ascii="Times New Roman" w:eastAsia="方正仿宋_GBK" w:hAnsi="Times New Roman"/>
          <w:sz w:val="32"/>
          <w:szCs w:val="32"/>
        </w:rPr>
        <w:t>基本工资、津贴补贴、绩效工资、其他工资及福利支出、退休费等。</w:t>
      </w:r>
      <w:r w:rsidRPr="00F7140C">
        <w:rPr>
          <w:rFonts w:ascii="Times New Roman" w:eastAsia="方正仿宋_GBK" w:hAnsi="Times New Roman"/>
          <w:sz w:val="32"/>
          <w:szCs w:val="32"/>
          <w:shd w:val="clear" w:color="auto" w:fill="FFFFFF"/>
        </w:rPr>
        <w:t>公用经费</w:t>
      </w:r>
      <w:r w:rsidRPr="00F7140C">
        <w:rPr>
          <w:rFonts w:ascii="Times New Roman" w:eastAsia="方正仿宋_GBK" w:hAnsi="Times New Roman"/>
          <w:sz w:val="32"/>
          <w:szCs w:val="32"/>
        </w:rPr>
        <w:t>16.03</w:t>
      </w:r>
      <w:r w:rsidRPr="00F7140C">
        <w:rPr>
          <w:rFonts w:ascii="Times New Roman" w:eastAsia="方正仿宋_GBK" w:hAnsi="Times New Roman"/>
          <w:sz w:val="32"/>
          <w:szCs w:val="32"/>
          <w:shd w:val="clear" w:color="auto" w:fill="FFFFFF"/>
        </w:rPr>
        <w:t>万元，较上年决算数增加</w:t>
      </w:r>
      <w:r w:rsidRPr="00F7140C">
        <w:rPr>
          <w:rFonts w:ascii="Times New Roman" w:eastAsia="方正仿宋_GBK" w:hAnsi="Times New Roman"/>
          <w:sz w:val="32"/>
          <w:szCs w:val="32"/>
          <w:shd w:val="clear" w:color="auto" w:fill="FFFFFF"/>
        </w:rPr>
        <w:t>3.80</w:t>
      </w:r>
      <w:r w:rsidRPr="00F7140C">
        <w:rPr>
          <w:rFonts w:ascii="Times New Roman" w:eastAsia="方正仿宋_GBK" w:hAnsi="Times New Roman"/>
          <w:sz w:val="32"/>
          <w:szCs w:val="32"/>
          <w:shd w:val="clear" w:color="auto" w:fill="FFFFFF"/>
        </w:rPr>
        <w:t>万元，增长</w:t>
      </w:r>
      <w:r w:rsidRPr="00F7140C">
        <w:rPr>
          <w:rFonts w:ascii="Times New Roman" w:eastAsia="方正仿宋_GBK" w:hAnsi="Times New Roman"/>
          <w:sz w:val="32"/>
          <w:szCs w:val="32"/>
          <w:shd w:val="clear" w:color="auto" w:fill="FFFFFF"/>
        </w:rPr>
        <w:t>31.07%</w:t>
      </w:r>
      <w:r w:rsidRPr="00F7140C">
        <w:rPr>
          <w:rFonts w:ascii="Times New Roman" w:eastAsia="方正仿宋_GBK" w:hAnsi="Times New Roman"/>
          <w:sz w:val="32"/>
          <w:szCs w:val="32"/>
          <w:shd w:val="clear" w:color="auto" w:fill="FFFFFF"/>
        </w:rPr>
        <w:t>，主要原因是</w:t>
      </w:r>
      <w:r w:rsidRPr="00F7140C">
        <w:rPr>
          <w:rFonts w:ascii="Times New Roman" w:eastAsia="方正仿宋_GBK" w:hAnsi="Times New Roman"/>
          <w:sz w:val="32"/>
          <w:szCs w:val="32"/>
          <w:shd w:val="clear" w:color="auto" w:fill="FFFFFF"/>
        </w:rPr>
        <w:t>行政经费调整。</w:t>
      </w:r>
      <w:r w:rsidRPr="00F7140C">
        <w:rPr>
          <w:rFonts w:ascii="Times New Roman" w:eastAsia="方正仿宋_GBK" w:hAnsi="Times New Roman"/>
          <w:sz w:val="32"/>
          <w:szCs w:val="32"/>
          <w:shd w:val="clear" w:color="auto" w:fill="FFFFFF"/>
        </w:rPr>
        <w:t>公用经费用途主要包括</w:t>
      </w:r>
      <w:r w:rsidRPr="00F7140C">
        <w:rPr>
          <w:rFonts w:ascii="Times New Roman" w:eastAsia="方正仿宋_GBK" w:hAnsi="Times New Roman"/>
          <w:sz w:val="32"/>
          <w:szCs w:val="32"/>
        </w:rPr>
        <w:t>办公费、印刷费、电费、邮电费、物管费等。</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（五）政府性基金预算收支决算情况说明</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rPr>
        <w:t>本单位</w:t>
      </w:r>
      <w:r w:rsidRPr="00F7140C">
        <w:rPr>
          <w:rFonts w:ascii="Times New Roman" w:eastAsia="方正仿宋_GBK" w:hAnsi="Times New Roman" w:hint="default"/>
          <w:sz w:val="32"/>
          <w:szCs w:val="32"/>
        </w:rPr>
        <w:t>202</w:t>
      </w:r>
      <w:r w:rsidRPr="00F7140C">
        <w:rPr>
          <w:rFonts w:ascii="Times New Roman" w:eastAsia="方正仿宋_GBK" w:hAnsi="Times New Roman" w:hint="default"/>
          <w:sz w:val="32"/>
          <w:szCs w:val="32"/>
        </w:rPr>
        <w:t>3</w:t>
      </w:r>
      <w:r w:rsidRPr="00F7140C">
        <w:rPr>
          <w:rFonts w:ascii="Times New Roman" w:eastAsia="方正仿宋_GBK" w:hAnsi="Times New Roman" w:hint="default"/>
          <w:sz w:val="32"/>
          <w:szCs w:val="32"/>
        </w:rPr>
        <w:t>年度无政府性基金预算财政拨款收支。</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（六）国有资本经营预算财政拨款支出决算情况说明</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shd w:val="clear" w:color="auto" w:fill="FFFFFF"/>
        </w:rPr>
        <w:t> </w:t>
      </w:r>
      <w:r w:rsidRPr="00F7140C">
        <w:rPr>
          <w:rFonts w:ascii="Times New Roman" w:eastAsia="方正仿宋_GBK" w:hAnsi="Times New Roman" w:hint="default"/>
          <w:sz w:val="32"/>
          <w:szCs w:val="32"/>
        </w:rPr>
        <w:t>本单位</w:t>
      </w:r>
      <w:r w:rsidRPr="00F7140C">
        <w:rPr>
          <w:rFonts w:ascii="Times New Roman" w:eastAsia="方正仿宋_GBK" w:hAnsi="Times New Roman" w:hint="default"/>
          <w:sz w:val="32"/>
          <w:szCs w:val="32"/>
        </w:rPr>
        <w:t>202</w:t>
      </w:r>
      <w:r w:rsidRPr="00F7140C">
        <w:rPr>
          <w:rFonts w:ascii="Times New Roman" w:eastAsia="方正仿宋_GBK" w:hAnsi="Times New Roman" w:hint="default"/>
          <w:sz w:val="32"/>
          <w:szCs w:val="32"/>
        </w:rPr>
        <w:t>3</w:t>
      </w:r>
      <w:r w:rsidRPr="00F7140C">
        <w:rPr>
          <w:rFonts w:ascii="Times New Roman" w:eastAsia="方正仿宋_GBK" w:hAnsi="Times New Roman" w:hint="default"/>
          <w:sz w:val="32"/>
          <w:szCs w:val="32"/>
        </w:rPr>
        <w:t>年度无国有资本经营预算财政拨款支出。</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黑体_GBK" w:hAnsi="Times New Roman" w:hint="default"/>
          <w:sz w:val="32"/>
          <w:szCs w:val="32"/>
        </w:rPr>
      </w:pPr>
      <w:r w:rsidRPr="00F7140C">
        <w:rPr>
          <w:rFonts w:ascii="Times New Roman" w:eastAsia="方正黑体_GBK" w:hAnsi="Times New Roman" w:hint="default"/>
          <w:sz w:val="32"/>
          <w:szCs w:val="32"/>
        </w:rPr>
        <w:t>三、</w:t>
      </w:r>
      <w:r w:rsidRPr="00F7140C">
        <w:rPr>
          <w:rFonts w:ascii="Times New Roman" w:eastAsia="方正黑体_GBK" w:hAnsi="Times New Roman" w:hint="default"/>
          <w:sz w:val="32"/>
          <w:szCs w:val="32"/>
        </w:rPr>
        <w:t>“</w:t>
      </w:r>
      <w:r w:rsidRPr="00F7140C">
        <w:rPr>
          <w:rFonts w:ascii="Times New Roman" w:eastAsia="方正黑体_GBK" w:hAnsi="Times New Roman" w:hint="default"/>
          <w:sz w:val="32"/>
          <w:szCs w:val="32"/>
        </w:rPr>
        <w:t>三公</w:t>
      </w:r>
      <w:r w:rsidRPr="00F7140C">
        <w:rPr>
          <w:rFonts w:ascii="Times New Roman" w:eastAsia="方正黑体_GBK" w:hAnsi="Times New Roman" w:hint="default"/>
          <w:sz w:val="32"/>
          <w:szCs w:val="32"/>
        </w:rPr>
        <w:t>”</w:t>
      </w:r>
      <w:r w:rsidRPr="00F7140C">
        <w:rPr>
          <w:rFonts w:ascii="Times New Roman" w:eastAsia="方正黑体_GBK" w:hAnsi="Times New Roman" w:hint="default"/>
          <w:sz w:val="32"/>
          <w:szCs w:val="32"/>
        </w:rPr>
        <w:t>经费情况说明</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rPr>
      </w:pPr>
      <w:r w:rsidRPr="00F7140C">
        <w:rPr>
          <w:rFonts w:ascii="Times New Roman" w:eastAsia="方正楷体_GBK" w:hAnsi="Times New Roman" w:hint="default"/>
          <w:sz w:val="32"/>
          <w:szCs w:val="32"/>
        </w:rPr>
        <w:t>（一）</w:t>
      </w:r>
      <w:r w:rsidRPr="00F7140C">
        <w:rPr>
          <w:rFonts w:ascii="Times New Roman" w:eastAsia="方正楷体_GBK" w:hAnsi="Times New Roman" w:hint="default"/>
          <w:sz w:val="32"/>
          <w:szCs w:val="32"/>
        </w:rPr>
        <w:t>“</w:t>
      </w:r>
      <w:r w:rsidRPr="00F7140C">
        <w:rPr>
          <w:rFonts w:ascii="Times New Roman" w:eastAsia="方正楷体_GBK" w:hAnsi="Times New Roman" w:hint="default"/>
          <w:sz w:val="32"/>
          <w:szCs w:val="32"/>
        </w:rPr>
        <w:t>三公</w:t>
      </w:r>
      <w:r w:rsidRPr="00F7140C">
        <w:rPr>
          <w:rFonts w:ascii="Times New Roman" w:eastAsia="方正楷体_GBK" w:hAnsi="Times New Roman" w:hint="default"/>
          <w:sz w:val="32"/>
          <w:szCs w:val="32"/>
        </w:rPr>
        <w:t>”</w:t>
      </w:r>
      <w:r w:rsidRPr="00F7140C">
        <w:rPr>
          <w:rFonts w:ascii="Times New Roman" w:eastAsia="方正楷体_GBK" w:hAnsi="Times New Roman" w:hint="default"/>
          <w:sz w:val="32"/>
          <w:szCs w:val="32"/>
        </w:rPr>
        <w:t>经费支出总体情况说明</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年度</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三公</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经费支出共计</w:t>
      </w:r>
      <w:r w:rsidRPr="00F7140C">
        <w:rPr>
          <w:rFonts w:ascii="Times New Roman" w:eastAsia="方正仿宋_GBK" w:hAnsi="Times New Roman" w:hint="default"/>
          <w:sz w:val="32"/>
          <w:szCs w:val="32"/>
        </w:rPr>
        <w:t>0.00</w:t>
      </w:r>
      <w:r w:rsidRPr="00F7140C">
        <w:rPr>
          <w:rFonts w:ascii="Times New Roman" w:eastAsia="方正仿宋_GBK" w:hAnsi="Times New Roman" w:hint="default"/>
          <w:sz w:val="32"/>
          <w:szCs w:val="32"/>
          <w:shd w:val="clear" w:color="auto" w:fill="FFFFFF"/>
        </w:rPr>
        <w:t>万元，较年初</w:t>
      </w:r>
      <w:proofErr w:type="gramStart"/>
      <w:r w:rsidRPr="00F7140C">
        <w:rPr>
          <w:rFonts w:ascii="Times New Roman" w:eastAsia="方正仿宋_GBK" w:hAnsi="Times New Roman" w:hint="default"/>
          <w:sz w:val="32"/>
          <w:szCs w:val="32"/>
          <w:shd w:val="clear" w:color="auto" w:fill="FFFFFF"/>
        </w:rPr>
        <w:t>预算数无增减</w:t>
      </w:r>
      <w:proofErr w:type="gramEnd"/>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rPr>
        <w:t>与上年相比持平。</w:t>
      </w:r>
      <w:r w:rsidRPr="00F7140C">
        <w:rPr>
          <w:rFonts w:ascii="Times New Roman" w:eastAsia="方正仿宋_GBK" w:hAnsi="Times New Roman" w:hint="default"/>
          <w:sz w:val="32"/>
          <w:szCs w:val="32"/>
          <w:shd w:val="clear" w:color="auto" w:fill="FFFFFF"/>
        </w:rPr>
        <w:t>较上年</w:t>
      </w:r>
      <w:proofErr w:type="gramStart"/>
      <w:r w:rsidRPr="00F7140C">
        <w:rPr>
          <w:rFonts w:ascii="Times New Roman" w:eastAsia="方正仿宋_GBK" w:hAnsi="Times New Roman" w:hint="default"/>
          <w:sz w:val="32"/>
          <w:szCs w:val="32"/>
          <w:shd w:val="clear" w:color="auto" w:fill="FFFFFF"/>
        </w:rPr>
        <w:t>支出数无增减</w:t>
      </w:r>
      <w:proofErr w:type="gramEnd"/>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rPr>
        <w:t>与上年相比持平。</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sidRPr="00F7140C">
        <w:rPr>
          <w:rFonts w:ascii="Times New Roman" w:eastAsia="方正楷体_GBK" w:hAnsi="Times New Roman" w:hint="default"/>
          <w:sz w:val="32"/>
          <w:szCs w:val="32"/>
          <w:shd w:val="clear" w:color="auto" w:fill="FFFFFF"/>
        </w:rPr>
        <w:t>（二）</w:t>
      </w:r>
      <w:r w:rsidRPr="00F7140C">
        <w:rPr>
          <w:rFonts w:ascii="Times New Roman" w:eastAsia="方正楷体_GBK" w:hAnsi="Times New Roman" w:hint="default"/>
          <w:sz w:val="32"/>
          <w:szCs w:val="32"/>
          <w:shd w:val="clear" w:color="auto" w:fill="FFFFFF"/>
        </w:rPr>
        <w:t>“</w:t>
      </w:r>
      <w:r w:rsidRPr="00F7140C">
        <w:rPr>
          <w:rFonts w:ascii="Times New Roman" w:eastAsia="方正楷体_GBK" w:hAnsi="Times New Roman" w:hint="default"/>
          <w:sz w:val="32"/>
          <w:szCs w:val="32"/>
          <w:shd w:val="clear" w:color="auto" w:fill="FFFFFF"/>
        </w:rPr>
        <w:t>三公</w:t>
      </w:r>
      <w:r w:rsidRPr="00F7140C">
        <w:rPr>
          <w:rFonts w:ascii="Times New Roman" w:eastAsia="方正楷体_GBK" w:hAnsi="Times New Roman" w:hint="default"/>
          <w:sz w:val="32"/>
          <w:szCs w:val="32"/>
          <w:shd w:val="clear" w:color="auto" w:fill="FFFFFF"/>
        </w:rPr>
        <w:t>”</w:t>
      </w:r>
      <w:r w:rsidRPr="00F7140C">
        <w:rPr>
          <w:rFonts w:ascii="Times New Roman" w:eastAsia="方正楷体_GBK" w:hAnsi="Times New Roman" w:hint="default"/>
          <w:sz w:val="32"/>
          <w:szCs w:val="32"/>
          <w:shd w:val="clear" w:color="auto" w:fill="FFFFFF"/>
        </w:rPr>
        <w:t>经费分项支出情况</w:t>
      </w:r>
    </w:p>
    <w:p w:rsidR="001575BA" w:rsidRPr="00F7140C" w:rsidRDefault="00BD7D48">
      <w:pPr>
        <w:pStyle w:val="Char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sidRPr="00F7140C">
        <w:rPr>
          <w:rFonts w:ascii="Times New Roman" w:eastAsia="方正仿宋_GBK" w:hAnsi="Times New Roman"/>
          <w:sz w:val="32"/>
          <w:szCs w:val="32"/>
          <w:shd w:val="clear" w:color="auto" w:fill="FFFFFF"/>
        </w:rPr>
        <w:t>2023</w:t>
      </w:r>
      <w:r w:rsidRPr="00F7140C">
        <w:rPr>
          <w:rFonts w:ascii="Times New Roman" w:eastAsia="方正仿宋_GBK" w:hAnsi="Times New Roman"/>
          <w:sz w:val="32"/>
          <w:szCs w:val="32"/>
          <w:shd w:val="clear" w:color="auto" w:fill="FFFFFF"/>
        </w:rPr>
        <w:t>年度本单位未发生因公出国（境）费用。</w:t>
      </w:r>
    </w:p>
    <w:p w:rsidR="001575BA" w:rsidRPr="00F7140C" w:rsidRDefault="00BD7D48">
      <w:pPr>
        <w:pStyle w:val="Char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sidRPr="00F7140C">
        <w:rPr>
          <w:rFonts w:ascii="Times New Roman" w:eastAsia="方正仿宋_GBK" w:hAnsi="Times New Roman"/>
          <w:sz w:val="32"/>
          <w:szCs w:val="32"/>
          <w:shd w:val="clear" w:color="auto" w:fill="FFFFFF"/>
        </w:rPr>
        <w:t>2023</w:t>
      </w:r>
      <w:r w:rsidRPr="00F7140C">
        <w:rPr>
          <w:rFonts w:ascii="Times New Roman" w:eastAsia="方正仿宋_GBK" w:hAnsi="Times New Roman"/>
          <w:sz w:val="32"/>
          <w:szCs w:val="32"/>
          <w:shd w:val="clear" w:color="auto" w:fill="FFFFFF"/>
        </w:rPr>
        <w:t>年度本单位未发生公务车购置费。</w:t>
      </w:r>
    </w:p>
    <w:p w:rsidR="001575BA" w:rsidRPr="00F7140C" w:rsidRDefault="00BD7D48">
      <w:pPr>
        <w:pStyle w:val="Char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sidRPr="00F7140C">
        <w:rPr>
          <w:rFonts w:ascii="Times New Roman" w:eastAsia="方正仿宋_GBK" w:hAnsi="Times New Roman"/>
          <w:sz w:val="32"/>
          <w:szCs w:val="32"/>
          <w:shd w:val="clear" w:color="auto" w:fill="FFFFFF"/>
        </w:rPr>
        <w:t>2023</w:t>
      </w:r>
      <w:r w:rsidRPr="00F7140C">
        <w:rPr>
          <w:rFonts w:ascii="Times New Roman" w:eastAsia="方正仿宋_GBK" w:hAnsi="Times New Roman"/>
          <w:sz w:val="32"/>
          <w:szCs w:val="32"/>
          <w:shd w:val="clear" w:color="auto" w:fill="FFFFFF"/>
        </w:rPr>
        <w:t>年度本单位未发生公务车运行维护费。</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年度本单位未发生公务接待费。</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（三）</w:t>
      </w:r>
      <w:r w:rsidRPr="00F7140C">
        <w:rPr>
          <w:rFonts w:ascii="Times New Roman" w:eastAsia="方正楷体_GBK" w:hAnsi="Times New Roman"/>
          <w:sz w:val="32"/>
          <w:szCs w:val="32"/>
          <w:shd w:val="clear" w:color="auto" w:fill="FFFFFF"/>
        </w:rPr>
        <w:t>“</w:t>
      </w:r>
      <w:r w:rsidRPr="00F7140C">
        <w:rPr>
          <w:rFonts w:ascii="Times New Roman" w:eastAsia="方正楷体_GBK" w:hAnsi="Times New Roman"/>
          <w:sz w:val="32"/>
          <w:szCs w:val="32"/>
          <w:shd w:val="clear" w:color="auto" w:fill="FFFFFF"/>
        </w:rPr>
        <w:t>三公</w:t>
      </w:r>
      <w:r w:rsidRPr="00F7140C">
        <w:rPr>
          <w:rFonts w:ascii="Times New Roman" w:eastAsia="方正楷体_GBK" w:hAnsi="Times New Roman"/>
          <w:sz w:val="32"/>
          <w:szCs w:val="32"/>
          <w:shd w:val="clear" w:color="auto" w:fill="FFFFFF"/>
        </w:rPr>
        <w:t>”</w:t>
      </w:r>
      <w:r w:rsidRPr="00F7140C">
        <w:rPr>
          <w:rFonts w:ascii="Times New Roman" w:eastAsia="方正楷体_GBK" w:hAnsi="Times New Roman"/>
          <w:sz w:val="32"/>
          <w:szCs w:val="32"/>
          <w:shd w:val="clear" w:color="auto" w:fill="FFFFFF"/>
        </w:rPr>
        <w:t>经费实物量情况</w:t>
      </w:r>
    </w:p>
    <w:p w:rsidR="001575BA" w:rsidRPr="00F7140C" w:rsidRDefault="00BD7D48" w:rsidP="00F7140C">
      <w:pPr>
        <w:pStyle w:val="1"/>
        <w:autoSpaceDE w:val="0"/>
        <w:spacing w:line="594" w:lineRule="exact"/>
        <w:ind w:firstLine="640"/>
        <w:rPr>
          <w:rFonts w:ascii="Times New Roman" w:eastAsia="方正仿宋_GBK" w:hAnsi="Times New Roman"/>
          <w:sz w:val="32"/>
          <w:szCs w:val="32"/>
          <w:shd w:val="clear" w:color="auto" w:fill="FFFFFF"/>
        </w:rPr>
      </w:pPr>
      <w:r w:rsidRPr="00F7140C">
        <w:rPr>
          <w:rFonts w:ascii="Times New Roman" w:eastAsia="方正仿宋_GBK" w:hAnsi="Times New Roman"/>
          <w:sz w:val="32"/>
          <w:szCs w:val="32"/>
          <w:shd w:val="clear" w:color="auto" w:fill="FFFFFF"/>
        </w:rPr>
        <w:lastRenderedPageBreak/>
        <w:t>2023</w:t>
      </w:r>
      <w:r w:rsidRPr="00F7140C">
        <w:rPr>
          <w:rFonts w:ascii="Times New Roman" w:eastAsia="方正仿宋_GBK" w:hAnsi="Times New Roman"/>
          <w:sz w:val="32"/>
          <w:szCs w:val="32"/>
          <w:shd w:val="clear" w:color="auto" w:fill="FFFFFF"/>
        </w:rPr>
        <w:t>年度本单位因公出国（境）共计</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个团组，</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人；公务用车购置</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辆，公务车保有量为</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辆；国内公务接待</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批次</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人，其中：国内外事接待</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批次，</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人；国（境）外公务接待</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批次，</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人。</w:t>
      </w:r>
      <w:r w:rsidRPr="00F7140C">
        <w:rPr>
          <w:rFonts w:ascii="Times New Roman" w:eastAsia="方正仿宋_GBK" w:hAnsi="Times New Roman"/>
          <w:sz w:val="32"/>
          <w:szCs w:val="32"/>
          <w:shd w:val="clear" w:color="auto" w:fill="FFFFFF"/>
        </w:rPr>
        <w:t>2023</w:t>
      </w:r>
      <w:r w:rsidRPr="00F7140C">
        <w:rPr>
          <w:rFonts w:ascii="Times New Roman" w:eastAsia="方正仿宋_GBK" w:hAnsi="Times New Roman"/>
          <w:sz w:val="32"/>
          <w:szCs w:val="32"/>
          <w:shd w:val="clear" w:color="auto" w:fill="FFFFFF"/>
        </w:rPr>
        <w:t>年本单位人均接待费</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元，车均购置费</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万元，车均维护费</w:t>
      </w:r>
      <w:r w:rsidRPr="00F7140C">
        <w:rPr>
          <w:rFonts w:ascii="Times New Roman" w:eastAsia="方正仿宋_GBK" w:hAnsi="Times New Roman"/>
          <w:sz w:val="32"/>
          <w:szCs w:val="32"/>
        </w:rPr>
        <w:t>0</w:t>
      </w:r>
      <w:r w:rsidRPr="00F7140C">
        <w:rPr>
          <w:rFonts w:ascii="Times New Roman" w:eastAsia="方正仿宋_GBK" w:hAnsi="Times New Roman"/>
          <w:sz w:val="32"/>
          <w:szCs w:val="32"/>
          <w:shd w:val="clear" w:color="auto" w:fill="FFFFFF"/>
        </w:rPr>
        <w:t>万元。</w:t>
      </w:r>
    </w:p>
    <w:p w:rsidR="001575BA" w:rsidRPr="00F7140C" w:rsidRDefault="00BD7D48" w:rsidP="00F7140C">
      <w:pPr>
        <w:pStyle w:val="1"/>
        <w:autoSpaceDE w:val="0"/>
        <w:spacing w:line="594" w:lineRule="exact"/>
        <w:ind w:firstLine="640"/>
        <w:rPr>
          <w:rStyle w:val="a8"/>
          <w:rFonts w:ascii="Times New Roman" w:eastAsia="方正黑体_GBK" w:hAnsi="Times New Roman"/>
          <w:b w:val="0"/>
          <w:bCs/>
          <w:sz w:val="32"/>
          <w:szCs w:val="32"/>
          <w:shd w:val="clear" w:color="auto" w:fill="FFFFFF"/>
        </w:rPr>
      </w:pPr>
      <w:r w:rsidRPr="00F7140C">
        <w:rPr>
          <w:rStyle w:val="a8"/>
          <w:rFonts w:ascii="Times New Roman" w:eastAsia="方正黑体_GBK" w:hAnsi="Times New Roman"/>
          <w:b w:val="0"/>
          <w:bCs/>
          <w:sz w:val="32"/>
          <w:szCs w:val="32"/>
          <w:shd w:val="clear" w:color="auto" w:fill="FFFFFF"/>
        </w:rPr>
        <w:t>四、其他需要说明的事项</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（一）财政拨款会议费和培训费情况说明</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shd w:val="clear" w:color="auto" w:fill="FFFFFF"/>
        </w:rPr>
        <w:t>本年度会议费支出</w:t>
      </w:r>
      <w:r w:rsidRPr="00F7140C">
        <w:rPr>
          <w:rFonts w:ascii="Times New Roman" w:eastAsia="方正仿宋_GBK" w:hAnsi="Times New Roman" w:hint="default"/>
          <w:sz w:val="32"/>
          <w:szCs w:val="32"/>
        </w:rPr>
        <w:t>0.00</w:t>
      </w:r>
      <w:r w:rsidRPr="00F7140C">
        <w:rPr>
          <w:rFonts w:ascii="Times New Roman" w:eastAsia="方正仿宋_GBK" w:hAnsi="Times New Roman" w:hint="default"/>
          <w:sz w:val="32"/>
          <w:szCs w:val="32"/>
          <w:shd w:val="clear" w:color="auto" w:fill="FFFFFF"/>
        </w:rPr>
        <w:t>万元，较上年</w:t>
      </w:r>
      <w:proofErr w:type="gramStart"/>
      <w:r w:rsidRPr="00F7140C">
        <w:rPr>
          <w:rFonts w:ascii="Times New Roman" w:eastAsia="方正仿宋_GBK" w:hAnsi="Times New Roman" w:hint="default"/>
          <w:sz w:val="32"/>
          <w:szCs w:val="32"/>
          <w:shd w:val="clear" w:color="auto" w:fill="FFFFFF"/>
        </w:rPr>
        <w:t>决算数无增减</w:t>
      </w:r>
      <w:proofErr w:type="gramEnd"/>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shd w:val="clear" w:color="auto" w:fill="FFFFFF"/>
        </w:rPr>
        <w:t>无会议项目</w:t>
      </w:r>
      <w:r w:rsidRPr="00F7140C">
        <w:rPr>
          <w:rFonts w:ascii="Times New Roman" w:eastAsia="方正仿宋_GBK" w:hAnsi="Times New Roman" w:hint="default"/>
          <w:sz w:val="32"/>
          <w:szCs w:val="32"/>
          <w:shd w:val="clear" w:color="auto" w:fill="FFFFFF"/>
        </w:rPr>
        <w:t>。本年度培训费支出</w:t>
      </w:r>
      <w:r w:rsidRPr="00F7140C">
        <w:rPr>
          <w:rFonts w:ascii="Times New Roman" w:eastAsia="方正仿宋_GBK" w:hAnsi="Times New Roman" w:hint="default"/>
          <w:sz w:val="32"/>
          <w:szCs w:val="32"/>
        </w:rPr>
        <w:t>0.50</w:t>
      </w:r>
      <w:r w:rsidRPr="00F7140C">
        <w:rPr>
          <w:rFonts w:ascii="Times New Roman" w:eastAsia="方正仿宋_GBK" w:hAnsi="Times New Roman" w:hint="default"/>
          <w:sz w:val="32"/>
          <w:szCs w:val="32"/>
          <w:shd w:val="clear" w:color="auto" w:fill="FFFFFF"/>
        </w:rPr>
        <w:t>万元，较上年决算数增加</w:t>
      </w:r>
      <w:r w:rsidRPr="00F7140C">
        <w:rPr>
          <w:rFonts w:ascii="Times New Roman" w:eastAsia="方正仿宋_GBK" w:hAnsi="Times New Roman" w:hint="default"/>
          <w:sz w:val="32"/>
          <w:szCs w:val="32"/>
          <w:shd w:val="clear" w:color="auto" w:fill="FFFFFF"/>
        </w:rPr>
        <w:t>0.32</w:t>
      </w:r>
      <w:r w:rsidRPr="00F7140C">
        <w:rPr>
          <w:rFonts w:ascii="Times New Roman" w:eastAsia="方正仿宋_GBK" w:hAnsi="Times New Roman" w:hint="default"/>
          <w:sz w:val="32"/>
          <w:szCs w:val="32"/>
          <w:shd w:val="clear" w:color="auto" w:fill="FFFFFF"/>
        </w:rPr>
        <w:t>万元，增长</w:t>
      </w:r>
      <w:r w:rsidRPr="00F7140C">
        <w:rPr>
          <w:rFonts w:ascii="Times New Roman" w:eastAsia="方正仿宋_GBK" w:hAnsi="Times New Roman" w:hint="default"/>
          <w:sz w:val="32"/>
          <w:szCs w:val="32"/>
          <w:shd w:val="clear" w:color="auto" w:fill="FFFFFF"/>
        </w:rPr>
        <w:t>177.78%</w:t>
      </w:r>
      <w:r w:rsidRPr="00F7140C">
        <w:rPr>
          <w:rFonts w:ascii="Times New Roman" w:eastAsia="方正仿宋_GBK" w:hAnsi="Times New Roman" w:hint="default"/>
          <w:sz w:val="32"/>
          <w:szCs w:val="32"/>
          <w:shd w:val="clear" w:color="auto" w:fill="FFFFFF"/>
        </w:rPr>
        <w:t>，主要原因是</w:t>
      </w:r>
      <w:r w:rsidRPr="00F7140C">
        <w:rPr>
          <w:rFonts w:ascii="Times New Roman" w:eastAsia="方正仿宋_GBK" w:hAnsi="Times New Roman" w:hint="default"/>
          <w:sz w:val="32"/>
          <w:szCs w:val="32"/>
          <w:shd w:val="clear" w:color="auto" w:fill="FFFFFF"/>
        </w:rPr>
        <w:t>参加</w:t>
      </w:r>
      <w:r w:rsidRPr="00F7140C">
        <w:rPr>
          <w:rFonts w:ascii="Times New Roman" w:eastAsia="方正仿宋_GBK" w:hAnsi="Times New Roman" w:hint="default"/>
          <w:sz w:val="32"/>
          <w:szCs w:val="32"/>
          <w:shd w:val="clear" w:color="auto" w:fill="FFFFFF"/>
        </w:rPr>
        <w:t>党员干部现代远程教育和赶赴新都区学习导致</w:t>
      </w:r>
      <w:r w:rsidRPr="00F7140C">
        <w:rPr>
          <w:rFonts w:ascii="Times New Roman" w:eastAsia="方正仿宋_GBK" w:hAnsi="Times New Roman" w:hint="default"/>
          <w:sz w:val="32"/>
          <w:szCs w:val="32"/>
          <w:shd w:val="clear" w:color="auto" w:fill="FFFFFF"/>
        </w:rPr>
        <w:t>。</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（二）机关运行经费情况说明</w:t>
      </w:r>
    </w:p>
    <w:p w:rsidR="001575BA" w:rsidRPr="00F7140C" w:rsidRDefault="00BD7D48">
      <w:pPr>
        <w:pStyle w:val="Char0"/>
        <w:spacing w:before="0" w:beforeAutospacing="0" w:after="0" w:afterAutospacing="0" w:line="594" w:lineRule="exact"/>
        <w:ind w:firstLineChars="200" w:firstLine="640"/>
        <w:jc w:val="both"/>
        <w:rPr>
          <w:rFonts w:ascii="Times New Roman" w:eastAsia="方正仿宋_GBK" w:hAnsi="Times New Roman"/>
          <w:sz w:val="32"/>
          <w:szCs w:val="32"/>
        </w:rPr>
      </w:pPr>
      <w:r w:rsidRPr="00F7140C">
        <w:rPr>
          <w:rFonts w:ascii="Times New Roman" w:eastAsia="方正仿宋_GBK" w:hAnsi="Times New Roman"/>
          <w:sz w:val="32"/>
          <w:szCs w:val="32"/>
        </w:rPr>
        <w:t>按照部门决算列报口径，我单位不在机关运行经费统计范围之内。</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（三）国有资产占用情况说明</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仿宋_GBK" w:hAnsi="Times New Roman" w:hint="default"/>
          <w:sz w:val="32"/>
          <w:szCs w:val="32"/>
          <w:shd w:val="clear" w:color="auto" w:fill="FFFFFF"/>
        </w:rPr>
        <w:t> </w:t>
      </w:r>
      <w:r w:rsidRPr="00F7140C">
        <w:rPr>
          <w:rFonts w:ascii="Times New Roman" w:eastAsia="方正仿宋_GBK" w:hAnsi="Times New Roman" w:hint="default"/>
          <w:sz w:val="32"/>
          <w:szCs w:val="32"/>
          <w:shd w:val="clear" w:color="auto" w:fill="FFFFFF"/>
        </w:rPr>
        <w:t>截至</w:t>
      </w:r>
      <w:r w:rsidRPr="00F7140C">
        <w:rPr>
          <w:rFonts w:ascii="Times New Roman" w:eastAsia="方正仿宋_GBK" w:hAnsi="Times New Roman" w:hint="default"/>
          <w:sz w:val="32"/>
          <w:szCs w:val="32"/>
          <w:shd w:val="clear" w:color="auto" w:fill="FFFFFF"/>
        </w:rPr>
        <w:t>2023</w:t>
      </w:r>
      <w:r w:rsidRPr="00F7140C">
        <w:rPr>
          <w:rFonts w:ascii="Times New Roman" w:eastAsia="方正仿宋_GBK" w:hAnsi="Times New Roman" w:hint="default"/>
          <w:sz w:val="32"/>
          <w:szCs w:val="32"/>
          <w:shd w:val="clear" w:color="auto" w:fill="FFFFFF"/>
        </w:rPr>
        <w:t>年</w:t>
      </w:r>
      <w:r w:rsidRPr="00F7140C">
        <w:rPr>
          <w:rFonts w:ascii="Times New Roman" w:eastAsia="方正仿宋_GBK" w:hAnsi="Times New Roman" w:hint="default"/>
          <w:sz w:val="32"/>
          <w:szCs w:val="32"/>
          <w:shd w:val="clear" w:color="auto" w:fill="FFFFFF"/>
        </w:rPr>
        <w:t>12</w:t>
      </w:r>
      <w:r w:rsidRPr="00F7140C">
        <w:rPr>
          <w:rFonts w:ascii="Times New Roman" w:eastAsia="方正仿宋_GBK" w:hAnsi="Times New Roman" w:hint="default"/>
          <w:sz w:val="32"/>
          <w:szCs w:val="32"/>
          <w:shd w:val="clear" w:color="auto" w:fill="FFFFFF"/>
        </w:rPr>
        <w:t>月</w:t>
      </w:r>
      <w:r w:rsidRPr="00F7140C">
        <w:rPr>
          <w:rFonts w:ascii="Times New Roman" w:eastAsia="方正仿宋_GBK" w:hAnsi="Times New Roman" w:hint="default"/>
          <w:sz w:val="32"/>
          <w:szCs w:val="32"/>
          <w:shd w:val="clear" w:color="auto" w:fill="FFFFFF"/>
        </w:rPr>
        <w:t>31</w:t>
      </w:r>
      <w:r w:rsidRPr="00F7140C">
        <w:rPr>
          <w:rFonts w:ascii="Times New Roman" w:eastAsia="方正仿宋_GBK" w:hAnsi="Times New Roman" w:hint="default"/>
          <w:sz w:val="32"/>
          <w:szCs w:val="32"/>
          <w:shd w:val="clear" w:color="auto" w:fill="FFFFFF"/>
        </w:rPr>
        <w:t>日，本单位共有车辆</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shd w:val="clear" w:color="auto" w:fill="FFFFFF"/>
        </w:rPr>
        <w:t>辆，其中，副部（省）级及以上领导用车</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shd w:val="clear" w:color="auto" w:fill="FFFFFF"/>
        </w:rPr>
        <w:t>辆、主要负责人用车</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shd w:val="clear" w:color="auto" w:fill="FFFFFF"/>
        </w:rPr>
        <w:t>辆、机要通信用车</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shd w:val="clear" w:color="auto" w:fill="FFFFFF"/>
        </w:rPr>
        <w:t>辆、应急保障用车</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shd w:val="clear" w:color="auto" w:fill="FFFFFF"/>
        </w:rPr>
        <w:t>辆、执法执勤用车</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shd w:val="clear" w:color="auto" w:fill="FFFFFF"/>
        </w:rPr>
        <w:t>辆，特种专业技术用车</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shd w:val="clear" w:color="auto" w:fill="FFFFFF"/>
        </w:rPr>
        <w:t>辆，离退休干部用车</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shd w:val="clear" w:color="auto" w:fill="FFFFFF"/>
        </w:rPr>
        <w:t>辆。单价</w:t>
      </w:r>
      <w:r w:rsidRPr="00F7140C">
        <w:rPr>
          <w:rFonts w:ascii="Times New Roman" w:eastAsia="方正仿宋_GBK" w:hAnsi="Times New Roman" w:hint="default"/>
          <w:sz w:val="32"/>
          <w:szCs w:val="32"/>
          <w:shd w:val="clear" w:color="auto" w:fill="FFFFFF"/>
        </w:rPr>
        <w:t>100</w:t>
      </w:r>
      <w:r w:rsidRPr="00F7140C">
        <w:rPr>
          <w:rFonts w:ascii="Times New Roman" w:eastAsia="方正仿宋_GBK" w:hAnsi="Times New Roman" w:hint="default"/>
          <w:sz w:val="32"/>
          <w:szCs w:val="32"/>
          <w:shd w:val="clear" w:color="auto" w:fill="FFFFFF"/>
        </w:rPr>
        <w:t>万元（含）以上专用设备</w:t>
      </w:r>
      <w:r w:rsidRPr="00F7140C">
        <w:rPr>
          <w:rFonts w:ascii="Times New Roman" w:eastAsia="方正仿宋_GBK" w:hAnsi="Times New Roman" w:hint="default"/>
          <w:sz w:val="32"/>
          <w:szCs w:val="32"/>
        </w:rPr>
        <w:t>0</w:t>
      </w:r>
      <w:r w:rsidRPr="00F7140C">
        <w:rPr>
          <w:rFonts w:ascii="Times New Roman" w:eastAsia="方正仿宋_GBK" w:hAnsi="Times New Roman" w:hint="default"/>
          <w:sz w:val="32"/>
          <w:szCs w:val="32"/>
          <w:shd w:val="clear" w:color="auto" w:fill="FFFFFF"/>
        </w:rPr>
        <w:t>台（套）。</w:t>
      </w:r>
    </w:p>
    <w:p w:rsidR="001575BA" w:rsidRPr="00F7140C" w:rsidRDefault="00BD7D48" w:rsidP="00F7140C">
      <w:pPr>
        <w:pStyle w:val="1"/>
        <w:autoSpaceDE w:val="0"/>
        <w:spacing w:line="594" w:lineRule="exact"/>
        <w:ind w:firstLine="640"/>
        <w:rPr>
          <w:rFonts w:ascii="Times New Roman" w:eastAsia="方正楷体_GBK" w:hAnsi="Times New Roman"/>
          <w:sz w:val="32"/>
          <w:szCs w:val="32"/>
          <w:shd w:val="clear" w:color="auto" w:fill="FFFFFF"/>
        </w:rPr>
      </w:pPr>
      <w:r w:rsidRPr="00F7140C">
        <w:rPr>
          <w:rFonts w:ascii="Times New Roman" w:eastAsia="方正楷体_GBK" w:hAnsi="Times New Roman"/>
          <w:sz w:val="32"/>
          <w:szCs w:val="32"/>
          <w:shd w:val="clear" w:color="auto" w:fill="FFFFFF"/>
        </w:rPr>
        <w:t>（</w:t>
      </w:r>
      <w:r w:rsidRPr="00F7140C">
        <w:rPr>
          <w:rFonts w:ascii="Times New Roman" w:eastAsia="方正楷体_GBK" w:hAnsi="Times New Roman"/>
          <w:sz w:val="32"/>
          <w:szCs w:val="32"/>
          <w:shd w:val="clear" w:color="auto" w:fill="FFFFFF"/>
        </w:rPr>
        <w:t>四</w:t>
      </w:r>
      <w:r w:rsidRPr="00F7140C">
        <w:rPr>
          <w:rFonts w:ascii="Times New Roman" w:eastAsia="方正楷体_GBK" w:hAnsi="Times New Roman"/>
          <w:sz w:val="32"/>
          <w:szCs w:val="32"/>
          <w:shd w:val="clear" w:color="auto" w:fill="FFFFFF"/>
        </w:rPr>
        <w:t>）</w:t>
      </w:r>
      <w:r w:rsidRPr="00F7140C">
        <w:rPr>
          <w:rFonts w:ascii="Times New Roman" w:eastAsia="方正楷体_GBK" w:hAnsi="Times New Roman"/>
          <w:sz w:val="32"/>
          <w:szCs w:val="32"/>
          <w:shd w:val="clear" w:color="auto" w:fill="FFFFFF"/>
        </w:rPr>
        <w:t>政府采购支出情况说明</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sidRPr="00F7140C">
        <w:rPr>
          <w:rFonts w:ascii="Times New Roman" w:eastAsia="方正仿宋_GBK" w:hAnsi="Times New Roman" w:hint="default"/>
          <w:sz w:val="32"/>
          <w:szCs w:val="32"/>
          <w:shd w:val="clear" w:color="auto" w:fill="FFFFFF"/>
        </w:rPr>
        <w:lastRenderedPageBreak/>
        <w:t>2023</w:t>
      </w:r>
      <w:r w:rsidRPr="00F7140C">
        <w:rPr>
          <w:rFonts w:ascii="Times New Roman" w:eastAsia="方正仿宋_GBK" w:hAnsi="Times New Roman" w:hint="default"/>
          <w:sz w:val="32"/>
          <w:szCs w:val="32"/>
          <w:shd w:val="clear" w:color="auto" w:fill="FFFFFF"/>
        </w:rPr>
        <w:t>年度</w:t>
      </w:r>
      <w:r w:rsidRPr="00F7140C">
        <w:rPr>
          <w:rFonts w:ascii="Times New Roman" w:eastAsia="方正仿宋_GBK" w:hAnsi="Times New Roman" w:hint="default"/>
          <w:sz w:val="32"/>
          <w:szCs w:val="32"/>
        </w:rPr>
        <w:t>我单位未发生政府采购事项，无相关经费支出</w:t>
      </w:r>
      <w:r w:rsidRPr="00F7140C">
        <w:rPr>
          <w:rFonts w:ascii="Times New Roman" w:eastAsia="方正仿宋_GBK" w:hAnsi="Times New Roman" w:hint="default"/>
          <w:sz w:val="32"/>
          <w:szCs w:val="32"/>
          <w:shd w:val="clear" w:color="auto" w:fill="FFFFFF"/>
        </w:rPr>
        <w:t>。</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黑体_GBK" w:hAnsi="Times New Roman" w:hint="default"/>
          <w:sz w:val="32"/>
          <w:szCs w:val="32"/>
          <w:shd w:val="clear" w:color="auto" w:fill="FFFFFF"/>
        </w:rPr>
      </w:pPr>
      <w:r w:rsidRPr="00F7140C">
        <w:rPr>
          <w:rFonts w:ascii="Times New Roman" w:eastAsia="方正黑体_GBK" w:hAnsi="Times New Roman" w:hint="default"/>
          <w:sz w:val="32"/>
          <w:szCs w:val="32"/>
          <w:shd w:val="clear" w:color="auto" w:fill="FFFFFF"/>
        </w:rPr>
        <w:t>六、</w:t>
      </w:r>
      <w:r w:rsidRPr="00F7140C">
        <w:rPr>
          <w:rFonts w:ascii="Times New Roman" w:eastAsia="方正黑体_GBK" w:hAnsi="Times New Roman" w:hint="default"/>
          <w:sz w:val="32"/>
          <w:szCs w:val="32"/>
          <w:shd w:val="clear" w:color="auto" w:fill="FFFFFF"/>
        </w:rPr>
        <w:t>预算绩效管理情况说明</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sidRPr="00F7140C">
        <w:rPr>
          <w:rFonts w:ascii="Times New Roman" w:eastAsia="方正楷体_GBK" w:hAnsi="Times New Roman" w:hint="default"/>
          <w:sz w:val="32"/>
          <w:szCs w:val="32"/>
          <w:shd w:val="clear" w:color="auto" w:fill="FFFFFF"/>
        </w:rPr>
        <w:t>单位自评情况</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sidRPr="00F7140C">
        <w:rPr>
          <w:rFonts w:ascii="Times New Roman" w:eastAsia="方正仿宋_GBK" w:hAnsi="Times New Roman" w:hint="default"/>
          <w:sz w:val="32"/>
          <w:szCs w:val="32"/>
          <w:shd w:val="clear" w:color="auto" w:fill="FFFFFF"/>
        </w:rPr>
        <w:t>根据预算绩效管理要求，我单位组织部门本级及所属单位对</w:t>
      </w:r>
      <w:r w:rsidRPr="00F7140C">
        <w:rPr>
          <w:rFonts w:ascii="Times New Roman" w:eastAsia="方正仿宋_GBK" w:hAnsi="Times New Roman" w:hint="default"/>
          <w:sz w:val="32"/>
          <w:szCs w:val="32"/>
          <w:shd w:val="clear" w:color="auto" w:fill="FFFFFF"/>
        </w:rPr>
        <w:t>0</w:t>
      </w:r>
      <w:r w:rsidRPr="00F7140C">
        <w:rPr>
          <w:rFonts w:ascii="Times New Roman" w:eastAsia="方正仿宋_GBK" w:hAnsi="Times New Roman" w:hint="default"/>
          <w:sz w:val="32"/>
          <w:szCs w:val="32"/>
          <w:shd w:val="clear" w:color="auto" w:fill="FFFFFF"/>
        </w:rPr>
        <w:t>个项目开展了绩效自评，涉及财政拨款项目支出</w:t>
      </w:r>
      <w:r w:rsidRPr="00F7140C">
        <w:rPr>
          <w:rFonts w:ascii="Times New Roman" w:eastAsia="方正仿宋_GBK" w:hAnsi="Times New Roman" w:hint="default"/>
          <w:sz w:val="32"/>
          <w:szCs w:val="32"/>
          <w:shd w:val="clear" w:color="auto" w:fill="FFFFFF"/>
        </w:rPr>
        <w:t>0</w:t>
      </w:r>
      <w:r w:rsidRPr="00F7140C">
        <w:rPr>
          <w:rFonts w:ascii="Times New Roman" w:eastAsia="方正仿宋_GBK" w:hAnsi="Times New Roman" w:hint="default"/>
          <w:sz w:val="32"/>
          <w:szCs w:val="32"/>
          <w:shd w:val="clear" w:color="auto" w:fill="FFFFFF"/>
        </w:rPr>
        <w:t>万元。本单位无项目经费。</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黑体_GBK" w:hAnsi="Times New Roman" w:hint="default"/>
          <w:sz w:val="32"/>
          <w:szCs w:val="32"/>
          <w:shd w:val="clear" w:color="auto" w:fill="FFFFFF"/>
        </w:rPr>
      </w:pPr>
      <w:r w:rsidRPr="00F7140C">
        <w:rPr>
          <w:rFonts w:ascii="Times New Roman" w:eastAsia="方正黑体_GBK" w:hAnsi="Times New Roman" w:hint="default"/>
          <w:sz w:val="32"/>
          <w:szCs w:val="32"/>
          <w:shd w:val="clear" w:color="auto" w:fill="FFFFFF"/>
        </w:rPr>
        <w:t>六、专业名词解释</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（一）财政拨款收入：</w:t>
      </w:r>
      <w:r w:rsidRPr="00F7140C">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（二）事业收入：</w:t>
      </w:r>
      <w:r w:rsidRPr="00F7140C">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（三）经营收入：</w:t>
      </w:r>
      <w:r w:rsidRPr="00F7140C">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（四）其他收入：</w:t>
      </w:r>
      <w:r w:rsidRPr="00F7140C">
        <w:rPr>
          <w:rFonts w:ascii="Times New Roman" w:eastAsia="方正仿宋_GBK" w:hAnsi="Times New Roman" w:hint="default"/>
          <w:sz w:val="32"/>
          <w:szCs w:val="32"/>
          <w:shd w:val="clear" w:color="auto" w:fill="FFFFFF"/>
        </w:rPr>
        <w:t>指单位取得的除</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财政拨款收入</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事业收入</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经营收入</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lastRenderedPageBreak/>
        <w:t>（五）使用非财政拨款结余：</w:t>
      </w:r>
      <w:r w:rsidRPr="00F7140C">
        <w:rPr>
          <w:rFonts w:ascii="Times New Roman" w:eastAsia="方正仿宋_GBK" w:hAnsi="Times New Roman" w:hint="default"/>
          <w:sz w:val="32"/>
          <w:szCs w:val="32"/>
          <w:shd w:val="clear" w:color="auto" w:fill="FFFFFF"/>
        </w:rPr>
        <w:t>指单位在当年的</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财政拨款收入</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事业收入</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经营收入</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其他收入</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（六）年初结转和结余：</w:t>
      </w:r>
      <w:r w:rsidRPr="00F7140C">
        <w:rPr>
          <w:rFonts w:ascii="Times New Roman" w:eastAsia="方正仿宋_GBK" w:hAnsi="Times New Roman" w:hint="default"/>
          <w:sz w:val="32"/>
          <w:szCs w:val="32"/>
          <w:shd w:val="clear" w:color="auto" w:fill="FFFFFF"/>
        </w:rPr>
        <w:t>指单位上年结转本年使用的基本支出结转、项目支出结转和结余、经营结余。</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（七）结余分配：</w:t>
      </w:r>
      <w:r w:rsidRPr="00F7140C">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（八）年末结转和结余：</w:t>
      </w:r>
      <w:r w:rsidRPr="00F7140C">
        <w:rPr>
          <w:rFonts w:ascii="Times New Roman" w:eastAsia="方正仿宋_GBK" w:hAnsi="Times New Roman" w:hint="default"/>
          <w:sz w:val="32"/>
          <w:szCs w:val="32"/>
          <w:shd w:val="clear" w:color="auto" w:fill="FFFFFF"/>
        </w:rPr>
        <w:t>指单位结转下年的基本支出结转、项目支出结转和结余、经营结余。</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（九）基本支出：</w:t>
      </w:r>
      <w:r w:rsidRPr="00F7140C">
        <w:rPr>
          <w:rFonts w:ascii="Times New Roman" w:eastAsia="方正仿宋_GBK" w:hAnsi="Times New Roman" w:hint="default"/>
          <w:sz w:val="32"/>
          <w:szCs w:val="32"/>
          <w:shd w:val="clear" w:color="auto" w:fill="FFFFFF"/>
        </w:rPr>
        <w:t>指为保障机构正常运转、完成日常工作任务而发</w:t>
      </w:r>
      <w:r w:rsidRPr="00F7140C">
        <w:rPr>
          <w:rFonts w:ascii="Times New Roman" w:eastAsia="方正仿宋_GBK" w:hAnsi="Times New Roman" w:hint="default"/>
          <w:sz w:val="32"/>
          <w:szCs w:val="32"/>
          <w:shd w:val="clear" w:color="auto" w:fill="FFFFFF"/>
        </w:rPr>
        <w:t>生的人员经费和公用经费。其中：人员经费指政府收支分类经济科目中的</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工资福利支出</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和</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对个人和家庭的补助</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；公用经费指政府收支分类经济科目中除</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工资福利支出</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和</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对个人和家庭的补助</w:t>
      </w:r>
      <w:r w:rsidRPr="00F7140C">
        <w:rPr>
          <w:rFonts w:ascii="Times New Roman" w:eastAsia="方正仿宋_GBK" w:hAnsi="Times New Roman" w:hint="default"/>
          <w:sz w:val="32"/>
          <w:szCs w:val="32"/>
          <w:shd w:val="clear" w:color="auto" w:fill="FFFFFF"/>
        </w:rPr>
        <w:t>”</w:t>
      </w:r>
      <w:r w:rsidRPr="00F7140C">
        <w:rPr>
          <w:rFonts w:ascii="Times New Roman" w:eastAsia="方正仿宋_GBK" w:hAnsi="Times New Roman" w:hint="default"/>
          <w:sz w:val="32"/>
          <w:szCs w:val="32"/>
          <w:shd w:val="clear" w:color="auto" w:fill="FFFFFF"/>
        </w:rPr>
        <w:t>外的其他支出。</w:t>
      </w:r>
    </w:p>
    <w:p w:rsidR="001575BA" w:rsidRPr="00F7140C" w:rsidRDefault="00BD7D48">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sidRPr="00F7140C">
        <w:rPr>
          <w:rStyle w:val="a8"/>
          <w:rFonts w:ascii="Times New Roman" w:eastAsia="方正仿宋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（十）项目支出：</w:t>
      </w:r>
      <w:r w:rsidRPr="00F7140C">
        <w:rPr>
          <w:rFonts w:ascii="Times New Roman" w:eastAsia="方正仿宋_GBK" w:hAnsi="Times New Roman" w:hint="default"/>
          <w:sz w:val="32"/>
          <w:szCs w:val="32"/>
          <w:shd w:val="clear" w:color="auto" w:fill="FFFFFF"/>
        </w:rPr>
        <w:t>指在基本支出之外为完成特定行政任务和事业发展目标所发生的支出。</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（十一）经营支出：</w:t>
      </w:r>
      <w:r w:rsidRPr="00F7140C">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（十二）</w:t>
      </w:r>
      <w:r w:rsidRPr="00F7140C">
        <w:rPr>
          <w:rFonts w:ascii="Times New Roman" w:eastAsia="方正楷体_GBK" w:hAnsi="Times New Roman" w:hint="default"/>
          <w:sz w:val="32"/>
          <w:szCs w:val="32"/>
          <w:shd w:val="clear" w:color="auto" w:fill="FFFFFF"/>
        </w:rPr>
        <w:t>“</w:t>
      </w:r>
      <w:r w:rsidRPr="00F7140C">
        <w:rPr>
          <w:rFonts w:ascii="Times New Roman" w:eastAsia="方正楷体_GBK" w:hAnsi="Times New Roman" w:hint="default"/>
          <w:sz w:val="32"/>
          <w:szCs w:val="32"/>
          <w:shd w:val="clear" w:color="auto" w:fill="FFFFFF"/>
        </w:rPr>
        <w:t>三公</w:t>
      </w:r>
      <w:r w:rsidRPr="00F7140C">
        <w:rPr>
          <w:rFonts w:ascii="Times New Roman" w:eastAsia="方正楷体_GBK" w:hAnsi="Times New Roman" w:hint="default"/>
          <w:sz w:val="32"/>
          <w:szCs w:val="32"/>
          <w:shd w:val="clear" w:color="auto" w:fill="FFFFFF"/>
        </w:rPr>
        <w:t>”</w:t>
      </w:r>
      <w:r w:rsidRPr="00F7140C">
        <w:rPr>
          <w:rFonts w:ascii="Times New Roman" w:eastAsia="方正楷体_GBK" w:hAnsi="Times New Roman" w:hint="default"/>
          <w:sz w:val="32"/>
          <w:szCs w:val="32"/>
          <w:shd w:val="clear" w:color="auto" w:fill="FFFFFF"/>
        </w:rPr>
        <w:t>经费：</w:t>
      </w:r>
      <w:r w:rsidRPr="00F7140C">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w:t>
      </w:r>
      <w:r w:rsidRPr="00F7140C">
        <w:rPr>
          <w:rFonts w:ascii="Times New Roman" w:eastAsia="方正仿宋_GBK" w:hAnsi="Times New Roman" w:hint="default"/>
          <w:sz w:val="32"/>
          <w:szCs w:val="32"/>
          <w:shd w:val="clear" w:color="auto" w:fill="FFFFFF"/>
        </w:rPr>
        <w:lastRenderedPageBreak/>
        <w:t>中，因公出国（境）</w:t>
      </w:r>
      <w:proofErr w:type="gramStart"/>
      <w:r w:rsidRPr="00F7140C">
        <w:rPr>
          <w:rFonts w:ascii="Times New Roman" w:eastAsia="方正仿宋_GBK" w:hAnsi="Times New Roman" w:hint="default"/>
          <w:sz w:val="32"/>
          <w:szCs w:val="32"/>
          <w:shd w:val="clear" w:color="auto" w:fill="FFFFFF"/>
        </w:rPr>
        <w:t>费反映</w:t>
      </w:r>
      <w:proofErr w:type="gramEnd"/>
      <w:r w:rsidRPr="00F7140C">
        <w:rPr>
          <w:rFonts w:ascii="Times New Roman" w:eastAsia="方正仿宋_GBK" w:hAnsi="Times New Roman" w:hint="default"/>
          <w:sz w:val="32"/>
          <w:szCs w:val="32"/>
          <w:shd w:val="clear" w:color="auto" w:fill="FFFFFF"/>
        </w:rPr>
        <w:t>单</w:t>
      </w:r>
      <w:r w:rsidRPr="00F7140C">
        <w:rPr>
          <w:rFonts w:ascii="Times New Roman" w:eastAsia="方正仿宋_GBK" w:hAnsi="Times New Roman" w:hint="default"/>
          <w:sz w:val="32"/>
          <w:szCs w:val="32"/>
          <w:shd w:val="clear" w:color="auto" w:fill="FFFFFF"/>
        </w:rPr>
        <w:t>位公务出国（境）的国际旅费、国外城市间交通费、住宿费、伙食费、培训费、公杂费等支出；公务用车购置</w:t>
      </w:r>
      <w:proofErr w:type="gramStart"/>
      <w:r w:rsidRPr="00F7140C">
        <w:rPr>
          <w:rFonts w:ascii="Times New Roman" w:eastAsia="方正仿宋_GBK" w:hAnsi="Times New Roman" w:hint="default"/>
          <w:sz w:val="32"/>
          <w:szCs w:val="32"/>
          <w:shd w:val="clear" w:color="auto" w:fill="FFFFFF"/>
        </w:rPr>
        <w:t>费反映</w:t>
      </w:r>
      <w:proofErr w:type="gramEnd"/>
      <w:r w:rsidRPr="00F7140C">
        <w:rPr>
          <w:rFonts w:ascii="Times New Roman" w:eastAsia="方正仿宋_GBK" w:hAnsi="Times New Roman" w:hint="default"/>
          <w:sz w:val="32"/>
          <w:szCs w:val="32"/>
          <w:shd w:val="clear" w:color="auto" w:fill="FFFFFF"/>
        </w:rPr>
        <w:t>单位公务用车购置支出（</w:t>
      </w:r>
      <w:proofErr w:type="gramStart"/>
      <w:r w:rsidRPr="00F7140C">
        <w:rPr>
          <w:rFonts w:ascii="Times New Roman" w:eastAsia="方正仿宋_GBK" w:hAnsi="Times New Roman" w:hint="default"/>
          <w:sz w:val="32"/>
          <w:szCs w:val="32"/>
          <w:shd w:val="clear" w:color="auto" w:fill="FFFFFF"/>
        </w:rPr>
        <w:t>含车辆</w:t>
      </w:r>
      <w:proofErr w:type="gramEnd"/>
      <w:r w:rsidRPr="00F7140C">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sidRPr="00F7140C">
        <w:rPr>
          <w:rFonts w:ascii="Times New Roman" w:eastAsia="方正仿宋_GBK" w:hAnsi="Times New Roman" w:hint="default"/>
          <w:sz w:val="32"/>
          <w:szCs w:val="32"/>
          <w:shd w:val="clear" w:color="auto" w:fill="FFFFFF"/>
        </w:rPr>
        <w:t>费反映</w:t>
      </w:r>
      <w:proofErr w:type="gramEnd"/>
      <w:r w:rsidRPr="00F7140C">
        <w:rPr>
          <w:rFonts w:ascii="Times New Roman" w:eastAsia="方正仿宋_GBK" w:hAnsi="Times New Roman" w:hint="default"/>
          <w:sz w:val="32"/>
          <w:szCs w:val="32"/>
          <w:shd w:val="clear" w:color="auto" w:fill="FFFFFF"/>
        </w:rPr>
        <w:t>单位按规定开支的各类公务接待（含外宾接待）支出。</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（十三）机关运行经费：</w:t>
      </w:r>
      <w:r w:rsidRPr="00F7140C">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w:t>
      </w:r>
      <w:r w:rsidRPr="00F7140C">
        <w:rPr>
          <w:rFonts w:ascii="Times New Roman" w:eastAsia="方正仿宋_GBK" w:hAnsi="Times New Roman" w:hint="default"/>
          <w:sz w:val="32"/>
          <w:szCs w:val="32"/>
          <w:shd w:val="clear" w:color="auto" w:fill="FFFFFF"/>
        </w:rPr>
        <w:t>水电费、办公用房取暖费、办公用房物业管理费、公务用车运行维护费以及其他费用。</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（十四）工资福利支出（支出经济分类科目类级）：</w:t>
      </w:r>
      <w:r w:rsidRPr="00F7140C">
        <w:rPr>
          <w:rFonts w:ascii="Times New Roman" w:eastAsia="方正仿宋_GBK" w:hAnsi="Times New Roman" w:hint="default"/>
          <w:sz w:val="32"/>
          <w:szCs w:val="32"/>
          <w:shd w:val="clear" w:color="auto" w:fill="FFFFFF"/>
        </w:rPr>
        <w:t>反映单位开支的在职职工和编制</w:t>
      </w:r>
      <w:proofErr w:type="gramStart"/>
      <w:r w:rsidRPr="00F7140C">
        <w:rPr>
          <w:rFonts w:ascii="Times New Roman" w:eastAsia="方正仿宋_GBK" w:hAnsi="Times New Roman" w:hint="default"/>
          <w:sz w:val="32"/>
          <w:szCs w:val="32"/>
          <w:shd w:val="clear" w:color="auto" w:fill="FFFFFF"/>
        </w:rPr>
        <w:t>外长期</w:t>
      </w:r>
      <w:proofErr w:type="gramEnd"/>
      <w:r w:rsidRPr="00F7140C">
        <w:rPr>
          <w:rFonts w:ascii="Times New Roman" w:eastAsia="方正仿宋_GBK" w:hAnsi="Times New Roman" w:hint="default"/>
          <w:sz w:val="32"/>
          <w:szCs w:val="32"/>
          <w:shd w:val="clear" w:color="auto" w:fill="FFFFFF"/>
        </w:rPr>
        <w:t>聘用人员的各类劳动报酬，以及为上述人员缴纳的各项社会保险费等。</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（十五）商品和服务支出（支出经济分类科目类级）：</w:t>
      </w:r>
      <w:r w:rsidRPr="00F7140C">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F7140C">
        <w:rPr>
          <w:rFonts w:ascii="Times New Roman" w:eastAsia="方正楷体_GBK" w:hAnsi="Times New Roman" w:hint="default"/>
          <w:sz w:val="32"/>
          <w:szCs w:val="32"/>
          <w:shd w:val="clear" w:color="auto" w:fill="FFFFFF"/>
        </w:rPr>
        <w:t> </w:t>
      </w:r>
      <w:r w:rsidRPr="00F7140C">
        <w:rPr>
          <w:rFonts w:ascii="Times New Roman" w:eastAsia="方正楷体_GBK" w:hAnsi="Times New Roman" w:hint="default"/>
          <w:sz w:val="32"/>
          <w:szCs w:val="32"/>
          <w:shd w:val="clear" w:color="auto" w:fill="FFFFFF"/>
        </w:rPr>
        <w:t>（十六）对个人和家庭的补助（支出经济分类科目类级）：</w:t>
      </w:r>
      <w:r w:rsidRPr="00F7140C">
        <w:rPr>
          <w:rFonts w:ascii="Times New Roman" w:eastAsia="方正仿宋_GBK" w:hAnsi="Times New Roman" w:hint="default"/>
          <w:sz w:val="32"/>
          <w:szCs w:val="32"/>
          <w:shd w:val="clear" w:color="auto" w:fill="FFFFFF"/>
        </w:rPr>
        <w:t>反映用于对个人和家庭的补助支出。</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sidRPr="00F7140C">
        <w:rPr>
          <w:rFonts w:ascii="Times New Roman" w:eastAsia="方正楷体_GBK" w:hAnsi="Times New Roman" w:hint="default"/>
          <w:sz w:val="32"/>
          <w:szCs w:val="32"/>
          <w:shd w:val="clear" w:color="auto" w:fill="FFFFFF"/>
        </w:rPr>
        <w:lastRenderedPageBreak/>
        <w:t> </w:t>
      </w:r>
      <w:r w:rsidRPr="00F7140C">
        <w:rPr>
          <w:rFonts w:ascii="Times New Roman" w:eastAsia="方正楷体_GBK" w:hAnsi="Times New Roman" w:hint="default"/>
          <w:sz w:val="32"/>
          <w:szCs w:val="32"/>
          <w:shd w:val="clear" w:color="auto" w:fill="FFFFFF"/>
        </w:rPr>
        <w:t>（十七）其他资本性支出（支出经济分类科目类级）：</w:t>
      </w:r>
      <w:r w:rsidRPr="00F7140C">
        <w:rPr>
          <w:rFonts w:ascii="Times New Roman" w:eastAsia="方正仿宋_GBK" w:hAnsi="Times New Roman" w:hint="default"/>
          <w:sz w:val="32"/>
          <w:szCs w:val="32"/>
          <w:shd w:val="clear" w:color="auto" w:fill="FFFFFF"/>
        </w:rPr>
        <w:t>反映</w:t>
      </w:r>
      <w:proofErr w:type="gramStart"/>
      <w:r w:rsidRPr="00F7140C">
        <w:rPr>
          <w:rFonts w:ascii="Times New Roman" w:eastAsia="方正仿宋_GBK" w:hAnsi="Times New Roman" w:hint="default"/>
          <w:sz w:val="32"/>
          <w:szCs w:val="32"/>
          <w:shd w:val="clear" w:color="auto" w:fill="FFFFFF"/>
        </w:rPr>
        <w:t>非各级</w:t>
      </w:r>
      <w:proofErr w:type="gramEnd"/>
      <w:r w:rsidRPr="00F7140C">
        <w:rPr>
          <w:rFonts w:ascii="Times New Roman" w:eastAsia="方正仿宋_GBK" w:hAnsi="Times New Roman" w:hint="default"/>
          <w:sz w:val="32"/>
          <w:szCs w:val="32"/>
          <w:shd w:val="clear" w:color="auto" w:fill="FFFFFF"/>
        </w:rPr>
        <w:t>发展</w:t>
      </w:r>
      <w:r w:rsidRPr="00F7140C">
        <w:rPr>
          <w:rFonts w:ascii="Times New Roman" w:eastAsia="方正仿宋_GBK" w:hAnsi="Times New Roman" w:hint="default"/>
          <w:sz w:val="32"/>
          <w:szCs w:val="32"/>
          <w:shd w:val="clear" w:color="auto" w:fill="FFFFFF"/>
        </w:rPr>
        <w:t>与改革部门集中安排的用于购置固定资产、战略性和应急性储备、土地和无形资产，以及构建基础设施、大型修缮和财政支持企业更新改造所发生的支出。</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黑体_GBK" w:hAnsi="Times New Roman" w:hint="default"/>
          <w:sz w:val="32"/>
          <w:szCs w:val="32"/>
          <w:shd w:val="clear" w:color="auto" w:fill="FFFFFF"/>
        </w:rPr>
      </w:pPr>
      <w:r w:rsidRPr="00F7140C">
        <w:rPr>
          <w:rFonts w:ascii="Times New Roman" w:eastAsia="方正黑体_GBK" w:hAnsi="Times New Roman" w:hint="default"/>
          <w:sz w:val="32"/>
          <w:szCs w:val="32"/>
          <w:shd w:val="clear" w:color="auto" w:fill="FFFFFF"/>
        </w:rPr>
        <w:t>七、决算公开联系方式及信息反馈渠道</w:t>
      </w:r>
    </w:p>
    <w:p w:rsidR="001575BA" w:rsidRPr="00F7140C" w:rsidRDefault="00BD7D48">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sidRPr="00F7140C">
        <w:rPr>
          <w:rFonts w:ascii="Times New Roman" w:eastAsia="方正仿宋_GBK" w:hAnsi="Times New Roman" w:hint="default"/>
          <w:sz w:val="32"/>
          <w:szCs w:val="32"/>
          <w:shd w:val="clear" w:color="auto" w:fill="FFFFFF"/>
        </w:rPr>
        <w:t>本单位决算公开信息反馈和联系方式：</w:t>
      </w:r>
      <w:r w:rsidRPr="00F7140C">
        <w:rPr>
          <w:rFonts w:ascii="Times New Roman" w:eastAsia="方正仿宋_GBK" w:hAnsi="Times New Roman" w:hint="default"/>
          <w:sz w:val="32"/>
          <w:szCs w:val="32"/>
          <w:shd w:val="clear" w:color="auto" w:fill="FFFFFF"/>
        </w:rPr>
        <w:t>023-68786208</w:t>
      </w:r>
    </w:p>
    <w:p w:rsidR="001575BA" w:rsidRPr="00F7140C" w:rsidRDefault="001575BA">
      <w:pPr>
        <w:spacing w:line="594" w:lineRule="exact"/>
        <w:ind w:firstLineChars="200" w:firstLine="640"/>
        <w:rPr>
          <w:rFonts w:ascii="Times New Roman" w:eastAsia="方正仿宋_GBK" w:hAnsi="Times New Roman" w:hint="default"/>
          <w:sz w:val="32"/>
          <w:szCs w:val="32"/>
          <w:shd w:val="clear" w:color="auto" w:fill="FFFF00"/>
        </w:rPr>
      </w:pPr>
    </w:p>
    <w:p w:rsidR="001575BA" w:rsidRPr="00F7140C" w:rsidRDefault="00BD7D48">
      <w:pPr>
        <w:spacing w:line="594" w:lineRule="exact"/>
        <w:ind w:firstLineChars="200" w:firstLine="640"/>
        <w:rPr>
          <w:rFonts w:ascii="Times New Roman" w:eastAsia="方正仿宋_GBK" w:hAnsi="Times New Roman" w:hint="default"/>
          <w:sz w:val="32"/>
          <w:szCs w:val="32"/>
        </w:rPr>
      </w:pPr>
      <w:r w:rsidRPr="00F7140C">
        <w:rPr>
          <w:rFonts w:ascii="Times New Roman" w:eastAsia="方正仿宋_GBK" w:hAnsi="Times New Roman" w:hint="default"/>
          <w:sz w:val="32"/>
          <w:szCs w:val="32"/>
        </w:rPr>
        <w:t>附件：</w:t>
      </w:r>
      <w:r w:rsidRPr="00F7140C">
        <w:rPr>
          <w:rFonts w:ascii="Times New Roman" w:eastAsia="方正仿宋_GBK" w:hAnsi="Times New Roman" w:hint="default"/>
          <w:sz w:val="32"/>
          <w:szCs w:val="32"/>
        </w:rPr>
        <w:t>1.</w:t>
      </w:r>
      <w:r w:rsidRPr="00F7140C">
        <w:rPr>
          <w:rFonts w:ascii="Times New Roman" w:eastAsia="方正仿宋_GBK" w:hAnsi="Times New Roman" w:hint="default"/>
          <w:sz w:val="32"/>
          <w:szCs w:val="32"/>
        </w:rPr>
        <w:t>收入支出决算总表</w:t>
      </w:r>
    </w:p>
    <w:p w:rsidR="001575BA" w:rsidRPr="00F7140C" w:rsidRDefault="00BD7D48">
      <w:pPr>
        <w:spacing w:line="594" w:lineRule="exact"/>
        <w:ind w:firstLineChars="500" w:firstLine="1600"/>
        <w:rPr>
          <w:rFonts w:ascii="Times New Roman" w:eastAsia="方正仿宋_GBK" w:hAnsi="Times New Roman" w:hint="default"/>
          <w:sz w:val="32"/>
          <w:szCs w:val="32"/>
        </w:rPr>
      </w:pPr>
      <w:r w:rsidRPr="00F7140C">
        <w:rPr>
          <w:rFonts w:ascii="Times New Roman" w:eastAsia="方正仿宋_GBK" w:hAnsi="Times New Roman" w:hint="default"/>
          <w:sz w:val="32"/>
          <w:szCs w:val="32"/>
        </w:rPr>
        <w:t>2.</w:t>
      </w:r>
      <w:r w:rsidRPr="00F7140C">
        <w:rPr>
          <w:rFonts w:ascii="Times New Roman" w:eastAsia="方正仿宋_GBK" w:hAnsi="Times New Roman" w:hint="default"/>
          <w:sz w:val="32"/>
          <w:szCs w:val="32"/>
        </w:rPr>
        <w:t>收入决算表</w:t>
      </w:r>
    </w:p>
    <w:p w:rsidR="001575BA" w:rsidRPr="00F7140C" w:rsidRDefault="00BD7D48">
      <w:pPr>
        <w:spacing w:line="594" w:lineRule="exact"/>
        <w:ind w:firstLineChars="500" w:firstLine="1600"/>
        <w:rPr>
          <w:rFonts w:ascii="Times New Roman" w:eastAsia="方正仿宋_GBK" w:hAnsi="Times New Roman" w:hint="default"/>
          <w:sz w:val="32"/>
          <w:szCs w:val="32"/>
        </w:rPr>
      </w:pPr>
      <w:r w:rsidRPr="00F7140C">
        <w:rPr>
          <w:rFonts w:ascii="Times New Roman" w:eastAsia="方正仿宋_GBK" w:hAnsi="Times New Roman" w:hint="default"/>
          <w:sz w:val="32"/>
          <w:szCs w:val="32"/>
        </w:rPr>
        <w:t>3.</w:t>
      </w:r>
      <w:r w:rsidRPr="00F7140C">
        <w:rPr>
          <w:rFonts w:ascii="Times New Roman" w:eastAsia="方正仿宋_GBK" w:hAnsi="Times New Roman" w:hint="default"/>
          <w:sz w:val="32"/>
          <w:szCs w:val="32"/>
        </w:rPr>
        <w:t>支出决算表</w:t>
      </w:r>
    </w:p>
    <w:p w:rsidR="001575BA" w:rsidRPr="00F7140C" w:rsidRDefault="00BD7D48">
      <w:pPr>
        <w:spacing w:line="594" w:lineRule="exact"/>
        <w:ind w:firstLineChars="500" w:firstLine="1600"/>
        <w:rPr>
          <w:rFonts w:ascii="Times New Roman" w:eastAsia="方正仿宋_GBK" w:hAnsi="Times New Roman" w:hint="default"/>
          <w:sz w:val="32"/>
          <w:szCs w:val="32"/>
        </w:rPr>
      </w:pPr>
      <w:r w:rsidRPr="00F7140C">
        <w:rPr>
          <w:rFonts w:ascii="Times New Roman" w:eastAsia="方正仿宋_GBK" w:hAnsi="Times New Roman" w:hint="default"/>
          <w:sz w:val="32"/>
          <w:szCs w:val="32"/>
        </w:rPr>
        <w:t>4.</w:t>
      </w:r>
      <w:r w:rsidRPr="00F7140C">
        <w:rPr>
          <w:rFonts w:ascii="Times New Roman" w:eastAsia="方正仿宋_GBK" w:hAnsi="Times New Roman" w:hint="default"/>
          <w:sz w:val="32"/>
          <w:szCs w:val="32"/>
        </w:rPr>
        <w:t>财政拨款收入支出决算总表</w:t>
      </w:r>
    </w:p>
    <w:p w:rsidR="001575BA" w:rsidRPr="00F7140C" w:rsidRDefault="00BD7D48">
      <w:pPr>
        <w:spacing w:line="594" w:lineRule="exact"/>
        <w:ind w:firstLineChars="500" w:firstLine="1600"/>
        <w:rPr>
          <w:rFonts w:ascii="Times New Roman" w:eastAsia="方正仿宋_GBK" w:hAnsi="Times New Roman" w:hint="default"/>
          <w:sz w:val="32"/>
          <w:szCs w:val="32"/>
        </w:rPr>
      </w:pPr>
      <w:r w:rsidRPr="00F7140C">
        <w:rPr>
          <w:rFonts w:ascii="Times New Roman" w:eastAsia="方正仿宋_GBK" w:hAnsi="Times New Roman" w:hint="default"/>
          <w:sz w:val="32"/>
          <w:szCs w:val="32"/>
        </w:rPr>
        <w:t>5.</w:t>
      </w:r>
      <w:r w:rsidRPr="00F7140C">
        <w:rPr>
          <w:rFonts w:ascii="Times New Roman" w:eastAsia="方正仿宋_GBK" w:hAnsi="Times New Roman" w:hint="default"/>
          <w:sz w:val="32"/>
          <w:szCs w:val="32"/>
        </w:rPr>
        <w:t>一般公共预算财政拨款支出决算表</w:t>
      </w:r>
    </w:p>
    <w:p w:rsidR="001575BA" w:rsidRPr="00F7140C" w:rsidRDefault="00BD7D48">
      <w:pPr>
        <w:spacing w:line="594" w:lineRule="exact"/>
        <w:ind w:firstLineChars="500" w:firstLine="1600"/>
        <w:rPr>
          <w:rFonts w:ascii="Times New Roman" w:eastAsia="方正仿宋_GBK" w:hAnsi="Times New Roman" w:hint="default"/>
          <w:sz w:val="32"/>
          <w:szCs w:val="32"/>
        </w:rPr>
      </w:pPr>
      <w:r w:rsidRPr="00F7140C">
        <w:rPr>
          <w:rFonts w:ascii="Times New Roman" w:eastAsia="方正仿宋_GBK" w:hAnsi="Times New Roman" w:hint="default"/>
          <w:sz w:val="32"/>
          <w:szCs w:val="32"/>
        </w:rPr>
        <w:t>6.</w:t>
      </w:r>
      <w:r w:rsidRPr="00F7140C">
        <w:rPr>
          <w:rFonts w:ascii="Times New Roman" w:eastAsia="方正仿宋_GBK" w:hAnsi="Times New Roman" w:hint="default"/>
          <w:sz w:val="32"/>
          <w:szCs w:val="32"/>
        </w:rPr>
        <w:t>一般公共预算财政拨款基本支出决算表</w:t>
      </w:r>
    </w:p>
    <w:p w:rsidR="001575BA" w:rsidRPr="00F7140C" w:rsidRDefault="00BD7D48">
      <w:pPr>
        <w:spacing w:line="594" w:lineRule="exact"/>
        <w:rPr>
          <w:rFonts w:ascii="Times New Roman" w:eastAsia="方正仿宋_GBK" w:hAnsi="Times New Roman" w:hint="default"/>
          <w:sz w:val="32"/>
          <w:szCs w:val="32"/>
        </w:rPr>
      </w:pPr>
      <w:r w:rsidRPr="00F7140C">
        <w:rPr>
          <w:rFonts w:ascii="Times New Roman" w:eastAsia="方正仿宋_GBK" w:hAnsi="Times New Roman" w:hint="default"/>
          <w:sz w:val="32"/>
          <w:szCs w:val="32"/>
        </w:rPr>
        <w:t xml:space="preserve">          7.</w:t>
      </w:r>
      <w:r w:rsidRPr="00F7140C">
        <w:rPr>
          <w:rFonts w:ascii="Times New Roman" w:eastAsia="方正仿宋_GBK" w:hAnsi="Times New Roman" w:hint="default"/>
          <w:sz w:val="32"/>
          <w:szCs w:val="32"/>
        </w:rPr>
        <w:t>政府性基金预算财政拨款收入支出决算表</w:t>
      </w:r>
    </w:p>
    <w:p w:rsidR="001575BA" w:rsidRPr="00F7140C" w:rsidRDefault="00BD7D48">
      <w:pPr>
        <w:spacing w:line="594" w:lineRule="exact"/>
        <w:ind w:firstLineChars="500" w:firstLine="1600"/>
        <w:rPr>
          <w:rFonts w:ascii="Times New Roman" w:eastAsia="方正仿宋_GBK" w:hAnsi="Times New Roman" w:hint="default"/>
          <w:sz w:val="32"/>
          <w:szCs w:val="32"/>
        </w:rPr>
      </w:pPr>
      <w:r w:rsidRPr="00F7140C">
        <w:rPr>
          <w:rFonts w:ascii="Times New Roman" w:eastAsia="方正仿宋_GBK" w:hAnsi="Times New Roman" w:hint="default"/>
          <w:sz w:val="32"/>
          <w:szCs w:val="32"/>
        </w:rPr>
        <w:t>8.</w:t>
      </w:r>
      <w:r w:rsidRPr="00F7140C">
        <w:rPr>
          <w:rFonts w:ascii="Times New Roman" w:eastAsia="方正仿宋_GBK" w:hAnsi="Times New Roman" w:hint="default"/>
          <w:sz w:val="32"/>
          <w:szCs w:val="32"/>
        </w:rPr>
        <w:t>国有资本经营预算财政拨款支出决算表</w:t>
      </w:r>
    </w:p>
    <w:p w:rsidR="001575BA" w:rsidRPr="00F7140C" w:rsidRDefault="00BD7D48">
      <w:pPr>
        <w:pStyle w:val="1"/>
        <w:autoSpaceDE w:val="0"/>
        <w:spacing w:line="594" w:lineRule="exact"/>
        <w:ind w:firstLineChars="500" w:firstLine="1600"/>
        <w:rPr>
          <w:rStyle w:val="a8"/>
          <w:rFonts w:ascii="Times New Roman" w:eastAsia="方正仿宋_GBK" w:hAnsi="Times New Roman"/>
          <w:sz w:val="32"/>
          <w:szCs w:val="32"/>
          <w:shd w:val="clear" w:color="auto" w:fill="FFFF00"/>
        </w:rPr>
        <w:sectPr w:rsidR="001575BA" w:rsidRPr="00F7140C" w:rsidSect="00F7140C">
          <w:footerReference w:type="default" r:id="rId8"/>
          <w:pgSz w:w="11915" w:h="16840"/>
          <w:pgMar w:top="2098" w:right="1531" w:bottom="2098" w:left="1531" w:header="851" w:footer="992" w:gutter="0"/>
          <w:cols w:space="720"/>
          <w:docGrid w:type="lines" w:linePitch="326"/>
        </w:sectPr>
      </w:pPr>
      <w:r w:rsidRPr="00F7140C">
        <w:rPr>
          <w:rFonts w:ascii="Times New Roman" w:eastAsia="方正仿宋_GBK" w:hAnsi="Times New Roman"/>
          <w:sz w:val="32"/>
          <w:szCs w:val="32"/>
        </w:rPr>
        <w:t>9.</w:t>
      </w:r>
      <w:r w:rsidRPr="00F7140C">
        <w:rPr>
          <w:rFonts w:ascii="Times New Roman" w:eastAsia="方正仿宋_GBK" w:hAnsi="Times New Roman"/>
          <w:sz w:val="32"/>
          <w:szCs w:val="32"/>
        </w:rPr>
        <w:t>机构运行信息表</w:t>
      </w:r>
    </w:p>
    <w:bookmarkEnd w:id="0"/>
    <w:p w:rsidR="001575BA" w:rsidRPr="00F7140C" w:rsidRDefault="001575BA">
      <w:pPr>
        <w:rPr>
          <w:rFonts w:ascii="Times New Roman" w:hAnsi="Times New Roman"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1575BA" w:rsidRPr="00F7140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400" w:lineRule="exact"/>
              <w:jc w:val="center"/>
              <w:textAlignment w:val="bottom"/>
              <w:rPr>
                <w:rFonts w:ascii="Times New Roman" w:hAnsi="Times New Roman" w:cs="宋体" w:hint="default"/>
                <w:b/>
                <w:color w:val="000000"/>
                <w:sz w:val="32"/>
                <w:szCs w:val="32"/>
              </w:rPr>
            </w:pPr>
            <w:r w:rsidRPr="00F7140C">
              <w:rPr>
                <w:rFonts w:ascii="Times New Roman" w:hAnsi="Times New Roman" w:cs="宋体"/>
                <w:b/>
                <w:color w:val="000000"/>
                <w:sz w:val="32"/>
                <w:szCs w:val="32"/>
              </w:rPr>
              <w:t>收入支出决算总表</w:t>
            </w:r>
          </w:p>
        </w:tc>
      </w:tr>
      <w:tr w:rsidR="001575BA" w:rsidRPr="00F7140C">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jc w:val="right"/>
              <w:rPr>
                <w:rFonts w:ascii="Times New Roman" w:hAnsi="Times New Roman"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280" w:lineRule="exact"/>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公开</w:t>
            </w:r>
            <w:r w:rsidRPr="00F7140C">
              <w:rPr>
                <w:rFonts w:ascii="Times New Roman" w:hAnsi="Times New Roman" w:cs="宋体"/>
                <w:color w:val="000000"/>
                <w:sz w:val="20"/>
                <w:szCs w:val="20"/>
              </w:rPr>
              <w:t>01</w:t>
            </w:r>
            <w:r w:rsidRPr="00F7140C">
              <w:rPr>
                <w:rFonts w:ascii="Times New Roman" w:hAnsi="Times New Roman" w:cs="宋体"/>
                <w:color w:val="000000"/>
                <w:sz w:val="20"/>
                <w:szCs w:val="20"/>
              </w:rPr>
              <w:t>表</w:t>
            </w:r>
          </w:p>
        </w:tc>
      </w:tr>
      <w:tr w:rsidR="001575BA" w:rsidRPr="00F7140C">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200" w:lineRule="exact"/>
              <w:rPr>
                <w:rFonts w:ascii="Times New Roman" w:hAnsi="Times New Roman" w:cs="Arial" w:hint="default"/>
                <w:color w:val="000000"/>
                <w:sz w:val="22"/>
                <w:szCs w:val="22"/>
              </w:rPr>
            </w:pPr>
            <w:r w:rsidRPr="00F7140C">
              <w:rPr>
                <w:rFonts w:ascii="Times New Roman" w:hAnsi="Times New Roman" w:cs="宋体"/>
                <w:sz w:val="20"/>
                <w:szCs w:val="20"/>
              </w:rPr>
              <w:t>公开单位：</w:t>
            </w:r>
            <w:r w:rsidRPr="00F7140C">
              <w:rPr>
                <w:rFonts w:ascii="Times New Roman" w:hAnsi="Times New Roman"/>
                <w:sz w:val="20"/>
              </w:rPr>
              <w:t>重庆市九龙坡区残疾人服务中心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280" w:lineRule="exact"/>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单位：</w:t>
            </w:r>
            <w:r w:rsidRPr="00F7140C">
              <w:rPr>
                <w:rFonts w:ascii="Times New Roman" w:hAnsi="Times New Roman" w:cs="宋体"/>
                <w:sz w:val="20"/>
                <w:szCs w:val="20"/>
              </w:rPr>
              <w:t>万元</w:t>
            </w:r>
          </w:p>
        </w:tc>
      </w:tr>
      <w:tr w:rsidR="001575BA" w:rsidRPr="00F7140C">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支出</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决算数</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97.19</w:t>
            </w: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86.76</w:t>
            </w: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40" w:lineRule="exact"/>
              <w:jc w:val="right"/>
              <w:rPr>
                <w:rFonts w:ascii="Times New Roman" w:hAnsi="Times New Roman"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4.05</w:t>
            </w: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40" w:lineRule="exact"/>
              <w:jc w:val="right"/>
              <w:rPr>
                <w:rFonts w:ascii="Times New Roman" w:hAnsi="Times New Roman"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40" w:lineRule="exact"/>
              <w:jc w:val="right"/>
              <w:rPr>
                <w:rFonts w:ascii="Times New Roman" w:hAnsi="Times New Roman"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40" w:lineRule="exact"/>
              <w:jc w:val="right"/>
              <w:rPr>
                <w:rFonts w:ascii="Times New Roman" w:hAnsi="Times New Roman"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6.39</w:t>
            </w: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jc w:val="center"/>
              <w:rPr>
                <w:rFonts w:ascii="Times New Roman" w:hAnsi="Times New Roman"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40" w:lineRule="exact"/>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40" w:lineRule="exact"/>
              <w:jc w:val="right"/>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二十六、抗</w:t>
            </w:r>
            <w:proofErr w:type="gramStart"/>
            <w:r w:rsidRPr="00F7140C">
              <w:rPr>
                <w:rFonts w:ascii="Times New Roman" w:hAnsi="Times New Roman" w:cs="宋体"/>
                <w:color w:val="000000"/>
                <w:sz w:val="20"/>
                <w:szCs w:val="20"/>
              </w:rPr>
              <w:t>疫</w:t>
            </w:r>
            <w:proofErr w:type="gramEnd"/>
            <w:r w:rsidRPr="00F7140C">
              <w:rPr>
                <w:rFonts w:ascii="Times New Roman" w:hAnsi="Times New Roman"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97.19</w:t>
            </w: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97.19</w:t>
            </w: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97.19</w:t>
            </w:r>
            <w:r w:rsidRPr="00F7140C">
              <w:rPr>
                <w:rFonts w:ascii="Times New Roman" w:hAnsi="Times New Roman"/>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575BA" w:rsidRPr="00F7140C" w:rsidRDefault="00BD7D48">
            <w:pPr>
              <w:spacing w:line="240" w:lineRule="exact"/>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40" w:lineRule="exact"/>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97.19</w:t>
            </w:r>
            <w:r w:rsidRPr="00F7140C">
              <w:rPr>
                <w:rFonts w:ascii="Times New Roman" w:hAnsi="Times New Roman"/>
                <w:color w:val="000000"/>
                <w:sz w:val="20"/>
              </w:rPr>
              <w:t xml:space="preserve"> </w:t>
            </w:r>
          </w:p>
        </w:tc>
      </w:tr>
    </w:tbl>
    <w:p w:rsidR="001575BA" w:rsidRPr="00F7140C" w:rsidRDefault="00BD7D48">
      <w:pPr>
        <w:spacing w:line="240" w:lineRule="exact"/>
        <w:rPr>
          <w:rFonts w:ascii="Times New Roman" w:hAnsi="Times New Roman" w:cs="宋体" w:hint="default"/>
          <w:sz w:val="20"/>
          <w:szCs w:val="20"/>
        </w:rPr>
      </w:pPr>
      <w:r w:rsidRPr="00F7140C">
        <w:rPr>
          <w:rFonts w:ascii="Times New Roman" w:hAnsi="Times New Roman" w:cs="宋体"/>
          <w:sz w:val="20"/>
          <w:szCs w:val="20"/>
        </w:rPr>
        <w:t>备注：</w:t>
      </w:r>
      <w:r w:rsidRPr="00F7140C">
        <w:rPr>
          <w:rFonts w:ascii="Times New Roman" w:hAnsi="Times New Roman" w:cs="宋体"/>
          <w:sz w:val="20"/>
          <w:szCs w:val="20"/>
        </w:rPr>
        <w:t>1.</w:t>
      </w:r>
      <w:r w:rsidRPr="00F7140C">
        <w:rPr>
          <w:rFonts w:ascii="Times New Roman" w:hAnsi="Times New Roman" w:cs="宋体"/>
          <w:sz w:val="20"/>
          <w:szCs w:val="20"/>
        </w:rPr>
        <w:t>本表反映单位本年度的总收支和年末结转结余情况。</w:t>
      </w:r>
      <w:r w:rsidRPr="00F7140C">
        <w:rPr>
          <w:rFonts w:ascii="Times New Roman" w:hAnsi="Times New Roman" w:cs="宋体"/>
          <w:sz w:val="20"/>
          <w:szCs w:val="20"/>
        </w:rPr>
        <w:br/>
        <w:t xml:space="preserve">      2.</w:t>
      </w:r>
      <w:r w:rsidRPr="00F7140C">
        <w:rPr>
          <w:rFonts w:ascii="Times New Roman" w:hAnsi="Times New Roman" w:cs="宋体"/>
          <w:sz w:val="20"/>
          <w:szCs w:val="20"/>
        </w:rPr>
        <w:t>本套报表金额单位转换时可能存在尾数误差。</w:t>
      </w:r>
      <w:r w:rsidRPr="00F7140C">
        <w:rPr>
          <w:rFonts w:ascii="Times New Roman" w:hAnsi="Times New Roman" w:cs="宋体"/>
          <w:sz w:val="20"/>
          <w:szCs w:val="20"/>
        </w:rPr>
        <w:br/>
      </w:r>
      <w:r w:rsidRPr="00F7140C">
        <w:rPr>
          <w:rFonts w:ascii="Times New Roman" w:hAnsi="Times New Roman"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1575BA" w:rsidRPr="00F7140C">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32"/>
                <w:szCs w:val="32"/>
              </w:rPr>
            </w:pPr>
            <w:r w:rsidRPr="00F7140C">
              <w:rPr>
                <w:rFonts w:ascii="Times New Roman" w:hAnsi="Times New Roman" w:cs="宋体"/>
                <w:b/>
                <w:color w:val="000000"/>
                <w:sz w:val="32"/>
                <w:szCs w:val="32"/>
              </w:rPr>
              <w:lastRenderedPageBreak/>
              <w:t>收入决算表</w:t>
            </w:r>
          </w:p>
        </w:tc>
      </w:tr>
      <w:tr w:rsidR="001575BA" w:rsidRPr="00F7140C">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1575BA" w:rsidRPr="00F7140C" w:rsidRDefault="00BD7D48">
            <w:pPr>
              <w:rPr>
                <w:rFonts w:ascii="Times New Roman" w:hAnsi="Times New Roman" w:cs="宋体" w:hint="default"/>
                <w:color w:val="000000"/>
                <w:sz w:val="20"/>
                <w:szCs w:val="20"/>
              </w:rPr>
            </w:pPr>
            <w:r w:rsidRPr="00F7140C">
              <w:rPr>
                <w:rFonts w:ascii="Times New Roman" w:hAnsi="Times New Roman" w:cs="宋体"/>
                <w:sz w:val="20"/>
                <w:szCs w:val="20"/>
              </w:rPr>
              <w:t>公开单位：</w:t>
            </w:r>
            <w:r w:rsidRPr="00F7140C">
              <w:rPr>
                <w:rFonts w:ascii="Times New Roman" w:hAnsi="Times New Roman"/>
                <w:sz w:val="20"/>
              </w:rPr>
              <w:t>重庆市九龙坡区残疾人服务中心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公开</w:t>
            </w:r>
            <w:r w:rsidRPr="00F7140C">
              <w:rPr>
                <w:rFonts w:ascii="Times New Roman" w:hAnsi="Times New Roman" w:cs="宋体"/>
                <w:color w:val="000000"/>
                <w:sz w:val="20"/>
                <w:szCs w:val="20"/>
              </w:rPr>
              <w:t>02</w:t>
            </w:r>
            <w:r w:rsidRPr="00F7140C">
              <w:rPr>
                <w:rFonts w:ascii="Times New Roman" w:hAnsi="Times New Roman" w:cs="宋体"/>
                <w:color w:val="000000"/>
                <w:sz w:val="20"/>
                <w:szCs w:val="20"/>
              </w:rPr>
              <w:t>表</w:t>
            </w:r>
          </w:p>
        </w:tc>
      </w:tr>
      <w:tr w:rsidR="001575BA" w:rsidRPr="00F7140C">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单位：</w:t>
            </w:r>
            <w:r w:rsidRPr="00F7140C">
              <w:rPr>
                <w:rFonts w:ascii="Times New Roman" w:hAnsi="Times New Roman" w:cs="宋体"/>
                <w:sz w:val="20"/>
                <w:szCs w:val="20"/>
              </w:rPr>
              <w:t>万元</w:t>
            </w:r>
          </w:p>
        </w:tc>
      </w:tr>
      <w:tr w:rsidR="001575BA" w:rsidRPr="00F7140C">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20"/>
                <w:szCs w:val="20"/>
              </w:rPr>
            </w:pPr>
            <w:r w:rsidRPr="00F7140C">
              <w:rPr>
                <w:rFonts w:ascii="Times New Roman" w:hAnsi="Times New Roman"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其他收入</w:t>
            </w:r>
          </w:p>
        </w:tc>
      </w:tr>
      <w:tr w:rsidR="001575BA" w:rsidRPr="00F7140C">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项目（按“项”</w:t>
            </w:r>
            <w:proofErr w:type="gramStart"/>
            <w:r w:rsidRPr="00F7140C">
              <w:rPr>
                <w:rFonts w:ascii="Times New Roman" w:hAnsi="Times New Roman" w:cs="宋体"/>
                <w:b/>
                <w:color w:val="000000"/>
                <w:sz w:val="20"/>
                <w:szCs w:val="20"/>
              </w:rPr>
              <w:t>级功能</w:t>
            </w:r>
            <w:proofErr w:type="gramEnd"/>
            <w:r w:rsidRPr="00F7140C">
              <w:rPr>
                <w:rFonts w:ascii="Times New Roman" w:hAnsi="Times New Roman"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bCs/>
                <w:color w:val="000000"/>
                <w:sz w:val="20"/>
                <w:szCs w:val="20"/>
              </w:rPr>
              <w:t>97.19</w:t>
            </w:r>
            <w:r w:rsidRPr="00F7140C">
              <w:rPr>
                <w:rFonts w:ascii="Times New Roman" w:hAnsi="Times New Roman"/>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bCs/>
                <w:color w:val="000000"/>
                <w:sz w:val="20"/>
                <w:szCs w:val="20"/>
              </w:rPr>
              <w:t>97.19</w:t>
            </w:r>
            <w:r w:rsidRPr="00F7140C">
              <w:rPr>
                <w:rFonts w:ascii="Times New Roman" w:hAnsi="Times New Roman"/>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86.76</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86.76</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12.48</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12.48</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4.68</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4.68</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2.22</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2.22</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5.58</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5.58</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20811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残疾人事业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74.28</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74.28</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其他残疾人事业支出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74.28</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74.28</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3.20</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3.20</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0.85</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0.85</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4.76</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4.76</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2210203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购房补贴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1.63</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1.63</w:t>
            </w: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bl>
    <w:p w:rsidR="001575BA" w:rsidRPr="00F7140C" w:rsidRDefault="00BD7D48">
      <w:pPr>
        <w:ind w:left="600" w:hangingChars="300" w:hanging="600"/>
        <w:rPr>
          <w:rFonts w:ascii="Times New Roman" w:hAnsi="Times New Roman" w:cs="宋体" w:hint="default"/>
          <w:sz w:val="20"/>
          <w:szCs w:val="20"/>
        </w:rPr>
      </w:pPr>
      <w:r w:rsidRPr="00F7140C">
        <w:rPr>
          <w:rFonts w:ascii="Times New Roman" w:hAnsi="Times New Roman" w:cs="宋体"/>
          <w:sz w:val="20"/>
          <w:szCs w:val="20"/>
        </w:rPr>
        <w:t>备注：</w:t>
      </w:r>
      <w:r w:rsidRPr="00F7140C">
        <w:rPr>
          <w:rFonts w:ascii="Times New Roman" w:hAnsi="Times New Roman" w:cs="宋体"/>
          <w:sz w:val="20"/>
          <w:szCs w:val="20"/>
        </w:rPr>
        <w:t>1.</w:t>
      </w:r>
      <w:r w:rsidRPr="00F7140C">
        <w:rPr>
          <w:rFonts w:ascii="Times New Roman" w:hAnsi="Times New Roman" w:cs="宋体"/>
          <w:sz w:val="20"/>
          <w:szCs w:val="20"/>
        </w:rPr>
        <w:t>本表反映单位本年度取得的各项收入情况。</w:t>
      </w:r>
      <w:r w:rsidRPr="00F7140C">
        <w:rPr>
          <w:rFonts w:ascii="Times New Roman" w:hAnsi="Times New Roman" w:cs="宋体"/>
          <w:sz w:val="20"/>
          <w:szCs w:val="20"/>
        </w:rPr>
        <w:br/>
        <w:t>2.</w:t>
      </w:r>
      <w:r w:rsidRPr="00F7140C">
        <w:rPr>
          <w:rFonts w:ascii="Times New Roman" w:hAnsi="Times New Roman" w:cs="宋体"/>
          <w:sz w:val="20"/>
          <w:szCs w:val="20"/>
        </w:rPr>
        <w:t>本套报表金额单位转换时可能存在尾数误差。</w:t>
      </w:r>
      <w:r w:rsidRPr="00F7140C">
        <w:rPr>
          <w:rFonts w:ascii="Times New Roman" w:hAnsi="Times New Roman" w:cs="宋体"/>
          <w:sz w:val="20"/>
          <w:szCs w:val="20"/>
        </w:rPr>
        <w:br/>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1575BA" w:rsidRPr="00F7140C">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32"/>
                <w:szCs w:val="32"/>
              </w:rPr>
            </w:pPr>
            <w:r w:rsidRPr="00F7140C">
              <w:rPr>
                <w:rFonts w:ascii="Times New Roman" w:hAnsi="Times New Roman" w:cs="宋体"/>
                <w:b/>
                <w:color w:val="000000"/>
                <w:sz w:val="32"/>
                <w:szCs w:val="32"/>
              </w:rPr>
              <w:lastRenderedPageBreak/>
              <w:t>支出决算表</w:t>
            </w:r>
          </w:p>
        </w:tc>
      </w:tr>
      <w:tr w:rsidR="001575BA" w:rsidRPr="00F7140C">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1575BA" w:rsidRPr="00F7140C" w:rsidRDefault="00BD7D48">
            <w:pPr>
              <w:rPr>
                <w:rFonts w:ascii="Times New Roman" w:hAnsi="Times New Roman" w:cs="宋体" w:hint="default"/>
                <w:color w:val="000000"/>
                <w:sz w:val="20"/>
                <w:szCs w:val="20"/>
              </w:rPr>
            </w:pPr>
            <w:r w:rsidRPr="00F7140C">
              <w:rPr>
                <w:rFonts w:ascii="Times New Roman" w:hAnsi="Times New Roman" w:cs="宋体"/>
                <w:sz w:val="20"/>
                <w:szCs w:val="20"/>
              </w:rPr>
              <w:t>公开单位</w:t>
            </w:r>
            <w:r w:rsidRPr="00F7140C">
              <w:rPr>
                <w:rFonts w:ascii="Times New Roman" w:hAnsi="Times New Roman" w:cs="宋体"/>
                <w:color w:val="000000"/>
                <w:sz w:val="20"/>
                <w:szCs w:val="20"/>
              </w:rPr>
              <w:t>：</w:t>
            </w:r>
            <w:r w:rsidRPr="00F7140C">
              <w:rPr>
                <w:rFonts w:ascii="Times New Roman" w:hAnsi="Times New Roman" w:cs="宋体"/>
                <w:color w:val="000000"/>
                <w:sz w:val="20"/>
                <w:szCs w:val="20"/>
              </w:rPr>
              <w:t xml:space="preserve"> </w:t>
            </w:r>
            <w:r w:rsidRPr="00F7140C">
              <w:rPr>
                <w:rFonts w:ascii="Times New Roman" w:hAnsi="Times New Roman"/>
                <w:color w:val="000000"/>
                <w:sz w:val="20"/>
              </w:rPr>
              <w:t>重庆市九龙坡区残疾人服务中心</w:t>
            </w:r>
            <w:r w:rsidRPr="00F7140C">
              <w:rPr>
                <w:rFonts w:ascii="Times New Roman" w:hAnsi="Times New Roman"/>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公开</w:t>
            </w:r>
            <w:r w:rsidRPr="00F7140C">
              <w:rPr>
                <w:rFonts w:ascii="Times New Roman" w:hAnsi="Times New Roman" w:cs="宋体"/>
                <w:color w:val="000000"/>
                <w:sz w:val="20"/>
                <w:szCs w:val="20"/>
              </w:rPr>
              <w:t>03</w:t>
            </w:r>
            <w:r w:rsidRPr="00F7140C">
              <w:rPr>
                <w:rFonts w:ascii="Times New Roman" w:hAnsi="Times New Roman" w:cs="宋体"/>
                <w:color w:val="000000"/>
                <w:sz w:val="20"/>
                <w:szCs w:val="20"/>
              </w:rPr>
              <w:t>表</w:t>
            </w:r>
          </w:p>
        </w:tc>
      </w:tr>
      <w:tr w:rsidR="001575BA" w:rsidRPr="00F7140C">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单位：</w:t>
            </w:r>
            <w:r w:rsidRPr="00F7140C">
              <w:rPr>
                <w:rFonts w:ascii="Times New Roman" w:hAnsi="Times New Roman" w:cs="宋体"/>
                <w:sz w:val="20"/>
                <w:szCs w:val="20"/>
              </w:rPr>
              <w:t>万元</w:t>
            </w:r>
          </w:p>
        </w:tc>
      </w:tr>
      <w:tr w:rsidR="001575BA" w:rsidRPr="00F7140C">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对附属单位补助支出</w:t>
            </w:r>
          </w:p>
        </w:tc>
      </w:tr>
      <w:tr w:rsidR="001575BA" w:rsidRPr="00F7140C">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项目（按“项”</w:t>
            </w:r>
            <w:proofErr w:type="gramStart"/>
            <w:r w:rsidRPr="00F7140C">
              <w:rPr>
                <w:rFonts w:ascii="Times New Roman" w:hAnsi="Times New Roman" w:cs="宋体"/>
                <w:b/>
                <w:color w:val="000000"/>
                <w:sz w:val="20"/>
                <w:szCs w:val="20"/>
              </w:rPr>
              <w:t>级功能</w:t>
            </w:r>
            <w:proofErr w:type="gramEnd"/>
            <w:r w:rsidRPr="00F7140C">
              <w:rPr>
                <w:rFonts w:ascii="Times New Roman" w:hAnsi="Times New Roman"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bCs/>
                <w:color w:val="000000"/>
                <w:sz w:val="20"/>
                <w:szCs w:val="20"/>
              </w:rPr>
              <w:t>97.19</w:t>
            </w:r>
            <w:r w:rsidRPr="00F7140C">
              <w:rPr>
                <w:rFonts w:ascii="Times New Roman" w:hAnsi="Times New Roman"/>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bCs/>
                <w:color w:val="000000"/>
                <w:sz w:val="20"/>
                <w:szCs w:val="20"/>
              </w:rPr>
              <w:t>97.19</w:t>
            </w:r>
            <w:r w:rsidRPr="00F7140C">
              <w:rPr>
                <w:rFonts w:ascii="Times New Roman" w:hAnsi="Times New Roman"/>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86.76</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86.76</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12.48</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12.48</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4.68</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4.68</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2.22</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2.22</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5.58</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5.58</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20811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残疾人事业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74.28</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74.28</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其他残疾人事业支出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74.28</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74.28</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3.20</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3.20</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0.85</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0.85</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4.76</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4.76</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r w:rsidR="001575BA" w:rsidRPr="00F7140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2210203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购房补贴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1.63</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1.63</w:t>
            </w:r>
            <w:r w:rsidRPr="00F7140C">
              <w:rPr>
                <w:rFonts w:ascii="Times New Roman" w:hAnsi="Times New Roman"/>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color w:val="000000"/>
                <w:sz w:val="20"/>
                <w:szCs w:val="20"/>
              </w:rPr>
            </w:pPr>
            <w:r w:rsidRPr="00F7140C">
              <w:rPr>
                <w:rFonts w:ascii="Times New Roman" w:hAnsi="Times New Roman"/>
                <w:color w:val="000000"/>
                <w:sz w:val="20"/>
              </w:rPr>
              <w:t xml:space="preserve"> </w:t>
            </w:r>
          </w:p>
        </w:tc>
      </w:tr>
    </w:tbl>
    <w:p w:rsidR="001575BA" w:rsidRPr="00F7140C" w:rsidRDefault="00BD7D48">
      <w:pPr>
        <w:rPr>
          <w:rFonts w:ascii="Times New Roman" w:hAnsi="Times New Roman" w:cs="宋体" w:hint="default"/>
          <w:sz w:val="21"/>
          <w:szCs w:val="21"/>
        </w:rPr>
      </w:pPr>
      <w:r w:rsidRPr="00F7140C">
        <w:rPr>
          <w:rFonts w:ascii="Times New Roman" w:hAnsi="Times New Roman" w:cs="宋体"/>
          <w:sz w:val="20"/>
          <w:szCs w:val="20"/>
        </w:rPr>
        <w:t>备注：</w:t>
      </w:r>
      <w:r w:rsidRPr="00F7140C">
        <w:rPr>
          <w:rFonts w:ascii="Times New Roman" w:hAnsi="Times New Roman" w:cs="宋体"/>
          <w:sz w:val="20"/>
          <w:szCs w:val="20"/>
        </w:rPr>
        <w:t>1.</w:t>
      </w:r>
      <w:r w:rsidRPr="00F7140C">
        <w:rPr>
          <w:rFonts w:ascii="Times New Roman" w:hAnsi="Times New Roman" w:cs="宋体"/>
          <w:sz w:val="20"/>
          <w:szCs w:val="20"/>
        </w:rPr>
        <w:t>本表反映单位本年度各项支出情况。</w:t>
      </w:r>
      <w:r w:rsidRPr="00F7140C">
        <w:rPr>
          <w:rFonts w:ascii="Times New Roman" w:hAnsi="Times New Roman" w:cs="宋体"/>
          <w:sz w:val="20"/>
          <w:szCs w:val="20"/>
        </w:rPr>
        <w:br/>
        <w:t xml:space="preserve">      2.</w:t>
      </w:r>
      <w:r w:rsidRPr="00F7140C">
        <w:rPr>
          <w:rFonts w:ascii="Times New Roman" w:hAnsi="Times New Roman" w:cs="宋体"/>
          <w:sz w:val="20"/>
          <w:szCs w:val="20"/>
        </w:rPr>
        <w:t>本套报表金额单位转换时可能存在尾数误差。</w:t>
      </w:r>
      <w:r w:rsidRPr="00F7140C">
        <w:rPr>
          <w:rFonts w:ascii="Times New Roman" w:hAnsi="Times New Roman" w:cs="宋体"/>
          <w:sz w:val="20"/>
          <w:szCs w:val="20"/>
        </w:rPr>
        <w:br/>
      </w:r>
      <w:r w:rsidRPr="00F7140C">
        <w:rPr>
          <w:rFonts w:ascii="Times New Roman" w:hAnsi="Times New Roman" w:cs="宋体"/>
          <w:sz w:val="20"/>
          <w:szCs w:val="20"/>
        </w:rPr>
        <w:lastRenderedPageBreak/>
        <w:br/>
      </w:r>
      <w:r w:rsidRPr="00F7140C">
        <w:rPr>
          <w:rFonts w:ascii="Times New Roman" w:hAnsi="Times New Roman" w:cs="宋体"/>
          <w:sz w:val="21"/>
          <w:szCs w:val="21"/>
        </w:rPr>
        <w:br w:type="page"/>
      </w:r>
    </w:p>
    <w:p w:rsidR="001575BA" w:rsidRPr="00F7140C" w:rsidRDefault="001575BA">
      <w:pPr>
        <w:rPr>
          <w:rFonts w:ascii="Times New Roman" w:hAnsi="Times New Roman"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1575BA" w:rsidRPr="00F7140C">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400" w:lineRule="exact"/>
              <w:jc w:val="center"/>
              <w:textAlignment w:val="bottom"/>
              <w:rPr>
                <w:rFonts w:ascii="Times New Roman" w:hAnsi="Times New Roman" w:cs="宋体" w:hint="default"/>
                <w:b/>
                <w:color w:val="000000"/>
                <w:sz w:val="32"/>
                <w:szCs w:val="32"/>
              </w:rPr>
            </w:pPr>
            <w:r w:rsidRPr="00F7140C">
              <w:rPr>
                <w:rFonts w:ascii="Times New Roman" w:hAnsi="Times New Roman" w:cs="宋体"/>
                <w:b/>
                <w:color w:val="000000"/>
                <w:sz w:val="32"/>
                <w:szCs w:val="32"/>
              </w:rPr>
              <w:t>财政拨款收入支出决算总表</w:t>
            </w:r>
          </w:p>
        </w:tc>
      </w:tr>
      <w:tr w:rsidR="001575BA" w:rsidRPr="00F7140C">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575BA" w:rsidRPr="00F7140C" w:rsidRDefault="00BD7D48">
            <w:pPr>
              <w:spacing w:line="200" w:lineRule="exact"/>
              <w:rPr>
                <w:rFonts w:ascii="Times New Roman" w:hAnsi="Times New Roman" w:cs="宋体" w:hint="default"/>
                <w:color w:val="000000"/>
                <w:sz w:val="18"/>
                <w:szCs w:val="18"/>
              </w:rPr>
            </w:pPr>
            <w:r w:rsidRPr="00F7140C">
              <w:rPr>
                <w:rFonts w:ascii="Times New Roman" w:hAnsi="Times New Roman" w:cs="宋体"/>
                <w:sz w:val="20"/>
                <w:szCs w:val="20"/>
              </w:rPr>
              <w:t>公开单位</w:t>
            </w:r>
            <w:r w:rsidRPr="00F7140C">
              <w:rPr>
                <w:rFonts w:ascii="Times New Roman" w:hAnsi="Times New Roman" w:cs="宋体"/>
                <w:color w:val="000000"/>
                <w:sz w:val="20"/>
                <w:szCs w:val="20"/>
              </w:rPr>
              <w:t>：</w:t>
            </w:r>
            <w:r w:rsidRPr="00F7140C">
              <w:rPr>
                <w:rFonts w:ascii="Times New Roman" w:hAnsi="Times New Roman" w:cs="宋体"/>
                <w:color w:val="000000"/>
                <w:sz w:val="20"/>
                <w:szCs w:val="20"/>
              </w:rPr>
              <w:t xml:space="preserve"> </w:t>
            </w:r>
            <w:r w:rsidRPr="00F7140C">
              <w:rPr>
                <w:rFonts w:ascii="Times New Roman" w:hAnsi="Times New Roman"/>
                <w:color w:val="000000"/>
                <w:sz w:val="20"/>
              </w:rPr>
              <w:t>重庆市九龙坡区残疾人服务中心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240" w:lineRule="exact"/>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公开</w:t>
            </w:r>
            <w:r w:rsidRPr="00F7140C">
              <w:rPr>
                <w:rFonts w:ascii="Times New Roman" w:hAnsi="Times New Roman" w:cs="宋体"/>
                <w:color w:val="000000"/>
                <w:sz w:val="20"/>
                <w:szCs w:val="20"/>
              </w:rPr>
              <w:t>04</w:t>
            </w:r>
            <w:r w:rsidRPr="00F7140C">
              <w:rPr>
                <w:rFonts w:ascii="Times New Roman" w:hAnsi="Times New Roman" w:cs="宋体"/>
                <w:color w:val="000000"/>
                <w:sz w:val="20"/>
                <w:szCs w:val="20"/>
              </w:rPr>
              <w:t>表</w:t>
            </w:r>
          </w:p>
        </w:tc>
      </w:tr>
      <w:tr w:rsidR="001575BA" w:rsidRPr="00F7140C">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280" w:lineRule="exact"/>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单位：</w:t>
            </w:r>
            <w:r w:rsidRPr="00F7140C">
              <w:rPr>
                <w:rFonts w:ascii="Times New Roman" w:hAnsi="Times New Roman" w:cs="宋体"/>
                <w:sz w:val="20"/>
                <w:szCs w:val="20"/>
              </w:rPr>
              <w:t>万元</w:t>
            </w:r>
          </w:p>
        </w:tc>
      </w:tr>
      <w:tr w:rsidR="001575BA" w:rsidRPr="00F7140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收</w:t>
            </w:r>
            <w:r w:rsidRPr="00F7140C">
              <w:rPr>
                <w:rFonts w:ascii="Times New Roman" w:hAnsi="Times New Roman" w:cs="宋体"/>
                <w:b/>
                <w:color w:val="000000"/>
                <w:sz w:val="18"/>
                <w:szCs w:val="18"/>
              </w:rPr>
              <w:t xml:space="preserve">     </w:t>
            </w:r>
            <w:r w:rsidRPr="00F7140C">
              <w:rPr>
                <w:rFonts w:ascii="Times New Roman" w:hAnsi="Times New Roman"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支</w:t>
            </w:r>
            <w:r w:rsidRPr="00F7140C">
              <w:rPr>
                <w:rFonts w:ascii="Times New Roman" w:hAnsi="Times New Roman" w:cs="宋体"/>
                <w:b/>
                <w:color w:val="000000"/>
                <w:sz w:val="18"/>
                <w:szCs w:val="18"/>
              </w:rPr>
              <w:t xml:space="preserve">     </w:t>
            </w:r>
            <w:r w:rsidRPr="00F7140C">
              <w:rPr>
                <w:rFonts w:ascii="Times New Roman" w:hAnsi="Times New Roman" w:cs="宋体"/>
                <w:b/>
                <w:color w:val="000000"/>
                <w:sz w:val="18"/>
                <w:szCs w:val="18"/>
              </w:rPr>
              <w:t>出</w:t>
            </w:r>
          </w:p>
        </w:tc>
      </w:tr>
      <w:tr w:rsidR="001575BA" w:rsidRPr="00F7140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决算数</w:t>
            </w:r>
          </w:p>
        </w:tc>
      </w:tr>
      <w:tr w:rsidR="001575BA" w:rsidRPr="00F7140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国有资本经营预算财政拨款</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97.19</w:t>
            </w:r>
            <w:r w:rsidRPr="00F7140C">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86.76</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86.76</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4.05</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4.05</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6.39</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6.39</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二十六、抗</w:t>
            </w:r>
            <w:proofErr w:type="gramStart"/>
            <w:r w:rsidRPr="00F7140C">
              <w:rPr>
                <w:rFonts w:ascii="Times New Roman" w:hAnsi="Times New Roman" w:cs="宋体"/>
                <w:color w:val="000000"/>
                <w:sz w:val="18"/>
                <w:szCs w:val="18"/>
              </w:rPr>
              <w:t>疫</w:t>
            </w:r>
            <w:proofErr w:type="gramEnd"/>
            <w:r w:rsidRPr="00F7140C">
              <w:rPr>
                <w:rFonts w:ascii="Times New Roman" w:hAnsi="Times New Roman"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97.19</w:t>
            </w:r>
            <w:r w:rsidRPr="00F7140C">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97.19</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97.19</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r>
      <w:tr w:rsidR="001575BA" w:rsidRPr="00F7140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97.19</w:t>
            </w:r>
            <w:r w:rsidRPr="00F7140C">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97.19</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97.19</w:t>
            </w:r>
            <w:r w:rsidRPr="00F7140C">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bl>
    <w:p w:rsidR="001575BA" w:rsidRPr="00F7140C" w:rsidRDefault="00BD7D48">
      <w:pPr>
        <w:spacing w:line="240" w:lineRule="exact"/>
        <w:rPr>
          <w:rFonts w:ascii="Times New Roman" w:hAnsi="Times New Roman" w:cs="宋体" w:hint="default"/>
          <w:sz w:val="20"/>
          <w:szCs w:val="20"/>
        </w:rPr>
      </w:pPr>
      <w:r w:rsidRPr="00F7140C">
        <w:rPr>
          <w:rFonts w:ascii="Times New Roman" w:hAnsi="Times New Roman" w:cs="宋体"/>
          <w:sz w:val="20"/>
          <w:szCs w:val="20"/>
        </w:rPr>
        <w:t>备注：</w:t>
      </w:r>
      <w:r w:rsidRPr="00F7140C">
        <w:rPr>
          <w:rFonts w:ascii="Times New Roman" w:hAnsi="Times New Roman" w:cs="宋体"/>
          <w:sz w:val="20"/>
          <w:szCs w:val="20"/>
        </w:rPr>
        <w:t>1.</w:t>
      </w:r>
      <w:r w:rsidRPr="00F7140C">
        <w:rPr>
          <w:rFonts w:ascii="Times New Roman" w:hAnsi="Times New Roman" w:cs="宋体"/>
          <w:sz w:val="20"/>
          <w:szCs w:val="20"/>
        </w:rPr>
        <w:t>本表反映单位本年度一般公共预算财政拨款、政府性基金预算财政拨款及国有资本经营预算财政拨款的总收支和年末结转结余情况。</w:t>
      </w:r>
      <w:r w:rsidRPr="00F7140C">
        <w:rPr>
          <w:rFonts w:ascii="Times New Roman" w:hAnsi="Times New Roman" w:cs="宋体"/>
          <w:sz w:val="20"/>
          <w:szCs w:val="20"/>
        </w:rPr>
        <w:br/>
      </w:r>
      <w:r w:rsidRPr="00F7140C">
        <w:rPr>
          <w:rFonts w:ascii="Times New Roman" w:hAnsi="Times New Roman" w:cs="宋体"/>
          <w:sz w:val="20"/>
          <w:szCs w:val="20"/>
        </w:rPr>
        <w:t xml:space="preserve">      2.</w:t>
      </w:r>
      <w:r w:rsidRPr="00F7140C">
        <w:rPr>
          <w:rFonts w:ascii="Times New Roman" w:hAnsi="Times New Roman" w:cs="宋体"/>
          <w:sz w:val="20"/>
          <w:szCs w:val="20"/>
        </w:rPr>
        <w:t>本套报表金额单位转换时可能存在尾数误差。</w:t>
      </w:r>
      <w:r w:rsidRPr="00F7140C">
        <w:rPr>
          <w:rFonts w:ascii="Times New Roman" w:hAnsi="Times New Roman" w:cs="宋体"/>
          <w:sz w:val="20"/>
          <w:szCs w:val="20"/>
        </w:rPr>
        <w:br/>
      </w:r>
      <w:r w:rsidRPr="00F7140C">
        <w:rPr>
          <w:rFonts w:ascii="Times New Roman" w:hAnsi="Times New Roman" w:cs="宋体"/>
          <w:sz w:val="20"/>
          <w:szCs w:val="20"/>
        </w:rPr>
        <w:br/>
      </w:r>
      <w:r w:rsidRPr="00F7140C">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1575BA" w:rsidRPr="00F7140C">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32"/>
                <w:szCs w:val="32"/>
              </w:rPr>
            </w:pPr>
            <w:r w:rsidRPr="00F7140C">
              <w:rPr>
                <w:rFonts w:ascii="Times New Roman" w:hAnsi="Times New Roman" w:cs="宋体"/>
                <w:b/>
                <w:color w:val="000000"/>
                <w:sz w:val="32"/>
                <w:szCs w:val="32"/>
              </w:rPr>
              <w:lastRenderedPageBreak/>
              <w:t>一般公共预算财政拨款支出决算表</w:t>
            </w:r>
          </w:p>
        </w:tc>
      </w:tr>
      <w:tr w:rsidR="001575BA" w:rsidRPr="00F7140C">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1575BA" w:rsidRPr="00F7140C" w:rsidRDefault="00BD7D48">
            <w:pPr>
              <w:rPr>
                <w:rFonts w:ascii="Times New Roman" w:hAnsi="Times New Roman" w:cs="宋体" w:hint="default"/>
                <w:color w:val="000000"/>
                <w:sz w:val="20"/>
                <w:szCs w:val="20"/>
              </w:rPr>
            </w:pPr>
            <w:r w:rsidRPr="00F7140C">
              <w:rPr>
                <w:rFonts w:ascii="Times New Roman" w:hAnsi="Times New Roman" w:cs="宋体"/>
                <w:sz w:val="20"/>
                <w:szCs w:val="20"/>
              </w:rPr>
              <w:t>公开单位</w:t>
            </w:r>
            <w:r w:rsidRPr="00F7140C">
              <w:rPr>
                <w:rFonts w:ascii="Times New Roman" w:hAnsi="Times New Roman" w:cs="宋体"/>
                <w:color w:val="000000"/>
                <w:sz w:val="20"/>
                <w:szCs w:val="20"/>
              </w:rPr>
              <w:t>：</w:t>
            </w:r>
            <w:r w:rsidRPr="00F7140C">
              <w:rPr>
                <w:rFonts w:ascii="Times New Roman" w:hAnsi="Times New Roman" w:cs="宋体"/>
                <w:color w:val="000000"/>
                <w:sz w:val="20"/>
                <w:szCs w:val="20"/>
              </w:rPr>
              <w:t xml:space="preserve"> </w:t>
            </w:r>
            <w:r w:rsidRPr="00F7140C">
              <w:rPr>
                <w:rFonts w:ascii="Times New Roman" w:hAnsi="Times New Roman"/>
                <w:color w:val="000000"/>
                <w:sz w:val="20"/>
              </w:rPr>
              <w:t>重庆市九龙坡区残疾人服务中心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公开</w:t>
            </w:r>
            <w:r w:rsidRPr="00F7140C">
              <w:rPr>
                <w:rFonts w:ascii="Times New Roman" w:hAnsi="Times New Roman" w:cs="宋体"/>
                <w:color w:val="000000"/>
                <w:sz w:val="20"/>
                <w:szCs w:val="20"/>
              </w:rPr>
              <w:t>05</w:t>
            </w:r>
            <w:r w:rsidRPr="00F7140C">
              <w:rPr>
                <w:rFonts w:ascii="Times New Roman" w:hAnsi="Times New Roman" w:cs="宋体"/>
                <w:color w:val="000000"/>
                <w:sz w:val="20"/>
                <w:szCs w:val="20"/>
              </w:rPr>
              <w:t>表</w:t>
            </w:r>
          </w:p>
        </w:tc>
      </w:tr>
      <w:tr w:rsidR="001575BA" w:rsidRPr="00F7140C">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单位：</w:t>
            </w:r>
            <w:r w:rsidRPr="00F7140C">
              <w:rPr>
                <w:rFonts w:ascii="Times New Roman" w:hAnsi="Times New Roman" w:cs="宋体"/>
                <w:sz w:val="20"/>
                <w:szCs w:val="20"/>
              </w:rPr>
              <w:t>万元</w:t>
            </w:r>
          </w:p>
        </w:tc>
      </w:tr>
      <w:tr w:rsidR="001575BA" w:rsidRPr="00F7140C">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本年支出</w:t>
            </w:r>
          </w:p>
        </w:tc>
      </w:tr>
      <w:tr w:rsidR="001575BA" w:rsidRPr="00F7140C">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项目（按“项”</w:t>
            </w:r>
            <w:proofErr w:type="gramStart"/>
            <w:r w:rsidRPr="00F7140C">
              <w:rPr>
                <w:rFonts w:ascii="Times New Roman" w:hAnsi="Times New Roman" w:cs="宋体"/>
                <w:b/>
                <w:color w:val="000000"/>
                <w:sz w:val="20"/>
                <w:szCs w:val="20"/>
              </w:rPr>
              <w:t>级功能</w:t>
            </w:r>
            <w:proofErr w:type="gramEnd"/>
            <w:r w:rsidRPr="00F7140C">
              <w:rPr>
                <w:rFonts w:ascii="Times New Roman" w:hAnsi="Times New Roman"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项目支出</w:t>
            </w:r>
          </w:p>
        </w:tc>
      </w:tr>
      <w:tr w:rsidR="001575BA" w:rsidRPr="00F7140C">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bCs/>
                <w:color w:val="000000"/>
                <w:sz w:val="20"/>
                <w:szCs w:val="20"/>
              </w:rPr>
              <w:t>97.19</w:t>
            </w:r>
            <w:r w:rsidRPr="00F7140C">
              <w:rPr>
                <w:rFonts w:ascii="Times New Roman" w:hAnsi="Times New Roman"/>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bCs/>
                <w:color w:val="000000"/>
                <w:sz w:val="20"/>
                <w:szCs w:val="20"/>
              </w:rPr>
              <w:t>97.19</w:t>
            </w:r>
            <w:r w:rsidRPr="00F7140C">
              <w:rPr>
                <w:rFonts w:ascii="Times New Roman" w:hAnsi="Times New Roman"/>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86.76</w:t>
            </w:r>
            <w:r w:rsidRPr="00F7140C">
              <w:rPr>
                <w:rFonts w:ascii="Times New Roman" w:hAnsi="Times New Roman"/>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86.76</w:t>
            </w:r>
            <w:r w:rsidRPr="00F7140C">
              <w:rPr>
                <w:rFonts w:ascii="Times New Roman" w:hAnsi="Times New Roman"/>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12.48</w:t>
            </w:r>
            <w:r w:rsidRPr="00F7140C">
              <w:rPr>
                <w:rFonts w:ascii="Times New Roman" w:hAnsi="Times New Roman"/>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12.48</w:t>
            </w:r>
            <w:r w:rsidRPr="00F7140C">
              <w:rPr>
                <w:rFonts w:ascii="Times New Roman" w:hAnsi="Times New Roman"/>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4.68</w:t>
            </w:r>
            <w:r w:rsidRPr="00F7140C">
              <w:rPr>
                <w:rFonts w:ascii="Times New Roman" w:hAnsi="Times New Roman"/>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4.68</w:t>
            </w:r>
            <w:r w:rsidRPr="00F7140C">
              <w:rPr>
                <w:rFonts w:ascii="Times New Roman" w:hAnsi="Times New Roman"/>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2.22</w:t>
            </w:r>
            <w:r w:rsidRPr="00F7140C">
              <w:rPr>
                <w:rFonts w:ascii="Times New Roman" w:hAnsi="Times New Roman"/>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2.22</w:t>
            </w:r>
            <w:r w:rsidRPr="00F7140C">
              <w:rPr>
                <w:rFonts w:ascii="Times New Roman" w:hAnsi="Times New Roman"/>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5.58</w:t>
            </w:r>
            <w:r w:rsidRPr="00F7140C">
              <w:rPr>
                <w:rFonts w:ascii="Times New Roman" w:hAnsi="Times New Roman"/>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5.58</w:t>
            </w:r>
            <w:r w:rsidRPr="00F7140C">
              <w:rPr>
                <w:rFonts w:ascii="Times New Roman" w:hAnsi="Times New Roman"/>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74.28</w:t>
            </w:r>
            <w:r w:rsidRPr="00F7140C">
              <w:rPr>
                <w:rFonts w:ascii="Times New Roman" w:hAnsi="Times New Roman"/>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74.28</w:t>
            </w:r>
            <w:r w:rsidRPr="00F7140C">
              <w:rPr>
                <w:rFonts w:ascii="Times New Roman" w:hAnsi="Times New Roman"/>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2081199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其他残疾人事业支出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74.28</w:t>
            </w:r>
            <w:r w:rsidRPr="00F7140C">
              <w:rPr>
                <w:rFonts w:ascii="Times New Roman" w:hAnsi="Times New Roman"/>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74.28</w:t>
            </w:r>
            <w:r w:rsidRPr="00F7140C">
              <w:rPr>
                <w:rFonts w:ascii="Times New Roman" w:hAnsi="Times New Roman"/>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4.05</w:t>
            </w:r>
            <w:r w:rsidRPr="00F7140C">
              <w:rPr>
                <w:rFonts w:ascii="Times New Roman" w:hAnsi="Times New Roman"/>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3.20</w:t>
            </w:r>
            <w:r w:rsidRPr="00F7140C">
              <w:rPr>
                <w:rFonts w:ascii="Times New Roman" w:hAnsi="Times New Roman"/>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3.20</w:t>
            </w:r>
            <w:r w:rsidRPr="00F7140C">
              <w:rPr>
                <w:rFonts w:ascii="Times New Roman" w:hAnsi="Times New Roman"/>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0.85</w:t>
            </w:r>
            <w:r w:rsidRPr="00F7140C">
              <w:rPr>
                <w:rFonts w:ascii="Times New Roman" w:hAnsi="Times New Roman"/>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0.85</w:t>
            </w:r>
            <w:r w:rsidRPr="00F7140C">
              <w:rPr>
                <w:rFonts w:ascii="Times New Roman" w:hAnsi="Times New Roman"/>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6.39</w:t>
            </w:r>
            <w:r w:rsidRPr="00F7140C">
              <w:rPr>
                <w:rFonts w:ascii="Times New Roman" w:hAnsi="Times New Roman"/>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4.76</w:t>
            </w:r>
            <w:r w:rsidRPr="00F7140C">
              <w:rPr>
                <w:rFonts w:ascii="Times New Roman" w:hAnsi="Times New Roman"/>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4.76</w:t>
            </w:r>
            <w:r w:rsidRPr="00F7140C">
              <w:rPr>
                <w:rFonts w:ascii="Times New Roman" w:hAnsi="Times New Roman"/>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r w:rsidR="001575BA" w:rsidRPr="00F7140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2210203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textAlignment w:val="center"/>
              <w:rPr>
                <w:rFonts w:ascii="Times New Roman" w:hAnsi="Times New Roman" w:cs="宋体" w:hint="default"/>
                <w:color w:val="000000"/>
                <w:sz w:val="20"/>
                <w:szCs w:val="20"/>
              </w:rPr>
            </w:pPr>
            <w:r w:rsidRPr="00F7140C">
              <w:rPr>
                <w:rFonts w:ascii="Times New Roman" w:hAnsi="Times New Roman" w:cs="宋体"/>
                <w:color w:val="000000"/>
                <w:sz w:val="20"/>
                <w:szCs w:val="20"/>
              </w:rPr>
              <w:t>购房补贴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1.63</w:t>
            </w:r>
            <w:r w:rsidRPr="00F7140C">
              <w:rPr>
                <w:rFonts w:ascii="Times New Roman" w:hAnsi="Times New Roman"/>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s="宋体"/>
                <w:color w:val="000000"/>
                <w:sz w:val="20"/>
                <w:szCs w:val="20"/>
              </w:rPr>
              <w:t>1.63</w:t>
            </w:r>
            <w:r w:rsidRPr="00F7140C">
              <w:rPr>
                <w:rFonts w:ascii="Times New Roman" w:hAnsi="Times New Roman"/>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color w:val="000000"/>
                <w:sz w:val="20"/>
              </w:rPr>
              <w:t xml:space="preserve"> </w:t>
            </w:r>
          </w:p>
        </w:tc>
      </w:tr>
    </w:tbl>
    <w:p w:rsidR="001575BA" w:rsidRPr="00F7140C" w:rsidRDefault="00BD7D48">
      <w:pPr>
        <w:rPr>
          <w:rFonts w:ascii="Times New Roman" w:hAnsi="Times New Roman" w:cs="宋体" w:hint="default"/>
          <w:sz w:val="21"/>
          <w:szCs w:val="21"/>
        </w:rPr>
      </w:pPr>
      <w:r w:rsidRPr="00F7140C">
        <w:rPr>
          <w:rFonts w:ascii="Times New Roman" w:hAnsi="Times New Roman" w:cs="宋体"/>
          <w:sz w:val="20"/>
          <w:szCs w:val="20"/>
        </w:rPr>
        <w:t>备注：</w:t>
      </w:r>
      <w:r w:rsidRPr="00F7140C">
        <w:rPr>
          <w:rFonts w:ascii="Times New Roman" w:hAnsi="Times New Roman" w:cs="宋体"/>
          <w:sz w:val="20"/>
          <w:szCs w:val="20"/>
        </w:rPr>
        <w:t>1.</w:t>
      </w:r>
      <w:r w:rsidRPr="00F7140C">
        <w:rPr>
          <w:rFonts w:ascii="Times New Roman" w:hAnsi="Times New Roman" w:cs="宋体"/>
          <w:sz w:val="20"/>
          <w:szCs w:val="20"/>
        </w:rPr>
        <w:t>本表反映单位本年度一般公共预算财政拨款支出情况。</w:t>
      </w:r>
      <w:r w:rsidRPr="00F7140C">
        <w:rPr>
          <w:rFonts w:ascii="Times New Roman" w:hAnsi="Times New Roman" w:cs="宋体"/>
          <w:sz w:val="20"/>
          <w:szCs w:val="20"/>
        </w:rPr>
        <w:br/>
        <w:t xml:space="preserve">      2.</w:t>
      </w:r>
      <w:r w:rsidRPr="00F7140C">
        <w:rPr>
          <w:rFonts w:ascii="Times New Roman" w:hAnsi="Times New Roman" w:cs="宋体"/>
          <w:sz w:val="20"/>
          <w:szCs w:val="20"/>
        </w:rPr>
        <w:t>本套报表金额单位转换时可能存在尾数误差。</w:t>
      </w:r>
      <w:r w:rsidRPr="00F7140C">
        <w:rPr>
          <w:rFonts w:ascii="Times New Roman" w:hAnsi="Times New Roman" w:cs="宋体"/>
          <w:sz w:val="20"/>
          <w:szCs w:val="20"/>
        </w:rPr>
        <w:br/>
      </w:r>
      <w:r w:rsidRPr="00F7140C">
        <w:rPr>
          <w:rFonts w:ascii="Times New Roman" w:hAnsi="Times New Roman" w:cs="宋体"/>
          <w:sz w:val="20"/>
          <w:szCs w:val="20"/>
        </w:rPr>
        <w:br/>
      </w:r>
    </w:p>
    <w:p w:rsidR="001575BA" w:rsidRPr="00F7140C" w:rsidRDefault="00BD7D48">
      <w:pPr>
        <w:ind w:firstLineChars="300" w:firstLine="630"/>
        <w:rPr>
          <w:rFonts w:ascii="Times New Roman" w:hAnsi="Times New Roman" w:cs="宋体" w:hint="default"/>
          <w:sz w:val="21"/>
          <w:szCs w:val="21"/>
        </w:rPr>
      </w:pPr>
      <w:r w:rsidRPr="00F7140C">
        <w:rPr>
          <w:rFonts w:ascii="Times New Roman" w:hAnsi="Times New Roman"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1575BA" w:rsidRPr="00F7140C">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440" w:lineRule="exact"/>
              <w:jc w:val="center"/>
              <w:textAlignment w:val="bottom"/>
              <w:rPr>
                <w:rFonts w:ascii="Times New Roman" w:hAnsi="Times New Roman" w:cs="宋体" w:hint="default"/>
                <w:b/>
                <w:color w:val="000000"/>
                <w:sz w:val="32"/>
                <w:szCs w:val="32"/>
              </w:rPr>
            </w:pPr>
            <w:r w:rsidRPr="00F7140C">
              <w:rPr>
                <w:rFonts w:ascii="Times New Roman" w:hAnsi="Times New Roman" w:cs="宋体"/>
                <w:b/>
                <w:color w:val="000000"/>
                <w:sz w:val="32"/>
                <w:szCs w:val="32"/>
              </w:rPr>
              <w:lastRenderedPageBreak/>
              <w:t>一般公共预算财政拨款基本支出决算表</w:t>
            </w:r>
          </w:p>
        </w:tc>
      </w:tr>
      <w:tr w:rsidR="001575BA" w:rsidRPr="00F7140C">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1575BA" w:rsidRPr="00F7140C" w:rsidRDefault="00BD7D48">
            <w:pPr>
              <w:spacing w:line="200" w:lineRule="exact"/>
              <w:rPr>
                <w:rFonts w:ascii="Times New Roman" w:hAnsi="Times New Roman" w:cs="宋体" w:hint="default"/>
                <w:color w:val="000000"/>
                <w:sz w:val="18"/>
                <w:szCs w:val="18"/>
              </w:rPr>
            </w:pPr>
            <w:r w:rsidRPr="00F7140C">
              <w:rPr>
                <w:rFonts w:ascii="Times New Roman" w:hAnsi="Times New Roman" w:cs="宋体"/>
                <w:sz w:val="20"/>
                <w:szCs w:val="20"/>
              </w:rPr>
              <w:t>公开单位</w:t>
            </w:r>
            <w:r w:rsidRPr="00F7140C">
              <w:rPr>
                <w:rFonts w:ascii="Times New Roman" w:hAnsi="Times New Roman" w:cs="宋体"/>
                <w:color w:val="000000"/>
                <w:sz w:val="20"/>
                <w:szCs w:val="20"/>
              </w:rPr>
              <w:t>：</w:t>
            </w:r>
            <w:r w:rsidRPr="00F7140C">
              <w:rPr>
                <w:rFonts w:ascii="Times New Roman" w:hAnsi="Times New Roman" w:cs="宋体"/>
                <w:color w:val="000000"/>
                <w:sz w:val="20"/>
                <w:szCs w:val="20"/>
              </w:rPr>
              <w:t xml:space="preserve"> </w:t>
            </w:r>
            <w:r w:rsidRPr="00F7140C">
              <w:rPr>
                <w:rFonts w:ascii="Times New Roman" w:hAnsi="Times New Roman"/>
                <w:color w:val="000000"/>
                <w:sz w:val="20"/>
              </w:rPr>
              <w:t>重庆市九龙坡区残疾人服务中心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280" w:lineRule="exact"/>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公开</w:t>
            </w:r>
            <w:r w:rsidRPr="00F7140C">
              <w:rPr>
                <w:rFonts w:ascii="Times New Roman" w:hAnsi="Times New Roman" w:cs="宋体"/>
                <w:color w:val="000000"/>
                <w:sz w:val="20"/>
                <w:szCs w:val="20"/>
              </w:rPr>
              <w:t>06</w:t>
            </w:r>
            <w:r w:rsidRPr="00F7140C">
              <w:rPr>
                <w:rFonts w:ascii="Times New Roman" w:hAnsi="Times New Roman" w:cs="宋体"/>
                <w:color w:val="000000"/>
                <w:sz w:val="20"/>
                <w:szCs w:val="20"/>
              </w:rPr>
              <w:t>表</w:t>
            </w:r>
          </w:p>
        </w:tc>
      </w:tr>
      <w:tr w:rsidR="001575BA" w:rsidRPr="00F7140C">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280" w:lineRule="exact"/>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单位：</w:t>
            </w:r>
            <w:r w:rsidRPr="00F7140C">
              <w:rPr>
                <w:rFonts w:ascii="Times New Roman" w:hAnsi="Times New Roman" w:cs="宋体"/>
                <w:sz w:val="20"/>
                <w:szCs w:val="20"/>
              </w:rPr>
              <w:t>万元</w:t>
            </w:r>
          </w:p>
        </w:tc>
      </w:tr>
      <w:tr w:rsidR="001575BA" w:rsidRPr="00F7140C">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公用经费</w:t>
            </w:r>
          </w:p>
        </w:tc>
      </w:tr>
      <w:tr w:rsidR="001575BA" w:rsidRPr="00F7140C">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经济分类科目（按“款”</w:t>
            </w:r>
            <w:proofErr w:type="gramStart"/>
            <w:r w:rsidRPr="00F7140C">
              <w:rPr>
                <w:rFonts w:ascii="Times New Roman" w:hAnsi="Times New Roman" w:cs="宋体"/>
                <w:b/>
                <w:color w:val="000000"/>
                <w:sz w:val="18"/>
                <w:szCs w:val="18"/>
              </w:rPr>
              <w:t>级功能</w:t>
            </w:r>
            <w:proofErr w:type="gramEnd"/>
            <w:r w:rsidRPr="00F7140C">
              <w:rPr>
                <w:rFonts w:ascii="Times New Roman" w:hAnsi="Times New Roman"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经济分类科目（按“款”</w:t>
            </w:r>
            <w:proofErr w:type="gramStart"/>
            <w:r w:rsidRPr="00F7140C">
              <w:rPr>
                <w:rFonts w:ascii="Times New Roman" w:hAnsi="Times New Roman" w:cs="宋体"/>
                <w:b/>
                <w:color w:val="000000"/>
                <w:sz w:val="18"/>
                <w:szCs w:val="18"/>
              </w:rPr>
              <w:t>级功能</w:t>
            </w:r>
            <w:proofErr w:type="gramEnd"/>
            <w:r w:rsidRPr="00F7140C">
              <w:rPr>
                <w:rFonts w:ascii="Times New Roman" w:hAnsi="Times New Roman"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经济分类科目（按“款”</w:t>
            </w:r>
            <w:proofErr w:type="gramStart"/>
            <w:r w:rsidRPr="00F7140C">
              <w:rPr>
                <w:rFonts w:ascii="Times New Roman" w:hAnsi="Times New Roman" w:cs="宋体"/>
                <w:b/>
                <w:color w:val="000000"/>
                <w:sz w:val="18"/>
                <w:szCs w:val="18"/>
              </w:rPr>
              <w:t>级功能</w:t>
            </w:r>
            <w:proofErr w:type="gramEnd"/>
            <w:r w:rsidRPr="00F7140C">
              <w:rPr>
                <w:rFonts w:ascii="Times New Roman" w:hAnsi="Times New Roman"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金额</w:t>
            </w:r>
          </w:p>
        </w:tc>
      </w:tr>
      <w:tr w:rsidR="001575BA" w:rsidRPr="00F7140C">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spacing w:line="200" w:lineRule="exact"/>
              <w:jc w:val="center"/>
              <w:rPr>
                <w:rFonts w:ascii="Times New Roman" w:hAnsi="Times New Roman" w:cs="宋体" w:hint="default"/>
                <w:b/>
                <w:color w:val="000000"/>
                <w:sz w:val="18"/>
                <w:szCs w:val="18"/>
              </w:rPr>
            </w:pP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75.27</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15.79</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0.24</w:t>
            </w: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15.60</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5.35</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2.29</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0.50</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7.14</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34.49</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0.15</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4.68</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0.35</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0.24</w:t>
            </w: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2.22</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0.02</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2.56</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0.51</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0.54</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4.76</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0.64</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0.27</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0.36</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5.90</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0.50</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5.50</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0.20</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0.40</w:t>
            </w: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2.54</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0.79</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4.61</w:t>
            </w: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r>
      <w:tr w:rsidR="001575BA" w:rsidRPr="00F7140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1575BA">
            <w:pPr>
              <w:spacing w:line="200" w:lineRule="exact"/>
              <w:rPr>
                <w:rFonts w:ascii="Times New Roman" w:hAnsi="Times New Roman"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 xml:space="preserve">  </w:t>
            </w:r>
            <w:r w:rsidRPr="00F7140C">
              <w:rPr>
                <w:rFonts w:ascii="Times New Roman" w:hAnsi="Times New Roman"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spacing w:line="200" w:lineRule="exact"/>
              <w:jc w:val="right"/>
              <w:rPr>
                <w:rFonts w:ascii="Times New Roman" w:hAnsi="Times New Roman" w:cs="宋体" w:hint="default"/>
                <w:color w:val="000000"/>
                <w:sz w:val="18"/>
                <w:szCs w:val="18"/>
              </w:rPr>
            </w:pPr>
          </w:p>
        </w:tc>
      </w:tr>
      <w:tr w:rsidR="001575BA" w:rsidRPr="00F7140C">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75BA" w:rsidRPr="00F7140C" w:rsidRDefault="00BD7D48">
            <w:pPr>
              <w:wordWrap w:val="0"/>
              <w:spacing w:line="200" w:lineRule="exact"/>
              <w:jc w:val="right"/>
              <w:textAlignment w:val="bottom"/>
              <w:rPr>
                <w:rFonts w:ascii="Times New Roman" w:hAnsi="Times New Roman" w:cs="宋体" w:hint="default"/>
                <w:color w:val="000000"/>
                <w:sz w:val="18"/>
                <w:szCs w:val="18"/>
              </w:rPr>
            </w:pPr>
            <w:r w:rsidRPr="00F7140C">
              <w:rPr>
                <w:rFonts w:ascii="Times New Roman" w:hAnsi="Times New Roman" w:cs="宋体"/>
                <w:color w:val="000000"/>
                <w:sz w:val="18"/>
                <w:szCs w:val="18"/>
              </w:rPr>
              <w:t>81.17</w:t>
            </w:r>
            <w:r w:rsidRPr="00F7140C">
              <w:rPr>
                <w:rFonts w:ascii="Times New Roman" w:hAnsi="Times New Roman"/>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8"/>
                <w:szCs w:val="18"/>
              </w:rPr>
            </w:pPr>
            <w:r w:rsidRPr="00F7140C">
              <w:rPr>
                <w:rFonts w:ascii="Times New Roman" w:hAnsi="Times New Roman"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spacing w:line="200" w:lineRule="exact"/>
              <w:jc w:val="right"/>
              <w:textAlignment w:val="center"/>
              <w:rPr>
                <w:rFonts w:ascii="Times New Roman" w:hAnsi="Times New Roman" w:cs="宋体" w:hint="default"/>
                <w:color w:val="000000"/>
                <w:sz w:val="18"/>
                <w:szCs w:val="18"/>
              </w:rPr>
            </w:pPr>
            <w:r w:rsidRPr="00F7140C">
              <w:rPr>
                <w:rFonts w:ascii="Times New Roman" w:hAnsi="Times New Roman" w:cs="宋体"/>
                <w:color w:val="000000"/>
                <w:sz w:val="18"/>
                <w:szCs w:val="18"/>
              </w:rPr>
              <w:t>16.03</w:t>
            </w:r>
            <w:r w:rsidRPr="00F7140C">
              <w:rPr>
                <w:rFonts w:ascii="Times New Roman" w:hAnsi="Times New Roman"/>
                <w:color w:val="000000"/>
                <w:sz w:val="18"/>
              </w:rPr>
              <w:t xml:space="preserve"> </w:t>
            </w:r>
          </w:p>
        </w:tc>
      </w:tr>
    </w:tbl>
    <w:p w:rsidR="001575BA" w:rsidRPr="00F7140C" w:rsidRDefault="00BD7D48">
      <w:pPr>
        <w:spacing w:line="280" w:lineRule="exact"/>
        <w:rPr>
          <w:rFonts w:ascii="Times New Roman" w:hAnsi="Times New Roman" w:cs="宋体" w:hint="default"/>
          <w:sz w:val="20"/>
          <w:szCs w:val="20"/>
        </w:rPr>
      </w:pPr>
      <w:r w:rsidRPr="00F7140C">
        <w:rPr>
          <w:rFonts w:ascii="Times New Roman" w:hAnsi="Times New Roman" w:cs="宋体"/>
          <w:sz w:val="20"/>
          <w:szCs w:val="20"/>
        </w:rPr>
        <w:t>备注：</w:t>
      </w:r>
      <w:r w:rsidRPr="00F7140C">
        <w:rPr>
          <w:rFonts w:ascii="Times New Roman" w:hAnsi="Times New Roman" w:cs="宋体"/>
          <w:sz w:val="20"/>
          <w:szCs w:val="20"/>
        </w:rPr>
        <w:t>1.</w:t>
      </w:r>
      <w:r w:rsidRPr="00F7140C">
        <w:rPr>
          <w:rFonts w:ascii="Times New Roman" w:hAnsi="Times New Roman" w:cs="宋体"/>
          <w:sz w:val="20"/>
          <w:szCs w:val="20"/>
        </w:rPr>
        <w:t>本表反映单位本年度一般公共预算财政拨款基本支出明细情况。</w:t>
      </w:r>
      <w:r w:rsidRPr="00F7140C">
        <w:rPr>
          <w:rFonts w:ascii="Times New Roman" w:hAnsi="Times New Roman" w:cs="宋体"/>
          <w:sz w:val="20"/>
          <w:szCs w:val="20"/>
        </w:rPr>
        <w:br/>
        <w:t xml:space="preserve">      2.</w:t>
      </w:r>
      <w:r w:rsidRPr="00F7140C">
        <w:rPr>
          <w:rFonts w:ascii="Times New Roman" w:hAnsi="Times New Roman" w:cs="宋体"/>
          <w:sz w:val="20"/>
          <w:szCs w:val="20"/>
        </w:rPr>
        <w:t>本套报表金额单位转换时可能存在尾数误差。</w:t>
      </w:r>
      <w:r w:rsidRPr="00F7140C">
        <w:rPr>
          <w:rFonts w:ascii="Times New Roman" w:hAnsi="Times New Roman" w:cs="宋体"/>
          <w:sz w:val="20"/>
          <w:szCs w:val="20"/>
        </w:rPr>
        <w:br/>
      </w:r>
      <w:r w:rsidRPr="00F7140C">
        <w:rPr>
          <w:rFonts w:ascii="Times New Roman" w:hAnsi="Times New Roman" w:cs="宋体"/>
          <w:sz w:val="20"/>
          <w:szCs w:val="20"/>
        </w:rPr>
        <w:br/>
      </w:r>
      <w:r w:rsidRPr="00F7140C">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1575BA" w:rsidRPr="00F7140C">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32"/>
                <w:szCs w:val="32"/>
              </w:rPr>
            </w:pPr>
            <w:r w:rsidRPr="00F7140C">
              <w:rPr>
                <w:rFonts w:ascii="Times New Roman" w:hAnsi="Times New Roman" w:cs="宋体"/>
                <w:b/>
                <w:color w:val="000000"/>
                <w:sz w:val="32"/>
                <w:szCs w:val="32"/>
              </w:rPr>
              <w:lastRenderedPageBreak/>
              <w:t>政府性基金预算财政拨款收入支出决算表</w:t>
            </w:r>
          </w:p>
        </w:tc>
      </w:tr>
      <w:tr w:rsidR="001575BA" w:rsidRPr="00F7140C">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1575BA" w:rsidRPr="00F7140C" w:rsidRDefault="00BD7D48">
            <w:pPr>
              <w:rPr>
                <w:rFonts w:ascii="Times New Roman" w:hAnsi="Times New Roman" w:cs="宋体" w:hint="default"/>
                <w:color w:val="000000"/>
                <w:sz w:val="20"/>
                <w:szCs w:val="20"/>
              </w:rPr>
            </w:pPr>
            <w:r w:rsidRPr="00F7140C">
              <w:rPr>
                <w:rFonts w:ascii="Times New Roman" w:hAnsi="Times New Roman" w:cs="宋体"/>
                <w:sz w:val="20"/>
                <w:szCs w:val="20"/>
              </w:rPr>
              <w:t>公开单位</w:t>
            </w:r>
            <w:r w:rsidRPr="00F7140C">
              <w:rPr>
                <w:rFonts w:ascii="Times New Roman" w:hAnsi="Times New Roman" w:cs="宋体"/>
                <w:color w:val="000000"/>
                <w:sz w:val="20"/>
                <w:szCs w:val="20"/>
              </w:rPr>
              <w:t>：</w:t>
            </w:r>
            <w:r w:rsidRPr="00F7140C">
              <w:rPr>
                <w:rFonts w:ascii="Times New Roman" w:hAnsi="Times New Roman" w:cs="宋体"/>
                <w:color w:val="000000"/>
                <w:sz w:val="20"/>
                <w:szCs w:val="20"/>
              </w:rPr>
              <w:t xml:space="preserve"> </w:t>
            </w:r>
            <w:r w:rsidRPr="00F7140C">
              <w:rPr>
                <w:rFonts w:ascii="Times New Roman" w:hAnsi="Times New Roman"/>
                <w:color w:val="000000"/>
                <w:sz w:val="20"/>
              </w:rPr>
              <w:t>重庆市九龙坡区残疾人服务中心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公开</w:t>
            </w:r>
            <w:r w:rsidRPr="00F7140C">
              <w:rPr>
                <w:rFonts w:ascii="Times New Roman" w:hAnsi="Times New Roman" w:cs="宋体"/>
                <w:color w:val="000000"/>
                <w:sz w:val="20"/>
                <w:szCs w:val="20"/>
              </w:rPr>
              <w:t>07</w:t>
            </w:r>
            <w:r w:rsidRPr="00F7140C">
              <w:rPr>
                <w:rFonts w:ascii="Times New Roman" w:hAnsi="Times New Roman" w:cs="宋体"/>
                <w:color w:val="000000"/>
                <w:sz w:val="20"/>
                <w:szCs w:val="20"/>
              </w:rPr>
              <w:t>表</w:t>
            </w:r>
          </w:p>
        </w:tc>
      </w:tr>
      <w:tr w:rsidR="001575BA" w:rsidRPr="00F7140C">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单位：</w:t>
            </w:r>
            <w:r w:rsidRPr="00F7140C">
              <w:rPr>
                <w:rFonts w:ascii="Times New Roman" w:hAnsi="Times New Roman" w:cs="宋体"/>
                <w:sz w:val="20"/>
                <w:szCs w:val="20"/>
              </w:rPr>
              <w:t>万元</w:t>
            </w:r>
          </w:p>
        </w:tc>
      </w:tr>
      <w:tr w:rsidR="001575BA" w:rsidRPr="00F7140C">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年末结转和结余</w:t>
            </w:r>
          </w:p>
        </w:tc>
      </w:tr>
      <w:tr w:rsidR="001575BA" w:rsidRPr="00F7140C">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项目（按“项”</w:t>
            </w:r>
            <w:proofErr w:type="gramStart"/>
            <w:r w:rsidRPr="00F7140C">
              <w:rPr>
                <w:rFonts w:ascii="Times New Roman" w:hAnsi="Times New Roman" w:cs="宋体"/>
                <w:b/>
                <w:color w:val="000000"/>
                <w:sz w:val="20"/>
                <w:szCs w:val="20"/>
              </w:rPr>
              <w:t>级功能</w:t>
            </w:r>
            <w:proofErr w:type="gramEnd"/>
            <w:r w:rsidRPr="00F7140C">
              <w:rPr>
                <w:rFonts w:ascii="Times New Roman" w:hAnsi="Times New Roman"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r>
    </w:tbl>
    <w:p w:rsidR="001575BA" w:rsidRPr="00F7140C" w:rsidRDefault="00BD7D48">
      <w:pPr>
        <w:rPr>
          <w:rFonts w:ascii="Times New Roman" w:hAnsi="Times New Roman" w:cs="宋体" w:hint="default"/>
          <w:sz w:val="21"/>
          <w:szCs w:val="21"/>
        </w:rPr>
      </w:pPr>
      <w:r w:rsidRPr="00F7140C">
        <w:rPr>
          <w:rFonts w:ascii="Times New Roman" w:hAnsi="Times New Roman" w:cs="宋体"/>
          <w:sz w:val="20"/>
          <w:szCs w:val="20"/>
        </w:rPr>
        <w:t>备注：本表反映单位本年度政府性基金预算财政拨款收入支出及结转和结余情况。本单位无政府性基金收支，故本表无数据。</w:t>
      </w:r>
      <w:r w:rsidRPr="00F7140C">
        <w:rPr>
          <w:rFonts w:ascii="Times New Roman" w:hAnsi="Times New Roman" w:cs="宋体"/>
          <w:sz w:val="20"/>
          <w:szCs w:val="20"/>
        </w:rPr>
        <w:br/>
      </w:r>
      <w:r w:rsidRPr="00F7140C">
        <w:rPr>
          <w:rFonts w:ascii="Times New Roman" w:hAnsi="Times New Roman" w:cs="宋体"/>
          <w:sz w:val="20"/>
          <w:szCs w:val="20"/>
        </w:rPr>
        <w:br/>
      </w:r>
    </w:p>
    <w:p w:rsidR="001575BA" w:rsidRPr="00F7140C" w:rsidRDefault="00BD7D48">
      <w:pPr>
        <w:rPr>
          <w:rFonts w:ascii="Times New Roman" w:hAnsi="Times New Roman" w:cs="宋体" w:hint="default"/>
          <w:sz w:val="21"/>
          <w:szCs w:val="21"/>
        </w:rPr>
      </w:pPr>
      <w:r w:rsidRPr="00F7140C">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1575BA" w:rsidRPr="00F7140C">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32"/>
                <w:szCs w:val="32"/>
              </w:rPr>
            </w:pPr>
            <w:r w:rsidRPr="00F7140C">
              <w:rPr>
                <w:rFonts w:ascii="Times New Roman" w:hAnsi="Times New Roman" w:cs="宋体"/>
                <w:b/>
                <w:color w:val="000000"/>
                <w:sz w:val="32"/>
                <w:szCs w:val="32"/>
              </w:rPr>
              <w:lastRenderedPageBreak/>
              <w:t>国有资本经营预算财政拨款支出决算表</w:t>
            </w:r>
          </w:p>
        </w:tc>
      </w:tr>
      <w:tr w:rsidR="001575BA" w:rsidRPr="00F7140C">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1575BA" w:rsidRPr="00F7140C" w:rsidRDefault="00BD7D48">
            <w:pPr>
              <w:rPr>
                <w:rFonts w:ascii="Times New Roman" w:hAnsi="Times New Roman" w:cs="宋体" w:hint="default"/>
                <w:color w:val="000000"/>
                <w:sz w:val="20"/>
                <w:szCs w:val="20"/>
              </w:rPr>
            </w:pPr>
            <w:r w:rsidRPr="00F7140C">
              <w:rPr>
                <w:rFonts w:ascii="Times New Roman" w:hAnsi="Times New Roman" w:cs="宋体"/>
                <w:sz w:val="20"/>
                <w:szCs w:val="20"/>
              </w:rPr>
              <w:t>公开单位</w:t>
            </w:r>
            <w:r w:rsidRPr="00F7140C">
              <w:rPr>
                <w:rFonts w:ascii="Times New Roman" w:hAnsi="Times New Roman" w:cs="宋体"/>
                <w:color w:val="000000"/>
                <w:sz w:val="20"/>
                <w:szCs w:val="20"/>
              </w:rPr>
              <w:t>：</w:t>
            </w:r>
            <w:r w:rsidRPr="00F7140C">
              <w:rPr>
                <w:rFonts w:ascii="Times New Roman" w:hAnsi="Times New Roman" w:cs="宋体"/>
                <w:color w:val="000000"/>
                <w:sz w:val="20"/>
                <w:szCs w:val="20"/>
              </w:rPr>
              <w:t xml:space="preserve"> </w:t>
            </w:r>
            <w:r w:rsidRPr="00F7140C">
              <w:rPr>
                <w:rFonts w:ascii="Times New Roman" w:hAnsi="Times New Roman"/>
                <w:color w:val="000000"/>
                <w:sz w:val="20"/>
              </w:rPr>
              <w:t>重庆市九龙坡区残疾人服务中心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公开</w:t>
            </w:r>
            <w:r w:rsidRPr="00F7140C">
              <w:rPr>
                <w:rFonts w:ascii="Times New Roman" w:hAnsi="Times New Roman" w:cs="宋体"/>
                <w:color w:val="000000"/>
                <w:sz w:val="20"/>
                <w:szCs w:val="20"/>
              </w:rPr>
              <w:t>08</w:t>
            </w:r>
            <w:r w:rsidRPr="00F7140C">
              <w:rPr>
                <w:rFonts w:ascii="Times New Roman" w:hAnsi="Times New Roman" w:cs="宋体"/>
                <w:color w:val="000000"/>
                <w:sz w:val="20"/>
                <w:szCs w:val="20"/>
              </w:rPr>
              <w:t>表</w:t>
            </w:r>
          </w:p>
        </w:tc>
      </w:tr>
      <w:tr w:rsidR="001575BA" w:rsidRPr="00F7140C">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rPr>
                <w:rFonts w:ascii="Times New Roman" w:hAnsi="Times New Roman"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单位：</w:t>
            </w:r>
            <w:r w:rsidRPr="00F7140C">
              <w:rPr>
                <w:rFonts w:ascii="Times New Roman" w:hAnsi="Times New Roman" w:cs="宋体"/>
                <w:sz w:val="20"/>
                <w:szCs w:val="20"/>
              </w:rPr>
              <w:t>万元</w:t>
            </w:r>
          </w:p>
        </w:tc>
      </w:tr>
      <w:tr w:rsidR="001575BA" w:rsidRPr="00F7140C">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575BA" w:rsidRPr="00F7140C" w:rsidRDefault="00BD7D48">
            <w:pPr>
              <w:jc w:val="center"/>
              <w:textAlignment w:val="bottom"/>
              <w:rPr>
                <w:rFonts w:ascii="Times New Roman" w:hAnsi="Times New Roman" w:cs="宋体" w:hint="default"/>
                <w:b/>
                <w:color w:val="000000"/>
                <w:sz w:val="20"/>
                <w:szCs w:val="20"/>
              </w:rPr>
            </w:pPr>
            <w:r w:rsidRPr="00F7140C">
              <w:rPr>
                <w:rFonts w:ascii="Times New Roman" w:hAnsi="Times New Roman" w:cs="宋体"/>
                <w:b/>
                <w:color w:val="000000"/>
                <w:sz w:val="20"/>
                <w:szCs w:val="20"/>
              </w:rPr>
              <w:t>本年支出</w:t>
            </w:r>
          </w:p>
        </w:tc>
      </w:tr>
      <w:tr w:rsidR="001575BA" w:rsidRPr="00F7140C">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项目支出</w:t>
            </w:r>
          </w:p>
        </w:tc>
      </w:tr>
      <w:tr w:rsidR="001575BA" w:rsidRPr="00F7140C">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1575BA">
            <w:pPr>
              <w:jc w:val="center"/>
              <w:rPr>
                <w:rFonts w:ascii="Times New Roman" w:hAnsi="Times New Roman" w:cs="宋体" w:hint="default"/>
                <w:b/>
                <w:color w:val="000000"/>
                <w:sz w:val="20"/>
                <w:szCs w:val="20"/>
              </w:rPr>
            </w:pPr>
          </w:p>
        </w:tc>
      </w:tr>
      <w:tr w:rsidR="001575BA" w:rsidRPr="00F7140C">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575BA" w:rsidRPr="00F7140C" w:rsidRDefault="00BD7D48">
            <w:pPr>
              <w:jc w:val="center"/>
              <w:textAlignment w:val="center"/>
              <w:rPr>
                <w:rFonts w:ascii="Times New Roman" w:hAnsi="Times New Roman" w:cs="宋体" w:hint="default"/>
                <w:b/>
                <w:color w:val="000000"/>
                <w:sz w:val="20"/>
                <w:szCs w:val="20"/>
              </w:rPr>
            </w:pPr>
            <w:r w:rsidRPr="00F7140C">
              <w:rPr>
                <w:rFonts w:ascii="Times New Roman" w:hAnsi="Times New Roman"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1575BA">
            <w:pPr>
              <w:jc w:val="right"/>
              <w:rPr>
                <w:rFonts w:ascii="Times New Roman" w:hAnsi="Times New Roman"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575BA" w:rsidRPr="00F7140C" w:rsidRDefault="00BD7D48">
            <w:pPr>
              <w:wordWrap w:val="0"/>
              <w:jc w:val="right"/>
              <w:textAlignment w:val="center"/>
              <w:rPr>
                <w:rFonts w:ascii="Times New Roman" w:hAnsi="Times New Roman" w:cs="宋体" w:hint="default"/>
                <w:b/>
                <w:color w:val="000000"/>
                <w:sz w:val="20"/>
                <w:szCs w:val="20"/>
              </w:rPr>
            </w:pPr>
            <w:r w:rsidRPr="00F7140C">
              <w:rPr>
                <w:rFonts w:ascii="Times New Roman" w:hAnsi="Times New Roman"/>
                <w:b/>
                <w:color w:val="000000"/>
                <w:sz w:val="20"/>
              </w:rPr>
              <w:t xml:space="preserve"> </w:t>
            </w:r>
          </w:p>
        </w:tc>
      </w:tr>
    </w:tbl>
    <w:p w:rsidR="001575BA" w:rsidRPr="00F7140C" w:rsidRDefault="00BD7D48">
      <w:pPr>
        <w:rPr>
          <w:rFonts w:ascii="Times New Roman" w:hAnsi="Times New Roman" w:cs="宋体" w:hint="default"/>
          <w:sz w:val="21"/>
          <w:szCs w:val="21"/>
        </w:rPr>
      </w:pPr>
      <w:r w:rsidRPr="00F7140C">
        <w:rPr>
          <w:rFonts w:ascii="Times New Roman" w:hAnsi="Times New Roman" w:cs="宋体"/>
          <w:sz w:val="20"/>
          <w:szCs w:val="20"/>
        </w:rPr>
        <w:t>备注：本表反映单位本年度国有资本经营预算财政拨款支出情况。本单位无国有资本经营收支，故本表无数据。</w:t>
      </w:r>
      <w:r w:rsidRPr="00F7140C">
        <w:rPr>
          <w:rFonts w:ascii="Times New Roman" w:hAnsi="Times New Roman" w:cs="宋体"/>
          <w:sz w:val="20"/>
          <w:szCs w:val="20"/>
        </w:rPr>
        <w:br/>
      </w:r>
      <w:r w:rsidRPr="00F7140C">
        <w:rPr>
          <w:rFonts w:ascii="Times New Roman" w:hAnsi="Times New Roman" w:cs="宋体"/>
          <w:sz w:val="20"/>
          <w:szCs w:val="20"/>
        </w:rPr>
        <w:br/>
      </w:r>
      <w:r w:rsidRPr="00F7140C">
        <w:rPr>
          <w:rFonts w:ascii="Times New Roman" w:hAnsi="Times New Roman"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1575BA" w:rsidRPr="00F7140C">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400" w:lineRule="exact"/>
              <w:jc w:val="center"/>
              <w:textAlignment w:val="bottom"/>
              <w:rPr>
                <w:rFonts w:ascii="Times New Roman" w:hAnsi="Times New Roman" w:cs="宋体" w:hint="default"/>
                <w:b/>
                <w:color w:val="000000"/>
                <w:sz w:val="32"/>
                <w:szCs w:val="32"/>
              </w:rPr>
            </w:pPr>
            <w:r w:rsidRPr="00F7140C">
              <w:rPr>
                <w:rFonts w:ascii="Times New Roman" w:hAnsi="Times New Roman" w:cs="宋体"/>
                <w:b/>
                <w:color w:val="000000"/>
                <w:sz w:val="32"/>
                <w:szCs w:val="32"/>
              </w:rPr>
              <w:lastRenderedPageBreak/>
              <w:t>机构运行信息表</w:t>
            </w:r>
          </w:p>
        </w:tc>
      </w:tr>
      <w:tr w:rsidR="001575BA" w:rsidRPr="00F7140C">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80" w:lineRule="exact"/>
              <w:rPr>
                <w:rFonts w:ascii="Times New Roman" w:hAnsi="Times New Roman"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80" w:lineRule="exact"/>
              <w:jc w:val="center"/>
              <w:rPr>
                <w:rFonts w:ascii="Times New Roman" w:hAnsi="Times New Roman"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80" w:lineRule="exact"/>
              <w:jc w:val="right"/>
              <w:rPr>
                <w:rFonts w:ascii="Times New Roman" w:hAnsi="Times New Roman"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1575BA">
            <w:pPr>
              <w:spacing w:line="280" w:lineRule="exact"/>
              <w:rPr>
                <w:rFonts w:ascii="Times New Roman" w:hAnsi="Times New Roman"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1575BA" w:rsidRPr="00F7140C" w:rsidRDefault="00BD7D48">
            <w:pPr>
              <w:spacing w:line="280" w:lineRule="exact"/>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公开</w:t>
            </w:r>
            <w:r w:rsidRPr="00F7140C">
              <w:rPr>
                <w:rFonts w:ascii="Times New Roman" w:hAnsi="Times New Roman" w:cs="宋体"/>
                <w:color w:val="000000"/>
                <w:sz w:val="20"/>
                <w:szCs w:val="20"/>
              </w:rPr>
              <w:t>09</w:t>
            </w:r>
            <w:r w:rsidRPr="00F7140C">
              <w:rPr>
                <w:rFonts w:ascii="Times New Roman" w:hAnsi="Times New Roman" w:cs="宋体"/>
                <w:color w:val="000000"/>
                <w:sz w:val="20"/>
                <w:szCs w:val="20"/>
              </w:rPr>
              <w:t>表</w:t>
            </w:r>
          </w:p>
        </w:tc>
      </w:tr>
      <w:tr w:rsidR="001575BA" w:rsidRPr="00F7140C">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575BA" w:rsidRPr="00F7140C" w:rsidRDefault="00BD7D48">
            <w:pPr>
              <w:spacing w:line="280" w:lineRule="exact"/>
              <w:rPr>
                <w:rFonts w:ascii="Times New Roman" w:hAnsi="Times New Roman" w:cs="宋体" w:hint="default"/>
                <w:color w:val="000000"/>
                <w:sz w:val="20"/>
                <w:szCs w:val="20"/>
              </w:rPr>
            </w:pPr>
            <w:r w:rsidRPr="00F7140C">
              <w:rPr>
                <w:rFonts w:ascii="Times New Roman" w:hAnsi="Times New Roman" w:cs="宋体"/>
                <w:sz w:val="20"/>
                <w:szCs w:val="20"/>
              </w:rPr>
              <w:t>公开单位</w:t>
            </w:r>
            <w:r w:rsidRPr="00F7140C">
              <w:rPr>
                <w:rFonts w:ascii="Times New Roman" w:hAnsi="Times New Roman" w:cs="宋体"/>
                <w:color w:val="000000"/>
                <w:sz w:val="20"/>
                <w:szCs w:val="20"/>
              </w:rPr>
              <w:t>：</w:t>
            </w:r>
            <w:r w:rsidRPr="00F7140C">
              <w:rPr>
                <w:rFonts w:ascii="Times New Roman" w:hAnsi="Times New Roman" w:cs="宋体"/>
                <w:color w:val="000000"/>
                <w:sz w:val="20"/>
                <w:szCs w:val="20"/>
              </w:rPr>
              <w:t xml:space="preserve"> </w:t>
            </w:r>
            <w:r w:rsidRPr="00F7140C">
              <w:rPr>
                <w:rFonts w:ascii="Times New Roman" w:hAnsi="Times New Roman"/>
                <w:color w:val="000000"/>
                <w:sz w:val="20"/>
              </w:rPr>
              <w:t>重庆市九龙坡区残疾人服务中心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1575BA" w:rsidRPr="00F7140C" w:rsidRDefault="001575BA">
            <w:pPr>
              <w:spacing w:line="280" w:lineRule="exact"/>
              <w:jc w:val="right"/>
              <w:rPr>
                <w:rFonts w:ascii="Times New Roman" w:hAnsi="Times New Roman"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1575BA" w:rsidRPr="00F7140C" w:rsidRDefault="001575BA">
            <w:pPr>
              <w:spacing w:line="280" w:lineRule="exact"/>
              <w:rPr>
                <w:rFonts w:ascii="Times New Roman" w:hAnsi="Times New Roman"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1575BA" w:rsidRPr="00F7140C" w:rsidRDefault="00BD7D48">
            <w:pPr>
              <w:spacing w:line="280" w:lineRule="exact"/>
              <w:jc w:val="right"/>
              <w:textAlignment w:val="bottom"/>
              <w:rPr>
                <w:rFonts w:ascii="Times New Roman" w:hAnsi="Times New Roman" w:cs="宋体" w:hint="default"/>
                <w:color w:val="000000"/>
                <w:sz w:val="20"/>
                <w:szCs w:val="20"/>
              </w:rPr>
            </w:pPr>
            <w:r w:rsidRPr="00F7140C">
              <w:rPr>
                <w:rFonts w:ascii="Times New Roman" w:hAnsi="Times New Roman" w:cs="宋体"/>
                <w:color w:val="000000"/>
                <w:sz w:val="20"/>
                <w:szCs w:val="20"/>
              </w:rPr>
              <w:t>单位：</w:t>
            </w:r>
            <w:r w:rsidRPr="00F7140C">
              <w:rPr>
                <w:rFonts w:ascii="Times New Roman" w:hAnsi="Times New Roman" w:cs="宋体"/>
                <w:sz w:val="20"/>
                <w:szCs w:val="20"/>
              </w:rPr>
              <w:t>万元</w:t>
            </w:r>
          </w:p>
        </w:tc>
      </w:tr>
      <w:tr w:rsidR="001575BA" w:rsidRPr="00F7140C">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6"/>
                <w:szCs w:val="16"/>
              </w:rPr>
            </w:pPr>
            <w:r w:rsidRPr="00F7140C">
              <w:rPr>
                <w:rFonts w:ascii="Times New Roman" w:hAnsi="Times New Roman" w:cs="宋体"/>
                <w:b/>
                <w:color w:val="000000"/>
                <w:sz w:val="16"/>
                <w:szCs w:val="16"/>
              </w:rPr>
              <w:t>项</w:t>
            </w:r>
            <w:r w:rsidRPr="00F7140C">
              <w:rPr>
                <w:rFonts w:ascii="Times New Roman" w:hAnsi="Times New Roman" w:cs="宋体"/>
                <w:b/>
                <w:color w:val="000000"/>
                <w:sz w:val="16"/>
                <w:szCs w:val="16"/>
              </w:rPr>
              <w:t xml:space="preserve">  </w:t>
            </w:r>
            <w:r w:rsidRPr="00F7140C">
              <w:rPr>
                <w:rFonts w:ascii="Times New Roman" w:hAnsi="Times New Roman"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6"/>
                <w:szCs w:val="16"/>
              </w:rPr>
            </w:pPr>
            <w:r w:rsidRPr="00F7140C">
              <w:rPr>
                <w:rFonts w:ascii="Times New Roman" w:hAnsi="Times New Roman"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6"/>
                <w:szCs w:val="16"/>
              </w:rPr>
            </w:pPr>
            <w:r w:rsidRPr="00F7140C">
              <w:rPr>
                <w:rFonts w:ascii="Times New Roman" w:hAnsi="Times New Roman"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6"/>
                <w:szCs w:val="16"/>
              </w:rPr>
            </w:pPr>
            <w:r w:rsidRPr="00F7140C">
              <w:rPr>
                <w:rFonts w:ascii="Times New Roman" w:hAnsi="Times New Roman" w:cs="宋体"/>
                <w:b/>
                <w:color w:val="000000"/>
                <w:sz w:val="16"/>
                <w:szCs w:val="16"/>
              </w:rPr>
              <w:t>项</w:t>
            </w:r>
            <w:r w:rsidRPr="00F7140C">
              <w:rPr>
                <w:rFonts w:ascii="Times New Roman" w:hAnsi="Times New Roman" w:cs="宋体"/>
                <w:b/>
                <w:color w:val="000000"/>
                <w:sz w:val="16"/>
                <w:szCs w:val="16"/>
              </w:rPr>
              <w:t xml:space="preserve">  </w:t>
            </w:r>
            <w:r w:rsidRPr="00F7140C">
              <w:rPr>
                <w:rFonts w:ascii="Times New Roman" w:hAnsi="Times New Roman"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b/>
                <w:color w:val="000000"/>
                <w:sz w:val="16"/>
                <w:szCs w:val="16"/>
              </w:rPr>
            </w:pPr>
            <w:r w:rsidRPr="00F7140C">
              <w:rPr>
                <w:rFonts w:ascii="Times New Roman" w:hAnsi="Times New Roman" w:cs="宋体"/>
                <w:b/>
                <w:color w:val="000000"/>
                <w:sz w:val="16"/>
                <w:szCs w:val="16"/>
              </w:rPr>
              <w:t>决算数</w:t>
            </w:r>
          </w:p>
        </w:tc>
      </w:tr>
      <w:tr w:rsidR="001575BA" w:rsidRPr="00F7140C">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1</w:t>
            </w:r>
            <w:r w:rsidRPr="00F7140C">
              <w:rPr>
                <w:rFonts w:ascii="Times New Roman" w:hAnsi="Times New Roman"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2</w:t>
            </w:r>
            <w:r w:rsidRPr="00F7140C">
              <w:rPr>
                <w:rFonts w:ascii="Times New Roman" w:hAnsi="Times New Roman"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w:t>
            </w:r>
            <w:r w:rsidRPr="00F7140C">
              <w:rPr>
                <w:rFonts w:ascii="Times New Roman" w:hAnsi="Times New Roman" w:cs="宋体"/>
                <w:color w:val="000000"/>
                <w:sz w:val="16"/>
                <w:szCs w:val="16"/>
              </w:rPr>
              <w:t>1</w:t>
            </w:r>
            <w:r w:rsidRPr="00F7140C">
              <w:rPr>
                <w:rFonts w:ascii="Times New Roman" w:hAnsi="Times New Roman"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w:t>
            </w:r>
            <w:r w:rsidRPr="00F7140C">
              <w:rPr>
                <w:rFonts w:ascii="Times New Roman" w:hAnsi="Times New Roman" w:cs="宋体"/>
                <w:color w:val="000000"/>
                <w:sz w:val="16"/>
                <w:szCs w:val="16"/>
              </w:rPr>
              <w:t>2</w:t>
            </w:r>
            <w:r w:rsidRPr="00F7140C">
              <w:rPr>
                <w:rFonts w:ascii="Times New Roman" w:hAnsi="Times New Roman"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1</w:t>
            </w:r>
            <w:r w:rsidRPr="00F7140C">
              <w:rPr>
                <w:rFonts w:ascii="Times New Roman" w:hAnsi="Times New Roman"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3</w:t>
            </w:r>
            <w:r w:rsidRPr="00F7140C">
              <w:rPr>
                <w:rFonts w:ascii="Times New Roman" w:hAnsi="Times New Roman"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2</w:t>
            </w:r>
            <w:r w:rsidRPr="00F7140C">
              <w:rPr>
                <w:rFonts w:ascii="Times New Roman" w:hAnsi="Times New Roman"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w:t>
            </w:r>
            <w:r w:rsidRPr="00F7140C">
              <w:rPr>
                <w:rFonts w:ascii="Times New Roman" w:hAnsi="Times New Roman" w:cs="宋体"/>
                <w:color w:val="000000"/>
                <w:sz w:val="16"/>
                <w:szCs w:val="16"/>
              </w:rPr>
              <w:t>1</w:t>
            </w:r>
            <w:r w:rsidRPr="00F7140C">
              <w:rPr>
                <w:rFonts w:ascii="Times New Roman" w:hAnsi="Times New Roman"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3</w:t>
            </w:r>
            <w:r w:rsidRPr="00F7140C">
              <w:rPr>
                <w:rFonts w:ascii="Times New Roman" w:hAnsi="Times New Roman"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4</w:t>
            </w:r>
            <w:r w:rsidRPr="00F7140C">
              <w:rPr>
                <w:rFonts w:ascii="Times New Roman" w:hAnsi="Times New Roman"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w:t>
            </w:r>
            <w:r w:rsidRPr="00F7140C">
              <w:rPr>
                <w:rFonts w:ascii="Times New Roman" w:hAnsi="Times New Roman" w:cs="宋体"/>
                <w:color w:val="000000"/>
                <w:sz w:val="16"/>
                <w:szCs w:val="16"/>
              </w:rPr>
              <w:t>2</w:t>
            </w:r>
            <w:r w:rsidRPr="00F7140C">
              <w:rPr>
                <w:rFonts w:ascii="Times New Roman" w:hAnsi="Times New Roman"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5</w:t>
            </w:r>
            <w:r w:rsidRPr="00F7140C">
              <w:rPr>
                <w:rFonts w:ascii="Times New Roman" w:hAnsi="Times New Roman"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6</w:t>
            </w:r>
            <w:r w:rsidRPr="00F7140C">
              <w:rPr>
                <w:rFonts w:ascii="Times New Roman" w:hAnsi="Times New Roman"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1</w:t>
            </w:r>
            <w:r w:rsidRPr="00F7140C">
              <w:rPr>
                <w:rFonts w:ascii="Times New Roman" w:hAnsi="Times New Roman" w:cs="宋体"/>
                <w:color w:val="000000"/>
                <w:sz w:val="16"/>
                <w:szCs w:val="16"/>
              </w:rPr>
              <w:t>．因公出国（境）团组数（</w:t>
            </w:r>
            <w:proofErr w:type="gramStart"/>
            <w:r w:rsidRPr="00F7140C">
              <w:rPr>
                <w:rFonts w:ascii="Times New Roman" w:hAnsi="Times New Roman" w:cs="宋体"/>
                <w:color w:val="000000"/>
                <w:sz w:val="16"/>
                <w:szCs w:val="16"/>
              </w:rPr>
              <w:t>个</w:t>
            </w:r>
            <w:proofErr w:type="gramEnd"/>
            <w:r w:rsidRPr="00F7140C">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7</w:t>
            </w:r>
            <w:r w:rsidRPr="00F7140C">
              <w:rPr>
                <w:rFonts w:ascii="Times New Roman" w:hAnsi="Times New Roman"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2</w:t>
            </w:r>
            <w:r w:rsidRPr="00F7140C">
              <w:rPr>
                <w:rFonts w:ascii="Times New Roman" w:hAnsi="Times New Roman"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8</w:t>
            </w:r>
            <w:r w:rsidRPr="00F7140C">
              <w:rPr>
                <w:rFonts w:ascii="Times New Roman" w:hAnsi="Times New Roman"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3</w:t>
            </w:r>
            <w:r w:rsidRPr="00F7140C">
              <w:rPr>
                <w:rFonts w:ascii="Times New Roman" w:hAnsi="Times New Roman"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（二）单价</w:t>
            </w:r>
            <w:r w:rsidRPr="00F7140C">
              <w:rPr>
                <w:rFonts w:ascii="Times New Roman" w:hAnsi="Times New Roman" w:cs="宋体"/>
                <w:color w:val="000000"/>
                <w:sz w:val="16"/>
                <w:szCs w:val="16"/>
              </w:rPr>
              <w:t>100</w:t>
            </w:r>
            <w:r w:rsidRPr="00F7140C">
              <w:rPr>
                <w:rFonts w:ascii="Times New Roman" w:hAnsi="Times New Roman"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4</w:t>
            </w:r>
            <w:r w:rsidRPr="00F7140C">
              <w:rPr>
                <w:rFonts w:ascii="Times New Roman" w:hAnsi="Times New Roman"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5</w:t>
            </w:r>
            <w:r w:rsidRPr="00F7140C">
              <w:rPr>
                <w:rFonts w:ascii="Times New Roman" w:hAnsi="Times New Roman" w:cs="宋体"/>
                <w:color w:val="000000"/>
                <w:sz w:val="16"/>
                <w:szCs w:val="16"/>
              </w:rPr>
              <w:t>．国内公务接待批次（</w:t>
            </w:r>
            <w:proofErr w:type="gramStart"/>
            <w:r w:rsidRPr="00F7140C">
              <w:rPr>
                <w:rFonts w:ascii="Times New Roman" w:hAnsi="Times New Roman" w:cs="宋体"/>
                <w:color w:val="000000"/>
                <w:sz w:val="16"/>
                <w:szCs w:val="16"/>
              </w:rPr>
              <w:t>个</w:t>
            </w:r>
            <w:proofErr w:type="gramEnd"/>
            <w:r w:rsidRPr="00F7140C">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其中：外事接待批次（</w:t>
            </w:r>
            <w:proofErr w:type="gramStart"/>
            <w:r w:rsidRPr="00F7140C">
              <w:rPr>
                <w:rFonts w:ascii="Times New Roman" w:hAnsi="Times New Roman" w:cs="宋体"/>
                <w:color w:val="000000"/>
                <w:sz w:val="16"/>
                <w:szCs w:val="16"/>
              </w:rPr>
              <w:t>个</w:t>
            </w:r>
            <w:proofErr w:type="gramEnd"/>
            <w:r w:rsidRPr="00F7140C">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1</w:t>
            </w:r>
            <w:r w:rsidRPr="00F7140C">
              <w:rPr>
                <w:rFonts w:ascii="Times New Roman" w:hAnsi="Times New Roman"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6</w:t>
            </w:r>
            <w:r w:rsidRPr="00F7140C">
              <w:rPr>
                <w:rFonts w:ascii="Times New Roman" w:hAnsi="Times New Roman"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2</w:t>
            </w:r>
            <w:r w:rsidRPr="00F7140C">
              <w:rPr>
                <w:rFonts w:ascii="Times New Roman" w:hAnsi="Times New Roman"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3</w:t>
            </w:r>
            <w:r w:rsidRPr="00F7140C">
              <w:rPr>
                <w:rFonts w:ascii="Times New Roman" w:hAnsi="Times New Roman"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7</w:t>
            </w:r>
            <w:r w:rsidRPr="00F7140C">
              <w:rPr>
                <w:rFonts w:ascii="Times New Roman" w:hAnsi="Times New Roman" w:cs="宋体"/>
                <w:color w:val="000000"/>
                <w:sz w:val="16"/>
                <w:szCs w:val="16"/>
              </w:rPr>
              <w:t>．国（境）外公务接待批次（</w:t>
            </w:r>
            <w:proofErr w:type="gramStart"/>
            <w:r w:rsidRPr="00F7140C">
              <w:rPr>
                <w:rFonts w:ascii="Times New Roman" w:hAnsi="Times New Roman" w:cs="宋体"/>
                <w:color w:val="000000"/>
                <w:sz w:val="16"/>
                <w:szCs w:val="16"/>
              </w:rPr>
              <w:t>个</w:t>
            </w:r>
            <w:proofErr w:type="gramEnd"/>
            <w:r w:rsidRPr="00F7140C">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8</w:t>
            </w:r>
            <w:r w:rsidRPr="00F7140C">
              <w:rPr>
                <w:rFonts w:ascii="Times New Roman" w:hAnsi="Times New Roman"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 xml:space="preserve">        </w:t>
            </w:r>
            <w:r w:rsidRPr="00F7140C">
              <w:rPr>
                <w:rFonts w:ascii="Times New Roman" w:hAnsi="Times New Roman" w:cs="宋体"/>
                <w:color w:val="000000"/>
                <w:sz w:val="16"/>
                <w:szCs w:val="16"/>
              </w:rPr>
              <w:t>其中：授予小</w:t>
            </w:r>
            <w:proofErr w:type="gramStart"/>
            <w:r w:rsidRPr="00F7140C">
              <w:rPr>
                <w:rFonts w:ascii="Times New Roman" w:hAnsi="Times New Roman" w:cs="宋体"/>
                <w:color w:val="000000"/>
                <w:sz w:val="16"/>
                <w:szCs w:val="16"/>
              </w:rPr>
              <w:t>微企业</w:t>
            </w:r>
            <w:proofErr w:type="gramEnd"/>
            <w:r w:rsidRPr="00F7140C">
              <w:rPr>
                <w:rFonts w:ascii="Times New Roman" w:hAnsi="Times New Roman"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r>
      <w:tr w:rsidR="001575BA" w:rsidRPr="00F7140C">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1575BA">
            <w:pPr>
              <w:spacing w:line="200" w:lineRule="exact"/>
              <w:jc w:val="right"/>
              <w:rPr>
                <w:rFonts w:ascii="Times New Roman" w:hAnsi="Times New Roman" w:cs="宋体" w:hint="default"/>
                <w:color w:val="000000"/>
                <w:sz w:val="16"/>
                <w:szCs w:val="16"/>
              </w:rPr>
            </w:pPr>
          </w:p>
        </w:tc>
      </w:tr>
      <w:tr w:rsidR="001575BA" w:rsidRPr="00F7140C">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BD7D48">
            <w:pPr>
              <w:spacing w:line="200" w:lineRule="exact"/>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575BA" w:rsidRPr="00F7140C" w:rsidRDefault="00BD7D48">
            <w:pPr>
              <w:spacing w:line="200" w:lineRule="exact"/>
              <w:jc w:val="center"/>
              <w:textAlignment w:val="center"/>
              <w:rPr>
                <w:rFonts w:ascii="Times New Roman" w:hAnsi="Times New Roman" w:cs="宋体" w:hint="default"/>
                <w:color w:val="000000"/>
                <w:sz w:val="16"/>
                <w:szCs w:val="16"/>
              </w:rPr>
            </w:pPr>
            <w:r w:rsidRPr="00F7140C">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BD7D48">
            <w:pPr>
              <w:spacing w:line="200" w:lineRule="exact"/>
              <w:jc w:val="right"/>
              <w:textAlignment w:val="bottom"/>
              <w:rPr>
                <w:rFonts w:ascii="Times New Roman" w:hAnsi="Times New Roman" w:cs="宋体" w:hint="default"/>
                <w:color w:val="000000"/>
                <w:sz w:val="16"/>
                <w:szCs w:val="16"/>
              </w:rPr>
            </w:pPr>
            <w:r w:rsidRPr="00F7140C">
              <w:rPr>
                <w:rFonts w:ascii="Times New Roman" w:hAnsi="Times New Roman" w:cs="宋体"/>
                <w:color w:val="000000"/>
                <w:sz w:val="16"/>
                <w:szCs w:val="16"/>
              </w:rPr>
              <w:t>0.50</w:t>
            </w:r>
            <w:r w:rsidRPr="00F7140C">
              <w:rPr>
                <w:rFonts w:ascii="Times New Roman" w:hAnsi="Times New Roman"/>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1575BA" w:rsidRPr="00F7140C" w:rsidRDefault="001575BA">
            <w:pPr>
              <w:spacing w:line="200" w:lineRule="exact"/>
              <w:rPr>
                <w:rFonts w:ascii="Times New Roman" w:hAnsi="Times New Roman"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575BA" w:rsidRPr="00F7140C" w:rsidRDefault="001575BA">
            <w:pPr>
              <w:spacing w:line="200" w:lineRule="exact"/>
              <w:jc w:val="right"/>
              <w:rPr>
                <w:rFonts w:ascii="Times New Roman" w:hAnsi="Times New Roman" w:cs="宋体" w:hint="default"/>
                <w:color w:val="000000"/>
                <w:sz w:val="16"/>
                <w:szCs w:val="16"/>
              </w:rPr>
            </w:pPr>
          </w:p>
        </w:tc>
      </w:tr>
    </w:tbl>
    <w:p w:rsidR="001575BA" w:rsidRPr="00F7140C" w:rsidRDefault="00BD7D48">
      <w:pPr>
        <w:rPr>
          <w:rFonts w:ascii="Times New Roman" w:hAnsi="Times New Roman" w:cs="宋体" w:hint="default"/>
          <w:sz w:val="21"/>
          <w:szCs w:val="21"/>
        </w:rPr>
      </w:pPr>
      <w:r w:rsidRPr="00F7140C">
        <w:rPr>
          <w:rFonts w:ascii="Times New Roman" w:hAnsi="Times New Roman" w:cs="宋体"/>
          <w:sz w:val="20"/>
          <w:szCs w:val="20"/>
        </w:rPr>
        <w:t>备注：</w:t>
      </w:r>
      <w:r w:rsidRPr="00F7140C">
        <w:rPr>
          <w:rFonts w:ascii="Times New Roman" w:hAnsi="Times New Roman" w:cs="宋体"/>
          <w:sz w:val="20"/>
          <w:szCs w:val="20"/>
        </w:rPr>
        <w:t>1.</w:t>
      </w:r>
      <w:r w:rsidRPr="00F7140C">
        <w:rPr>
          <w:rFonts w:ascii="Times New Roman" w:hAnsi="Times New Roman"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sidRPr="00F7140C">
        <w:rPr>
          <w:rFonts w:ascii="Times New Roman" w:hAnsi="Times New Roman" w:cs="宋体"/>
          <w:sz w:val="20"/>
          <w:szCs w:val="20"/>
        </w:rPr>
        <w:br/>
        <w:t xml:space="preserve">      2.</w:t>
      </w:r>
      <w:r w:rsidRPr="00F7140C">
        <w:rPr>
          <w:rFonts w:ascii="Times New Roman" w:hAnsi="Times New Roman" w:cs="宋体"/>
          <w:sz w:val="20"/>
          <w:szCs w:val="20"/>
        </w:rPr>
        <w:t>本套报表金额单位转换时可能存在尾数误差。</w:t>
      </w:r>
      <w:r w:rsidRPr="00F7140C">
        <w:rPr>
          <w:rFonts w:ascii="Times New Roman" w:hAnsi="Times New Roman" w:cs="宋体"/>
          <w:sz w:val="20"/>
          <w:szCs w:val="20"/>
        </w:rPr>
        <w:br/>
      </w:r>
      <w:r w:rsidRPr="00F7140C">
        <w:rPr>
          <w:rFonts w:ascii="Times New Roman" w:hAnsi="Times New Roman" w:cs="宋体"/>
          <w:sz w:val="20"/>
          <w:szCs w:val="20"/>
        </w:rPr>
        <w:br/>
      </w:r>
    </w:p>
    <w:sectPr w:rsidR="001575BA" w:rsidRPr="00F7140C">
      <w:headerReference w:type="default" r:id="rId9"/>
      <w:footerReference w:type="default" r:id="rId10"/>
      <w:pgSz w:w="16839" w:h="11907"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48" w:rsidRDefault="00BD7D48">
      <w:pPr>
        <w:rPr>
          <w:rFonts w:hint="default"/>
        </w:rPr>
      </w:pPr>
      <w:r>
        <w:separator/>
      </w:r>
    </w:p>
  </w:endnote>
  <w:endnote w:type="continuationSeparator" w:id="0">
    <w:p w:rsidR="00BD7D48" w:rsidRDefault="00BD7D4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auto"/>
    <w:pitch w:val="default"/>
    <w:sig w:usb0="00000000" w:usb1="C000247B" w:usb2="00000009" w:usb3="00000000" w:csb0="2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BA" w:rsidRDefault="00BD7D48">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14:anchorId="6D585B03" wp14:editId="71A860F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575BA" w:rsidRDefault="00BD7D48">
                          <w:pPr>
                            <w:pStyle w:val="a4"/>
                            <w:rPr>
                              <w:rFonts w:asciiTheme="majorEastAsia" w:eastAsiaTheme="majorEastAsia" w:hAnsiTheme="majorEastAsia" w:cstheme="majorEastAsia" w:hint="default"/>
                              <w:sz w:val="28"/>
                              <w:szCs w:val="28"/>
                            </w:rPr>
                          </w:pPr>
                          <w:r>
                            <w:rPr>
                              <w:rFonts w:asciiTheme="majorEastAsia" w:eastAsiaTheme="majorEastAsia" w:hAnsiTheme="majorEastAsia" w:cstheme="majorEastAsia"/>
                              <w:sz w:val="28"/>
                              <w:szCs w:val="28"/>
                            </w:rPr>
                            <w:t>—</w:t>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fldChar w:fldCharType="begin"/>
                          </w:r>
                          <w:r>
                            <w:rPr>
                              <w:rFonts w:asciiTheme="majorEastAsia" w:eastAsiaTheme="majorEastAsia" w:hAnsiTheme="majorEastAsia" w:cstheme="majorEastAsia"/>
                              <w:sz w:val="28"/>
                              <w:szCs w:val="28"/>
                            </w:rPr>
                            <w:instrText xml:space="preserve"> PAGE  \* MERGEFORMAT </w:instrText>
                          </w:r>
                          <w:r>
                            <w:rPr>
                              <w:rFonts w:asciiTheme="majorEastAsia" w:eastAsiaTheme="majorEastAsia" w:hAnsiTheme="majorEastAsia" w:cstheme="majorEastAsia"/>
                              <w:sz w:val="28"/>
                              <w:szCs w:val="28"/>
                            </w:rPr>
                            <w:fldChar w:fldCharType="separate"/>
                          </w:r>
                          <w:r w:rsidR="00F7140C">
                            <w:rPr>
                              <w:rFonts w:asciiTheme="majorEastAsia" w:eastAsiaTheme="majorEastAsia" w:hAnsiTheme="majorEastAsia" w:cstheme="majorEastAsia" w:hint="default"/>
                              <w:noProof/>
                              <w:sz w:val="28"/>
                              <w:szCs w:val="28"/>
                            </w:rPr>
                            <w:t>1</w:t>
                          </w:r>
                          <w:r>
                            <w:rPr>
                              <w:rFonts w:asciiTheme="majorEastAsia" w:eastAsiaTheme="majorEastAsia" w:hAnsiTheme="majorEastAsia" w:cstheme="majorEastAsia"/>
                              <w:sz w:val="28"/>
                              <w:szCs w:val="28"/>
                            </w:rPr>
                            <w:fldChar w:fldCharType="end"/>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1575BA" w:rsidRDefault="00BD7D48">
                    <w:pPr>
                      <w:pStyle w:val="a4"/>
                      <w:rPr>
                        <w:rFonts w:asciiTheme="majorEastAsia" w:eastAsiaTheme="majorEastAsia" w:hAnsiTheme="majorEastAsia" w:cstheme="majorEastAsia" w:hint="default"/>
                        <w:sz w:val="28"/>
                        <w:szCs w:val="28"/>
                      </w:rPr>
                    </w:pPr>
                    <w:r>
                      <w:rPr>
                        <w:rFonts w:asciiTheme="majorEastAsia" w:eastAsiaTheme="majorEastAsia" w:hAnsiTheme="majorEastAsia" w:cstheme="majorEastAsia"/>
                        <w:sz w:val="28"/>
                        <w:szCs w:val="28"/>
                      </w:rPr>
                      <w:t>—</w:t>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fldChar w:fldCharType="begin"/>
                    </w:r>
                    <w:r>
                      <w:rPr>
                        <w:rFonts w:asciiTheme="majorEastAsia" w:eastAsiaTheme="majorEastAsia" w:hAnsiTheme="majorEastAsia" w:cstheme="majorEastAsia"/>
                        <w:sz w:val="28"/>
                        <w:szCs w:val="28"/>
                      </w:rPr>
                      <w:instrText xml:space="preserve"> PAGE  \* MERGEFORMAT </w:instrText>
                    </w:r>
                    <w:r>
                      <w:rPr>
                        <w:rFonts w:asciiTheme="majorEastAsia" w:eastAsiaTheme="majorEastAsia" w:hAnsiTheme="majorEastAsia" w:cstheme="majorEastAsia"/>
                        <w:sz w:val="28"/>
                        <w:szCs w:val="28"/>
                      </w:rPr>
                      <w:fldChar w:fldCharType="separate"/>
                    </w:r>
                    <w:r w:rsidR="00F7140C">
                      <w:rPr>
                        <w:rFonts w:asciiTheme="majorEastAsia" w:eastAsiaTheme="majorEastAsia" w:hAnsiTheme="majorEastAsia" w:cstheme="majorEastAsia" w:hint="default"/>
                        <w:noProof/>
                        <w:sz w:val="28"/>
                        <w:szCs w:val="28"/>
                      </w:rPr>
                      <w:t>1</w:t>
                    </w:r>
                    <w:r>
                      <w:rPr>
                        <w:rFonts w:asciiTheme="majorEastAsia" w:eastAsiaTheme="majorEastAsia" w:hAnsiTheme="majorEastAsia" w:cstheme="majorEastAsia"/>
                        <w:sz w:val="28"/>
                        <w:szCs w:val="28"/>
                      </w:rPr>
                      <w:fldChar w:fldCharType="end"/>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BA" w:rsidRDefault="00BD7D48">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575BA" w:rsidRDefault="00BD7D48">
                          <w:pPr>
                            <w:pStyle w:val="a4"/>
                            <w:rPr>
                              <w:rFonts w:asciiTheme="majorEastAsia" w:eastAsiaTheme="majorEastAsia" w:hAnsiTheme="majorEastAsia" w:cstheme="majorEastAsia" w:hint="default"/>
                              <w:sz w:val="28"/>
                              <w:szCs w:val="28"/>
                            </w:rPr>
                          </w:pPr>
                          <w:r>
                            <w:rPr>
                              <w:rFonts w:asciiTheme="majorEastAsia" w:eastAsiaTheme="majorEastAsia" w:hAnsiTheme="majorEastAsia" w:cstheme="majorEastAsia"/>
                              <w:sz w:val="28"/>
                              <w:szCs w:val="28"/>
                            </w:rPr>
                            <w:t>—</w:t>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fldChar w:fldCharType="begin"/>
                          </w:r>
                          <w:r>
                            <w:rPr>
                              <w:rFonts w:asciiTheme="majorEastAsia" w:eastAsiaTheme="majorEastAsia" w:hAnsiTheme="majorEastAsia" w:cstheme="majorEastAsia"/>
                              <w:sz w:val="28"/>
                              <w:szCs w:val="28"/>
                            </w:rPr>
                            <w:instrText xml:space="preserve"> PAGE  \* MERGEFORMAT </w:instrText>
                          </w:r>
                          <w:r>
                            <w:rPr>
                              <w:rFonts w:asciiTheme="majorEastAsia" w:eastAsiaTheme="majorEastAsia" w:hAnsiTheme="majorEastAsia" w:cstheme="majorEastAsia"/>
                              <w:sz w:val="28"/>
                              <w:szCs w:val="28"/>
                            </w:rPr>
                            <w:fldChar w:fldCharType="separate"/>
                          </w:r>
                          <w:r w:rsidR="00F7140C">
                            <w:rPr>
                              <w:rFonts w:asciiTheme="majorEastAsia" w:eastAsiaTheme="majorEastAsia" w:hAnsiTheme="majorEastAsia" w:cstheme="majorEastAsia" w:hint="default"/>
                              <w:noProof/>
                              <w:sz w:val="28"/>
                              <w:szCs w:val="28"/>
                            </w:rPr>
                            <w:t>19</w:t>
                          </w:r>
                          <w:r>
                            <w:rPr>
                              <w:rFonts w:asciiTheme="majorEastAsia" w:eastAsiaTheme="majorEastAsia" w:hAnsiTheme="majorEastAsia" w:cstheme="majorEastAsia"/>
                              <w:sz w:val="28"/>
                              <w:szCs w:val="28"/>
                            </w:rPr>
                            <w:fldChar w:fldCharType="end"/>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1575BA" w:rsidRDefault="00BD7D48">
                    <w:pPr>
                      <w:pStyle w:val="a4"/>
                      <w:rPr>
                        <w:rFonts w:asciiTheme="majorEastAsia" w:eastAsiaTheme="majorEastAsia" w:hAnsiTheme="majorEastAsia" w:cstheme="majorEastAsia" w:hint="default"/>
                        <w:sz w:val="28"/>
                        <w:szCs w:val="28"/>
                      </w:rPr>
                    </w:pPr>
                    <w:r>
                      <w:rPr>
                        <w:rFonts w:asciiTheme="majorEastAsia" w:eastAsiaTheme="majorEastAsia" w:hAnsiTheme="majorEastAsia" w:cstheme="majorEastAsia"/>
                        <w:sz w:val="28"/>
                        <w:szCs w:val="28"/>
                      </w:rPr>
                      <w:t>—</w:t>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fldChar w:fldCharType="begin"/>
                    </w:r>
                    <w:r>
                      <w:rPr>
                        <w:rFonts w:asciiTheme="majorEastAsia" w:eastAsiaTheme="majorEastAsia" w:hAnsiTheme="majorEastAsia" w:cstheme="majorEastAsia"/>
                        <w:sz w:val="28"/>
                        <w:szCs w:val="28"/>
                      </w:rPr>
                      <w:instrText xml:space="preserve"> PAGE  \* MERGEFORMAT </w:instrText>
                    </w:r>
                    <w:r>
                      <w:rPr>
                        <w:rFonts w:asciiTheme="majorEastAsia" w:eastAsiaTheme="majorEastAsia" w:hAnsiTheme="majorEastAsia" w:cstheme="majorEastAsia"/>
                        <w:sz w:val="28"/>
                        <w:szCs w:val="28"/>
                      </w:rPr>
                      <w:fldChar w:fldCharType="separate"/>
                    </w:r>
                    <w:r w:rsidR="00F7140C">
                      <w:rPr>
                        <w:rFonts w:asciiTheme="majorEastAsia" w:eastAsiaTheme="majorEastAsia" w:hAnsiTheme="majorEastAsia" w:cstheme="majorEastAsia" w:hint="default"/>
                        <w:noProof/>
                        <w:sz w:val="28"/>
                        <w:szCs w:val="28"/>
                      </w:rPr>
                      <w:t>19</w:t>
                    </w:r>
                    <w:r>
                      <w:rPr>
                        <w:rFonts w:asciiTheme="majorEastAsia" w:eastAsiaTheme="majorEastAsia" w:hAnsiTheme="majorEastAsia" w:cstheme="majorEastAsia"/>
                        <w:sz w:val="28"/>
                        <w:szCs w:val="28"/>
                      </w:rPr>
                      <w:fldChar w:fldCharType="end"/>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t>—</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575BA" w:rsidRDefault="00BD7D48">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1575BA" w:rsidRDefault="00BD7D48">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48" w:rsidRDefault="00BD7D48">
      <w:pPr>
        <w:rPr>
          <w:rFonts w:hint="default"/>
        </w:rPr>
      </w:pPr>
      <w:r>
        <w:separator/>
      </w:r>
    </w:p>
  </w:footnote>
  <w:footnote w:type="continuationSeparator" w:id="0">
    <w:p w:rsidR="00BD7D48" w:rsidRDefault="00BD7D48">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BA" w:rsidRDefault="001575BA">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ZjY1NTcxMDJjZDE1NGY1MzhlYmI0M2RkNzg3OGIifQ=="/>
  </w:docVars>
  <w:rsids>
    <w:rsidRoot w:val="00B03CCD"/>
    <w:rsid w:val="000239C6"/>
    <w:rsid w:val="001575BA"/>
    <w:rsid w:val="001D3BB7"/>
    <w:rsid w:val="002B254B"/>
    <w:rsid w:val="00466C9B"/>
    <w:rsid w:val="00486AE7"/>
    <w:rsid w:val="00550ABE"/>
    <w:rsid w:val="00770383"/>
    <w:rsid w:val="007819D4"/>
    <w:rsid w:val="007B419D"/>
    <w:rsid w:val="007B7C4B"/>
    <w:rsid w:val="007D3D39"/>
    <w:rsid w:val="00994AF7"/>
    <w:rsid w:val="009B67B8"/>
    <w:rsid w:val="009D2B67"/>
    <w:rsid w:val="00A566F9"/>
    <w:rsid w:val="00AF2751"/>
    <w:rsid w:val="00B03CCD"/>
    <w:rsid w:val="00BD7D48"/>
    <w:rsid w:val="00BE2B89"/>
    <w:rsid w:val="00C10E9E"/>
    <w:rsid w:val="00C20C3E"/>
    <w:rsid w:val="00CF2ACF"/>
    <w:rsid w:val="00F7140C"/>
    <w:rsid w:val="00F73F90"/>
    <w:rsid w:val="00FB4B3B"/>
    <w:rsid w:val="01474EBF"/>
    <w:rsid w:val="01F3521E"/>
    <w:rsid w:val="03B87EA0"/>
    <w:rsid w:val="03E3214F"/>
    <w:rsid w:val="044C50BA"/>
    <w:rsid w:val="05AC2A96"/>
    <w:rsid w:val="05BC6D49"/>
    <w:rsid w:val="06194FF1"/>
    <w:rsid w:val="06A2550B"/>
    <w:rsid w:val="06F80EE2"/>
    <w:rsid w:val="07001CCA"/>
    <w:rsid w:val="075678DB"/>
    <w:rsid w:val="0780281E"/>
    <w:rsid w:val="079D7CC7"/>
    <w:rsid w:val="08051BCA"/>
    <w:rsid w:val="086C12F4"/>
    <w:rsid w:val="08705944"/>
    <w:rsid w:val="08BA052C"/>
    <w:rsid w:val="08DB07BA"/>
    <w:rsid w:val="0969353F"/>
    <w:rsid w:val="098305D0"/>
    <w:rsid w:val="0A3317EA"/>
    <w:rsid w:val="0A5C4B69"/>
    <w:rsid w:val="0A86124A"/>
    <w:rsid w:val="0AB54CC0"/>
    <w:rsid w:val="0B9335CE"/>
    <w:rsid w:val="0BF2311A"/>
    <w:rsid w:val="0C1947E8"/>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050EB1"/>
    <w:rsid w:val="163A6CEE"/>
    <w:rsid w:val="173708E3"/>
    <w:rsid w:val="17604CAC"/>
    <w:rsid w:val="17C374FC"/>
    <w:rsid w:val="182E4AB6"/>
    <w:rsid w:val="189079DC"/>
    <w:rsid w:val="189B0D0B"/>
    <w:rsid w:val="18B43F7C"/>
    <w:rsid w:val="194A1770"/>
    <w:rsid w:val="19B906A4"/>
    <w:rsid w:val="1B6F15B6"/>
    <w:rsid w:val="1BAA2EDC"/>
    <w:rsid w:val="1CA55E64"/>
    <w:rsid w:val="1D014A01"/>
    <w:rsid w:val="1D022362"/>
    <w:rsid w:val="1D1B04B0"/>
    <w:rsid w:val="1D626517"/>
    <w:rsid w:val="1DA52501"/>
    <w:rsid w:val="1DBD6767"/>
    <w:rsid w:val="1DC52125"/>
    <w:rsid w:val="1DCD1768"/>
    <w:rsid w:val="1DD26311"/>
    <w:rsid w:val="1E374ACB"/>
    <w:rsid w:val="1ECF0A66"/>
    <w:rsid w:val="1EF67CA4"/>
    <w:rsid w:val="1F020D3A"/>
    <w:rsid w:val="1F2C5189"/>
    <w:rsid w:val="1F4B0B02"/>
    <w:rsid w:val="1FBB35CD"/>
    <w:rsid w:val="1FCD26AF"/>
    <w:rsid w:val="20642787"/>
    <w:rsid w:val="20803CC9"/>
    <w:rsid w:val="21556F04"/>
    <w:rsid w:val="22403BD3"/>
    <w:rsid w:val="24B92327"/>
    <w:rsid w:val="24C14514"/>
    <w:rsid w:val="2533755C"/>
    <w:rsid w:val="25791755"/>
    <w:rsid w:val="26396DF4"/>
    <w:rsid w:val="27167136"/>
    <w:rsid w:val="271B442C"/>
    <w:rsid w:val="27B23302"/>
    <w:rsid w:val="27E15995"/>
    <w:rsid w:val="29310A5F"/>
    <w:rsid w:val="29C37A35"/>
    <w:rsid w:val="2A076083"/>
    <w:rsid w:val="2A73162E"/>
    <w:rsid w:val="2B167953"/>
    <w:rsid w:val="2B200583"/>
    <w:rsid w:val="2B8209DE"/>
    <w:rsid w:val="2C636760"/>
    <w:rsid w:val="2C6762A3"/>
    <w:rsid w:val="2CD846BB"/>
    <w:rsid w:val="2CD87D44"/>
    <w:rsid w:val="2D723E3D"/>
    <w:rsid w:val="2DAD387D"/>
    <w:rsid w:val="2EF114CA"/>
    <w:rsid w:val="2FCA4B37"/>
    <w:rsid w:val="2FE029D7"/>
    <w:rsid w:val="2FF06E00"/>
    <w:rsid w:val="30586FEC"/>
    <w:rsid w:val="315F0B22"/>
    <w:rsid w:val="31D84415"/>
    <w:rsid w:val="32285F6F"/>
    <w:rsid w:val="32770556"/>
    <w:rsid w:val="329C0913"/>
    <w:rsid w:val="32AA0460"/>
    <w:rsid w:val="330F2235"/>
    <w:rsid w:val="3337290D"/>
    <w:rsid w:val="33AD7298"/>
    <w:rsid w:val="33E31118"/>
    <w:rsid w:val="33EF7674"/>
    <w:rsid w:val="342D7BC6"/>
    <w:rsid w:val="352930DB"/>
    <w:rsid w:val="35573069"/>
    <w:rsid w:val="355F6038"/>
    <w:rsid w:val="358C217E"/>
    <w:rsid w:val="366A7EEC"/>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CE76DB"/>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3E02C1"/>
    <w:rsid w:val="50C412B7"/>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E046E3"/>
    <w:rsid w:val="60C74F6C"/>
    <w:rsid w:val="61025A59"/>
    <w:rsid w:val="613D5BBC"/>
    <w:rsid w:val="61536C39"/>
    <w:rsid w:val="62944DD7"/>
    <w:rsid w:val="63030BAC"/>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1E0FE5"/>
    <w:rsid w:val="6D903FF5"/>
    <w:rsid w:val="6DA955B8"/>
    <w:rsid w:val="6DE346AB"/>
    <w:rsid w:val="6DE5391A"/>
    <w:rsid w:val="6EFD1324"/>
    <w:rsid w:val="6F5A53AC"/>
    <w:rsid w:val="6FAC003D"/>
    <w:rsid w:val="6FE55E12"/>
    <w:rsid w:val="6FFB2E76"/>
    <w:rsid w:val="708F6F7F"/>
    <w:rsid w:val="70D94BD3"/>
    <w:rsid w:val="71C34D91"/>
    <w:rsid w:val="71CA316E"/>
    <w:rsid w:val="72A05985"/>
    <w:rsid w:val="72B06197"/>
    <w:rsid w:val="72DB435C"/>
    <w:rsid w:val="72E2613A"/>
    <w:rsid w:val="72F771F4"/>
    <w:rsid w:val="73934AD2"/>
    <w:rsid w:val="750837F0"/>
    <w:rsid w:val="754758CF"/>
    <w:rsid w:val="764F62AB"/>
    <w:rsid w:val="765C45EC"/>
    <w:rsid w:val="768A7619"/>
    <w:rsid w:val="772E1EBA"/>
    <w:rsid w:val="781926BC"/>
    <w:rsid w:val="796D60A4"/>
    <w:rsid w:val="79A031D5"/>
    <w:rsid w:val="7A1525F7"/>
    <w:rsid w:val="7AB54A41"/>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12</cp:revision>
  <dcterms:created xsi:type="dcterms:W3CDTF">2024-07-11T02:00:00Z</dcterms:created>
  <dcterms:modified xsi:type="dcterms:W3CDTF">2024-12-03T13:23:00Z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FEBE174BBDFF4C2182CA1D7BB229DDA0_13</vt:lpwstr>
  </property>
</Properties>
</file>