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重庆市公安局九龙坡区分局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pacing w:val="-23"/>
          <w:sz w:val="44"/>
          <w:szCs w:val="44"/>
        </w:rPr>
      </w:pPr>
      <w:r>
        <w:rPr>
          <w:rFonts w:hint="eastAsia" w:ascii="Times New Roman" w:hAnsi="Times New Roman" w:eastAsia="方正小标宋_GBK"/>
          <w:spacing w:val="-23"/>
          <w:sz w:val="44"/>
          <w:szCs w:val="44"/>
        </w:rPr>
        <w:t>关于公示九龙坡区部分道路交通技术监控设备的通告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</w:p>
    <w:bookmarkEnd w:id="0"/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为规范道路交通安全违法行为处理程序，保障公安机关交通管理部门正确履行职责，保护公民、法人和其他组织的合法权益，根据《道路交通安全违法行为处理程序规定》（中华人民共和国公安部第157号令）第十六条第二款之规定，现将九龙坡区近期已建成并即将投入使用的50处道路交通技术监控设备向社会公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请各位交通参与者自觉遵守交通法规，保障道路交通安全、有序、畅通。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特此通告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附件：九龙坡区交通技术监控设备公示表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                             重庆市公安局九龙坡区分局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   （此件公开发布）                    2023年7月27日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645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（联系人：张警官、杨警官；联系电话：023-68060710）</w:t>
      </w:r>
    </w:p>
    <w:sectPr>
      <w:pgSz w:w="11906" w:h="16838"/>
      <w:pgMar w:top="1928" w:right="1247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dit="forms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747B0"/>
    <w:rsid w:val="0003202F"/>
    <w:rsid w:val="0008068D"/>
    <w:rsid w:val="000B6497"/>
    <w:rsid w:val="00510F48"/>
    <w:rsid w:val="00580473"/>
    <w:rsid w:val="008747B0"/>
    <w:rsid w:val="009710BC"/>
    <w:rsid w:val="0097595B"/>
    <w:rsid w:val="00B43105"/>
    <w:rsid w:val="00CE5ECB"/>
    <w:rsid w:val="0D5A36F9"/>
    <w:rsid w:val="1A4E637E"/>
    <w:rsid w:val="219F59B8"/>
    <w:rsid w:val="34A776AE"/>
    <w:rsid w:val="3AF2A2D9"/>
    <w:rsid w:val="409141B3"/>
    <w:rsid w:val="48EE4A52"/>
    <w:rsid w:val="4C2B6665"/>
    <w:rsid w:val="4FA67BB9"/>
    <w:rsid w:val="6FC34D5C"/>
    <w:rsid w:val="7BB34DCD"/>
    <w:rsid w:val="7FEC29D4"/>
    <w:rsid w:val="FB738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Lines>1</Lines>
  <Paragraphs>1</Paragraphs>
  <TotalTime>44</TotalTime>
  <ScaleCrop>false</ScaleCrop>
  <LinksUpToDate>false</LinksUpToDate>
  <CharactersWithSpaces>219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2023-07-05T23:15:00Z</dcterms:created>
  <dc:creator>Administrator</dc:creator>
  <cp:lastModifiedBy>user</cp:lastModifiedBy>
  <cp:lastPrinted>2023-07-06T17:46:00Z</cp:lastPrinted>
  <dcterms:modified xsi:type="dcterms:W3CDTF">2023-11-30T10:50:44Z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