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spacing w:val="-20"/>
          <w:sz w:val="44"/>
          <w:szCs w:val="44"/>
        </w:rPr>
      </w:pPr>
    </w:p>
    <w:p>
      <w:pPr>
        <w:keepNext w:val="0"/>
        <w:keepLines w:val="0"/>
        <w:pageBreakBefore w:val="0"/>
        <w:widowControl w:val="0"/>
        <w:kinsoku/>
        <w:wordWrap/>
        <w:overflowPunct/>
        <w:topLinePunct w:val="0"/>
        <w:bidi w:val="0"/>
        <w:spacing w:line="600" w:lineRule="exact"/>
        <w:jc w:val="center"/>
        <w:textAlignment w:val="auto"/>
        <w:rPr>
          <w:rFonts w:hint="eastAsia" w:ascii="Times New Roman" w:hAnsi="Times New Roman" w:eastAsia="方正小标宋_GBK"/>
          <w:spacing w:val="-20"/>
          <w:sz w:val="44"/>
          <w:szCs w:val="44"/>
          <w:lang w:eastAsia="zh-CN"/>
        </w:rPr>
      </w:pPr>
      <w:r>
        <w:rPr>
          <w:rFonts w:hint="eastAsia" w:ascii="Times New Roman" w:hAnsi="Times New Roman" w:eastAsia="方正小标宋_GBK"/>
          <w:spacing w:val="-20"/>
          <w:sz w:val="44"/>
          <w:szCs w:val="44"/>
        </w:rPr>
        <w:t>九龙坡区经济和信息化委员</w:t>
      </w:r>
      <w:r>
        <w:rPr>
          <w:rFonts w:hint="eastAsia" w:ascii="Times New Roman" w:hAnsi="Times New Roman" w:eastAsia="方正小标宋_GBK"/>
          <w:spacing w:val="-20"/>
          <w:sz w:val="44"/>
          <w:szCs w:val="44"/>
          <w:lang w:eastAsia="zh-CN"/>
        </w:rPr>
        <w:t>关于</w:t>
      </w:r>
    </w:p>
    <w:p>
      <w:pPr>
        <w:keepNext w:val="0"/>
        <w:keepLines w:val="0"/>
        <w:pageBreakBefore w:val="0"/>
        <w:widowControl w:val="0"/>
        <w:kinsoku/>
        <w:wordWrap/>
        <w:overflowPunct/>
        <w:topLinePunct w:val="0"/>
        <w:bidi w:val="0"/>
        <w:spacing w:line="600" w:lineRule="exact"/>
        <w:jc w:val="center"/>
        <w:textAlignment w:val="auto"/>
        <w:rPr>
          <w:rFonts w:hint="eastAsia" w:ascii="Times New Roman" w:hAnsi="Times New Roman" w:eastAsia="方正小标宋_GBK"/>
          <w:spacing w:val="-20"/>
          <w:sz w:val="44"/>
          <w:szCs w:val="44"/>
          <w:lang w:eastAsia="zh-CN"/>
        </w:rPr>
      </w:pPr>
      <w:r>
        <w:rPr>
          <w:rFonts w:hint="eastAsia" w:ascii="方正小标宋_GBK" w:eastAsia="方正小标宋_GBK"/>
          <w:sz w:val="44"/>
          <w:szCs w:val="44"/>
        </w:rPr>
        <w:t>重庆唐人尚品电器有限公司安装维修资质复审</w:t>
      </w:r>
      <w:r>
        <w:rPr>
          <w:rFonts w:hint="eastAsia" w:ascii="Times New Roman" w:hAnsi="Times New Roman" w:eastAsia="方正小标宋_GBK"/>
          <w:spacing w:val="-20"/>
          <w:sz w:val="44"/>
          <w:szCs w:val="44"/>
          <w:lang w:eastAsia="zh-CN"/>
        </w:rPr>
        <w:t>的批复</w:t>
      </w:r>
    </w:p>
    <w:p>
      <w:pPr>
        <w:spacing w:line="600" w:lineRule="exact"/>
        <w:rPr>
          <w:rFonts w:hint="eastAsia" w:eastAsia="方正仿宋_GBK" w:cs="方正仿宋_GBK"/>
          <w:b w:val="0"/>
          <w:bCs/>
          <w:sz w:val="32"/>
          <w:szCs w:val="32"/>
          <w:lang w:val="en-US" w:eastAsia="zh-CN"/>
        </w:rPr>
      </w:pPr>
    </w:p>
    <w:p>
      <w:pPr>
        <w:spacing w:line="600" w:lineRule="exact"/>
        <w:rPr>
          <w:rFonts w:hint="eastAsia" w:eastAsia="方正仿宋_GBK" w:cs="方正仿宋_GBK"/>
          <w:b w:val="0"/>
          <w:bCs/>
          <w:sz w:val="32"/>
          <w:szCs w:val="32"/>
          <w:lang w:val="en-US" w:eastAsia="zh-CN"/>
        </w:rPr>
      </w:pPr>
      <w:r>
        <w:rPr>
          <w:rFonts w:hint="eastAsia" w:ascii="方正仿宋_GBK" w:eastAsia="方正仿宋_GBK"/>
          <w:sz w:val="32"/>
          <w:szCs w:val="32"/>
        </w:rPr>
        <w:t>重庆唐人尚品电器有限公司</w:t>
      </w:r>
      <w:r>
        <w:rPr>
          <w:rFonts w:hint="eastAsia" w:eastAsia="方正仿宋_GBK" w:cs="方正仿宋_GBK"/>
          <w:b w:val="0"/>
          <w:bCs/>
          <w:sz w:val="32"/>
          <w:szCs w:val="32"/>
          <w:lang w:val="en-US" w:eastAsia="zh-CN"/>
        </w:rPr>
        <w:t>：</w:t>
      </w:r>
    </w:p>
    <w:p>
      <w:pPr>
        <w:spacing w:line="600" w:lineRule="exact"/>
        <w:ind w:firstLine="640" w:firstLineChars="200"/>
        <w:rPr>
          <w:rFonts w:hint="default" w:eastAsia="方正仿宋_GBK" w:cs="方正仿宋_GBK"/>
          <w:b w:val="0"/>
          <w:bCs/>
          <w:sz w:val="32"/>
          <w:szCs w:val="32"/>
          <w:lang w:val="en-US" w:eastAsia="zh-CN"/>
        </w:rPr>
      </w:pPr>
      <w:r>
        <w:rPr>
          <w:rFonts w:hint="eastAsia" w:eastAsia="方正仿宋_GBK" w:cs="方正仿宋_GBK"/>
          <w:b w:val="0"/>
          <w:bCs/>
          <w:sz w:val="32"/>
          <w:szCs w:val="32"/>
          <w:lang w:val="en-US" w:eastAsia="zh-CN"/>
        </w:rPr>
        <w:t>你单位于2023年1月3日提交的燃气燃烧器具安装维修企业资质复审申请及相关资料收悉。</w:t>
      </w:r>
      <w:r>
        <w:rPr>
          <w:rFonts w:hint="default" w:eastAsia="方正仿宋_GBK" w:cs="方正仿宋_GBK"/>
          <w:b w:val="0"/>
          <w:bCs/>
          <w:sz w:val="32"/>
          <w:szCs w:val="32"/>
          <w:lang w:val="en-US" w:eastAsia="zh-CN"/>
        </w:rPr>
        <w:t>现就该</w:t>
      </w:r>
      <w:r>
        <w:rPr>
          <w:rFonts w:hint="eastAsia" w:eastAsia="方正仿宋_GBK" w:cs="方正仿宋_GBK"/>
          <w:b w:val="0"/>
          <w:bCs/>
          <w:sz w:val="32"/>
          <w:szCs w:val="32"/>
          <w:lang w:val="en-US" w:eastAsia="zh-CN"/>
        </w:rPr>
        <w:t>申请</w:t>
      </w:r>
      <w:r>
        <w:rPr>
          <w:rFonts w:hint="default" w:eastAsia="方正仿宋_GBK" w:cs="方正仿宋_GBK"/>
          <w:b w:val="0"/>
          <w:bCs/>
          <w:sz w:val="32"/>
          <w:szCs w:val="32"/>
          <w:lang w:val="en-US" w:eastAsia="zh-CN"/>
        </w:rPr>
        <w:t>有关事宜批复如下：</w:t>
      </w:r>
    </w:p>
    <w:p>
      <w:pPr>
        <w:spacing w:line="594" w:lineRule="exact"/>
        <w:ind w:firstLine="630"/>
        <w:rPr>
          <w:rFonts w:hint="eastAsia" w:ascii="方正仿宋_GBK" w:eastAsia="方正仿宋_GBK"/>
          <w:sz w:val="32"/>
          <w:szCs w:val="32"/>
          <w:lang w:eastAsia="zh-CN"/>
        </w:rPr>
      </w:pPr>
      <w:r>
        <w:rPr>
          <w:rFonts w:hint="eastAsia" w:ascii="方正仿宋_GBK" w:eastAsia="方正仿宋_GBK"/>
          <w:sz w:val="32"/>
          <w:szCs w:val="32"/>
        </w:rPr>
        <w:t>根据《建筑业企业资质管理规定》（建设部令第22号），《关于燃气燃烧器具安装、维修企业资质管理有关事项的通知》（建城﹝2007〕250号），《燃气燃烧器具安装维修规定》（建设部令73号）等文件规定，我委会同市燃气协会专家组对重庆唐人尚品电器有限公司申报资料进行了审核、企业维修操作现场进行了查看。经审查，相关申报资料完善，制度健全，售后维修设施设备齐全规范，协会专家组出具了燃气燃烧器具安装维修资质评审专家意见，符合申报条件，原则同意</w:t>
      </w:r>
      <w:r>
        <w:rPr>
          <w:rFonts w:hint="eastAsia" w:ascii="方正仿宋_GBK" w:eastAsia="方正仿宋_GBK"/>
          <w:sz w:val="32"/>
          <w:szCs w:val="32"/>
          <w:lang w:eastAsia="zh-CN"/>
        </w:rPr>
        <w:t>你单位的</w:t>
      </w:r>
      <w:bookmarkStart w:id="0" w:name="_GoBack"/>
      <w:bookmarkEnd w:id="0"/>
      <w:r>
        <w:rPr>
          <w:rFonts w:hint="eastAsia" w:ascii="方正仿宋_GBK" w:eastAsia="方正仿宋_GBK"/>
          <w:sz w:val="32"/>
          <w:szCs w:val="32"/>
        </w:rPr>
        <w:t>燃气燃烧器具安装维修企业资质复审申请</w:t>
      </w:r>
      <w:r>
        <w:rPr>
          <w:rFonts w:hint="eastAsia" w:ascii="方正仿宋_GBK" w:eastAsia="方正仿宋_GBK"/>
          <w:sz w:val="32"/>
          <w:szCs w:val="32"/>
          <w:lang w:eastAsia="zh-CN"/>
        </w:rPr>
        <w:t>。</w:t>
      </w:r>
    </w:p>
    <w:p>
      <w:pPr>
        <w:spacing w:line="600" w:lineRule="exact"/>
        <w:ind w:firstLine="640" w:firstLineChars="200"/>
        <w:jc w:val="right"/>
        <w:rPr>
          <w:rFonts w:hint="eastAsia" w:eastAsia="方正仿宋_GBK" w:cs="方正仿宋_GBK"/>
          <w:b w:val="0"/>
          <w:bCs/>
          <w:sz w:val="32"/>
          <w:szCs w:val="32"/>
          <w:lang w:val="en-US" w:eastAsia="zh-CN"/>
        </w:rPr>
      </w:pPr>
    </w:p>
    <w:p>
      <w:pPr>
        <w:spacing w:line="600" w:lineRule="exact"/>
        <w:ind w:firstLine="640" w:firstLineChars="200"/>
        <w:jc w:val="right"/>
        <w:rPr>
          <w:rFonts w:hint="eastAsia" w:eastAsia="方正仿宋_GBK" w:cs="方正仿宋_GBK"/>
          <w:b w:val="0"/>
          <w:bCs/>
          <w:sz w:val="32"/>
          <w:szCs w:val="32"/>
          <w:lang w:val="en-US" w:eastAsia="zh-CN"/>
        </w:rPr>
      </w:pPr>
    </w:p>
    <w:p>
      <w:pPr>
        <w:spacing w:line="600" w:lineRule="exact"/>
        <w:ind w:firstLine="640" w:firstLineChars="200"/>
        <w:jc w:val="right"/>
        <w:rPr>
          <w:rFonts w:hint="eastAsia" w:eastAsia="方正仿宋_GBK" w:cs="方正仿宋_GBK"/>
          <w:b w:val="0"/>
          <w:bCs/>
          <w:sz w:val="32"/>
          <w:szCs w:val="32"/>
          <w:lang w:val="en-US" w:eastAsia="zh-CN"/>
        </w:rPr>
      </w:pPr>
      <w:r>
        <w:rPr>
          <w:rFonts w:hint="eastAsia" w:eastAsia="方正仿宋_GBK" w:cs="方正仿宋_GBK"/>
          <w:b w:val="0"/>
          <w:bCs/>
          <w:sz w:val="32"/>
          <w:szCs w:val="32"/>
          <w:lang w:val="en-US" w:eastAsia="zh-CN"/>
        </w:rPr>
        <w:t>重庆市九龙坡区经济和信息化委员会</w:t>
      </w:r>
    </w:p>
    <w:p>
      <w:pPr>
        <w:pStyle w:val="2"/>
        <w:jc w:val="right"/>
        <w:rPr>
          <w:rFonts w:hint="eastAsia"/>
          <w:lang w:eastAsia="zh-CN"/>
        </w:rPr>
      </w:pPr>
      <w:r>
        <w:rPr>
          <w:rFonts w:hint="eastAsia" w:eastAsia="方正仿宋_GBK" w:cs="方正仿宋_GBK"/>
          <w:b w:val="0"/>
          <w:bCs/>
          <w:sz w:val="32"/>
          <w:szCs w:val="32"/>
          <w:lang w:val="en-US" w:eastAsia="zh-CN"/>
        </w:rPr>
        <w:t>2023年1月5日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N2VkYjgxNjNkODNkM2RlYmEzZTRhZmE0ZTczNjgifQ=="/>
  </w:docVars>
  <w:rsids>
    <w:rsidRoot w:val="275E1279"/>
    <w:rsid w:val="1BF80532"/>
    <w:rsid w:val="228031EB"/>
    <w:rsid w:val="275E1279"/>
    <w:rsid w:val="2CC9021B"/>
    <w:rsid w:val="3DFF545B"/>
    <w:rsid w:val="48855A71"/>
    <w:rsid w:val="49E16D65"/>
    <w:rsid w:val="51A3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355</Words>
  <Characters>368</Characters>
  <Lines>0</Lines>
  <Paragraphs>0</Paragraphs>
  <TotalTime>1</TotalTime>
  <ScaleCrop>false</ScaleCrop>
  <LinksUpToDate>false</LinksUpToDate>
  <CharactersWithSpaces>368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2023-01-06T05:33:00Z</dcterms:created>
  <dc:creator>安和桥南</dc:creator>
  <cp:lastModifiedBy>安和桥南</cp:lastModifiedBy>
  <dcterms:modified xsi:type="dcterms:W3CDTF">2023-06-06T02:49:06Z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301CA2246286479EB4AC72C3071D062B_13</vt:lpwstr>
  </property>
</Properties>
</file>