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514B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kern w:val="36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36"/>
          <w:sz w:val="44"/>
          <w:szCs w:val="44"/>
          <w:lang w:val="en-US" w:eastAsia="zh-CN"/>
        </w:rPr>
        <w:t>九龙坡区经济和信息化委员会</w:t>
      </w:r>
    </w:p>
    <w:p w14:paraId="0EFA6D5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kern w:val="36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kern w:val="36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_GBK" w:cs="Times New Roman"/>
          <w:kern w:val="36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kern w:val="36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kern w:val="36"/>
          <w:sz w:val="44"/>
          <w:szCs w:val="44"/>
        </w:rPr>
        <w:t>年市工业和信息化领域重点专项资金项目</w:t>
      </w:r>
      <w:r>
        <w:rPr>
          <w:rFonts w:hint="eastAsia" w:ascii="Times New Roman" w:hAnsi="Times New Roman" w:eastAsia="方正小标宋_GBK" w:cs="Times New Roman"/>
          <w:kern w:val="36"/>
          <w:sz w:val="44"/>
          <w:szCs w:val="44"/>
          <w:lang w:val="en-US" w:eastAsia="zh-CN"/>
        </w:rPr>
        <w:t>企业推荐情况</w:t>
      </w:r>
      <w:r>
        <w:rPr>
          <w:rFonts w:hint="default" w:ascii="Times New Roman" w:hAnsi="Times New Roman" w:eastAsia="方正小标宋_GBK" w:cs="Times New Roman"/>
          <w:kern w:val="36"/>
          <w:sz w:val="44"/>
          <w:szCs w:val="44"/>
        </w:rPr>
        <w:t>的</w:t>
      </w:r>
      <w:r>
        <w:rPr>
          <w:rFonts w:hint="eastAsia" w:ascii="Times New Roman" w:hAnsi="Times New Roman" w:eastAsia="方正小标宋_GBK" w:cs="Times New Roman"/>
          <w:kern w:val="36"/>
          <w:sz w:val="44"/>
          <w:szCs w:val="44"/>
          <w:lang w:val="en-US" w:eastAsia="zh-CN"/>
        </w:rPr>
        <w:t>公示</w:t>
      </w:r>
    </w:p>
    <w:p w14:paraId="605911F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600" w:lineRule="exact"/>
        <w:jc w:val="left"/>
        <w:textAlignment w:val="auto"/>
        <w:outlineLvl w:val="0"/>
        <w:rPr>
          <w:rFonts w:hint="eastAsia" w:ascii="Times New Roman" w:eastAsia="方正仿宋_GBK"/>
          <w:kern w:val="0"/>
          <w:sz w:val="32"/>
          <w:szCs w:val="32"/>
          <w:shd w:val="clear" w:color="auto" w:fill="FFFFFF"/>
        </w:rPr>
      </w:pPr>
      <w:r>
        <w:rPr>
          <w:rFonts w:eastAsia="方正仿宋_GBK"/>
          <w:kern w:val="0"/>
          <w:sz w:val="32"/>
          <w:szCs w:val="32"/>
          <w:shd w:val="clear" w:color="auto" w:fill="FFFFFF"/>
        </w:rPr>
        <w:t xml:space="preserve"> </w:t>
      </w:r>
    </w:p>
    <w:p w14:paraId="5CCA28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color w:val="auto"/>
          <w:kern w:val="0"/>
          <w:sz w:val="32"/>
          <w:szCs w:val="32"/>
          <w:shd w:val="clear" w:color="auto" w:fill="FFFFFF"/>
        </w:rPr>
        <w:t>为认真贯彻落实党中央、国务院加快推进新型工业化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shd w:val="clear" w:color="auto" w:fill="FFFFFF"/>
        </w:rPr>
        <w:t>的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  <w:shd w:val="clear" w:color="auto" w:fill="FFFFFF"/>
        </w:rPr>
        <w:t>决策部署以及市委、市政府推动制造业高质量发展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shd w:val="clear" w:color="auto" w:fill="FFFFFF"/>
        </w:rPr>
        <w:t>的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  <w:shd w:val="clear" w:color="auto" w:fill="FFFFFF"/>
        </w:rPr>
        <w:t>工作要求，聚力打造国家重要先进制造业中心，推动产业高端化、智能化、绿色化发展，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市经济信息委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正在组织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开展2025年市工业和信息化领域重点专项资金项目申报工作</w:t>
      </w:r>
      <w:r>
        <w:rPr>
          <w:rFonts w:hint="eastAsia" w:ascii="Times New Roman" w:hAnsi="Times New Roman" w:eastAsia="方正仿宋_GBK" w:cs="Times New Roman"/>
          <w:snapToGrid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符合条件的36家企业</w:t>
      </w: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已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于2025年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  <w:shd w:val="clear" w:color="auto" w:fill="FFFFFF"/>
        </w:rPr>
        <w:t>3月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  <w:shd w:val="clear" w:color="auto" w:fill="FFFFFF"/>
        </w:rPr>
        <w:t>日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前</w:t>
      </w:r>
      <w:r>
        <w:rPr>
          <w:rFonts w:hint="eastAsia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，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  <w:shd w:val="clear" w:color="auto" w:fill="FFFFFF"/>
        </w:rPr>
        <w:t>通过重庆市经济和信息化委员会专项资金管理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系统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  <w:shd w:val="clear" w:color="auto" w:fill="FFFFFF"/>
        </w:rPr>
        <w:t>进行线上申报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经区经济信息委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</w:rPr>
        <w:t>审核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现将35家审核通过并推荐至市经济信息委的企业名单公示如下：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767"/>
        <w:gridCol w:w="699"/>
        <w:gridCol w:w="1068"/>
        <w:gridCol w:w="1107"/>
        <w:gridCol w:w="1050"/>
        <w:gridCol w:w="2175"/>
      </w:tblGrid>
      <w:tr w14:paraId="08850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56" w:type="dxa"/>
            <w:vAlign w:val="center"/>
          </w:tcPr>
          <w:p w14:paraId="337F9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67" w:type="dxa"/>
            <w:vAlign w:val="center"/>
          </w:tcPr>
          <w:p w14:paraId="1E583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699" w:type="dxa"/>
            <w:vAlign w:val="center"/>
          </w:tcPr>
          <w:p w14:paraId="7B916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所属区县</w:t>
            </w:r>
          </w:p>
        </w:tc>
        <w:tc>
          <w:tcPr>
            <w:tcW w:w="1068" w:type="dxa"/>
            <w:vAlign w:val="center"/>
          </w:tcPr>
          <w:p w14:paraId="71905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一级申报方向</w:t>
            </w:r>
          </w:p>
        </w:tc>
        <w:tc>
          <w:tcPr>
            <w:tcW w:w="1107" w:type="dxa"/>
            <w:vAlign w:val="center"/>
          </w:tcPr>
          <w:p w14:paraId="3FA6B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二级申报方向</w:t>
            </w:r>
          </w:p>
        </w:tc>
        <w:tc>
          <w:tcPr>
            <w:tcW w:w="1050" w:type="dxa"/>
            <w:vAlign w:val="center"/>
          </w:tcPr>
          <w:p w14:paraId="29D0A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三级申报方向</w:t>
            </w:r>
          </w:p>
        </w:tc>
        <w:tc>
          <w:tcPr>
            <w:tcW w:w="2175" w:type="dxa"/>
            <w:vAlign w:val="center"/>
          </w:tcPr>
          <w:p w14:paraId="3F222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 w14:paraId="371DD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56" w:type="dxa"/>
            <w:vAlign w:val="center"/>
          </w:tcPr>
          <w:p w14:paraId="70254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67" w:type="dxa"/>
            <w:vAlign w:val="center"/>
          </w:tcPr>
          <w:p w14:paraId="7E34A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中煤科工集团重庆研究院有限公司</w:t>
            </w:r>
          </w:p>
        </w:tc>
        <w:tc>
          <w:tcPr>
            <w:tcW w:w="699" w:type="dxa"/>
            <w:vAlign w:val="center"/>
          </w:tcPr>
          <w:p w14:paraId="778B1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068" w:type="dxa"/>
            <w:vAlign w:val="center"/>
          </w:tcPr>
          <w:p w14:paraId="681B8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技术改造</w:t>
            </w:r>
          </w:p>
        </w:tc>
        <w:tc>
          <w:tcPr>
            <w:tcW w:w="1107" w:type="dxa"/>
            <w:vAlign w:val="center"/>
          </w:tcPr>
          <w:p w14:paraId="62F69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智能化改造</w:t>
            </w:r>
          </w:p>
        </w:tc>
        <w:tc>
          <w:tcPr>
            <w:tcW w:w="1050" w:type="dxa"/>
            <w:vAlign w:val="center"/>
          </w:tcPr>
          <w:p w14:paraId="3C2FC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先进级智能工厂</w:t>
            </w:r>
          </w:p>
        </w:tc>
        <w:tc>
          <w:tcPr>
            <w:tcW w:w="2175" w:type="dxa"/>
            <w:vAlign w:val="center"/>
          </w:tcPr>
          <w:p w14:paraId="1261E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瓦斯治理装备智能工厂</w:t>
            </w:r>
          </w:p>
        </w:tc>
      </w:tr>
      <w:tr w14:paraId="47C25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56" w:type="dxa"/>
            <w:vAlign w:val="center"/>
          </w:tcPr>
          <w:p w14:paraId="533F1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67" w:type="dxa"/>
            <w:vAlign w:val="center"/>
          </w:tcPr>
          <w:p w14:paraId="6A27B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重庆市西南铝实业有限公司</w:t>
            </w:r>
          </w:p>
        </w:tc>
        <w:tc>
          <w:tcPr>
            <w:tcW w:w="699" w:type="dxa"/>
            <w:vAlign w:val="center"/>
          </w:tcPr>
          <w:p w14:paraId="7B7E5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068" w:type="dxa"/>
            <w:vAlign w:val="center"/>
          </w:tcPr>
          <w:p w14:paraId="0B069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技术改造</w:t>
            </w:r>
          </w:p>
        </w:tc>
        <w:tc>
          <w:tcPr>
            <w:tcW w:w="1107" w:type="dxa"/>
            <w:vAlign w:val="center"/>
          </w:tcPr>
          <w:p w14:paraId="0A2D1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绿色化制造</w:t>
            </w:r>
          </w:p>
        </w:tc>
        <w:tc>
          <w:tcPr>
            <w:tcW w:w="1050" w:type="dxa"/>
            <w:vAlign w:val="center"/>
          </w:tcPr>
          <w:p w14:paraId="22D60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清洁生产技术改造</w:t>
            </w:r>
          </w:p>
        </w:tc>
        <w:tc>
          <w:tcPr>
            <w:tcW w:w="2175" w:type="dxa"/>
            <w:vAlign w:val="center"/>
          </w:tcPr>
          <w:p w14:paraId="16965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铝合金循环利用深加工生产线节能减排技术改造项目</w:t>
            </w:r>
          </w:p>
        </w:tc>
      </w:tr>
      <w:tr w14:paraId="0309D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656" w:type="dxa"/>
            <w:vAlign w:val="center"/>
          </w:tcPr>
          <w:p w14:paraId="37627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67" w:type="dxa"/>
            <w:vAlign w:val="center"/>
          </w:tcPr>
          <w:p w14:paraId="10C6E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重庆建设车用空调器有限责任公司</w:t>
            </w:r>
          </w:p>
        </w:tc>
        <w:tc>
          <w:tcPr>
            <w:tcW w:w="699" w:type="dxa"/>
            <w:vAlign w:val="center"/>
          </w:tcPr>
          <w:p w14:paraId="0D59A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068" w:type="dxa"/>
            <w:vAlign w:val="center"/>
          </w:tcPr>
          <w:p w14:paraId="58135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企业培育</w:t>
            </w:r>
          </w:p>
        </w:tc>
        <w:tc>
          <w:tcPr>
            <w:tcW w:w="1107" w:type="dxa"/>
            <w:vAlign w:val="center"/>
          </w:tcPr>
          <w:p w14:paraId="20AB1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央地产业合作</w:t>
            </w:r>
          </w:p>
        </w:tc>
        <w:tc>
          <w:tcPr>
            <w:tcW w:w="1050" w:type="dxa"/>
            <w:vAlign w:val="center"/>
          </w:tcPr>
          <w:p w14:paraId="4E561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央地产业合作示范项目</w:t>
            </w:r>
          </w:p>
        </w:tc>
        <w:tc>
          <w:tcPr>
            <w:tcW w:w="2175" w:type="dxa"/>
            <w:vAlign w:val="center"/>
          </w:tcPr>
          <w:p w14:paraId="51F07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新能源车用空调压缩机智能工厂建设</w:t>
            </w:r>
          </w:p>
        </w:tc>
      </w:tr>
      <w:tr w14:paraId="459B0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56" w:type="dxa"/>
            <w:vAlign w:val="center"/>
          </w:tcPr>
          <w:p w14:paraId="277B3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67" w:type="dxa"/>
            <w:vAlign w:val="center"/>
          </w:tcPr>
          <w:p w14:paraId="7E86E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重庆臻宝半导体材料有限公司</w:t>
            </w:r>
          </w:p>
        </w:tc>
        <w:tc>
          <w:tcPr>
            <w:tcW w:w="699" w:type="dxa"/>
            <w:vAlign w:val="center"/>
          </w:tcPr>
          <w:p w14:paraId="7AA03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068" w:type="dxa"/>
            <w:vAlign w:val="center"/>
          </w:tcPr>
          <w:p w14:paraId="0A232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技术改造</w:t>
            </w:r>
          </w:p>
        </w:tc>
        <w:tc>
          <w:tcPr>
            <w:tcW w:w="1107" w:type="dxa"/>
            <w:vAlign w:val="center"/>
          </w:tcPr>
          <w:p w14:paraId="216BF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智能化改造</w:t>
            </w:r>
          </w:p>
        </w:tc>
        <w:tc>
          <w:tcPr>
            <w:tcW w:w="1050" w:type="dxa"/>
            <w:vAlign w:val="center"/>
          </w:tcPr>
          <w:p w14:paraId="4A809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先进级智能工厂</w:t>
            </w:r>
          </w:p>
        </w:tc>
        <w:tc>
          <w:tcPr>
            <w:tcW w:w="2175" w:type="dxa"/>
            <w:vAlign w:val="center"/>
          </w:tcPr>
          <w:p w14:paraId="40B58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半导体材料生产智能工厂</w:t>
            </w:r>
          </w:p>
        </w:tc>
      </w:tr>
      <w:tr w14:paraId="4D166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56" w:type="dxa"/>
            <w:vAlign w:val="center"/>
          </w:tcPr>
          <w:p w14:paraId="3A996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67" w:type="dxa"/>
            <w:vAlign w:val="center"/>
          </w:tcPr>
          <w:p w14:paraId="44631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中煤科工集团重庆研究院有限公司</w:t>
            </w:r>
          </w:p>
        </w:tc>
        <w:tc>
          <w:tcPr>
            <w:tcW w:w="699" w:type="dxa"/>
            <w:vAlign w:val="center"/>
          </w:tcPr>
          <w:p w14:paraId="66A92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068" w:type="dxa"/>
            <w:vAlign w:val="center"/>
          </w:tcPr>
          <w:p w14:paraId="55E3A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智能装备及智能制造</w:t>
            </w:r>
          </w:p>
        </w:tc>
        <w:tc>
          <w:tcPr>
            <w:tcW w:w="1107" w:type="dxa"/>
            <w:vAlign w:val="center"/>
          </w:tcPr>
          <w:p w14:paraId="6786F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首台套重大技术装备推广应用</w:t>
            </w:r>
          </w:p>
        </w:tc>
        <w:tc>
          <w:tcPr>
            <w:tcW w:w="1050" w:type="dxa"/>
            <w:vAlign w:val="center"/>
          </w:tcPr>
          <w:p w14:paraId="76C22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首台（套）首购首用风险补偿项目补助</w:t>
            </w:r>
          </w:p>
        </w:tc>
        <w:tc>
          <w:tcPr>
            <w:tcW w:w="2175" w:type="dxa"/>
            <w:vAlign w:val="center"/>
          </w:tcPr>
          <w:p w14:paraId="5F7CB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“煤矿井下瓦斯抽采钻孔机器人”首台（套）首购首用风险补偿项目</w:t>
            </w:r>
          </w:p>
        </w:tc>
      </w:tr>
      <w:tr w14:paraId="29F52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56" w:type="dxa"/>
            <w:vAlign w:val="center"/>
          </w:tcPr>
          <w:p w14:paraId="207B9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67" w:type="dxa"/>
            <w:vAlign w:val="center"/>
          </w:tcPr>
          <w:p w14:paraId="6EE02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重庆飞朋科技有限公司</w:t>
            </w:r>
          </w:p>
        </w:tc>
        <w:tc>
          <w:tcPr>
            <w:tcW w:w="699" w:type="dxa"/>
            <w:vAlign w:val="center"/>
          </w:tcPr>
          <w:p w14:paraId="6DCDB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068" w:type="dxa"/>
            <w:vAlign w:val="center"/>
          </w:tcPr>
          <w:p w14:paraId="7399C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107" w:type="dxa"/>
            <w:vAlign w:val="center"/>
          </w:tcPr>
          <w:p w14:paraId="49283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专业设计企业发展</w:t>
            </w:r>
          </w:p>
        </w:tc>
        <w:tc>
          <w:tcPr>
            <w:tcW w:w="1050" w:type="dxa"/>
            <w:vAlign w:val="center"/>
          </w:tcPr>
          <w:p w14:paraId="74749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专业设计企业发展</w:t>
            </w:r>
          </w:p>
        </w:tc>
        <w:tc>
          <w:tcPr>
            <w:tcW w:w="2175" w:type="dxa"/>
            <w:vAlign w:val="center"/>
          </w:tcPr>
          <w:p w14:paraId="35AF3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2024年度工业设计订单补助</w:t>
            </w:r>
          </w:p>
        </w:tc>
      </w:tr>
      <w:tr w14:paraId="5CB95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656" w:type="dxa"/>
            <w:vAlign w:val="center"/>
          </w:tcPr>
          <w:p w14:paraId="387C8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67" w:type="dxa"/>
            <w:vAlign w:val="center"/>
          </w:tcPr>
          <w:p w14:paraId="1FAF1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重庆航天火箭电子技术有限公司</w:t>
            </w:r>
          </w:p>
        </w:tc>
        <w:tc>
          <w:tcPr>
            <w:tcW w:w="699" w:type="dxa"/>
            <w:vAlign w:val="center"/>
          </w:tcPr>
          <w:p w14:paraId="71952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068" w:type="dxa"/>
            <w:vAlign w:val="center"/>
          </w:tcPr>
          <w:p w14:paraId="39A80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企业培育</w:t>
            </w:r>
          </w:p>
        </w:tc>
        <w:tc>
          <w:tcPr>
            <w:tcW w:w="1107" w:type="dxa"/>
            <w:vAlign w:val="center"/>
          </w:tcPr>
          <w:p w14:paraId="7EF7F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专精特新培育</w:t>
            </w:r>
          </w:p>
        </w:tc>
        <w:tc>
          <w:tcPr>
            <w:tcW w:w="1050" w:type="dxa"/>
            <w:vAlign w:val="center"/>
          </w:tcPr>
          <w:p w14:paraId="51FAE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国家专精特新“小巨人”企业能力提升项目奖补</w:t>
            </w:r>
          </w:p>
        </w:tc>
        <w:tc>
          <w:tcPr>
            <w:tcW w:w="2175" w:type="dxa"/>
            <w:vAlign w:val="center"/>
          </w:tcPr>
          <w:p w14:paraId="659CD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航空航天设备研发创新能力及拓宽医疗电子产品市场渠道项目</w:t>
            </w:r>
          </w:p>
        </w:tc>
      </w:tr>
      <w:tr w14:paraId="3CAD7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656" w:type="dxa"/>
            <w:vAlign w:val="center"/>
          </w:tcPr>
          <w:p w14:paraId="54C37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67" w:type="dxa"/>
            <w:vAlign w:val="center"/>
          </w:tcPr>
          <w:p w14:paraId="468DA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重庆盛源模具制造有限公司</w:t>
            </w:r>
          </w:p>
        </w:tc>
        <w:tc>
          <w:tcPr>
            <w:tcW w:w="699" w:type="dxa"/>
            <w:vAlign w:val="center"/>
          </w:tcPr>
          <w:p w14:paraId="3C6AA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068" w:type="dxa"/>
            <w:vAlign w:val="center"/>
          </w:tcPr>
          <w:p w14:paraId="5263F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智能装备及智能制造</w:t>
            </w:r>
          </w:p>
        </w:tc>
        <w:tc>
          <w:tcPr>
            <w:tcW w:w="1107" w:type="dxa"/>
            <w:vAlign w:val="center"/>
          </w:tcPr>
          <w:p w14:paraId="6CC9B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智能装备产业链培育</w:t>
            </w:r>
          </w:p>
        </w:tc>
        <w:tc>
          <w:tcPr>
            <w:tcW w:w="1050" w:type="dxa"/>
            <w:vAlign w:val="center"/>
          </w:tcPr>
          <w:p w14:paraId="491E3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低空装备、工业母机、动力装备、电工装备等重点领域</w:t>
            </w:r>
          </w:p>
        </w:tc>
        <w:tc>
          <w:tcPr>
            <w:tcW w:w="2175" w:type="dxa"/>
            <w:vAlign w:val="center"/>
          </w:tcPr>
          <w:p w14:paraId="62B36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新能源汽车一体化结构件的工业母机智能装备产业链提升</w:t>
            </w:r>
          </w:p>
        </w:tc>
      </w:tr>
      <w:tr w14:paraId="5BEBF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56" w:type="dxa"/>
            <w:vAlign w:val="center"/>
          </w:tcPr>
          <w:p w14:paraId="2A994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67" w:type="dxa"/>
            <w:vAlign w:val="center"/>
          </w:tcPr>
          <w:p w14:paraId="4912A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重庆阿申特科技有限公司</w:t>
            </w:r>
          </w:p>
        </w:tc>
        <w:tc>
          <w:tcPr>
            <w:tcW w:w="699" w:type="dxa"/>
            <w:vAlign w:val="center"/>
          </w:tcPr>
          <w:p w14:paraId="08449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068" w:type="dxa"/>
            <w:vAlign w:val="center"/>
          </w:tcPr>
          <w:p w14:paraId="088CF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107" w:type="dxa"/>
            <w:vAlign w:val="center"/>
          </w:tcPr>
          <w:p w14:paraId="6626F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专业设计企业发展</w:t>
            </w:r>
          </w:p>
        </w:tc>
        <w:tc>
          <w:tcPr>
            <w:tcW w:w="1050" w:type="dxa"/>
            <w:vAlign w:val="center"/>
          </w:tcPr>
          <w:p w14:paraId="55592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专业设计企业发展</w:t>
            </w:r>
          </w:p>
        </w:tc>
        <w:tc>
          <w:tcPr>
            <w:tcW w:w="2175" w:type="dxa"/>
            <w:vAlign w:val="center"/>
          </w:tcPr>
          <w:p w14:paraId="62E13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2024年度工业设计订单补助</w:t>
            </w:r>
          </w:p>
        </w:tc>
      </w:tr>
      <w:tr w14:paraId="1F8B4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656" w:type="dxa"/>
            <w:vAlign w:val="center"/>
          </w:tcPr>
          <w:p w14:paraId="2467F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67" w:type="dxa"/>
            <w:vAlign w:val="center"/>
          </w:tcPr>
          <w:p w14:paraId="3450B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庆铃汽车股份有限公司</w:t>
            </w:r>
          </w:p>
        </w:tc>
        <w:tc>
          <w:tcPr>
            <w:tcW w:w="699" w:type="dxa"/>
            <w:vAlign w:val="center"/>
          </w:tcPr>
          <w:p w14:paraId="36547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068" w:type="dxa"/>
            <w:vAlign w:val="center"/>
          </w:tcPr>
          <w:p w14:paraId="448B8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智能网联新能源汽车</w:t>
            </w:r>
          </w:p>
        </w:tc>
        <w:tc>
          <w:tcPr>
            <w:tcW w:w="1107" w:type="dxa"/>
            <w:vAlign w:val="center"/>
          </w:tcPr>
          <w:p w14:paraId="3D236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氢燃料电池汽车推广应用</w:t>
            </w:r>
          </w:p>
        </w:tc>
        <w:tc>
          <w:tcPr>
            <w:tcW w:w="1050" w:type="dxa"/>
            <w:vAlign w:val="center"/>
          </w:tcPr>
          <w:p w14:paraId="13A6F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氢燃料电池汽车研发奖励</w:t>
            </w:r>
          </w:p>
        </w:tc>
        <w:tc>
          <w:tcPr>
            <w:tcW w:w="2175" w:type="dxa"/>
            <w:vAlign w:val="center"/>
          </w:tcPr>
          <w:p w14:paraId="4A65D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氢燃料电池汽车开发</w:t>
            </w:r>
          </w:p>
        </w:tc>
      </w:tr>
      <w:tr w14:paraId="47E4F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56" w:type="dxa"/>
            <w:vAlign w:val="center"/>
          </w:tcPr>
          <w:p w14:paraId="06B07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67" w:type="dxa"/>
            <w:vAlign w:val="center"/>
          </w:tcPr>
          <w:p w14:paraId="17046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中国兵器装备集团第五九研究所有限公司</w:t>
            </w:r>
          </w:p>
        </w:tc>
        <w:tc>
          <w:tcPr>
            <w:tcW w:w="699" w:type="dxa"/>
            <w:vAlign w:val="center"/>
          </w:tcPr>
          <w:p w14:paraId="3E79F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068" w:type="dxa"/>
            <w:vAlign w:val="center"/>
          </w:tcPr>
          <w:p w14:paraId="7CFB4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产业科技创新</w:t>
            </w:r>
          </w:p>
        </w:tc>
        <w:tc>
          <w:tcPr>
            <w:tcW w:w="1107" w:type="dxa"/>
            <w:vAlign w:val="center"/>
          </w:tcPr>
          <w:p w14:paraId="5AA51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产业基础创新</w:t>
            </w:r>
          </w:p>
        </w:tc>
        <w:tc>
          <w:tcPr>
            <w:tcW w:w="1050" w:type="dxa"/>
            <w:vAlign w:val="center"/>
          </w:tcPr>
          <w:p w14:paraId="49710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标准制修订</w:t>
            </w:r>
          </w:p>
        </w:tc>
        <w:tc>
          <w:tcPr>
            <w:tcW w:w="2175" w:type="dxa"/>
            <w:vAlign w:val="center"/>
          </w:tcPr>
          <w:p w14:paraId="22E7D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弹药系统加速寿命试验方法</w:t>
            </w:r>
          </w:p>
        </w:tc>
      </w:tr>
      <w:tr w14:paraId="5CF89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56" w:type="dxa"/>
            <w:vAlign w:val="center"/>
          </w:tcPr>
          <w:p w14:paraId="0691C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67" w:type="dxa"/>
            <w:vAlign w:val="center"/>
          </w:tcPr>
          <w:p w14:paraId="7CFC2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西南铝业（集团）有限责任公司</w:t>
            </w:r>
          </w:p>
        </w:tc>
        <w:tc>
          <w:tcPr>
            <w:tcW w:w="699" w:type="dxa"/>
            <w:vAlign w:val="center"/>
          </w:tcPr>
          <w:p w14:paraId="19652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068" w:type="dxa"/>
            <w:vAlign w:val="center"/>
          </w:tcPr>
          <w:p w14:paraId="7C055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产业科技创新</w:t>
            </w:r>
          </w:p>
        </w:tc>
        <w:tc>
          <w:tcPr>
            <w:tcW w:w="1107" w:type="dxa"/>
            <w:vAlign w:val="center"/>
          </w:tcPr>
          <w:p w14:paraId="3D170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产业基础创新</w:t>
            </w:r>
          </w:p>
        </w:tc>
        <w:tc>
          <w:tcPr>
            <w:tcW w:w="1050" w:type="dxa"/>
            <w:vAlign w:val="center"/>
          </w:tcPr>
          <w:p w14:paraId="341FB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标准制修订</w:t>
            </w:r>
          </w:p>
        </w:tc>
        <w:tc>
          <w:tcPr>
            <w:tcW w:w="2175" w:type="dxa"/>
            <w:vAlign w:val="center"/>
          </w:tcPr>
          <w:p w14:paraId="64C34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2024年度标准制修订奖励</w:t>
            </w:r>
          </w:p>
        </w:tc>
      </w:tr>
      <w:tr w14:paraId="01064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656" w:type="dxa"/>
            <w:vAlign w:val="center"/>
          </w:tcPr>
          <w:p w14:paraId="1A11C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67" w:type="dxa"/>
            <w:vAlign w:val="center"/>
          </w:tcPr>
          <w:p w14:paraId="1A6FD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重庆和友实业股份有限公司</w:t>
            </w:r>
          </w:p>
        </w:tc>
        <w:tc>
          <w:tcPr>
            <w:tcW w:w="699" w:type="dxa"/>
            <w:vAlign w:val="center"/>
          </w:tcPr>
          <w:p w14:paraId="435C7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068" w:type="dxa"/>
            <w:vAlign w:val="center"/>
          </w:tcPr>
          <w:p w14:paraId="08F09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先进材料</w:t>
            </w:r>
          </w:p>
        </w:tc>
        <w:tc>
          <w:tcPr>
            <w:tcW w:w="1107" w:type="dxa"/>
            <w:vAlign w:val="center"/>
          </w:tcPr>
          <w:p w14:paraId="6DE8C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重点项目投资补助</w:t>
            </w:r>
          </w:p>
        </w:tc>
        <w:tc>
          <w:tcPr>
            <w:tcW w:w="1050" w:type="dxa"/>
            <w:vAlign w:val="center"/>
          </w:tcPr>
          <w:p w14:paraId="3844E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技术改造升级项目投资补助</w:t>
            </w:r>
          </w:p>
        </w:tc>
        <w:tc>
          <w:tcPr>
            <w:tcW w:w="2175" w:type="dxa"/>
            <w:vAlign w:val="center"/>
          </w:tcPr>
          <w:p w14:paraId="1EC1F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重庆和友实业股份有限公司合成氨联碱生产线节能技术升级项目</w:t>
            </w:r>
          </w:p>
        </w:tc>
      </w:tr>
      <w:tr w14:paraId="46BF6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656" w:type="dxa"/>
            <w:vAlign w:val="center"/>
          </w:tcPr>
          <w:p w14:paraId="1C1B7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67" w:type="dxa"/>
            <w:vAlign w:val="center"/>
          </w:tcPr>
          <w:p w14:paraId="52565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重庆精准生物产业技术研究院有限公司</w:t>
            </w:r>
          </w:p>
        </w:tc>
        <w:tc>
          <w:tcPr>
            <w:tcW w:w="699" w:type="dxa"/>
            <w:vAlign w:val="center"/>
          </w:tcPr>
          <w:p w14:paraId="7248C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068" w:type="dxa"/>
            <w:vAlign w:val="center"/>
          </w:tcPr>
          <w:p w14:paraId="6EE7F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中试验证</w:t>
            </w:r>
          </w:p>
        </w:tc>
        <w:tc>
          <w:tcPr>
            <w:tcW w:w="1107" w:type="dxa"/>
            <w:vAlign w:val="center"/>
          </w:tcPr>
          <w:p w14:paraId="76852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中试平台建设设备补贴</w:t>
            </w:r>
          </w:p>
        </w:tc>
        <w:tc>
          <w:tcPr>
            <w:tcW w:w="1050" w:type="dxa"/>
            <w:vAlign w:val="center"/>
          </w:tcPr>
          <w:p w14:paraId="51BF5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中试平台建设设备补贴</w:t>
            </w:r>
          </w:p>
        </w:tc>
        <w:tc>
          <w:tcPr>
            <w:tcW w:w="2175" w:type="dxa"/>
            <w:vAlign w:val="center"/>
          </w:tcPr>
          <w:p w14:paraId="218F8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基因与细胞研发中试平台</w:t>
            </w:r>
          </w:p>
        </w:tc>
      </w:tr>
      <w:tr w14:paraId="41B3F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56" w:type="dxa"/>
            <w:vAlign w:val="center"/>
          </w:tcPr>
          <w:p w14:paraId="58723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67" w:type="dxa"/>
            <w:vAlign w:val="center"/>
          </w:tcPr>
          <w:p w14:paraId="63DC3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重庆联合制罐有限公司</w:t>
            </w:r>
          </w:p>
        </w:tc>
        <w:tc>
          <w:tcPr>
            <w:tcW w:w="699" w:type="dxa"/>
            <w:vAlign w:val="center"/>
          </w:tcPr>
          <w:p w14:paraId="3DB8B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068" w:type="dxa"/>
            <w:vAlign w:val="center"/>
          </w:tcPr>
          <w:p w14:paraId="5CAB2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技术改造</w:t>
            </w:r>
          </w:p>
        </w:tc>
        <w:tc>
          <w:tcPr>
            <w:tcW w:w="1107" w:type="dxa"/>
            <w:vAlign w:val="center"/>
          </w:tcPr>
          <w:p w14:paraId="559F7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绿色化制造</w:t>
            </w:r>
          </w:p>
        </w:tc>
        <w:tc>
          <w:tcPr>
            <w:tcW w:w="1050" w:type="dxa"/>
            <w:vAlign w:val="center"/>
          </w:tcPr>
          <w:p w14:paraId="034DC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清洁生产技术改造</w:t>
            </w:r>
          </w:p>
        </w:tc>
        <w:tc>
          <w:tcPr>
            <w:tcW w:w="2175" w:type="dxa"/>
            <w:vAlign w:val="center"/>
          </w:tcPr>
          <w:p w14:paraId="34E9B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重庆联合制罐易拉罐清洁生产技术改造项目</w:t>
            </w:r>
          </w:p>
        </w:tc>
      </w:tr>
      <w:tr w14:paraId="4A88B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656" w:type="dxa"/>
            <w:vAlign w:val="center"/>
          </w:tcPr>
          <w:p w14:paraId="19542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67" w:type="dxa"/>
            <w:vAlign w:val="center"/>
          </w:tcPr>
          <w:p w14:paraId="69A58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重庆清研理工数智城市运营管理有限公司</w:t>
            </w:r>
          </w:p>
        </w:tc>
        <w:tc>
          <w:tcPr>
            <w:tcW w:w="699" w:type="dxa"/>
            <w:vAlign w:val="center"/>
          </w:tcPr>
          <w:p w14:paraId="0F775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068" w:type="dxa"/>
            <w:vAlign w:val="center"/>
          </w:tcPr>
          <w:p w14:paraId="714E5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园区建设</w:t>
            </w:r>
          </w:p>
        </w:tc>
        <w:tc>
          <w:tcPr>
            <w:tcW w:w="1107" w:type="dxa"/>
            <w:vAlign w:val="center"/>
          </w:tcPr>
          <w:p w14:paraId="02A46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孵化平台运营绩效奖励</w:t>
            </w:r>
          </w:p>
        </w:tc>
        <w:tc>
          <w:tcPr>
            <w:tcW w:w="1050" w:type="dxa"/>
            <w:vAlign w:val="center"/>
          </w:tcPr>
          <w:p w14:paraId="4302D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民营企业孵化平台奖励</w:t>
            </w:r>
          </w:p>
        </w:tc>
        <w:tc>
          <w:tcPr>
            <w:tcW w:w="2175" w:type="dxa"/>
            <w:vAlign w:val="center"/>
          </w:tcPr>
          <w:p w14:paraId="71E6D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重庆清研理工创业大街</w:t>
            </w:r>
          </w:p>
        </w:tc>
      </w:tr>
      <w:tr w14:paraId="09EAD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56" w:type="dxa"/>
            <w:vAlign w:val="center"/>
          </w:tcPr>
          <w:p w14:paraId="40610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67" w:type="dxa"/>
            <w:vAlign w:val="center"/>
          </w:tcPr>
          <w:p w14:paraId="32F54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重庆西铝创新材料有限公司</w:t>
            </w:r>
          </w:p>
        </w:tc>
        <w:tc>
          <w:tcPr>
            <w:tcW w:w="699" w:type="dxa"/>
            <w:vAlign w:val="center"/>
          </w:tcPr>
          <w:p w14:paraId="1305D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068" w:type="dxa"/>
            <w:vAlign w:val="center"/>
          </w:tcPr>
          <w:p w14:paraId="053CF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轻纺</w:t>
            </w:r>
          </w:p>
        </w:tc>
        <w:tc>
          <w:tcPr>
            <w:tcW w:w="1107" w:type="dxa"/>
            <w:vAlign w:val="center"/>
          </w:tcPr>
          <w:p w14:paraId="1CFDF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轻纺行业数字化转型</w:t>
            </w:r>
          </w:p>
        </w:tc>
        <w:tc>
          <w:tcPr>
            <w:tcW w:w="1050" w:type="dxa"/>
            <w:vAlign w:val="center"/>
          </w:tcPr>
          <w:p w14:paraId="6D82D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轻纺行业数字化转型</w:t>
            </w:r>
          </w:p>
        </w:tc>
        <w:tc>
          <w:tcPr>
            <w:tcW w:w="2175" w:type="dxa"/>
            <w:vAlign w:val="center"/>
          </w:tcPr>
          <w:p w14:paraId="7D96F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全铝家居扩能提质数字化车间建设项目（一期）</w:t>
            </w:r>
          </w:p>
        </w:tc>
      </w:tr>
      <w:tr w14:paraId="62424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56" w:type="dxa"/>
            <w:vAlign w:val="center"/>
          </w:tcPr>
          <w:p w14:paraId="71755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67" w:type="dxa"/>
            <w:vAlign w:val="center"/>
          </w:tcPr>
          <w:p w14:paraId="38DE3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重庆杜塞科技有限公司</w:t>
            </w:r>
          </w:p>
        </w:tc>
        <w:tc>
          <w:tcPr>
            <w:tcW w:w="699" w:type="dxa"/>
            <w:vAlign w:val="center"/>
          </w:tcPr>
          <w:p w14:paraId="2D7C3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068" w:type="dxa"/>
            <w:vAlign w:val="center"/>
          </w:tcPr>
          <w:p w14:paraId="1FBDD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107" w:type="dxa"/>
            <w:vAlign w:val="center"/>
          </w:tcPr>
          <w:p w14:paraId="7FF3A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专业设计企业发展</w:t>
            </w:r>
          </w:p>
        </w:tc>
        <w:tc>
          <w:tcPr>
            <w:tcW w:w="1050" w:type="dxa"/>
            <w:vAlign w:val="center"/>
          </w:tcPr>
          <w:p w14:paraId="49C92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专业设计企业发展</w:t>
            </w:r>
          </w:p>
        </w:tc>
        <w:tc>
          <w:tcPr>
            <w:tcW w:w="2175" w:type="dxa"/>
            <w:vAlign w:val="center"/>
          </w:tcPr>
          <w:p w14:paraId="0B664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设计订单市场培育</w:t>
            </w:r>
          </w:p>
        </w:tc>
      </w:tr>
      <w:tr w14:paraId="4B2D8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56" w:type="dxa"/>
            <w:vAlign w:val="center"/>
          </w:tcPr>
          <w:p w14:paraId="442D5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67" w:type="dxa"/>
            <w:vAlign w:val="center"/>
          </w:tcPr>
          <w:p w14:paraId="3BC4B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隆鑫通用动力股份有限公司</w:t>
            </w:r>
          </w:p>
        </w:tc>
        <w:tc>
          <w:tcPr>
            <w:tcW w:w="699" w:type="dxa"/>
            <w:vAlign w:val="center"/>
          </w:tcPr>
          <w:p w14:paraId="336E9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068" w:type="dxa"/>
            <w:vAlign w:val="center"/>
          </w:tcPr>
          <w:p w14:paraId="59F93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技术改造</w:t>
            </w:r>
          </w:p>
        </w:tc>
        <w:tc>
          <w:tcPr>
            <w:tcW w:w="1107" w:type="dxa"/>
            <w:vAlign w:val="center"/>
          </w:tcPr>
          <w:p w14:paraId="5E6C0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智能化改造</w:t>
            </w:r>
          </w:p>
        </w:tc>
        <w:tc>
          <w:tcPr>
            <w:tcW w:w="1050" w:type="dxa"/>
            <w:vAlign w:val="center"/>
          </w:tcPr>
          <w:p w14:paraId="5F066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先进级智能工厂</w:t>
            </w:r>
          </w:p>
        </w:tc>
        <w:tc>
          <w:tcPr>
            <w:tcW w:w="2175" w:type="dxa"/>
            <w:vAlign w:val="center"/>
          </w:tcPr>
          <w:p w14:paraId="35E1B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高端全地形车智能工厂</w:t>
            </w:r>
          </w:p>
        </w:tc>
      </w:tr>
      <w:tr w14:paraId="642C7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656" w:type="dxa"/>
            <w:vAlign w:val="center"/>
          </w:tcPr>
          <w:p w14:paraId="6420E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67" w:type="dxa"/>
            <w:vAlign w:val="center"/>
          </w:tcPr>
          <w:p w14:paraId="5C741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中机中联工程有限公司</w:t>
            </w:r>
          </w:p>
        </w:tc>
        <w:tc>
          <w:tcPr>
            <w:tcW w:w="699" w:type="dxa"/>
            <w:vAlign w:val="center"/>
          </w:tcPr>
          <w:p w14:paraId="465A5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068" w:type="dxa"/>
            <w:vAlign w:val="center"/>
          </w:tcPr>
          <w:p w14:paraId="6A8C2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智能装备及智能制造</w:t>
            </w:r>
          </w:p>
        </w:tc>
        <w:tc>
          <w:tcPr>
            <w:tcW w:w="1107" w:type="dxa"/>
            <w:vAlign w:val="center"/>
          </w:tcPr>
          <w:p w14:paraId="31BA8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首台套重大技术装备推广应用</w:t>
            </w:r>
          </w:p>
        </w:tc>
        <w:tc>
          <w:tcPr>
            <w:tcW w:w="1050" w:type="dxa"/>
            <w:vAlign w:val="center"/>
          </w:tcPr>
          <w:p w14:paraId="64472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首台（套）首购首用风险补偿项目补助</w:t>
            </w:r>
          </w:p>
        </w:tc>
        <w:tc>
          <w:tcPr>
            <w:tcW w:w="2175" w:type="dxa"/>
            <w:vAlign w:val="center"/>
          </w:tcPr>
          <w:p w14:paraId="4E074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组件拉棒装置设备首台（套）首购首用风险补偿项目</w:t>
            </w:r>
          </w:p>
        </w:tc>
      </w:tr>
      <w:tr w14:paraId="7D845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56" w:type="dxa"/>
            <w:vAlign w:val="center"/>
          </w:tcPr>
          <w:p w14:paraId="3AB2F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67" w:type="dxa"/>
            <w:vAlign w:val="center"/>
          </w:tcPr>
          <w:p w14:paraId="334A3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中国石化销售股份有限公司重庆石油分公司</w:t>
            </w:r>
          </w:p>
        </w:tc>
        <w:tc>
          <w:tcPr>
            <w:tcW w:w="699" w:type="dxa"/>
            <w:vAlign w:val="center"/>
          </w:tcPr>
          <w:p w14:paraId="72223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068" w:type="dxa"/>
            <w:vAlign w:val="center"/>
          </w:tcPr>
          <w:p w14:paraId="74F26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新能源及新型储能</w:t>
            </w:r>
          </w:p>
        </w:tc>
        <w:tc>
          <w:tcPr>
            <w:tcW w:w="1107" w:type="dxa"/>
            <w:vAlign w:val="center"/>
          </w:tcPr>
          <w:p w14:paraId="412D7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加氢站建设运营补贴</w:t>
            </w:r>
          </w:p>
        </w:tc>
        <w:tc>
          <w:tcPr>
            <w:tcW w:w="1050" w:type="dxa"/>
            <w:vAlign w:val="center"/>
          </w:tcPr>
          <w:p w14:paraId="42EE2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运营补贴</w:t>
            </w:r>
          </w:p>
        </w:tc>
        <w:tc>
          <w:tcPr>
            <w:tcW w:w="2175" w:type="dxa"/>
            <w:vAlign w:val="center"/>
          </w:tcPr>
          <w:p w14:paraId="195DD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九龙坡区半山环道加氢站运营项目</w:t>
            </w:r>
          </w:p>
        </w:tc>
      </w:tr>
      <w:tr w14:paraId="0D32B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656" w:type="dxa"/>
            <w:vAlign w:val="center"/>
          </w:tcPr>
          <w:p w14:paraId="0F225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67" w:type="dxa"/>
            <w:vAlign w:val="center"/>
          </w:tcPr>
          <w:p w14:paraId="34038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重庆秋霞食品餐饮有限公司</w:t>
            </w:r>
          </w:p>
        </w:tc>
        <w:tc>
          <w:tcPr>
            <w:tcW w:w="699" w:type="dxa"/>
            <w:vAlign w:val="center"/>
          </w:tcPr>
          <w:p w14:paraId="121AF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068" w:type="dxa"/>
            <w:vAlign w:val="center"/>
          </w:tcPr>
          <w:p w14:paraId="2E0D9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食品及农产品加工</w:t>
            </w:r>
          </w:p>
        </w:tc>
        <w:tc>
          <w:tcPr>
            <w:tcW w:w="1107" w:type="dxa"/>
            <w:vAlign w:val="center"/>
          </w:tcPr>
          <w:p w14:paraId="0602E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支持食品及农产品加工企业提升食品安全能力</w:t>
            </w:r>
          </w:p>
        </w:tc>
        <w:tc>
          <w:tcPr>
            <w:tcW w:w="1050" w:type="dxa"/>
            <w:vAlign w:val="center"/>
          </w:tcPr>
          <w:p w14:paraId="5865A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支持食品及农产品加工企业提升食品安全能力</w:t>
            </w:r>
          </w:p>
        </w:tc>
        <w:tc>
          <w:tcPr>
            <w:tcW w:w="2175" w:type="dxa"/>
            <w:vAlign w:val="center"/>
          </w:tcPr>
          <w:p w14:paraId="57A54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重庆秋霞食品餐饮有限公司数字化车间建设项目</w:t>
            </w:r>
          </w:p>
        </w:tc>
      </w:tr>
      <w:tr w14:paraId="0FBE3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56" w:type="dxa"/>
            <w:vAlign w:val="center"/>
          </w:tcPr>
          <w:p w14:paraId="3A3CF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67" w:type="dxa"/>
            <w:vAlign w:val="center"/>
          </w:tcPr>
          <w:p w14:paraId="65851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庆铃汽车股份有限公司</w:t>
            </w:r>
          </w:p>
        </w:tc>
        <w:tc>
          <w:tcPr>
            <w:tcW w:w="699" w:type="dxa"/>
            <w:vAlign w:val="center"/>
          </w:tcPr>
          <w:p w14:paraId="3DCC4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068" w:type="dxa"/>
            <w:vAlign w:val="center"/>
          </w:tcPr>
          <w:p w14:paraId="4F795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技术改造</w:t>
            </w:r>
          </w:p>
        </w:tc>
        <w:tc>
          <w:tcPr>
            <w:tcW w:w="1107" w:type="dxa"/>
            <w:vAlign w:val="center"/>
          </w:tcPr>
          <w:p w14:paraId="27D3C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智能化改造</w:t>
            </w:r>
          </w:p>
        </w:tc>
        <w:tc>
          <w:tcPr>
            <w:tcW w:w="1050" w:type="dxa"/>
            <w:vAlign w:val="center"/>
          </w:tcPr>
          <w:p w14:paraId="583AA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先进级智能工厂</w:t>
            </w:r>
          </w:p>
        </w:tc>
        <w:tc>
          <w:tcPr>
            <w:tcW w:w="2175" w:type="dxa"/>
            <w:vAlign w:val="center"/>
          </w:tcPr>
          <w:p w14:paraId="6459A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商用车整车智造智能工厂</w:t>
            </w:r>
          </w:p>
        </w:tc>
      </w:tr>
      <w:tr w14:paraId="7F400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656" w:type="dxa"/>
            <w:vAlign w:val="center"/>
          </w:tcPr>
          <w:p w14:paraId="782C3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67" w:type="dxa"/>
            <w:vAlign w:val="center"/>
          </w:tcPr>
          <w:p w14:paraId="3D3E2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重庆泊津科技有限公司</w:t>
            </w:r>
          </w:p>
        </w:tc>
        <w:tc>
          <w:tcPr>
            <w:tcW w:w="699" w:type="dxa"/>
            <w:vAlign w:val="center"/>
          </w:tcPr>
          <w:p w14:paraId="2067F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068" w:type="dxa"/>
            <w:vAlign w:val="center"/>
          </w:tcPr>
          <w:p w14:paraId="211DA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智能装备及智能制造</w:t>
            </w:r>
          </w:p>
        </w:tc>
        <w:tc>
          <w:tcPr>
            <w:tcW w:w="1107" w:type="dxa"/>
            <w:vAlign w:val="center"/>
          </w:tcPr>
          <w:p w14:paraId="26825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首台套重大技术装备推广应用</w:t>
            </w:r>
          </w:p>
        </w:tc>
        <w:tc>
          <w:tcPr>
            <w:tcW w:w="1050" w:type="dxa"/>
            <w:vAlign w:val="center"/>
          </w:tcPr>
          <w:p w14:paraId="4ACD1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首台（套）首购首用风险补偿项目补助</w:t>
            </w:r>
          </w:p>
        </w:tc>
        <w:tc>
          <w:tcPr>
            <w:tcW w:w="2175" w:type="dxa"/>
            <w:vAlign w:val="center"/>
          </w:tcPr>
          <w:p w14:paraId="2FA42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带故障切除功能的站用低压交流电源系统剩余电流监测装置（B-RCD）</w:t>
            </w:r>
          </w:p>
        </w:tc>
      </w:tr>
      <w:tr w14:paraId="3BA00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656" w:type="dxa"/>
            <w:vAlign w:val="center"/>
          </w:tcPr>
          <w:p w14:paraId="75893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67" w:type="dxa"/>
            <w:vAlign w:val="center"/>
          </w:tcPr>
          <w:p w14:paraId="242E7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重庆戴卡捷力轮毂制造有限公司</w:t>
            </w:r>
          </w:p>
        </w:tc>
        <w:tc>
          <w:tcPr>
            <w:tcW w:w="699" w:type="dxa"/>
            <w:vAlign w:val="center"/>
          </w:tcPr>
          <w:p w14:paraId="3FBF5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068" w:type="dxa"/>
            <w:vAlign w:val="center"/>
          </w:tcPr>
          <w:p w14:paraId="019DB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企业培育</w:t>
            </w:r>
          </w:p>
        </w:tc>
        <w:tc>
          <w:tcPr>
            <w:tcW w:w="1107" w:type="dxa"/>
            <w:vAlign w:val="center"/>
          </w:tcPr>
          <w:p w14:paraId="63547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专精特新培育</w:t>
            </w:r>
          </w:p>
        </w:tc>
        <w:tc>
          <w:tcPr>
            <w:tcW w:w="1050" w:type="dxa"/>
            <w:vAlign w:val="center"/>
          </w:tcPr>
          <w:p w14:paraId="246B2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国家专精特新“小巨人”企业能力提升项目奖补</w:t>
            </w:r>
          </w:p>
        </w:tc>
        <w:tc>
          <w:tcPr>
            <w:tcW w:w="2175" w:type="dxa"/>
            <w:vAlign w:val="center"/>
          </w:tcPr>
          <w:p w14:paraId="763E3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轮毂铸旋生产工艺研究--热处理B炉改造</w:t>
            </w:r>
          </w:p>
        </w:tc>
      </w:tr>
      <w:tr w14:paraId="59B36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656" w:type="dxa"/>
            <w:vAlign w:val="center"/>
          </w:tcPr>
          <w:p w14:paraId="72D5A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67" w:type="dxa"/>
            <w:vAlign w:val="center"/>
          </w:tcPr>
          <w:p w14:paraId="673F5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智云（重庆）商业管理有限公司</w:t>
            </w:r>
          </w:p>
        </w:tc>
        <w:tc>
          <w:tcPr>
            <w:tcW w:w="699" w:type="dxa"/>
            <w:vAlign w:val="center"/>
          </w:tcPr>
          <w:p w14:paraId="73F3D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068" w:type="dxa"/>
            <w:vAlign w:val="center"/>
          </w:tcPr>
          <w:p w14:paraId="2F459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园区建设</w:t>
            </w:r>
          </w:p>
        </w:tc>
        <w:tc>
          <w:tcPr>
            <w:tcW w:w="1107" w:type="dxa"/>
            <w:vAlign w:val="center"/>
          </w:tcPr>
          <w:p w14:paraId="52970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孵化平台运营绩效奖励</w:t>
            </w:r>
          </w:p>
        </w:tc>
        <w:tc>
          <w:tcPr>
            <w:tcW w:w="1050" w:type="dxa"/>
            <w:vAlign w:val="center"/>
          </w:tcPr>
          <w:p w14:paraId="3D9B8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民营企业孵化平台奖励</w:t>
            </w:r>
          </w:p>
        </w:tc>
        <w:tc>
          <w:tcPr>
            <w:tcW w:w="2175" w:type="dxa"/>
            <w:vAlign w:val="center"/>
          </w:tcPr>
          <w:p w14:paraId="28901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8623创业高地</w:t>
            </w:r>
          </w:p>
        </w:tc>
      </w:tr>
      <w:tr w14:paraId="5D645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56" w:type="dxa"/>
            <w:vAlign w:val="center"/>
          </w:tcPr>
          <w:p w14:paraId="1F737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67" w:type="dxa"/>
            <w:vAlign w:val="center"/>
          </w:tcPr>
          <w:p w14:paraId="03A1F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重庆比阳产品设计有限公司</w:t>
            </w:r>
          </w:p>
        </w:tc>
        <w:tc>
          <w:tcPr>
            <w:tcW w:w="699" w:type="dxa"/>
            <w:vAlign w:val="center"/>
          </w:tcPr>
          <w:p w14:paraId="28E86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068" w:type="dxa"/>
            <w:vAlign w:val="center"/>
          </w:tcPr>
          <w:p w14:paraId="5C930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107" w:type="dxa"/>
            <w:vAlign w:val="center"/>
          </w:tcPr>
          <w:p w14:paraId="05014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专业设计企业发展</w:t>
            </w:r>
          </w:p>
        </w:tc>
        <w:tc>
          <w:tcPr>
            <w:tcW w:w="1050" w:type="dxa"/>
            <w:vAlign w:val="center"/>
          </w:tcPr>
          <w:p w14:paraId="77DF2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专业设计企业发展</w:t>
            </w:r>
          </w:p>
        </w:tc>
        <w:tc>
          <w:tcPr>
            <w:tcW w:w="2175" w:type="dxa"/>
            <w:vAlign w:val="center"/>
          </w:tcPr>
          <w:p w14:paraId="08F0B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工业设计设计服务订单市场培育项目</w:t>
            </w:r>
          </w:p>
        </w:tc>
      </w:tr>
      <w:tr w14:paraId="33AE7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656" w:type="dxa"/>
            <w:vAlign w:val="center"/>
          </w:tcPr>
          <w:p w14:paraId="70C2D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67" w:type="dxa"/>
            <w:vAlign w:val="center"/>
          </w:tcPr>
          <w:p w14:paraId="212AF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重庆戴卡捷力轮毂制造有限公司</w:t>
            </w:r>
          </w:p>
        </w:tc>
        <w:tc>
          <w:tcPr>
            <w:tcW w:w="699" w:type="dxa"/>
            <w:vAlign w:val="center"/>
          </w:tcPr>
          <w:p w14:paraId="62C4A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068" w:type="dxa"/>
            <w:vAlign w:val="center"/>
          </w:tcPr>
          <w:p w14:paraId="424FC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中试验证</w:t>
            </w:r>
          </w:p>
        </w:tc>
        <w:tc>
          <w:tcPr>
            <w:tcW w:w="1107" w:type="dxa"/>
            <w:vAlign w:val="center"/>
          </w:tcPr>
          <w:p w14:paraId="77480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中试平台建设设备补贴</w:t>
            </w:r>
          </w:p>
        </w:tc>
        <w:tc>
          <w:tcPr>
            <w:tcW w:w="1050" w:type="dxa"/>
            <w:vAlign w:val="center"/>
          </w:tcPr>
          <w:p w14:paraId="718CA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中试平台建设设备补贴</w:t>
            </w:r>
          </w:p>
        </w:tc>
        <w:tc>
          <w:tcPr>
            <w:tcW w:w="2175" w:type="dxa"/>
            <w:vAlign w:val="center"/>
          </w:tcPr>
          <w:p w14:paraId="0DD34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高强韧轻量化铝合金轮毂协同创新中试平台</w:t>
            </w:r>
          </w:p>
        </w:tc>
      </w:tr>
      <w:tr w14:paraId="7B503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656" w:type="dxa"/>
            <w:vAlign w:val="center"/>
          </w:tcPr>
          <w:p w14:paraId="563DF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67" w:type="dxa"/>
            <w:vAlign w:val="center"/>
          </w:tcPr>
          <w:p w14:paraId="44A20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重庆臻宝科技股份有限公司</w:t>
            </w:r>
          </w:p>
        </w:tc>
        <w:tc>
          <w:tcPr>
            <w:tcW w:w="699" w:type="dxa"/>
            <w:vAlign w:val="center"/>
          </w:tcPr>
          <w:p w14:paraId="6A576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068" w:type="dxa"/>
            <w:vAlign w:val="center"/>
          </w:tcPr>
          <w:p w14:paraId="626D0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中试验证</w:t>
            </w:r>
          </w:p>
        </w:tc>
        <w:tc>
          <w:tcPr>
            <w:tcW w:w="1107" w:type="dxa"/>
            <w:vAlign w:val="center"/>
          </w:tcPr>
          <w:p w14:paraId="60C97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中试平台建设设备补贴</w:t>
            </w:r>
          </w:p>
        </w:tc>
        <w:tc>
          <w:tcPr>
            <w:tcW w:w="1050" w:type="dxa"/>
            <w:vAlign w:val="center"/>
          </w:tcPr>
          <w:p w14:paraId="71EBD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中试平台建设设备补贴</w:t>
            </w:r>
          </w:p>
        </w:tc>
        <w:tc>
          <w:tcPr>
            <w:tcW w:w="2175" w:type="dxa"/>
            <w:vAlign w:val="center"/>
          </w:tcPr>
          <w:p w14:paraId="05A98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半导体及泛半导体设备核心零部件中试平台</w:t>
            </w:r>
          </w:p>
        </w:tc>
      </w:tr>
      <w:tr w14:paraId="78910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656" w:type="dxa"/>
            <w:vAlign w:val="center"/>
          </w:tcPr>
          <w:p w14:paraId="0131E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67" w:type="dxa"/>
            <w:vAlign w:val="center"/>
          </w:tcPr>
          <w:p w14:paraId="270AF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重庆国创轻合金研究院有限公司</w:t>
            </w:r>
          </w:p>
        </w:tc>
        <w:tc>
          <w:tcPr>
            <w:tcW w:w="699" w:type="dxa"/>
            <w:vAlign w:val="center"/>
          </w:tcPr>
          <w:p w14:paraId="0462D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068" w:type="dxa"/>
            <w:vAlign w:val="center"/>
          </w:tcPr>
          <w:p w14:paraId="39249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中试验证</w:t>
            </w:r>
          </w:p>
        </w:tc>
        <w:tc>
          <w:tcPr>
            <w:tcW w:w="1107" w:type="dxa"/>
            <w:vAlign w:val="center"/>
          </w:tcPr>
          <w:p w14:paraId="61C54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中试平台运营服务奖补</w:t>
            </w:r>
          </w:p>
        </w:tc>
        <w:tc>
          <w:tcPr>
            <w:tcW w:w="1050" w:type="dxa"/>
            <w:vAlign w:val="center"/>
          </w:tcPr>
          <w:p w14:paraId="71D2D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中试平台运营服务奖补</w:t>
            </w:r>
          </w:p>
        </w:tc>
        <w:tc>
          <w:tcPr>
            <w:tcW w:w="2175" w:type="dxa"/>
            <w:vAlign w:val="center"/>
          </w:tcPr>
          <w:p w14:paraId="1969D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轻合金材料多功能熔铸中试平台运营服务奖补项目</w:t>
            </w:r>
          </w:p>
        </w:tc>
      </w:tr>
      <w:tr w14:paraId="7936F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656" w:type="dxa"/>
            <w:vAlign w:val="center"/>
          </w:tcPr>
          <w:p w14:paraId="079B1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67" w:type="dxa"/>
            <w:vAlign w:val="center"/>
          </w:tcPr>
          <w:p w14:paraId="3B5F0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重庆梅安森科技股份有限公司</w:t>
            </w:r>
          </w:p>
        </w:tc>
        <w:tc>
          <w:tcPr>
            <w:tcW w:w="699" w:type="dxa"/>
            <w:vAlign w:val="center"/>
          </w:tcPr>
          <w:p w14:paraId="441E0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068" w:type="dxa"/>
            <w:vAlign w:val="center"/>
          </w:tcPr>
          <w:p w14:paraId="0AEF0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软件信息服务业</w:t>
            </w:r>
          </w:p>
        </w:tc>
        <w:tc>
          <w:tcPr>
            <w:tcW w:w="1107" w:type="dxa"/>
            <w:vAlign w:val="center"/>
          </w:tcPr>
          <w:p w14:paraId="6E0DE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重点软件产品绩效奖励</w:t>
            </w:r>
          </w:p>
        </w:tc>
        <w:tc>
          <w:tcPr>
            <w:tcW w:w="1050" w:type="dxa"/>
            <w:vAlign w:val="center"/>
          </w:tcPr>
          <w:p w14:paraId="51F9C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重点软件产品绩效奖励</w:t>
            </w:r>
          </w:p>
        </w:tc>
        <w:tc>
          <w:tcPr>
            <w:tcW w:w="2175" w:type="dxa"/>
            <w:vAlign w:val="center"/>
          </w:tcPr>
          <w:p w14:paraId="76581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智能辅助运输系统V1 .0</w:t>
            </w:r>
          </w:p>
        </w:tc>
      </w:tr>
      <w:tr w14:paraId="274BF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56" w:type="dxa"/>
            <w:vAlign w:val="center"/>
          </w:tcPr>
          <w:p w14:paraId="0498A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67" w:type="dxa"/>
            <w:vAlign w:val="center"/>
          </w:tcPr>
          <w:p w14:paraId="2295D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重庆梅安森科技股份有限公司</w:t>
            </w:r>
          </w:p>
        </w:tc>
        <w:tc>
          <w:tcPr>
            <w:tcW w:w="699" w:type="dxa"/>
            <w:vAlign w:val="center"/>
          </w:tcPr>
          <w:p w14:paraId="2CAAA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068" w:type="dxa"/>
            <w:vAlign w:val="center"/>
          </w:tcPr>
          <w:p w14:paraId="2A032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软件信息服务业</w:t>
            </w:r>
          </w:p>
        </w:tc>
        <w:tc>
          <w:tcPr>
            <w:tcW w:w="1107" w:type="dxa"/>
            <w:vAlign w:val="center"/>
          </w:tcPr>
          <w:p w14:paraId="19C38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首版次软件产品奖励</w:t>
            </w:r>
          </w:p>
        </w:tc>
        <w:tc>
          <w:tcPr>
            <w:tcW w:w="1050" w:type="dxa"/>
            <w:vAlign w:val="center"/>
          </w:tcPr>
          <w:p w14:paraId="6AB4F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产品销售奖励</w:t>
            </w:r>
          </w:p>
        </w:tc>
        <w:tc>
          <w:tcPr>
            <w:tcW w:w="2175" w:type="dxa"/>
            <w:vAlign w:val="center"/>
          </w:tcPr>
          <w:p w14:paraId="27870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KJ1150J煤矿井下人员精确定位系统</w:t>
            </w:r>
          </w:p>
        </w:tc>
      </w:tr>
      <w:tr w14:paraId="436DE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56" w:type="dxa"/>
            <w:vAlign w:val="center"/>
          </w:tcPr>
          <w:p w14:paraId="4D892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67" w:type="dxa"/>
            <w:vAlign w:val="center"/>
          </w:tcPr>
          <w:p w14:paraId="20E22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重庆数智融合创新科技有限公司</w:t>
            </w:r>
          </w:p>
        </w:tc>
        <w:tc>
          <w:tcPr>
            <w:tcW w:w="699" w:type="dxa"/>
            <w:vAlign w:val="center"/>
          </w:tcPr>
          <w:p w14:paraId="3D4F1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068" w:type="dxa"/>
            <w:vAlign w:val="center"/>
          </w:tcPr>
          <w:p w14:paraId="50682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企业培育</w:t>
            </w:r>
          </w:p>
        </w:tc>
        <w:tc>
          <w:tcPr>
            <w:tcW w:w="1107" w:type="dxa"/>
            <w:vAlign w:val="center"/>
          </w:tcPr>
          <w:p w14:paraId="06C1F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央地产业合作</w:t>
            </w:r>
          </w:p>
        </w:tc>
        <w:tc>
          <w:tcPr>
            <w:tcW w:w="1050" w:type="dxa"/>
            <w:vAlign w:val="center"/>
          </w:tcPr>
          <w:p w14:paraId="6405E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央地产业合作示范项目</w:t>
            </w:r>
          </w:p>
        </w:tc>
        <w:tc>
          <w:tcPr>
            <w:tcW w:w="2175" w:type="dxa"/>
            <w:vAlign w:val="center"/>
          </w:tcPr>
          <w:p w14:paraId="09B35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汽车制造军团专精特新产品研发项目</w:t>
            </w:r>
          </w:p>
        </w:tc>
      </w:tr>
      <w:tr w14:paraId="63CBF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656" w:type="dxa"/>
            <w:vAlign w:val="center"/>
          </w:tcPr>
          <w:p w14:paraId="6EDB2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67" w:type="dxa"/>
            <w:vAlign w:val="center"/>
          </w:tcPr>
          <w:p w14:paraId="3229A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重庆军创园企业管理服务有限责任公司</w:t>
            </w:r>
          </w:p>
        </w:tc>
        <w:tc>
          <w:tcPr>
            <w:tcW w:w="699" w:type="dxa"/>
            <w:vAlign w:val="center"/>
          </w:tcPr>
          <w:p w14:paraId="43BD7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068" w:type="dxa"/>
            <w:vAlign w:val="center"/>
          </w:tcPr>
          <w:p w14:paraId="7B772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园区建设</w:t>
            </w:r>
          </w:p>
        </w:tc>
        <w:tc>
          <w:tcPr>
            <w:tcW w:w="1107" w:type="dxa"/>
            <w:vAlign w:val="center"/>
          </w:tcPr>
          <w:p w14:paraId="24706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孵化平台运营绩效奖励</w:t>
            </w:r>
          </w:p>
        </w:tc>
        <w:tc>
          <w:tcPr>
            <w:tcW w:w="1050" w:type="dxa"/>
            <w:vAlign w:val="center"/>
          </w:tcPr>
          <w:p w14:paraId="15D30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民营企业孵化平台奖励</w:t>
            </w:r>
          </w:p>
        </w:tc>
        <w:tc>
          <w:tcPr>
            <w:tcW w:w="2175" w:type="dxa"/>
            <w:vAlign w:val="center"/>
          </w:tcPr>
          <w:p w14:paraId="4D6BF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民营企业孵化平台奖励</w:t>
            </w:r>
          </w:p>
        </w:tc>
      </w:tr>
      <w:tr w14:paraId="74F86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656" w:type="dxa"/>
            <w:vAlign w:val="center"/>
          </w:tcPr>
          <w:p w14:paraId="7EBF9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67" w:type="dxa"/>
            <w:vAlign w:val="center"/>
          </w:tcPr>
          <w:p w14:paraId="024F1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重庆梅安森科技股份有限公司</w:t>
            </w:r>
          </w:p>
        </w:tc>
        <w:tc>
          <w:tcPr>
            <w:tcW w:w="699" w:type="dxa"/>
            <w:vAlign w:val="center"/>
          </w:tcPr>
          <w:p w14:paraId="45827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068" w:type="dxa"/>
            <w:vAlign w:val="center"/>
          </w:tcPr>
          <w:p w14:paraId="194DC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企业培育</w:t>
            </w:r>
          </w:p>
        </w:tc>
        <w:tc>
          <w:tcPr>
            <w:tcW w:w="1107" w:type="dxa"/>
            <w:vAlign w:val="center"/>
          </w:tcPr>
          <w:p w14:paraId="31F8A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专精特新培育</w:t>
            </w:r>
          </w:p>
        </w:tc>
        <w:tc>
          <w:tcPr>
            <w:tcW w:w="1050" w:type="dxa"/>
            <w:vAlign w:val="center"/>
          </w:tcPr>
          <w:p w14:paraId="208EE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国家专精特新</w:t>
            </w:r>
            <w:r>
              <w:rPr>
                <w:rStyle w:val="9"/>
                <w:rFonts w:ascii="Times New Roman" w:hAnsi="Times New Roman" w:eastAsia="方正仿宋_GBK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0"/>
                <w:rFonts w:ascii="Times New Roman" w:hAnsi="Times New Roman" w:eastAsia="方正仿宋_GBK"/>
                <w:sz w:val="24"/>
                <w:szCs w:val="24"/>
                <w:lang w:val="en-US" w:eastAsia="zh-CN" w:bidi="ar"/>
              </w:rPr>
              <w:t>小巨人</w:t>
            </w:r>
            <w:r>
              <w:rPr>
                <w:rStyle w:val="9"/>
                <w:rFonts w:ascii="Times New Roman" w:hAnsi="Times New Roman" w:eastAsia="方正仿宋_GBK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0"/>
                <w:rFonts w:ascii="Times New Roman" w:hAnsi="Times New Roman" w:eastAsia="方正仿宋_GBK"/>
                <w:sz w:val="24"/>
                <w:szCs w:val="24"/>
                <w:lang w:val="en-US" w:eastAsia="zh-CN" w:bidi="ar"/>
              </w:rPr>
              <w:t>企业能力提升项目奖补</w:t>
            </w:r>
          </w:p>
        </w:tc>
        <w:tc>
          <w:tcPr>
            <w:tcW w:w="2175" w:type="dxa"/>
            <w:vAlign w:val="center"/>
          </w:tcPr>
          <w:p w14:paraId="5BC1D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国家专精特新“小巨人”企业能力提升项目奖补</w:t>
            </w:r>
          </w:p>
        </w:tc>
      </w:tr>
    </w:tbl>
    <w:p w14:paraId="34C5DC6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78" w:lineRule="atLeas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 w14:paraId="28C45AE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78" w:lineRule="atLeast"/>
        <w:ind w:left="0" w:leftChars="0" w:firstLine="640" w:firstLineChars="200"/>
        <w:jc w:val="right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重庆市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九龙坡区</w:t>
      </w:r>
      <w:r>
        <w:rPr>
          <w:rFonts w:hint="eastAsia" w:ascii="Times New Roman" w:hAnsi="Times New Roman" w:eastAsia="方正仿宋_GBK"/>
          <w:sz w:val="32"/>
          <w:szCs w:val="32"/>
        </w:rPr>
        <w:t>经济和信息化委员会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</w:t>
      </w:r>
    </w:p>
    <w:p w14:paraId="1BE353E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78" w:lineRule="atLeast"/>
        <w:ind w:left="0" w:leftChars="0" w:firstLine="4800" w:firstLineChars="1500"/>
        <w:jc w:val="both"/>
        <w:textAlignment w:val="auto"/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630BD"/>
    <w:rsid w:val="10CE7814"/>
    <w:rsid w:val="1747207B"/>
    <w:rsid w:val="3A697D12"/>
    <w:rsid w:val="3BF72653"/>
    <w:rsid w:val="4B1E0DA6"/>
    <w:rsid w:val="577B13EF"/>
    <w:rsid w:val="583E1416"/>
    <w:rsid w:val="73B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widowControl w:val="0"/>
      <w:spacing w:before="100" w:beforeAutospacing="1" w:after="100" w:afterAutospacing="1"/>
      <w:ind w:left="200" w:left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Body Text"/>
    <w:basedOn w:val="1"/>
    <w:next w:val="4"/>
    <w:semiHidden/>
    <w:qFormat/>
    <w:uiPriority w:val="0"/>
    <w:rPr>
      <w:rFonts w:ascii="宋体" w:hAnsi="宋体" w:eastAsia="宋体" w:cs="宋体"/>
      <w:sz w:val="86"/>
      <w:szCs w:val="86"/>
    </w:rPr>
  </w:style>
  <w:style w:type="paragraph" w:styleId="4">
    <w:name w:val="toc 5"/>
    <w:basedOn w:val="1"/>
    <w:next w:val="1"/>
    <w:qFormat/>
    <w:uiPriority w:val="0"/>
    <w:pPr>
      <w:adjustRightInd/>
      <w:spacing w:after="160" w:line="259" w:lineRule="auto"/>
      <w:ind w:left="840"/>
      <w:jc w:val="left"/>
      <w:textAlignment w:val="auto"/>
    </w:pPr>
    <w:rPr>
      <w:rFonts w:ascii="Calibri" w:hAnsi="Calibri" w:eastAsia="Calibri"/>
      <w:kern w:val="2"/>
      <w:sz w:val="18"/>
      <w:szCs w:val="18"/>
    </w:rPr>
  </w:style>
  <w:style w:type="paragraph" w:styleId="5">
    <w:name w:val="Normal (Web)"/>
    <w:basedOn w:val="1"/>
    <w:qFormat/>
    <w:uiPriority w:val="0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nt0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2377</Words>
  <Characters>2443</Characters>
  <Lines>0</Lines>
  <Paragraphs>0</Paragraphs>
  <TotalTime>1</TotalTime>
  <ScaleCrop>false</ScaleCrop>
  <LinksUpToDate>false</LinksUpToDate>
  <CharactersWithSpaces>2453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2025-02-13T08:30:00Z</dcterms:created>
  <dc:creator>lianxiang</dc:creator>
  <cp:lastModifiedBy>lianxiang</cp:lastModifiedBy>
  <cp:lastPrinted>2025-03-28T09:37:00Z</cp:lastPrinted>
  <dcterms:modified xsi:type="dcterms:W3CDTF">2025-04-14T08:25:07Z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eyJoZGlkIjoiMDU1OGMxZWFhNjQwNGZhM2VlZTVkNDBhNzM5ODBiZDcifQ==</vt:lpwstr>
  </property>
  <property fmtid="{D5CDD505-2E9C-101B-9397-08002B2CF9AE}" pid="4" name="ICV">
    <vt:lpwstr>6430F338B1F94CE39F52E3AB0CDB6701_12</vt:lpwstr>
  </property>
</Properties>
</file>