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63" w:rsidRDefault="00895863" w:rsidP="009C220C">
      <w:pPr>
        <w:jc w:val="center"/>
        <w:rPr>
          <w:rFonts w:hint="eastAsia"/>
          <w:b/>
          <w:sz w:val="84"/>
          <w:szCs w:val="84"/>
        </w:rPr>
      </w:pPr>
    </w:p>
    <w:p w:rsidR="00895863" w:rsidRDefault="00895863" w:rsidP="009C220C">
      <w:pPr>
        <w:jc w:val="center"/>
        <w:rPr>
          <w:rFonts w:hint="eastAsia"/>
          <w:b/>
          <w:sz w:val="84"/>
          <w:szCs w:val="84"/>
        </w:rPr>
      </w:pPr>
    </w:p>
    <w:p w:rsidR="009C220C" w:rsidRDefault="009C220C" w:rsidP="009C220C">
      <w:pPr>
        <w:jc w:val="center"/>
        <w:rPr>
          <w:b/>
          <w:sz w:val="84"/>
          <w:szCs w:val="84"/>
        </w:rPr>
      </w:pPr>
      <w:proofErr w:type="gramStart"/>
      <w:r>
        <w:rPr>
          <w:rFonts w:hint="eastAsia"/>
          <w:b/>
          <w:sz w:val="84"/>
          <w:szCs w:val="84"/>
        </w:rPr>
        <w:t>稳岗返还免申即享操作</w:t>
      </w:r>
      <w:proofErr w:type="gramEnd"/>
      <w:r>
        <w:rPr>
          <w:rFonts w:hint="eastAsia"/>
          <w:b/>
          <w:sz w:val="84"/>
          <w:szCs w:val="84"/>
        </w:rPr>
        <w:t>手册</w:t>
      </w: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失业保险</w:t>
      </w: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20</w:t>
      </w:r>
      <w:r>
        <w:rPr>
          <w:sz w:val="52"/>
          <w:szCs w:val="52"/>
        </w:rPr>
        <w:t>22</w:t>
      </w:r>
      <w:r>
        <w:rPr>
          <w:rFonts w:hint="eastAsia"/>
          <w:sz w:val="52"/>
          <w:szCs w:val="52"/>
        </w:rPr>
        <w:t>-6-13</w:t>
      </w:r>
    </w:p>
    <w:p w:rsidR="009C220C" w:rsidRDefault="009C220C" w:rsidP="009C220C">
      <w:pPr>
        <w:jc w:val="center"/>
        <w:rPr>
          <w:sz w:val="52"/>
          <w:szCs w:val="52"/>
        </w:rPr>
      </w:pPr>
    </w:p>
    <w:p w:rsidR="009C220C" w:rsidRPr="009C220C" w:rsidRDefault="009C220C" w:rsidP="009C220C">
      <w:pPr>
        <w:jc w:val="center"/>
        <w:rPr>
          <w:sz w:val="52"/>
          <w:szCs w:val="52"/>
        </w:rPr>
      </w:pPr>
    </w:p>
    <w:p w:rsidR="009C220C" w:rsidRDefault="009C220C" w:rsidP="009C220C"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单位网上确认</w:t>
      </w:r>
    </w:p>
    <w:p w:rsidR="009C220C" w:rsidRDefault="009C220C" w:rsidP="009C220C">
      <w:pPr>
        <w:pStyle w:val="3"/>
        <w:ind w:firstLineChars="99" w:firstLine="318"/>
      </w:pPr>
      <w:bookmarkStart w:id="0" w:name="_Toc99794426"/>
      <w:r>
        <w:rPr>
          <w:rFonts w:hint="eastAsia"/>
        </w:rPr>
        <w:t xml:space="preserve">1. </w:t>
      </w:r>
      <w:r>
        <w:rPr>
          <w:rFonts w:hint="eastAsia"/>
        </w:rPr>
        <w:t>菜单路径：</w:t>
      </w:r>
      <w:bookmarkEnd w:id="0"/>
    </w:p>
    <w:p w:rsidR="009C220C" w:rsidRDefault="009C220C" w:rsidP="009C220C">
      <w:pPr>
        <w:rPr>
          <w:rFonts w:ascii="微软雅黑" w:eastAsia="微软雅黑" w:hAnsi="微软雅黑"/>
          <w:color w:val="FF0000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登录网址（互联网）：</w:t>
      </w:r>
      <w:hyperlink r:id="rId5" w:history="1">
        <w:r>
          <w:rPr>
            <w:rFonts w:ascii="微软雅黑" w:eastAsia="微软雅黑" w:hAnsi="微软雅黑"/>
            <w:color w:val="FF0000"/>
            <w:shd w:val="clear" w:color="auto" w:fill="FFFFFF"/>
          </w:rPr>
          <w:t>https://ggfw.rlsbj.cq.gov.cn/cqjy/</w:t>
        </w:r>
      </w:hyperlink>
    </w:p>
    <w:p w:rsidR="009C220C" w:rsidRDefault="009C220C" w:rsidP="009C220C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打开“重庆市公共就业服务网”网站，首页点击“</w:t>
      </w:r>
      <w:r>
        <w:rPr>
          <w:rFonts w:ascii="微软雅黑" w:eastAsia="微软雅黑" w:hAnsi="微软雅黑" w:hint="eastAsia"/>
          <w:color w:val="FF0000"/>
          <w:shd w:val="clear" w:color="auto" w:fill="FFFFFF"/>
        </w:rPr>
        <w:t>2</w:t>
      </w:r>
      <w:r>
        <w:rPr>
          <w:rFonts w:ascii="微软雅黑" w:eastAsia="微软雅黑" w:hAnsi="微软雅黑"/>
          <w:color w:val="FF0000"/>
          <w:shd w:val="clear" w:color="auto" w:fill="FFFFFF"/>
        </w:rPr>
        <w:t>022</w:t>
      </w:r>
      <w:r>
        <w:rPr>
          <w:rFonts w:ascii="微软雅黑" w:eastAsia="微软雅黑" w:hAnsi="微软雅黑" w:hint="eastAsia"/>
          <w:color w:val="FF0000"/>
          <w:shd w:val="clear" w:color="auto" w:fill="FFFFFF"/>
        </w:rPr>
        <w:t>年度失业保险稳岗返还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”进入单位确认页面，单位确认需选择登录方式为“单位登录”，并使用“愉快办”账户统一登录。</w:t>
      </w:r>
    </w:p>
    <w:p w:rsidR="009C220C" w:rsidRDefault="009C220C" w:rsidP="009C220C">
      <w:r>
        <w:rPr>
          <w:noProof/>
        </w:rPr>
        <w:drawing>
          <wp:inline distT="0" distB="0" distL="0" distR="0">
            <wp:extent cx="5274310" cy="50241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>
      <w:pPr>
        <w:pStyle w:val="3"/>
        <w:ind w:firstLineChars="98" w:firstLine="315"/>
      </w:pPr>
      <w:bookmarkStart w:id="1" w:name="_Toc99794427"/>
      <w:r>
        <w:rPr>
          <w:rFonts w:hint="eastAsia"/>
        </w:rPr>
        <w:t xml:space="preserve">2. </w:t>
      </w:r>
      <w:r>
        <w:rPr>
          <w:rFonts w:hint="eastAsia"/>
        </w:rPr>
        <w:t>功能说明：</w:t>
      </w:r>
      <w:bookmarkEnd w:id="1"/>
    </w:p>
    <w:p w:rsidR="009C220C" w:rsidRDefault="009C220C" w:rsidP="009C220C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hint="eastAsia"/>
        </w:rPr>
        <w:tab/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单位访问网站 “重庆市公共就业服务网”，使用愉快办账户统一登录网站，选择“2</w:t>
      </w:r>
      <w:r>
        <w:rPr>
          <w:rFonts w:ascii="微软雅黑" w:eastAsia="微软雅黑" w:hAnsi="微软雅黑"/>
          <w:color w:val="333333"/>
          <w:shd w:val="clear" w:color="auto" w:fill="FFFFFF"/>
        </w:rPr>
        <w:t>022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lastRenderedPageBreak/>
        <w:t>年度失业保险稳岗返还”入口进入单位确认功能，需要单位填写《2022年度失业保险稳岗返还信息确认表》，有电子签章的插入电子签章完成单位确认，</w:t>
      </w:r>
      <w:proofErr w:type="gramStart"/>
      <w:r>
        <w:rPr>
          <w:rFonts w:ascii="微软雅黑" w:eastAsia="微软雅黑" w:hAnsi="微软雅黑" w:hint="eastAsia"/>
          <w:color w:val="333333"/>
          <w:shd w:val="clear" w:color="auto" w:fill="FFFFFF"/>
        </w:rPr>
        <w:t>无电子</w:t>
      </w:r>
      <w:proofErr w:type="gramEnd"/>
      <w:r>
        <w:rPr>
          <w:rFonts w:ascii="微软雅黑" w:eastAsia="微软雅黑" w:hAnsi="微软雅黑" w:hint="eastAsia"/>
          <w:color w:val="333333"/>
          <w:shd w:val="clear" w:color="auto" w:fill="FFFFFF"/>
        </w:rPr>
        <w:t>签章的下载确认表并盖章重新上</w:t>
      </w:r>
      <w:proofErr w:type="gramStart"/>
      <w:r>
        <w:rPr>
          <w:rFonts w:ascii="微软雅黑" w:eastAsia="微软雅黑" w:hAnsi="微软雅黑" w:hint="eastAsia"/>
          <w:color w:val="333333"/>
          <w:shd w:val="clear" w:color="auto" w:fill="FFFFFF"/>
        </w:rPr>
        <w:t>传进行</w:t>
      </w:r>
      <w:proofErr w:type="gramEnd"/>
      <w:r>
        <w:rPr>
          <w:rFonts w:ascii="微软雅黑" w:eastAsia="微软雅黑" w:hAnsi="微软雅黑" w:hint="eastAsia"/>
          <w:color w:val="333333"/>
          <w:shd w:val="clear" w:color="auto" w:fill="FFFFFF"/>
        </w:rPr>
        <w:t>确认。</w:t>
      </w:r>
    </w:p>
    <w:p w:rsidR="009C220C" w:rsidRDefault="009C220C" w:rsidP="009C220C">
      <w:pPr>
        <w:pStyle w:val="3"/>
        <w:ind w:firstLineChars="98" w:firstLine="315"/>
      </w:pPr>
      <w:bookmarkStart w:id="2" w:name="_Toc99794428"/>
      <w:r>
        <w:rPr>
          <w:rFonts w:hint="eastAsia"/>
        </w:rPr>
        <w:t xml:space="preserve">3. </w:t>
      </w:r>
      <w:r>
        <w:rPr>
          <w:rFonts w:hint="eastAsia"/>
        </w:rPr>
        <w:t>操作步骤：</w:t>
      </w:r>
      <w:bookmarkEnd w:id="2"/>
      <w:r>
        <w:rPr>
          <w:rFonts w:hint="eastAsia"/>
        </w:rPr>
        <w:tab/>
      </w:r>
    </w:p>
    <w:p w:rsidR="009C220C" w:rsidRDefault="009C220C" w:rsidP="009C220C">
      <w:pPr>
        <w:pStyle w:val="4"/>
      </w:pPr>
      <w: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单位登录</w:t>
      </w:r>
    </w:p>
    <w:p w:rsidR="009C220C" w:rsidRDefault="009C220C" w:rsidP="009C220C">
      <w:r>
        <w:rPr>
          <w:noProof/>
        </w:rPr>
        <w:drawing>
          <wp:inline distT="0" distB="0" distL="0" distR="0">
            <wp:extent cx="5274310" cy="23679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>
      <w:r>
        <w:rPr>
          <w:noProof/>
        </w:rPr>
        <w:drawing>
          <wp:inline distT="0" distB="0" distL="0" distR="0">
            <wp:extent cx="5274310" cy="24225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>
      <w:r>
        <w:rPr>
          <w:rFonts w:hint="eastAsia"/>
        </w:rPr>
        <w:t>登录方式必须选择“单位登录”。</w:t>
      </w:r>
    </w:p>
    <w:p w:rsidR="009C220C" w:rsidRDefault="009C220C" w:rsidP="009C220C">
      <w:pPr>
        <w:pStyle w:val="4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失业</w:t>
      </w:r>
      <w:proofErr w:type="gramStart"/>
      <w:r>
        <w:rPr>
          <w:rFonts w:hint="eastAsia"/>
        </w:rPr>
        <w:t>保险稳岗</w:t>
      </w:r>
      <w:proofErr w:type="gramEnd"/>
      <w:r>
        <w:rPr>
          <w:rFonts w:hint="eastAsia"/>
        </w:rPr>
        <w:t>返还须知</w:t>
      </w:r>
    </w:p>
    <w:p w:rsidR="009C220C" w:rsidRDefault="009C220C" w:rsidP="009C220C">
      <w:pPr>
        <w:ind w:firstLineChars="300" w:firstLine="630"/>
      </w:pPr>
      <w:r>
        <w:rPr>
          <w:rFonts w:hint="eastAsia"/>
        </w:rPr>
        <w:t>页面是确认前的须知，请认真阅读，点击“已阅读”复选框进入确认页面。</w:t>
      </w:r>
      <w:r>
        <w:rPr>
          <w:rFonts w:ascii="微软雅黑" w:eastAsia="微软雅黑" w:hAnsi="微软雅黑" w:hint="eastAsia"/>
          <w:color w:val="333333"/>
          <w:sz w:val="30"/>
          <w:szCs w:val="30"/>
          <w:shd w:val="clear" w:color="auto" w:fill="FFFFFF"/>
        </w:rPr>
        <w:t> </w:t>
      </w:r>
      <w:r>
        <w:rPr>
          <w:rFonts w:hint="eastAsia"/>
        </w:rPr>
        <w:t>若有疑</w:t>
      </w:r>
      <w:r>
        <w:rPr>
          <w:rFonts w:hint="eastAsia"/>
        </w:rPr>
        <w:lastRenderedPageBreak/>
        <w:t>问可以点击“</w:t>
      </w:r>
      <w:r>
        <w:t>查看电话</w:t>
      </w:r>
      <w:r>
        <w:rPr>
          <w:rFonts w:hint="eastAsia"/>
        </w:rPr>
        <w:t>”进行咨询</w:t>
      </w:r>
      <w:r>
        <w:t>。</w:t>
      </w:r>
    </w:p>
    <w:p w:rsidR="009C220C" w:rsidRDefault="009C220C" w:rsidP="009C220C">
      <w:r>
        <w:rPr>
          <w:noProof/>
        </w:rPr>
        <w:drawing>
          <wp:inline distT="0" distB="0" distL="0" distR="0">
            <wp:extent cx="5274310" cy="23094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>
      <w:pPr>
        <w:pStyle w:val="4"/>
      </w:pPr>
      <w: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无行业、营业收入、资产总额的单位信息录入相关信息</w:t>
      </w:r>
    </w:p>
    <w:p w:rsidR="009C220C" w:rsidRDefault="009C220C" w:rsidP="009C220C">
      <w:pPr>
        <w:ind w:firstLineChars="200" w:firstLine="420"/>
      </w:pPr>
      <w:r>
        <w:rPr>
          <w:rFonts w:hint="eastAsia"/>
        </w:rPr>
        <w:t>对于系统未获取到单位所属行业、</w:t>
      </w:r>
      <w:r>
        <w:rPr>
          <w:rFonts w:hint="eastAsia"/>
        </w:rPr>
        <w:t>2021</w:t>
      </w:r>
      <w:r>
        <w:rPr>
          <w:rFonts w:hint="eastAsia"/>
        </w:rPr>
        <w:t>年度营业收入和资产总额的单位，需由单位先填写相关并保存，保存成功后，</w:t>
      </w:r>
      <w:r>
        <w:rPr>
          <w:rFonts w:hint="eastAsia"/>
          <w:color w:val="FF0000"/>
        </w:rPr>
        <w:t>请半个小时后之后再进行单位确认。</w:t>
      </w:r>
    </w:p>
    <w:p w:rsidR="009C220C" w:rsidRDefault="009C220C" w:rsidP="009C220C">
      <w:r>
        <w:rPr>
          <w:noProof/>
        </w:rPr>
        <w:drawing>
          <wp:inline distT="0" distB="0" distL="0" distR="0">
            <wp:extent cx="5274310" cy="2498090"/>
            <wp:effectExtent l="19050" t="19050" r="21590" b="165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220C" w:rsidRDefault="009C220C" w:rsidP="009C220C">
      <w:pPr>
        <w:pStyle w:val="4"/>
      </w:pPr>
      <w: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单位确认表填写</w:t>
      </w:r>
    </w:p>
    <w:p w:rsidR="009C220C" w:rsidRDefault="009C220C" w:rsidP="009C220C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请认真核对单位信息，并补充对公银行账户单位名称、对公开户银行名称、对公开户银行账户、联系人、联系电话的填写，点击</w:t>
      </w:r>
      <w:r>
        <w:rPr>
          <w:noProof/>
        </w:rPr>
        <w:drawing>
          <wp:inline distT="0" distB="0" distL="0" distR="0">
            <wp:extent cx="971550" cy="2298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5683" cy="2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进入“盖章文件上传”页面。</w:t>
      </w:r>
    </w:p>
    <w:p w:rsidR="009C220C" w:rsidRDefault="009C220C" w:rsidP="009C220C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对返还信息有异议的点击</w:t>
      </w:r>
      <w:r>
        <w:rPr>
          <w:noProof/>
        </w:rPr>
        <w:drawing>
          <wp:inline distT="0" distB="0" distL="0" distR="0">
            <wp:extent cx="596900" cy="321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10" cy="3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按钮，填写描述并保存。</w:t>
      </w:r>
    </w:p>
    <w:p w:rsidR="009C220C" w:rsidRDefault="009C220C" w:rsidP="009C220C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需要放弃申领的点击</w:t>
      </w:r>
      <w:r>
        <w:rPr>
          <w:noProof/>
        </w:rPr>
        <w:drawing>
          <wp:inline distT="0" distB="0" distL="0" distR="0">
            <wp:extent cx="457200" cy="2203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16" cy="2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按钮，主动放弃本年度返还申请。</w:t>
      </w:r>
    </w:p>
    <w:p w:rsidR="009C220C" w:rsidRDefault="009C220C" w:rsidP="009C220C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</w:p>
    <w:p w:rsidR="009C220C" w:rsidRDefault="009C220C" w:rsidP="009C220C">
      <w:r>
        <w:rPr>
          <w:noProof/>
        </w:rPr>
        <w:drawing>
          <wp:inline distT="0" distB="0" distL="0" distR="0">
            <wp:extent cx="5274310" cy="2970530"/>
            <wp:effectExtent l="19050" t="19050" r="21590" b="203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:rsidR="009C220C" w:rsidRDefault="009C220C" w:rsidP="009C220C"/>
    <w:p w:rsidR="009C220C" w:rsidRDefault="009C220C" w:rsidP="009C220C">
      <w:pPr>
        <w:pStyle w:val="4"/>
      </w:pPr>
      <w: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盖章文件上传</w:t>
      </w:r>
    </w:p>
    <w:p w:rsidR="009C220C" w:rsidRDefault="009C220C" w:rsidP="009C220C">
      <w:pPr>
        <w:pStyle w:val="HTML"/>
        <w:numPr>
          <w:ilvl w:val="0"/>
          <w:numId w:val="1"/>
        </w:numPr>
        <w:shd w:val="clear" w:color="auto" w:fill="FFFFFF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>使用电子签章确认</w:t>
      </w:r>
    </w:p>
    <w:p w:rsidR="009C220C" w:rsidRDefault="009C220C" w:rsidP="009C220C">
      <w:pPr>
        <w:pStyle w:val="HTML"/>
        <w:shd w:val="clear" w:color="auto" w:fill="FFFFFF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单位有电子签章的请使用电子签章进行确认。</w:t>
      </w:r>
    </w:p>
    <w:p w:rsidR="009C220C" w:rsidRDefault="009C220C" w:rsidP="009C220C">
      <w:r>
        <w:rPr>
          <w:rFonts w:hint="eastAsia"/>
        </w:rPr>
        <w:t>系统默认勾选“是否使用电子签章”，有使用电子签章确认的，需安装电子签章插件，（插件下载地址：</w:t>
      </w:r>
      <w:r>
        <w:rPr>
          <w:rFonts w:hint="eastAsia"/>
          <w:color w:val="FF0000"/>
          <w:szCs w:val="21"/>
        </w:rPr>
        <w:t>https://www.ezca.org/upload/201809/</w:t>
      </w:r>
      <w:r>
        <w:rPr>
          <w:rFonts w:hint="eastAsia"/>
          <w:color w:val="FF0000"/>
          <w:szCs w:val="21"/>
        </w:rPr>
        <w:t>社保用户专用驱动</w:t>
      </w:r>
      <w:r>
        <w:rPr>
          <w:rFonts w:hint="eastAsia"/>
          <w:color w:val="FF0000"/>
          <w:szCs w:val="21"/>
        </w:rPr>
        <w:t>.exe</w:t>
      </w:r>
      <w:r>
        <w:rPr>
          <w:rFonts w:hint="eastAsia"/>
        </w:rPr>
        <w:t>）插入电子签章</w:t>
      </w:r>
      <w:r>
        <w:rPr>
          <w:rFonts w:hint="eastAsia"/>
        </w:rPr>
        <w:t>KEY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输入钥匙密码打开签章文件。</w:t>
      </w:r>
    </w:p>
    <w:p w:rsidR="009C220C" w:rsidRDefault="009C220C" w:rsidP="009C220C">
      <w:r>
        <w:rPr>
          <w:noProof/>
        </w:rPr>
        <w:drawing>
          <wp:inline distT="0" distB="0" distL="0" distR="0">
            <wp:extent cx="5274310" cy="24339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>
      <w:r>
        <w:rPr>
          <w:noProof/>
        </w:rPr>
        <w:lastRenderedPageBreak/>
        <w:drawing>
          <wp:inline distT="0" distB="0" distL="0" distR="0">
            <wp:extent cx="5274310" cy="30473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>
      <w:pPr>
        <w:pStyle w:val="HTML"/>
        <w:numPr>
          <w:ilvl w:val="0"/>
          <w:numId w:val="1"/>
        </w:numPr>
        <w:shd w:val="clear" w:color="auto" w:fill="FFFFFF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>盖章文件上传确认</w:t>
      </w:r>
    </w:p>
    <w:p w:rsidR="009C220C" w:rsidRDefault="009C220C" w:rsidP="009C220C">
      <w:pPr>
        <w:pStyle w:val="HTML"/>
        <w:shd w:val="clear" w:color="auto" w:fill="FFFFFF"/>
        <w:ind w:left="420"/>
        <w:rPr>
          <w:rFonts w:ascii="Times New Roman" w:hAnsi="Times New Roman" w:cs="Times New Roman"/>
          <w:kern w:val="2"/>
          <w:sz w:val="21"/>
        </w:rPr>
      </w:pPr>
      <w:r>
        <w:rPr>
          <w:rFonts w:ascii="Times New Roman" w:hAnsi="Times New Roman" w:cs="Times New Roman" w:hint="eastAsia"/>
          <w:kern w:val="2"/>
          <w:sz w:val="21"/>
        </w:rPr>
        <w:t>对于没有电子签章的单位，请先点击“表格下载”下载确认表，并盖单位公章，点击“文件上传”上传盖章文件（</w:t>
      </w:r>
      <w:r>
        <w:rPr>
          <w:rFonts w:ascii="Times New Roman" w:hAnsi="Times New Roman" w:cs="Times New Roman" w:hint="eastAsia"/>
          <w:color w:val="FF0000"/>
          <w:kern w:val="2"/>
          <w:sz w:val="21"/>
        </w:rPr>
        <w:t>只支持</w:t>
      </w:r>
      <w:r>
        <w:rPr>
          <w:rFonts w:ascii="Times New Roman" w:hAnsi="Times New Roman" w:cs="Times New Roman" w:hint="eastAsia"/>
          <w:color w:val="FF0000"/>
          <w:kern w:val="2"/>
          <w:sz w:val="21"/>
        </w:rPr>
        <w:t>jpg</w:t>
      </w:r>
      <w:r>
        <w:rPr>
          <w:rFonts w:ascii="Times New Roman" w:hAnsi="Times New Roman" w:cs="Times New Roman" w:hint="eastAsia"/>
          <w:color w:val="FF0000"/>
          <w:kern w:val="2"/>
          <w:sz w:val="21"/>
        </w:rPr>
        <w:t>格式</w:t>
      </w:r>
      <w:r>
        <w:rPr>
          <w:rFonts w:ascii="Times New Roman" w:hAnsi="Times New Roman" w:cs="Times New Roman" w:hint="eastAsia"/>
          <w:kern w:val="2"/>
          <w:sz w:val="21"/>
        </w:rPr>
        <w:t>），再点击“确认无误”保存确认信息。</w:t>
      </w:r>
    </w:p>
    <w:p w:rsidR="009C220C" w:rsidRDefault="009C220C" w:rsidP="009C220C">
      <w:pPr>
        <w:pStyle w:val="HTML"/>
        <w:shd w:val="clear" w:color="auto" w:fill="FFFFFF"/>
        <w:ind w:left="420"/>
        <w:rPr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8568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/>
    <w:p w:rsidR="009C220C" w:rsidRDefault="009C220C" w:rsidP="009C220C">
      <w:pPr>
        <w:pStyle w:val="4"/>
      </w:pPr>
      <w:r>
        <w:t>4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返还状态查看</w:t>
      </w:r>
    </w:p>
    <w:p w:rsidR="009C220C" w:rsidRDefault="009C220C" w:rsidP="009C220C">
      <w:r>
        <w:rPr>
          <w:rFonts w:hint="eastAsia"/>
        </w:rPr>
        <w:t>可以查看失业</w:t>
      </w:r>
      <w:proofErr w:type="gramStart"/>
      <w:r>
        <w:rPr>
          <w:rFonts w:hint="eastAsia"/>
        </w:rPr>
        <w:t>保险稳岗</w:t>
      </w:r>
      <w:proofErr w:type="gramEnd"/>
      <w:r>
        <w:rPr>
          <w:rFonts w:hint="eastAsia"/>
        </w:rPr>
        <w:t>返还流程情况。</w:t>
      </w:r>
    </w:p>
    <w:p w:rsidR="009C220C" w:rsidRDefault="009C220C" w:rsidP="009C220C">
      <w:r>
        <w:rPr>
          <w:noProof/>
        </w:rPr>
        <w:lastRenderedPageBreak/>
        <w:drawing>
          <wp:inline distT="0" distB="0" distL="0" distR="0">
            <wp:extent cx="5274310" cy="22028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20C" w:rsidRDefault="009C220C" w:rsidP="009C220C"/>
    <w:p w:rsidR="009C220C" w:rsidRDefault="009C220C" w:rsidP="009C220C"/>
    <w:p w:rsidR="00283A2B" w:rsidRDefault="00283A2B"/>
    <w:sectPr w:rsidR="00283A2B" w:rsidSect="002A69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85C08"/>
    <w:multiLevelType w:val="multilevel"/>
    <w:tmpl w:val="61885C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220C"/>
    <w:rsid w:val="00283A2B"/>
    <w:rsid w:val="002A6950"/>
    <w:rsid w:val="00895863"/>
    <w:rsid w:val="009C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20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C220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C22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220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9C220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C220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9C220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TML">
    <w:name w:val="HTML Preformatted"/>
    <w:basedOn w:val="a"/>
    <w:link w:val="HTMLChar"/>
    <w:uiPriority w:val="99"/>
    <w:unhideWhenUsed/>
    <w:qFormat/>
    <w:rsid w:val="009C22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qFormat/>
    <w:rsid w:val="009C220C"/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9C22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220C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9C220C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9C22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gfw.rlsbj.cq.gov.cn/cqjy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2022-06-13T08:28:00Z</cp:lastPrinted>
  <dcterms:created xsi:type="dcterms:W3CDTF">2022-06-13T07:58:00Z</dcterms:created>
  <dcterms:modified xsi:type="dcterms:W3CDTF">2022-06-13T08:28:00Z</dcterms:modified>
</cp:coreProperties>
</file>