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81A76">
      <w:pPr>
        <w:adjustRightInd w:val="0"/>
        <w:snapToGrid w:val="0"/>
        <w:spacing w:line="540" w:lineRule="exact"/>
        <w:jc w:val="center"/>
        <w:rPr>
          <w:rFonts w:ascii="方正小标宋_GBK" w:hAnsi="宋体" w:eastAsia="方正小标宋_GBK"/>
          <w:sz w:val="36"/>
          <w:szCs w:val="36"/>
        </w:rPr>
      </w:pPr>
      <w:bookmarkStart w:id="0" w:name="_GoBack"/>
      <w:bookmarkEnd w:id="0"/>
      <w:r>
        <w:rPr>
          <w:rFonts w:hint="eastAsia" w:ascii="方正小标宋_GBK" w:hAnsi="宋体" w:eastAsia="方正小标宋_GBK"/>
          <w:sz w:val="36"/>
          <w:szCs w:val="36"/>
        </w:rPr>
        <w:t>重庆市九龙坡区生态环境保护综合行政执法支队</w:t>
      </w:r>
    </w:p>
    <w:p w14:paraId="5353B1C5">
      <w:pPr>
        <w:tabs>
          <w:tab w:val="left" w:pos="2295"/>
          <w:tab w:val="center" w:pos="4422"/>
        </w:tabs>
        <w:adjustRightInd w:val="0"/>
        <w:snapToGrid w:val="0"/>
        <w:spacing w:line="540" w:lineRule="exact"/>
        <w:jc w:val="left"/>
        <w:rPr>
          <w:rFonts w:ascii="方正小标宋_GBK" w:hAnsi="宋体" w:eastAsia="方正小标宋_GBK"/>
          <w:sz w:val="36"/>
          <w:szCs w:val="36"/>
        </w:rPr>
      </w:pPr>
      <w:r>
        <w:rPr>
          <w:rFonts w:ascii="方正小标宋_GBK" w:hAnsi="宋体" w:eastAsia="方正小标宋_GBK"/>
          <w:sz w:val="36"/>
          <w:szCs w:val="36"/>
        </w:rPr>
        <w:tab/>
      </w:r>
      <w:r>
        <w:rPr>
          <w:rFonts w:ascii="方正小标宋_GBK" w:hAnsi="宋体" w:eastAsia="方正小标宋_GBK"/>
          <w:sz w:val="36"/>
          <w:szCs w:val="36"/>
        </w:rPr>
        <w:tab/>
      </w:r>
      <w:r>
        <w:rPr>
          <w:rFonts w:hint="eastAsia" w:ascii="方正小标宋_GBK" w:hAnsi="宋体" w:eastAsia="方正小标宋_GBK"/>
          <w:sz w:val="36"/>
          <w:szCs w:val="36"/>
        </w:rPr>
        <w:t>责令改正违法行为决定书</w:t>
      </w:r>
    </w:p>
    <w:p w14:paraId="4AE7B6CD">
      <w:pPr>
        <w:adjustRightInd w:val="0"/>
        <w:snapToGrid w:val="0"/>
        <w:spacing w:line="540" w:lineRule="exact"/>
        <w:jc w:val="center"/>
        <w:rPr>
          <w:rFonts w:ascii="方正小标宋_GBK" w:hAnsi="宋体" w:eastAsia="方正小标宋_GBK"/>
          <w:sz w:val="36"/>
          <w:szCs w:val="36"/>
        </w:rPr>
      </w:pPr>
      <w:r>
        <w:rPr>
          <w:rFonts w:hint="eastAsia" w:ascii="方正小标宋_GBK" w:hAnsi="宋体" w:eastAsia="方正小标宋_GBK"/>
          <w:sz w:val="36"/>
          <w:szCs w:val="36"/>
        </w:rPr>
        <w:t>九环责改字〔202</w:t>
      </w:r>
      <w:r>
        <w:rPr>
          <w:rFonts w:ascii="方正小标宋_GBK" w:hAnsi="宋体" w:eastAsia="方正小标宋_GBK"/>
          <w:sz w:val="36"/>
          <w:szCs w:val="36"/>
        </w:rPr>
        <w:t>3</w:t>
      </w:r>
      <w:r>
        <w:rPr>
          <w:rFonts w:hint="eastAsia" w:ascii="方正小标宋_GBK" w:hAnsi="宋体" w:eastAsia="方正小标宋_GBK"/>
          <w:sz w:val="36"/>
          <w:szCs w:val="36"/>
        </w:rPr>
        <w:t>〕27号</w:t>
      </w:r>
    </w:p>
    <w:p w14:paraId="2A2F3E49">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当事人：九龙坡区九龙园区鑫赣建材经营部</w:t>
      </w:r>
    </w:p>
    <w:p w14:paraId="79A71880">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经营者：谢兰芳  </w:t>
      </w:r>
    </w:p>
    <w:p w14:paraId="68FD0298">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地址：重庆市九龙坡区半山福苑建材经营部</w:t>
      </w:r>
    </w:p>
    <w:p w14:paraId="725775F5">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统一社会信用代码</w:t>
      </w:r>
      <w:r>
        <w:rPr>
          <w:rFonts w:hint="eastAsia" w:ascii="仿宋_GB2312" w:eastAsia="仿宋_GB2312"/>
          <w:color w:val="000000"/>
          <w:sz w:val="32"/>
          <w:szCs w:val="32"/>
        </w:rPr>
        <w:t>：92500107MA5YPULAOW</w:t>
      </w:r>
    </w:p>
    <w:p w14:paraId="31A488DB">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经调查，你（单位）实施了以下环境违法行为：</w:t>
      </w:r>
    </w:p>
    <w:p w14:paraId="1A473090">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接群众举报，2023年4月12日执法人员对谢兰芳经营的九龙园区鑫赣建材经营部现场检查时，发现其库房内存放有大量复合井盖和已进行烤漆或泡漆处理的铸铁井盖（烤漆或泡漆处理的铸铁井盖挥发恶臭气味），根据区生态环境监测站出具的环境监测报告（九环（监）字〔2023〕WT第060号）显示，环境臭气浓度为27，超过《恶臭污染物排放标准》GB14554-93场界标准的0.35倍，九龙坡区九龙园区鑫赣建材经营部存在未采取相关污染防治措施导致臭气直排环境的违法行为，执法人员进行了摄像取证。                                                            </w:t>
      </w:r>
      <w:r>
        <w:rPr>
          <w:rFonts w:ascii="仿宋_GB2312" w:eastAsia="仿宋_GB2312"/>
          <w:color w:val="000000"/>
          <w:sz w:val="32"/>
          <w:szCs w:val="32"/>
        </w:rPr>
        <w:t xml:space="preserve">                                                                                                                                                                                                    </w:t>
      </w:r>
    </w:p>
    <w:p w14:paraId="0F5A6C11">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以上事实有以下证据为凭：</w:t>
      </w:r>
    </w:p>
    <w:p w14:paraId="318A811D">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1.2023年4月12日当事人提供个体工商户营业执照复印件。</w:t>
      </w:r>
    </w:p>
    <w:p w14:paraId="75931099">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2.2023年4月12日当事人提供的经营者身份证复印件。</w:t>
      </w:r>
    </w:p>
    <w:p w14:paraId="170BEB2B">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3.2023年4月11日全国生态环境信访投诉举报管理平台投诉信息。</w:t>
      </w:r>
    </w:p>
    <w:p w14:paraId="42444988">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证据1-3证明本案的违法主体为九龙坡区九龙园区鑫赣建材经营部。</w:t>
      </w:r>
    </w:p>
    <w:p w14:paraId="6C5C7974">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4.2023年4月12日执法人员现场检查时制作的《现场检查（勘察）笔录》。</w:t>
      </w:r>
    </w:p>
    <w:p w14:paraId="77BC6A82">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5.2023年4月17日执法人员对经营者谢兰芳制作的《调查询问笔录》。</w:t>
      </w:r>
    </w:p>
    <w:p w14:paraId="4FF9E9DC">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6.2023年4月12日当事人提供的《租赁合同》。</w:t>
      </w:r>
    </w:p>
    <w:p w14:paraId="5785A5A9">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7.2023年4月12日当事人提供的《出货单》。</w:t>
      </w:r>
    </w:p>
    <w:p w14:paraId="2B527AD8">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8.2023年4月19日执法人员提供的现场检查（勘查）方位图。</w:t>
      </w:r>
    </w:p>
    <w:p w14:paraId="182E6841">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9.2023年4月20日区生态环境监测站出具的环境臭气采样原始记录表。</w:t>
      </w:r>
    </w:p>
    <w:p w14:paraId="1B349718">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10.2023年4月23日区生态环境监测站出具的环境监测报告（九环（监）字〔2023〕WT第060号）。</w:t>
      </w:r>
    </w:p>
    <w:p w14:paraId="135DD710">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11.2023年4月19日现场检查时制作的《视听资料》</w:t>
      </w:r>
    </w:p>
    <w:p w14:paraId="4E13EACA">
      <w:pPr>
        <w:pStyle w:val="2"/>
        <w:spacing w:line="560" w:lineRule="exact"/>
        <w:ind w:firstLine="640"/>
        <w:rPr>
          <w:color w:val="000000"/>
          <w:sz w:val="32"/>
          <w:szCs w:val="32"/>
        </w:rPr>
      </w:pPr>
      <w:r>
        <w:rPr>
          <w:rFonts w:hint="eastAsia"/>
          <w:color w:val="000000"/>
          <w:sz w:val="32"/>
          <w:szCs w:val="32"/>
        </w:rPr>
        <w:t>证据4-11</w:t>
      </w:r>
      <w:r>
        <w:rPr>
          <w:color w:val="000000"/>
          <w:sz w:val="32"/>
          <w:szCs w:val="32"/>
        </w:rPr>
        <w:t>证明</w:t>
      </w:r>
      <w:r>
        <w:rPr>
          <w:rFonts w:hint="eastAsia"/>
          <w:color w:val="000000"/>
          <w:sz w:val="32"/>
          <w:szCs w:val="32"/>
        </w:rPr>
        <w:t xml:space="preserve">九龙园区鑫赣建材经营部存在未采取相关污染防治措施导致臭气直排环境的违法事实。                                                                         </w:t>
      </w:r>
      <w:r>
        <w:rPr>
          <w:color w:val="000000"/>
          <w:sz w:val="32"/>
          <w:szCs w:val="32"/>
        </w:rPr>
        <w:t xml:space="preserve">              </w:t>
      </w:r>
    </w:p>
    <w:p w14:paraId="416A5976">
      <w:pPr>
        <w:spacing w:line="540" w:lineRule="exact"/>
        <w:ind w:firstLine="640" w:firstLineChars="200"/>
        <w:rPr>
          <w:rFonts w:ascii="仿宋_GB2312" w:eastAsia="仿宋_GB2312"/>
          <w:sz w:val="32"/>
          <w:szCs w:val="32"/>
        </w:rPr>
      </w:pPr>
      <w:r>
        <w:rPr>
          <w:rFonts w:hint="eastAsia" w:ascii="仿宋_GB2312" w:eastAsia="仿宋_GB2312"/>
          <w:sz w:val="32"/>
          <w:szCs w:val="32"/>
        </w:rPr>
        <w:t>你单位的上述行为违反了《重庆市大气污染防治条例》第三十四条第一款第（六）项的规定。</w:t>
      </w:r>
    </w:p>
    <w:p w14:paraId="6DF85872">
      <w:pPr>
        <w:adjustRightInd w:val="0"/>
        <w:snapToGrid w:val="0"/>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根据《重庆市大气污染防治条例》第七十五条第（一）项第的规定，现责令你(单位)</w:t>
      </w:r>
      <w:r>
        <w:rPr>
          <w:rFonts w:hint="eastAsia" w:ascii="仿宋_GB2312" w:eastAsia="仿宋_GB2312"/>
          <w:sz w:val="32"/>
          <w:szCs w:val="32"/>
          <w:u w:val="single"/>
        </w:rPr>
        <w:t>立即改正违法行为。</w:t>
      </w:r>
    </w:p>
    <w:p w14:paraId="5BCC7F96">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我队将对你（单位）改正违法行为的情况进行监督。如你（单位）拒不改正上述违法行为，我队将按照《中华人民共和国环境保护法》第五十九条第一款实施按日连续处罚。</w:t>
      </w:r>
    </w:p>
    <w:p w14:paraId="5EC1E8B3">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你（单位）如对本决定不服，可在收到本决定书之日起60日内向重庆市九龙坡区人民政府申请行政复议，也可在收到本决定书之日起6个月向江津区人民法院提起行政诉讼。如你（单位）逾期不申请行政复议，不提起行政诉讼，又不履行本决定的，我队将申请江津区人民法院强制执行。</w:t>
      </w:r>
    </w:p>
    <w:p w14:paraId="24249BEF">
      <w:pPr>
        <w:adjustRightInd w:val="0"/>
        <w:snapToGrid w:val="0"/>
        <w:spacing w:line="540" w:lineRule="exact"/>
        <w:ind w:firstLine="640" w:firstLineChars="200"/>
        <w:rPr>
          <w:rFonts w:ascii="仿宋_GB2312" w:eastAsia="仿宋_GB2312"/>
          <w:sz w:val="32"/>
          <w:szCs w:val="32"/>
        </w:rPr>
      </w:pPr>
    </w:p>
    <w:p w14:paraId="2AADF074">
      <w:pPr>
        <w:adjustRightInd w:val="0"/>
        <w:snapToGrid w:val="0"/>
        <w:spacing w:line="540" w:lineRule="exact"/>
        <w:ind w:firstLine="1920" w:firstLineChars="600"/>
        <w:rPr>
          <w:rFonts w:ascii="仿宋_GB2312" w:eastAsia="仿宋_GB2312"/>
          <w:sz w:val="32"/>
          <w:szCs w:val="32"/>
        </w:rPr>
      </w:pPr>
      <w:r>
        <w:rPr>
          <w:rFonts w:hint="eastAsia" w:ascii="仿宋_GB2312" w:eastAsia="仿宋_GB2312"/>
          <w:sz w:val="32"/>
          <w:szCs w:val="32"/>
        </w:rPr>
        <w:t>重庆市九龙坡区生态环境保护综合行政执法支队</w:t>
      </w:r>
    </w:p>
    <w:p w14:paraId="7C90CD74">
      <w:pPr>
        <w:adjustRightInd w:val="0"/>
        <w:snapToGrid w:val="0"/>
        <w:spacing w:line="540" w:lineRule="exact"/>
        <w:ind w:firstLine="3840" w:firstLineChars="1200"/>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年6月30</w:t>
      </w:r>
      <w:r>
        <w:rPr>
          <w:rFonts w:ascii="仿宋_GB2312" w:eastAsia="仿宋_GB2312"/>
          <w:sz w:val="32"/>
          <w:szCs w:val="32"/>
        </w:rPr>
        <w:t xml:space="preserve"> </w:t>
      </w:r>
      <w:r>
        <w:rPr>
          <w:rFonts w:hint="eastAsia" w:ascii="仿宋_GB2312" w:eastAsia="仿宋_GB2312"/>
          <w:sz w:val="32"/>
          <w:szCs w:val="32"/>
        </w:rPr>
        <w:t>日</w:t>
      </w:r>
    </w:p>
    <w:sectPr>
      <w:pgSz w:w="11906" w:h="16838"/>
      <w:pgMar w:top="2098" w:right="1531" w:bottom="1985" w:left="1531" w:header="851" w:footer="992"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E455B1A-74FB-4009-9964-472455913E0B}"/>
  </w:font>
  <w:font w:name="仿宋_GB2312">
    <w:altName w:val="仿宋"/>
    <w:panose1 w:val="02010609030101010101"/>
    <w:charset w:val="86"/>
    <w:family w:val="modern"/>
    <w:pitch w:val="default"/>
    <w:sig w:usb0="00000000" w:usb1="00000000" w:usb2="00000010" w:usb3="00000000" w:csb0="00040000" w:csb1="00000000"/>
    <w:embedRegular r:id="rId2" w:fontKey="{73ABCC84-AA43-4607-8768-7D6814FA2BB7}"/>
  </w:font>
  <w:font w:name="方正小标宋_GBK">
    <w:panose1 w:val="02000000000000000000"/>
    <w:charset w:val="86"/>
    <w:family w:val="script"/>
    <w:pitch w:val="default"/>
    <w:sig w:usb0="A00002BF" w:usb1="38CF7CFA" w:usb2="00082016" w:usb3="00000000" w:csb0="00040001" w:csb1="00000000"/>
    <w:embedRegular r:id="rId3" w:fontKey="{AC228DD9-2A5A-49E9-A4D5-3B8D71400C1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6E"/>
    <w:rsid w:val="000121E5"/>
    <w:rsid w:val="0001242F"/>
    <w:rsid w:val="0002743B"/>
    <w:rsid w:val="0003423A"/>
    <w:rsid w:val="00040069"/>
    <w:rsid w:val="00044192"/>
    <w:rsid w:val="00061A0C"/>
    <w:rsid w:val="000933FF"/>
    <w:rsid w:val="000A46C0"/>
    <w:rsid w:val="000B5576"/>
    <w:rsid w:val="000C2B24"/>
    <w:rsid w:val="001049B9"/>
    <w:rsid w:val="00112687"/>
    <w:rsid w:val="001467AA"/>
    <w:rsid w:val="0017638B"/>
    <w:rsid w:val="001C487F"/>
    <w:rsid w:val="001D1FBC"/>
    <w:rsid w:val="001F2408"/>
    <w:rsid w:val="001F4C5C"/>
    <w:rsid w:val="00211936"/>
    <w:rsid w:val="002133AA"/>
    <w:rsid w:val="00266A69"/>
    <w:rsid w:val="002A4CA8"/>
    <w:rsid w:val="002B3016"/>
    <w:rsid w:val="002D4AE3"/>
    <w:rsid w:val="002D4D05"/>
    <w:rsid w:val="00324081"/>
    <w:rsid w:val="00341546"/>
    <w:rsid w:val="0035789C"/>
    <w:rsid w:val="0036186D"/>
    <w:rsid w:val="00374002"/>
    <w:rsid w:val="003F43A4"/>
    <w:rsid w:val="0040337C"/>
    <w:rsid w:val="00440D8A"/>
    <w:rsid w:val="0044139E"/>
    <w:rsid w:val="004433C1"/>
    <w:rsid w:val="004617E8"/>
    <w:rsid w:val="00492CE1"/>
    <w:rsid w:val="004B4B6E"/>
    <w:rsid w:val="004D1218"/>
    <w:rsid w:val="004D5852"/>
    <w:rsid w:val="004F6250"/>
    <w:rsid w:val="00506AFB"/>
    <w:rsid w:val="00520314"/>
    <w:rsid w:val="0053749B"/>
    <w:rsid w:val="0058246A"/>
    <w:rsid w:val="00583EB8"/>
    <w:rsid w:val="00586D44"/>
    <w:rsid w:val="005C7F11"/>
    <w:rsid w:val="005D691E"/>
    <w:rsid w:val="006023E5"/>
    <w:rsid w:val="00654642"/>
    <w:rsid w:val="00692EED"/>
    <w:rsid w:val="00696904"/>
    <w:rsid w:val="006B1A22"/>
    <w:rsid w:val="006D2E1D"/>
    <w:rsid w:val="006F11B3"/>
    <w:rsid w:val="00704CA3"/>
    <w:rsid w:val="00716499"/>
    <w:rsid w:val="00717990"/>
    <w:rsid w:val="00723207"/>
    <w:rsid w:val="00734B72"/>
    <w:rsid w:val="00740A33"/>
    <w:rsid w:val="007502D2"/>
    <w:rsid w:val="0075280A"/>
    <w:rsid w:val="00797958"/>
    <w:rsid w:val="007E5F54"/>
    <w:rsid w:val="007F6B8E"/>
    <w:rsid w:val="0080003A"/>
    <w:rsid w:val="00812A9E"/>
    <w:rsid w:val="00860E7D"/>
    <w:rsid w:val="00895A39"/>
    <w:rsid w:val="008B77E9"/>
    <w:rsid w:val="008D10A6"/>
    <w:rsid w:val="008E2090"/>
    <w:rsid w:val="00903B4C"/>
    <w:rsid w:val="0095396B"/>
    <w:rsid w:val="009645AF"/>
    <w:rsid w:val="009B6C63"/>
    <w:rsid w:val="00A111DC"/>
    <w:rsid w:val="00A46E57"/>
    <w:rsid w:val="00A478A4"/>
    <w:rsid w:val="00A520A6"/>
    <w:rsid w:val="00A97D29"/>
    <w:rsid w:val="00AE1C90"/>
    <w:rsid w:val="00B57157"/>
    <w:rsid w:val="00B604A5"/>
    <w:rsid w:val="00B92F5E"/>
    <w:rsid w:val="00B9680E"/>
    <w:rsid w:val="00BE1179"/>
    <w:rsid w:val="00C13CA5"/>
    <w:rsid w:val="00C630AD"/>
    <w:rsid w:val="00C82661"/>
    <w:rsid w:val="00CB77EF"/>
    <w:rsid w:val="00CD3B03"/>
    <w:rsid w:val="00CD7D7E"/>
    <w:rsid w:val="00CF6495"/>
    <w:rsid w:val="00D263DF"/>
    <w:rsid w:val="00D34A69"/>
    <w:rsid w:val="00DB2A4D"/>
    <w:rsid w:val="00DE0263"/>
    <w:rsid w:val="00DE1CCA"/>
    <w:rsid w:val="00DF1409"/>
    <w:rsid w:val="00E37A84"/>
    <w:rsid w:val="00E604BF"/>
    <w:rsid w:val="00E846CA"/>
    <w:rsid w:val="00E85401"/>
    <w:rsid w:val="00EB43B9"/>
    <w:rsid w:val="00ED09ED"/>
    <w:rsid w:val="00ED26CF"/>
    <w:rsid w:val="00EE27E3"/>
    <w:rsid w:val="00EE2B5E"/>
    <w:rsid w:val="00F01074"/>
    <w:rsid w:val="00F01FF1"/>
    <w:rsid w:val="00F23EAF"/>
    <w:rsid w:val="00F2743E"/>
    <w:rsid w:val="00F50EB3"/>
    <w:rsid w:val="00F60EBE"/>
    <w:rsid w:val="00F95342"/>
    <w:rsid w:val="00FA477D"/>
    <w:rsid w:val="00FD08AD"/>
    <w:rsid w:val="00FD0D1B"/>
    <w:rsid w:val="00FD1D1B"/>
    <w:rsid w:val="00FD551F"/>
    <w:rsid w:val="00FD578C"/>
    <w:rsid w:val="00FE130D"/>
    <w:rsid w:val="147A320B"/>
    <w:rsid w:val="3C25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nhideWhenUsed/>
    <w:uiPriority w:val="99"/>
    <w:pPr>
      <w:spacing w:line="360" w:lineRule="auto"/>
      <w:ind w:firstLine="560" w:firstLineChars="200"/>
    </w:pPr>
    <w:rPr>
      <w:rFonts w:ascii="仿宋_GB2312" w:hAnsi="宋体" w:eastAsia="仿宋_GB2312" w:cs="宋体"/>
      <w:sz w:val="28"/>
      <w:szCs w:val="28"/>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正文文本缩进 Char"/>
    <w:basedOn w:val="7"/>
    <w:link w:val="2"/>
    <w:uiPriority w:val="99"/>
    <w:rPr>
      <w:rFonts w:ascii="仿宋_GB2312" w:hAnsi="宋体" w:eastAsia="仿宋_GB2312" w:cs="宋体"/>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1014</Words>
  <Characters>1142</Characters>
  <Lines>10</Lines>
  <Paragraphs>3</Paragraphs>
  <TotalTime>0</TotalTime>
  <ScaleCrop>false</ScaleCrop>
  <LinksUpToDate>false</LinksUpToDate>
  <CharactersWithSpaces>1490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2023-11-24T03:34:00Z</dcterms:created>
  <dc:creator>HBJ</dc:creator>
  <cp:lastModifiedBy>silence</cp:lastModifiedBy>
  <cp:lastPrinted>2023-06-27T08:46:00Z</cp:lastPrinted>
  <dcterms:modified xsi:type="dcterms:W3CDTF">2024-12-04T06:38:23Z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9075970BC2B24F32832F75CC44365EBE</vt:lpwstr>
  </property>
</Properties>
</file>