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EEE" w:rsidRDefault="00906EEE" w:rsidP="00906EEE">
      <w:pPr>
        <w:spacing w:line="620" w:lineRule="exact"/>
        <w:ind w:rightChars="800" w:right="2560" w:firstLine="480"/>
        <w:rPr>
          <w:rFonts w:eastAsia="方正黑体_GBK"/>
          <w:snapToGrid w:val="0"/>
          <w:kern w:val="0"/>
        </w:rPr>
      </w:pPr>
    </w:p>
    <w:p w:rsidR="00906EEE" w:rsidRDefault="00906EEE" w:rsidP="00906EEE">
      <w:pPr>
        <w:spacing w:line="620" w:lineRule="exact"/>
        <w:ind w:rightChars="800" w:right="2560" w:firstLine="480"/>
        <w:rPr>
          <w:snapToGrid w:val="0"/>
          <w:kern w:val="0"/>
        </w:rPr>
      </w:pPr>
    </w:p>
    <w:p w:rsidR="00906EEE" w:rsidRDefault="00906EEE" w:rsidP="00906EEE">
      <w:pPr>
        <w:spacing w:line="580" w:lineRule="exact"/>
        <w:ind w:firstLine="480"/>
        <w:rPr>
          <w:kern w:val="0"/>
        </w:rPr>
      </w:pPr>
    </w:p>
    <w:p w:rsidR="00906EEE" w:rsidRDefault="00906EEE" w:rsidP="00906EEE">
      <w:pPr>
        <w:spacing w:line="580" w:lineRule="exact"/>
        <w:ind w:firstLine="560"/>
        <w:rPr>
          <w:kern w:val="0"/>
          <w:sz w:val="28"/>
          <w:szCs w:val="28"/>
        </w:rPr>
      </w:pPr>
    </w:p>
    <w:p w:rsidR="00906EEE" w:rsidRDefault="00906EEE" w:rsidP="00906EEE">
      <w:pPr>
        <w:spacing w:line="520" w:lineRule="exact"/>
        <w:ind w:firstLine="480"/>
        <w:rPr>
          <w:kern w:val="0"/>
        </w:rPr>
      </w:pPr>
    </w:p>
    <w:p w:rsidR="00906EEE" w:rsidRDefault="00906EEE" w:rsidP="00906EEE">
      <w:pPr>
        <w:spacing w:line="520" w:lineRule="exact"/>
        <w:ind w:firstLine="480"/>
        <w:rPr>
          <w:kern w:val="0"/>
        </w:rPr>
      </w:pPr>
    </w:p>
    <w:p w:rsidR="00906EEE" w:rsidRDefault="00906EEE" w:rsidP="00906EEE">
      <w:pPr>
        <w:spacing w:line="600" w:lineRule="exact"/>
        <w:ind w:firstLine="480"/>
        <w:rPr>
          <w:kern w:val="0"/>
          <w:szCs w:val="32"/>
        </w:rPr>
      </w:pPr>
    </w:p>
    <w:p w:rsidR="00906EEE" w:rsidRPr="00ED66E9" w:rsidRDefault="00906EEE" w:rsidP="00906EEE">
      <w:pPr>
        <w:spacing w:line="600" w:lineRule="exact"/>
        <w:ind w:rightChars="100" w:right="320"/>
        <w:jc w:val="center"/>
        <w:rPr>
          <w:kern w:val="0"/>
          <w:szCs w:val="32"/>
        </w:rPr>
      </w:pPr>
      <w:r w:rsidRPr="00ED66E9">
        <w:rPr>
          <w:kern w:val="0"/>
          <w:szCs w:val="32"/>
        </w:rPr>
        <w:t>九环发〔</w:t>
      </w:r>
      <w:r w:rsidRPr="00ED66E9">
        <w:rPr>
          <w:kern w:val="0"/>
          <w:szCs w:val="32"/>
        </w:rPr>
        <w:t>202</w:t>
      </w:r>
      <w:r>
        <w:rPr>
          <w:kern w:val="0"/>
          <w:szCs w:val="32"/>
        </w:rPr>
        <w:t>4</w:t>
      </w:r>
      <w:r w:rsidRPr="00ED66E9">
        <w:rPr>
          <w:kern w:val="0"/>
          <w:szCs w:val="32"/>
        </w:rPr>
        <w:t>〕</w:t>
      </w:r>
      <w:r>
        <w:rPr>
          <w:kern w:val="0"/>
          <w:szCs w:val="32"/>
        </w:rPr>
        <w:t>1</w:t>
      </w:r>
      <w:r w:rsidRPr="00ED66E9">
        <w:rPr>
          <w:kern w:val="0"/>
          <w:szCs w:val="32"/>
        </w:rPr>
        <w:t>号</w:t>
      </w:r>
    </w:p>
    <w:p w:rsidR="00906EEE" w:rsidRDefault="00906EEE" w:rsidP="00906EEE">
      <w:pPr>
        <w:spacing w:line="440" w:lineRule="exact"/>
        <w:ind w:firstLine="480"/>
        <w:rPr>
          <w:rFonts w:ascii="方正仿宋_GBK"/>
          <w:kern w:val="0"/>
        </w:rPr>
      </w:pPr>
    </w:p>
    <w:p w:rsidR="00906EEE" w:rsidRDefault="00906EEE" w:rsidP="00906EEE">
      <w:pPr>
        <w:spacing w:line="240" w:lineRule="exact"/>
        <w:ind w:firstLine="482"/>
        <w:rPr>
          <w:kern w:val="0"/>
        </w:rPr>
      </w:pPr>
    </w:p>
    <w:p w:rsidR="00CC21A2" w:rsidRPr="003B3C38" w:rsidRDefault="00CC21A2" w:rsidP="00C5235C">
      <w:pPr>
        <w:topLinePunct/>
        <w:spacing w:line="600" w:lineRule="exact"/>
        <w:jc w:val="center"/>
        <w:rPr>
          <w:rFonts w:ascii="方正小标宋_GBK" w:eastAsia="方正小标宋_GBK"/>
          <w:kern w:val="0"/>
          <w:sz w:val="44"/>
          <w:szCs w:val="44"/>
        </w:rPr>
      </w:pPr>
      <w:r w:rsidRPr="003B3C38">
        <w:rPr>
          <w:rFonts w:ascii="方正小标宋_GBK" w:eastAsia="方正小标宋_GBK" w:hint="eastAsia"/>
          <w:kern w:val="0"/>
          <w:sz w:val="44"/>
          <w:szCs w:val="44"/>
        </w:rPr>
        <w:t>重庆市九龙坡区生态环境局</w:t>
      </w:r>
    </w:p>
    <w:p w:rsidR="003B3C38" w:rsidRDefault="00CC21A2" w:rsidP="00C5235C">
      <w:pPr>
        <w:topLinePunct/>
        <w:spacing w:line="600" w:lineRule="exact"/>
        <w:jc w:val="center"/>
        <w:rPr>
          <w:rFonts w:ascii="方正小标宋_GBK" w:eastAsia="方正小标宋_GBK"/>
          <w:kern w:val="0"/>
          <w:sz w:val="44"/>
          <w:szCs w:val="44"/>
        </w:rPr>
      </w:pPr>
      <w:r w:rsidRPr="003B3C38">
        <w:rPr>
          <w:rFonts w:ascii="方正小标宋_GBK" w:eastAsia="方正小标宋_GBK" w:hint="eastAsia"/>
          <w:kern w:val="0"/>
          <w:sz w:val="44"/>
          <w:szCs w:val="44"/>
        </w:rPr>
        <w:t>关于印</w:t>
      </w:r>
      <w:r w:rsidRPr="003B3C38">
        <w:rPr>
          <w:rFonts w:eastAsia="方正小标宋_GBK"/>
          <w:kern w:val="0"/>
          <w:sz w:val="44"/>
          <w:szCs w:val="44"/>
        </w:rPr>
        <w:t>发</w:t>
      </w:r>
      <w:r w:rsidR="00A042D3" w:rsidRPr="003B3C38">
        <w:rPr>
          <w:rFonts w:eastAsia="方正小标宋_GBK"/>
          <w:kern w:val="0"/>
          <w:sz w:val="44"/>
          <w:szCs w:val="44"/>
        </w:rPr>
        <w:t>202</w:t>
      </w:r>
      <w:r w:rsidR="001D6FAC">
        <w:rPr>
          <w:rFonts w:eastAsia="方正小标宋_GBK" w:hint="eastAsia"/>
          <w:kern w:val="0"/>
          <w:sz w:val="44"/>
          <w:szCs w:val="44"/>
        </w:rPr>
        <w:t>4</w:t>
      </w:r>
      <w:r w:rsidR="00A042D3" w:rsidRPr="003B3C38">
        <w:rPr>
          <w:rFonts w:eastAsia="方正小标宋_GBK"/>
          <w:kern w:val="0"/>
          <w:sz w:val="44"/>
          <w:szCs w:val="44"/>
        </w:rPr>
        <w:t>年</w:t>
      </w:r>
      <w:r w:rsidR="00A042D3" w:rsidRPr="003B3C38">
        <w:rPr>
          <w:rFonts w:ascii="方正小标宋_GBK" w:eastAsia="方正小标宋_GBK" w:hint="eastAsia"/>
          <w:kern w:val="0"/>
          <w:sz w:val="44"/>
          <w:szCs w:val="44"/>
        </w:rPr>
        <w:t>“双随机、一公开”</w:t>
      </w:r>
    </w:p>
    <w:p w:rsidR="00CC21A2" w:rsidRPr="003B3C38" w:rsidRDefault="00A042D3" w:rsidP="00C5235C">
      <w:pPr>
        <w:topLinePunct/>
        <w:spacing w:line="600" w:lineRule="exact"/>
        <w:jc w:val="center"/>
        <w:rPr>
          <w:rFonts w:ascii="方正小标宋_GBK" w:eastAsia="方正小标宋_GBK"/>
          <w:kern w:val="0"/>
          <w:sz w:val="44"/>
          <w:szCs w:val="44"/>
        </w:rPr>
      </w:pPr>
      <w:r w:rsidRPr="003B3C38">
        <w:rPr>
          <w:rFonts w:ascii="方正小标宋_GBK" w:eastAsia="方正小标宋_GBK" w:hint="eastAsia"/>
          <w:kern w:val="0"/>
          <w:sz w:val="44"/>
          <w:szCs w:val="44"/>
        </w:rPr>
        <w:t>抽查计划</w:t>
      </w:r>
      <w:r w:rsidR="00CC21A2" w:rsidRPr="003B3C38">
        <w:rPr>
          <w:rFonts w:ascii="方正小标宋_GBK" w:eastAsia="方正小标宋_GBK" w:hint="eastAsia"/>
          <w:kern w:val="0"/>
          <w:sz w:val="44"/>
          <w:szCs w:val="44"/>
        </w:rPr>
        <w:t>的通知</w:t>
      </w:r>
    </w:p>
    <w:p w:rsidR="00CC21A2" w:rsidRPr="003B3C38" w:rsidRDefault="00CC21A2" w:rsidP="00C5235C">
      <w:pPr>
        <w:topLinePunct/>
        <w:spacing w:line="600" w:lineRule="exact"/>
        <w:jc w:val="center"/>
        <w:rPr>
          <w:rFonts w:ascii="方正仿宋_GBK" w:eastAsia="方正仿宋_GBK"/>
          <w:kern w:val="0"/>
          <w:szCs w:val="32"/>
        </w:rPr>
      </w:pPr>
    </w:p>
    <w:p w:rsidR="00CC21A2" w:rsidRPr="003B3C38" w:rsidRDefault="00CC21A2" w:rsidP="00C5235C">
      <w:pPr>
        <w:topLinePunct/>
        <w:spacing w:line="600" w:lineRule="exact"/>
        <w:rPr>
          <w:rFonts w:ascii="方正仿宋_GBK" w:eastAsia="方正仿宋_GBK"/>
          <w:kern w:val="0"/>
          <w:szCs w:val="32"/>
        </w:rPr>
      </w:pPr>
      <w:r w:rsidRPr="003B3C38">
        <w:rPr>
          <w:rFonts w:ascii="方正仿宋_GBK" w:eastAsia="方正仿宋_GBK" w:hint="eastAsia"/>
          <w:kern w:val="0"/>
          <w:szCs w:val="32"/>
        </w:rPr>
        <w:t>各</w:t>
      </w:r>
      <w:r w:rsidR="00B46B61" w:rsidRPr="003B3C38">
        <w:rPr>
          <w:rFonts w:ascii="方正仿宋_GBK" w:eastAsia="方正仿宋_GBK" w:hint="eastAsia"/>
          <w:kern w:val="0"/>
          <w:szCs w:val="32"/>
        </w:rPr>
        <w:t>相关</w:t>
      </w:r>
      <w:r w:rsidRPr="003B3C38">
        <w:rPr>
          <w:rFonts w:ascii="方正仿宋_GBK" w:eastAsia="方正仿宋_GBK" w:hint="eastAsia"/>
          <w:kern w:val="0"/>
          <w:szCs w:val="32"/>
        </w:rPr>
        <w:t>科室，执法支队：</w:t>
      </w:r>
    </w:p>
    <w:p w:rsidR="00CC21A2" w:rsidRPr="003B3C38" w:rsidRDefault="002B4435" w:rsidP="00DD41B1">
      <w:pPr>
        <w:spacing w:line="600" w:lineRule="exact"/>
        <w:ind w:firstLineChars="200" w:firstLine="640"/>
        <w:rPr>
          <w:rFonts w:ascii="方正仿宋_GBK" w:eastAsia="方正仿宋_GBK"/>
          <w:kern w:val="0"/>
          <w:szCs w:val="32"/>
        </w:rPr>
      </w:pPr>
      <w:r w:rsidRPr="003B3C38">
        <w:rPr>
          <w:rFonts w:ascii="方正仿宋_GBK" w:eastAsia="方正仿宋_GBK" w:hint="eastAsia"/>
          <w:kern w:val="0"/>
          <w:szCs w:val="32"/>
        </w:rPr>
        <w:t>按照《重庆市生态环境局办公室关于印发重庆市进一步加强生态环境“双随机、一公开”监管工作实施方案的通知》</w:t>
      </w:r>
      <w:r w:rsidR="003B3C38" w:rsidRPr="003B3C38">
        <w:rPr>
          <w:rFonts w:ascii="方正仿宋_GBK" w:eastAsia="方正仿宋_GBK" w:hint="eastAsia"/>
          <w:kern w:val="0"/>
          <w:szCs w:val="32"/>
        </w:rPr>
        <w:t>（</w:t>
      </w:r>
      <w:r w:rsidRPr="003B3C38">
        <w:rPr>
          <w:rFonts w:ascii="方正仿宋_GBK" w:eastAsia="方正仿宋_GBK" w:hint="eastAsia"/>
          <w:kern w:val="0"/>
        </w:rPr>
        <w:t>渝环</w:t>
      </w:r>
      <w:r w:rsidRPr="003B3C38">
        <w:rPr>
          <w:rFonts w:eastAsia="方正仿宋_GBK" w:hint="eastAsia"/>
          <w:bCs/>
          <w:kern w:val="0"/>
        </w:rPr>
        <w:t>办〔</w:t>
      </w:r>
      <w:r w:rsidRPr="003B3C38">
        <w:rPr>
          <w:rFonts w:eastAsia="方正仿宋_GBK" w:hint="eastAsia"/>
          <w:bCs/>
          <w:kern w:val="0"/>
        </w:rPr>
        <w:t>2021</w:t>
      </w:r>
      <w:r w:rsidRPr="003B3C38">
        <w:rPr>
          <w:rFonts w:eastAsia="方正仿宋_GBK" w:hint="eastAsia"/>
          <w:bCs/>
          <w:kern w:val="0"/>
        </w:rPr>
        <w:t>〕</w:t>
      </w:r>
      <w:r w:rsidRPr="003B3C38">
        <w:rPr>
          <w:rFonts w:eastAsia="方正仿宋_GBK" w:hint="eastAsia"/>
          <w:bCs/>
          <w:kern w:val="0"/>
        </w:rPr>
        <w:t>223</w:t>
      </w:r>
      <w:r w:rsidRPr="003B3C38">
        <w:rPr>
          <w:rFonts w:eastAsia="方正仿宋_GBK" w:hint="eastAsia"/>
          <w:bCs/>
          <w:kern w:val="0"/>
        </w:rPr>
        <w:t>号</w:t>
      </w:r>
      <w:r w:rsidR="003B3C38" w:rsidRPr="003B3C38">
        <w:rPr>
          <w:rFonts w:eastAsia="方正仿宋_GBK" w:hint="eastAsia"/>
          <w:bCs/>
          <w:kern w:val="0"/>
        </w:rPr>
        <w:t>）</w:t>
      </w:r>
      <w:r w:rsidRPr="003B3C38">
        <w:rPr>
          <w:rFonts w:eastAsia="方正仿宋_GBK" w:hint="eastAsia"/>
          <w:bCs/>
          <w:kern w:val="0"/>
        </w:rPr>
        <w:t>、《重庆市九龙坡区进一步加强生态环境“双</w:t>
      </w:r>
      <w:r w:rsidRPr="003B3C38">
        <w:rPr>
          <w:rFonts w:ascii="方正仿宋_GBK" w:eastAsia="方正仿宋_GBK" w:hint="eastAsia"/>
          <w:bCs/>
          <w:kern w:val="0"/>
        </w:rPr>
        <w:t>随机、一公开”监管工作实施方案》（九环</w:t>
      </w:r>
      <w:r w:rsidRPr="003B3C38">
        <w:rPr>
          <w:rFonts w:eastAsia="方正仿宋_GBK"/>
          <w:bCs/>
          <w:kern w:val="0"/>
        </w:rPr>
        <w:t>发〔</w:t>
      </w:r>
      <w:r w:rsidRPr="003B3C38">
        <w:rPr>
          <w:rFonts w:eastAsia="方正仿宋_GBK"/>
          <w:bCs/>
          <w:kern w:val="0"/>
        </w:rPr>
        <w:t>2021</w:t>
      </w:r>
      <w:r w:rsidRPr="003B3C38">
        <w:rPr>
          <w:rFonts w:eastAsia="方正仿宋_GBK"/>
          <w:bCs/>
          <w:kern w:val="0"/>
        </w:rPr>
        <w:t>〕</w:t>
      </w:r>
      <w:r w:rsidRPr="003B3C38">
        <w:rPr>
          <w:rFonts w:eastAsia="方正仿宋_GBK"/>
          <w:bCs/>
          <w:kern w:val="0"/>
        </w:rPr>
        <w:t>124</w:t>
      </w:r>
      <w:r w:rsidRPr="003B3C38">
        <w:rPr>
          <w:rFonts w:ascii="方正仿宋_GBK" w:eastAsia="方正仿宋_GBK" w:hint="eastAsia"/>
          <w:bCs/>
          <w:kern w:val="0"/>
        </w:rPr>
        <w:t>号）</w:t>
      </w:r>
      <w:r w:rsidR="00B46B61" w:rsidRPr="003B3C38">
        <w:rPr>
          <w:rFonts w:ascii="方正仿宋_GBK" w:eastAsia="方正仿宋_GBK" w:hint="eastAsia"/>
          <w:kern w:val="0"/>
          <w:szCs w:val="32"/>
          <w:shd w:val="clear" w:color="auto" w:fill="FFFFFF"/>
        </w:rPr>
        <w:t>工作要求</w:t>
      </w:r>
      <w:r w:rsidR="00DD41B1" w:rsidRPr="003B3C38">
        <w:rPr>
          <w:rFonts w:ascii="方正仿宋_GBK" w:eastAsia="方正仿宋_GBK" w:hint="eastAsia"/>
          <w:kern w:val="0"/>
          <w:szCs w:val="32"/>
          <w:shd w:val="clear" w:color="auto" w:fill="FFFFFF"/>
        </w:rPr>
        <w:t>，</w:t>
      </w:r>
      <w:r w:rsidR="00B32325" w:rsidRPr="003B3C38">
        <w:rPr>
          <w:rFonts w:ascii="方正仿宋_GBK" w:eastAsia="方正仿宋_GBK" w:hint="eastAsia"/>
          <w:kern w:val="0"/>
          <w:szCs w:val="32"/>
          <w:shd w:val="clear" w:color="auto" w:fill="FFFFFF"/>
        </w:rPr>
        <w:t>结合科室职能职责，</w:t>
      </w:r>
      <w:r w:rsidR="00DD41B1" w:rsidRPr="003B3C38">
        <w:rPr>
          <w:rFonts w:ascii="方正仿宋_GBK" w:eastAsia="方正仿宋_GBK" w:hint="eastAsia"/>
          <w:kern w:val="0"/>
          <w:szCs w:val="32"/>
          <w:shd w:val="clear" w:color="auto" w:fill="FFFFFF"/>
        </w:rPr>
        <w:t>现将《重庆市九龙坡区生态环境</w:t>
      </w:r>
      <w:r w:rsidR="00DD41B1" w:rsidRPr="003B3C38">
        <w:rPr>
          <w:rFonts w:eastAsia="方正仿宋_GBK" w:hint="eastAsia"/>
          <w:bCs/>
          <w:kern w:val="0"/>
        </w:rPr>
        <w:t>局</w:t>
      </w:r>
      <w:r w:rsidR="00DD41B1" w:rsidRPr="003B3C38">
        <w:rPr>
          <w:rFonts w:eastAsia="方正仿宋_GBK" w:hint="eastAsia"/>
          <w:bCs/>
          <w:kern w:val="0"/>
        </w:rPr>
        <w:t>202</w:t>
      </w:r>
      <w:r w:rsidR="001D6FAC">
        <w:rPr>
          <w:rFonts w:eastAsia="方正仿宋_GBK" w:hint="eastAsia"/>
          <w:bCs/>
          <w:kern w:val="0"/>
        </w:rPr>
        <w:t>4</w:t>
      </w:r>
      <w:r w:rsidR="00DD41B1" w:rsidRPr="003B3C38">
        <w:rPr>
          <w:rFonts w:ascii="方正仿宋_GBK" w:eastAsia="方正仿宋_GBK" w:hint="eastAsia"/>
          <w:kern w:val="0"/>
          <w:szCs w:val="32"/>
          <w:shd w:val="clear" w:color="auto" w:fill="FFFFFF"/>
        </w:rPr>
        <w:t>年“双随机、一公开”抽查计划》印发你们，请</w:t>
      </w:r>
      <w:r w:rsidR="00B46B61" w:rsidRPr="003B3C38">
        <w:rPr>
          <w:rFonts w:ascii="方正仿宋_GBK" w:eastAsia="方正仿宋_GBK" w:hint="eastAsia"/>
          <w:kern w:val="0"/>
          <w:szCs w:val="32"/>
          <w:shd w:val="clear" w:color="auto" w:fill="FFFFFF"/>
        </w:rPr>
        <w:t>严格按照抽查计划组织开展检查</w:t>
      </w:r>
      <w:r w:rsidR="00B32325" w:rsidRPr="003B3C38">
        <w:rPr>
          <w:rFonts w:ascii="方正仿宋_GBK" w:eastAsia="方正仿宋_GBK" w:hint="eastAsia"/>
          <w:kern w:val="0"/>
          <w:szCs w:val="32"/>
          <w:shd w:val="clear" w:color="auto" w:fill="FFFFFF"/>
        </w:rPr>
        <w:t>，</w:t>
      </w:r>
      <w:r w:rsidR="00B46B61" w:rsidRPr="003B3C38">
        <w:rPr>
          <w:rFonts w:ascii="方正仿宋_GBK" w:eastAsia="方正仿宋_GBK" w:hint="eastAsia"/>
          <w:kern w:val="0"/>
          <w:szCs w:val="32"/>
          <w:shd w:val="clear" w:color="auto" w:fill="FFFFFF"/>
        </w:rPr>
        <w:t>并</w:t>
      </w:r>
      <w:r w:rsidR="00B32325" w:rsidRPr="003B3C38">
        <w:rPr>
          <w:rFonts w:ascii="方正仿宋_GBK" w:eastAsia="方正仿宋_GBK" w:hint="eastAsia"/>
          <w:kern w:val="0"/>
          <w:szCs w:val="32"/>
          <w:shd w:val="clear" w:color="auto" w:fill="FFFFFF"/>
        </w:rPr>
        <w:t>于</w:t>
      </w:r>
      <w:r w:rsidR="00B32325" w:rsidRPr="003B3C38">
        <w:rPr>
          <w:rFonts w:eastAsia="方正仿宋_GBK" w:hint="eastAsia"/>
          <w:bCs/>
          <w:kern w:val="0"/>
        </w:rPr>
        <w:t>检查结束后</w:t>
      </w:r>
      <w:r w:rsidR="00B32325" w:rsidRPr="003B3C38">
        <w:rPr>
          <w:rFonts w:eastAsia="方正仿宋_GBK" w:hint="eastAsia"/>
          <w:bCs/>
          <w:kern w:val="0"/>
        </w:rPr>
        <w:t>3</w:t>
      </w:r>
      <w:r w:rsidR="00B32325" w:rsidRPr="003B3C38">
        <w:rPr>
          <w:rFonts w:eastAsia="方正仿宋_GBK" w:hint="eastAsia"/>
          <w:bCs/>
          <w:kern w:val="0"/>
        </w:rPr>
        <w:t>个工作日内</w:t>
      </w:r>
      <w:r w:rsidR="00B46B61" w:rsidRPr="003B3C38">
        <w:rPr>
          <w:rFonts w:eastAsia="方正仿宋_GBK" w:hint="eastAsia"/>
          <w:bCs/>
          <w:kern w:val="0"/>
        </w:rPr>
        <w:t>将检查</w:t>
      </w:r>
      <w:r w:rsidR="00B46B61" w:rsidRPr="003B3C38">
        <w:rPr>
          <w:rFonts w:eastAsia="方正仿宋_GBK" w:hint="eastAsia"/>
          <w:bCs/>
          <w:kern w:val="0"/>
        </w:rPr>
        <w:lastRenderedPageBreak/>
        <w:t>情况录入移动执法系统，</w:t>
      </w:r>
      <w:r w:rsidR="00DD41B1" w:rsidRPr="003B3C38">
        <w:rPr>
          <w:rFonts w:eastAsia="方正仿宋_GBK" w:hint="eastAsia"/>
          <w:bCs/>
          <w:kern w:val="0"/>
        </w:rPr>
        <w:t>确保</w:t>
      </w:r>
      <w:r w:rsidR="00DD41B1" w:rsidRPr="003B3C38">
        <w:rPr>
          <w:rFonts w:eastAsia="方正仿宋_GBK" w:hint="eastAsia"/>
          <w:bCs/>
          <w:kern w:val="0"/>
        </w:rPr>
        <w:t>202</w:t>
      </w:r>
      <w:r w:rsidR="001D6FAC">
        <w:rPr>
          <w:rFonts w:eastAsia="方正仿宋_GBK" w:hint="eastAsia"/>
          <w:bCs/>
          <w:kern w:val="0"/>
        </w:rPr>
        <w:t>4</w:t>
      </w:r>
      <w:r w:rsidR="00C0724C" w:rsidRPr="003B3C38">
        <w:rPr>
          <w:rFonts w:ascii="方正仿宋_GBK" w:eastAsia="方正仿宋_GBK" w:hint="eastAsia"/>
          <w:kern w:val="0"/>
          <w:szCs w:val="32"/>
          <w:shd w:val="clear" w:color="auto" w:fill="FFFFFF"/>
        </w:rPr>
        <w:t>年</w:t>
      </w:r>
      <w:r w:rsidR="00DD41B1" w:rsidRPr="003B3C38">
        <w:rPr>
          <w:rFonts w:ascii="方正仿宋_GBK" w:eastAsia="方正仿宋_GBK" w:hint="eastAsia"/>
          <w:kern w:val="0"/>
          <w:szCs w:val="32"/>
          <w:shd w:val="clear" w:color="auto" w:fill="FFFFFF"/>
        </w:rPr>
        <w:t>“双随机、一公开”监管工作高质</w:t>
      </w:r>
      <w:r w:rsidR="00C0724C" w:rsidRPr="003B3C38">
        <w:rPr>
          <w:rFonts w:ascii="方正仿宋_GBK" w:eastAsia="方正仿宋_GBK" w:hint="eastAsia"/>
          <w:kern w:val="0"/>
          <w:szCs w:val="32"/>
          <w:shd w:val="clear" w:color="auto" w:fill="FFFFFF"/>
        </w:rPr>
        <w:t>高效</w:t>
      </w:r>
      <w:r w:rsidR="00DD41B1" w:rsidRPr="003B3C38">
        <w:rPr>
          <w:rFonts w:ascii="方正仿宋_GBK" w:eastAsia="方正仿宋_GBK" w:hint="eastAsia"/>
          <w:kern w:val="0"/>
          <w:szCs w:val="32"/>
          <w:shd w:val="clear" w:color="auto" w:fill="FFFFFF"/>
        </w:rPr>
        <w:t>完成</w:t>
      </w:r>
      <w:r w:rsidR="00CC21A2" w:rsidRPr="003B3C38">
        <w:rPr>
          <w:rFonts w:ascii="方正仿宋_GBK" w:eastAsia="方正仿宋_GBK" w:hint="eastAsia"/>
          <w:kern w:val="0"/>
          <w:szCs w:val="32"/>
        </w:rPr>
        <w:t>。</w:t>
      </w:r>
    </w:p>
    <w:p w:rsidR="00CC21A2" w:rsidRPr="003B3C38" w:rsidRDefault="00CC21A2" w:rsidP="00C5235C">
      <w:pPr>
        <w:spacing w:line="240" w:lineRule="exact"/>
        <w:ind w:firstLineChars="200" w:firstLine="640"/>
        <w:jc w:val="right"/>
        <w:rPr>
          <w:rFonts w:ascii="方正仿宋_GBK" w:eastAsia="方正仿宋_GBK"/>
          <w:kern w:val="0"/>
          <w:szCs w:val="32"/>
        </w:rPr>
      </w:pPr>
    </w:p>
    <w:p w:rsidR="00C5235C" w:rsidRPr="003B3C38" w:rsidRDefault="00C5235C" w:rsidP="00C5235C">
      <w:pPr>
        <w:spacing w:line="600" w:lineRule="exact"/>
        <w:ind w:firstLineChars="200" w:firstLine="640"/>
        <w:jc w:val="right"/>
        <w:rPr>
          <w:rFonts w:ascii="方正仿宋_GBK" w:eastAsia="方正仿宋_GBK"/>
          <w:kern w:val="0"/>
          <w:szCs w:val="32"/>
        </w:rPr>
      </w:pPr>
    </w:p>
    <w:p w:rsidR="003B3C38" w:rsidRDefault="00C30C5C" w:rsidP="002B4435">
      <w:pPr>
        <w:spacing w:line="600" w:lineRule="exact"/>
        <w:ind w:firstLineChars="200" w:firstLine="640"/>
        <w:rPr>
          <w:rFonts w:ascii="方正仿宋_GBK" w:eastAsia="方正仿宋_GBK"/>
          <w:kern w:val="0"/>
          <w:szCs w:val="32"/>
        </w:rPr>
      </w:pPr>
      <w:r w:rsidRPr="003B3C38">
        <w:rPr>
          <w:rFonts w:ascii="方正仿宋_GBK" w:eastAsia="方正仿宋_GBK" w:hint="eastAsia"/>
          <w:kern w:val="0"/>
          <w:szCs w:val="32"/>
        </w:rPr>
        <w:t>附件</w:t>
      </w:r>
      <w:r w:rsidR="00DD41B1" w:rsidRPr="003B3C38">
        <w:rPr>
          <w:rFonts w:ascii="方正仿宋_GBK" w:eastAsia="方正仿宋_GBK" w:hint="eastAsia"/>
          <w:kern w:val="0"/>
          <w:szCs w:val="32"/>
        </w:rPr>
        <w:t>：重庆市九龙坡区生态环境</w:t>
      </w:r>
      <w:r w:rsidR="00DD41B1" w:rsidRPr="003B3C38">
        <w:rPr>
          <w:rFonts w:eastAsia="方正仿宋_GBK" w:hint="eastAsia"/>
          <w:bCs/>
          <w:kern w:val="0"/>
        </w:rPr>
        <w:t>局</w:t>
      </w:r>
      <w:r w:rsidR="00DD41B1" w:rsidRPr="003B3C38">
        <w:rPr>
          <w:rFonts w:eastAsia="方正仿宋_GBK" w:hint="eastAsia"/>
          <w:bCs/>
          <w:kern w:val="0"/>
        </w:rPr>
        <w:t>202</w:t>
      </w:r>
      <w:r w:rsidR="001D6FAC">
        <w:rPr>
          <w:rFonts w:eastAsia="方正仿宋_GBK" w:hint="eastAsia"/>
          <w:bCs/>
          <w:kern w:val="0"/>
        </w:rPr>
        <w:t>4</w:t>
      </w:r>
      <w:r w:rsidR="00DD41B1" w:rsidRPr="003B3C38">
        <w:rPr>
          <w:rFonts w:eastAsia="方正仿宋_GBK" w:hint="eastAsia"/>
          <w:bCs/>
          <w:kern w:val="0"/>
        </w:rPr>
        <w:t>年</w:t>
      </w:r>
      <w:r w:rsidR="00DD41B1" w:rsidRPr="003B3C38">
        <w:rPr>
          <w:rFonts w:ascii="方正仿宋_GBK" w:eastAsia="方正仿宋_GBK" w:hint="eastAsia"/>
          <w:kern w:val="0"/>
          <w:szCs w:val="32"/>
        </w:rPr>
        <w:t>“双随机、一公</w:t>
      </w:r>
    </w:p>
    <w:p w:rsidR="00DD41B1" w:rsidRPr="003B3C38" w:rsidRDefault="00DD41B1" w:rsidP="003B3C38">
      <w:pPr>
        <w:spacing w:line="600" w:lineRule="exact"/>
        <w:ind w:firstLineChars="531" w:firstLine="1699"/>
        <w:rPr>
          <w:rFonts w:ascii="方正仿宋_GBK" w:eastAsia="方正仿宋_GBK"/>
          <w:kern w:val="0"/>
          <w:szCs w:val="32"/>
        </w:rPr>
      </w:pPr>
      <w:r w:rsidRPr="003B3C38">
        <w:rPr>
          <w:rFonts w:ascii="方正仿宋_GBK" w:eastAsia="方正仿宋_GBK" w:hint="eastAsia"/>
          <w:kern w:val="0"/>
          <w:szCs w:val="32"/>
        </w:rPr>
        <w:t>开”抽查计划</w:t>
      </w:r>
    </w:p>
    <w:p w:rsidR="002B4435" w:rsidRPr="003B3C38" w:rsidRDefault="002B4435" w:rsidP="002B4435">
      <w:pPr>
        <w:spacing w:line="600" w:lineRule="exact"/>
        <w:ind w:firstLineChars="200" w:firstLine="640"/>
        <w:rPr>
          <w:rFonts w:ascii="方正仿宋_GBK" w:eastAsia="方正仿宋_GBK"/>
          <w:kern w:val="0"/>
          <w:szCs w:val="32"/>
        </w:rPr>
      </w:pPr>
    </w:p>
    <w:p w:rsidR="002B4435" w:rsidRPr="003B3C38" w:rsidRDefault="002B4435" w:rsidP="002B4435">
      <w:pPr>
        <w:spacing w:line="600" w:lineRule="exact"/>
        <w:ind w:firstLineChars="200" w:firstLine="640"/>
        <w:rPr>
          <w:rFonts w:ascii="方正仿宋_GBK" w:eastAsia="方正仿宋_GBK"/>
          <w:kern w:val="0"/>
          <w:szCs w:val="32"/>
        </w:rPr>
      </w:pPr>
    </w:p>
    <w:p w:rsidR="00CC21A2" w:rsidRPr="003B3C38" w:rsidRDefault="00CC21A2" w:rsidP="00C5235C">
      <w:pPr>
        <w:spacing w:line="600" w:lineRule="exact"/>
        <w:ind w:right="640" w:firstLineChars="200" w:firstLine="640"/>
        <w:jc w:val="right"/>
        <w:rPr>
          <w:rFonts w:eastAsia="方正仿宋_GBK"/>
          <w:bCs/>
          <w:kern w:val="0"/>
        </w:rPr>
      </w:pPr>
      <w:r w:rsidRPr="003B3C38">
        <w:rPr>
          <w:rFonts w:eastAsia="方正仿宋_GBK" w:hint="eastAsia"/>
          <w:bCs/>
          <w:kern w:val="0"/>
        </w:rPr>
        <w:t>重庆市九龙坡区生态环境局</w:t>
      </w:r>
    </w:p>
    <w:p w:rsidR="002C402A" w:rsidRPr="003B3C38" w:rsidRDefault="00CC21A2" w:rsidP="003B3C38">
      <w:pPr>
        <w:spacing w:line="600" w:lineRule="exact"/>
        <w:ind w:firstLineChars="1600" w:firstLine="5120"/>
        <w:jc w:val="left"/>
        <w:rPr>
          <w:rFonts w:eastAsia="方正仿宋_GBK"/>
          <w:bCs/>
          <w:kern w:val="0"/>
        </w:rPr>
      </w:pPr>
      <w:r w:rsidRPr="003B3C38">
        <w:rPr>
          <w:rFonts w:eastAsia="方正仿宋_GBK" w:hint="eastAsia"/>
          <w:bCs/>
          <w:kern w:val="0"/>
        </w:rPr>
        <w:t>202</w:t>
      </w:r>
      <w:r w:rsidR="001D6FAC">
        <w:rPr>
          <w:rFonts w:eastAsia="方正仿宋_GBK" w:hint="eastAsia"/>
          <w:bCs/>
          <w:kern w:val="0"/>
        </w:rPr>
        <w:t>4</w:t>
      </w:r>
      <w:r w:rsidRPr="003B3C38">
        <w:rPr>
          <w:rFonts w:eastAsia="方正仿宋_GBK" w:hint="eastAsia"/>
          <w:bCs/>
          <w:kern w:val="0"/>
        </w:rPr>
        <w:t>年</w:t>
      </w:r>
      <w:r w:rsidR="001D6FAC">
        <w:rPr>
          <w:rFonts w:eastAsia="方正仿宋_GBK" w:hint="eastAsia"/>
          <w:bCs/>
          <w:kern w:val="0"/>
        </w:rPr>
        <w:t>1</w:t>
      </w:r>
      <w:r w:rsidRPr="003B3C38">
        <w:rPr>
          <w:rFonts w:eastAsia="方正仿宋_GBK" w:hint="eastAsia"/>
          <w:bCs/>
          <w:kern w:val="0"/>
        </w:rPr>
        <w:t>月</w:t>
      </w:r>
      <w:r w:rsidR="00164705">
        <w:rPr>
          <w:rFonts w:eastAsia="方正仿宋_GBK" w:hint="eastAsia"/>
          <w:bCs/>
          <w:kern w:val="0"/>
        </w:rPr>
        <w:t>5</w:t>
      </w:r>
      <w:r w:rsidRPr="003B3C38">
        <w:rPr>
          <w:rFonts w:eastAsia="方正仿宋_GBK" w:hint="eastAsia"/>
          <w:bCs/>
          <w:kern w:val="0"/>
        </w:rPr>
        <w:t>日</w:t>
      </w:r>
      <w:r w:rsidRPr="003B3C38">
        <w:rPr>
          <w:rFonts w:eastAsia="方正仿宋_GBK" w:hint="eastAsia"/>
          <w:bCs/>
          <w:kern w:val="0"/>
        </w:rPr>
        <w:t xml:space="preserve"> </w:t>
      </w:r>
    </w:p>
    <w:p w:rsidR="008518CA" w:rsidRPr="003B3C38" w:rsidRDefault="008518CA" w:rsidP="00C5235C">
      <w:pPr>
        <w:spacing w:line="600" w:lineRule="exact"/>
        <w:jc w:val="center"/>
        <w:rPr>
          <w:rFonts w:ascii="方正仿宋_GBK" w:eastAsia="方正仿宋_GBK"/>
          <w:kern w:val="0"/>
          <w:sz w:val="44"/>
          <w:szCs w:val="44"/>
        </w:rPr>
      </w:pPr>
      <w:r w:rsidRPr="003B3C38">
        <w:rPr>
          <w:rFonts w:ascii="方正仿宋_GBK" w:eastAsia="方正仿宋_GBK" w:hint="eastAsia"/>
          <w:kern w:val="0"/>
          <w:sz w:val="44"/>
          <w:szCs w:val="44"/>
        </w:rPr>
        <w:br w:type="page"/>
      </w:r>
    </w:p>
    <w:p w:rsidR="00CC21A2" w:rsidRPr="003B3C38" w:rsidRDefault="00CC21A2" w:rsidP="00C5235C">
      <w:pPr>
        <w:spacing w:line="600" w:lineRule="exact"/>
        <w:jc w:val="center"/>
        <w:rPr>
          <w:rFonts w:eastAsia="方正小标宋_GBK"/>
          <w:kern w:val="0"/>
          <w:sz w:val="44"/>
          <w:szCs w:val="44"/>
        </w:rPr>
        <w:sectPr w:rsidR="00CC21A2" w:rsidRPr="003B3C38" w:rsidSect="00C5235C">
          <w:footerReference w:type="even" r:id="rId8"/>
          <w:footerReference w:type="default" r:id="rId9"/>
          <w:pgSz w:w="11907" w:h="16840"/>
          <w:pgMar w:top="2098" w:right="1531" w:bottom="1985" w:left="1531" w:header="851" w:footer="1474" w:gutter="0"/>
          <w:cols w:space="720"/>
          <w:docGrid w:type="lines" w:linePitch="579" w:charSpace="-842"/>
        </w:sectPr>
      </w:pPr>
    </w:p>
    <w:p w:rsidR="00204734" w:rsidRPr="003B3C38" w:rsidRDefault="007D718D" w:rsidP="00C5235C">
      <w:pPr>
        <w:spacing w:line="600" w:lineRule="exact"/>
        <w:rPr>
          <w:rFonts w:eastAsia="方正黑体_GBK"/>
          <w:szCs w:val="32"/>
        </w:rPr>
      </w:pPr>
      <w:r w:rsidRPr="003B3C38">
        <w:rPr>
          <w:rFonts w:eastAsia="方正黑体_GBK"/>
          <w:szCs w:val="32"/>
        </w:rPr>
        <w:t>附件</w:t>
      </w:r>
    </w:p>
    <w:p w:rsidR="00C5235C" w:rsidRPr="003B3C38" w:rsidRDefault="00C5235C" w:rsidP="00C5235C">
      <w:pPr>
        <w:spacing w:line="240" w:lineRule="exact"/>
        <w:rPr>
          <w:rFonts w:eastAsia="方正黑体_GBK"/>
          <w:szCs w:val="32"/>
        </w:rPr>
      </w:pPr>
    </w:p>
    <w:p w:rsidR="007D718D" w:rsidRDefault="007D718D" w:rsidP="00C5235C">
      <w:pPr>
        <w:spacing w:line="600" w:lineRule="exact"/>
        <w:jc w:val="center"/>
        <w:rPr>
          <w:rFonts w:eastAsia="方正小标宋_GBK"/>
          <w:sz w:val="44"/>
          <w:szCs w:val="44"/>
        </w:rPr>
      </w:pPr>
      <w:r w:rsidRPr="003B3C38">
        <w:rPr>
          <w:rFonts w:eastAsia="方正小标宋_GBK"/>
          <w:sz w:val="44"/>
          <w:szCs w:val="44"/>
        </w:rPr>
        <w:t>重庆市九龙坡区生态环境</w:t>
      </w:r>
      <w:r w:rsidR="00981470" w:rsidRPr="003B3C38">
        <w:rPr>
          <w:rFonts w:eastAsia="方正小标宋_GBK"/>
          <w:sz w:val="44"/>
          <w:szCs w:val="44"/>
        </w:rPr>
        <w:t>局</w:t>
      </w:r>
      <w:r w:rsidR="00981470" w:rsidRPr="003B3C38">
        <w:rPr>
          <w:rFonts w:eastAsia="方正小标宋_GBK"/>
          <w:sz w:val="44"/>
          <w:szCs w:val="44"/>
        </w:rPr>
        <w:t>202</w:t>
      </w:r>
      <w:r w:rsidR="001D6FAC">
        <w:rPr>
          <w:rFonts w:eastAsia="方正小标宋_GBK" w:hint="eastAsia"/>
          <w:sz w:val="44"/>
          <w:szCs w:val="44"/>
        </w:rPr>
        <w:t>4</w:t>
      </w:r>
      <w:r w:rsidR="00981470" w:rsidRPr="003B3C38">
        <w:rPr>
          <w:rFonts w:eastAsia="方正小标宋_GBK"/>
          <w:sz w:val="44"/>
          <w:szCs w:val="44"/>
        </w:rPr>
        <w:t>年</w:t>
      </w:r>
      <w:r w:rsidR="00981470" w:rsidRPr="003B3C38">
        <w:rPr>
          <w:rFonts w:ascii="方正小标宋_GBK" w:eastAsia="方正小标宋_GBK" w:hint="eastAsia"/>
          <w:sz w:val="44"/>
          <w:szCs w:val="44"/>
        </w:rPr>
        <w:t>“双随机、一公开”抽查计</w:t>
      </w:r>
      <w:r w:rsidR="00981470" w:rsidRPr="003B3C38">
        <w:rPr>
          <w:rFonts w:eastAsia="方正小标宋_GBK"/>
          <w:sz w:val="44"/>
          <w:szCs w:val="44"/>
        </w:rPr>
        <w:t>划</w:t>
      </w:r>
    </w:p>
    <w:p w:rsidR="003B3C38" w:rsidRPr="003B3C38" w:rsidRDefault="003B3C38" w:rsidP="003B3C38">
      <w:pPr>
        <w:spacing w:line="240" w:lineRule="exact"/>
        <w:rPr>
          <w:rFonts w:eastAsia="方正黑体_GBK"/>
          <w:szCs w:val="32"/>
        </w:rPr>
      </w:pPr>
    </w:p>
    <w:tbl>
      <w:tblPr>
        <w:tblW w:w="13760" w:type="dxa"/>
        <w:jc w:val="center"/>
        <w:tblLook w:val="04A0" w:firstRow="1" w:lastRow="0" w:firstColumn="1" w:lastColumn="0" w:noHBand="0" w:noVBand="1"/>
      </w:tblPr>
      <w:tblGrid>
        <w:gridCol w:w="704"/>
        <w:gridCol w:w="1163"/>
        <w:gridCol w:w="1701"/>
        <w:gridCol w:w="3544"/>
        <w:gridCol w:w="2693"/>
        <w:gridCol w:w="1105"/>
        <w:gridCol w:w="1276"/>
        <w:gridCol w:w="1574"/>
      </w:tblGrid>
      <w:tr w:rsidR="003B3C38" w:rsidRPr="003B3C38" w:rsidTr="00B46B61">
        <w:trPr>
          <w:trHeight w:val="960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B61" w:rsidRPr="003B3C38" w:rsidRDefault="00B46B61" w:rsidP="006409B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b/>
                <w:kern w:val="0"/>
                <w:sz w:val="24"/>
              </w:rPr>
            </w:pPr>
            <w:r w:rsidRPr="003B3C38">
              <w:rPr>
                <w:rFonts w:eastAsia="方正仿宋_GBK"/>
                <w:b/>
                <w:kern w:val="0"/>
                <w:sz w:val="24"/>
              </w:rPr>
              <w:t>序号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B61" w:rsidRPr="003B3C38" w:rsidRDefault="00B46B61" w:rsidP="006409B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b/>
                <w:kern w:val="0"/>
                <w:sz w:val="24"/>
              </w:rPr>
            </w:pPr>
            <w:r w:rsidRPr="003B3C38">
              <w:rPr>
                <w:rFonts w:eastAsia="方正仿宋_GBK"/>
                <w:b/>
                <w:kern w:val="0"/>
                <w:sz w:val="24"/>
              </w:rPr>
              <w:t>发起科室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B61" w:rsidRPr="003B3C38" w:rsidRDefault="00B46B61" w:rsidP="006409B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b/>
                <w:kern w:val="0"/>
                <w:sz w:val="24"/>
              </w:rPr>
            </w:pPr>
            <w:r w:rsidRPr="003B3C38">
              <w:rPr>
                <w:rFonts w:eastAsia="方正仿宋_GBK"/>
                <w:b/>
                <w:kern w:val="0"/>
                <w:sz w:val="24"/>
              </w:rPr>
              <w:t>抽查事项名称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B61" w:rsidRPr="003B3C38" w:rsidRDefault="00B46B61" w:rsidP="006409B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b/>
                <w:kern w:val="0"/>
                <w:sz w:val="24"/>
              </w:rPr>
            </w:pPr>
            <w:r w:rsidRPr="003B3C38">
              <w:rPr>
                <w:rFonts w:eastAsia="方正仿宋_GBK"/>
                <w:b/>
                <w:kern w:val="0"/>
                <w:sz w:val="24"/>
              </w:rPr>
              <w:t>检查内容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B61" w:rsidRPr="003B3C38" w:rsidRDefault="00B46B61" w:rsidP="006409B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b/>
                <w:kern w:val="0"/>
                <w:sz w:val="24"/>
              </w:rPr>
            </w:pPr>
            <w:r w:rsidRPr="003B3C38">
              <w:rPr>
                <w:rFonts w:eastAsia="方正仿宋_GBK"/>
                <w:b/>
                <w:kern w:val="0"/>
                <w:sz w:val="24"/>
              </w:rPr>
              <w:t>检查对象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B61" w:rsidRPr="003B3C38" w:rsidRDefault="00B46B61" w:rsidP="006409B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b/>
                <w:kern w:val="0"/>
                <w:sz w:val="24"/>
              </w:rPr>
            </w:pPr>
            <w:r w:rsidRPr="003B3C38">
              <w:rPr>
                <w:rFonts w:eastAsia="方正仿宋_GBK"/>
                <w:b/>
                <w:kern w:val="0"/>
                <w:sz w:val="24"/>
              </w:rPr>
              <w:t>年度抽查比例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B61" w:rsidRPr="003B3C38" w:rsidRDefault="00B46B61" w:rsidP="00B46B6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b/>
                <w:kern w:val="0"/>
                <w:sz w:val="24"/>
              </w:rPr>
            </w:pPr>
            <w:r w:rsidRPr="003B3C38">
              <w:rPr>
                <w:rFonts w:eastAsia="方正仿宋_GBK"/>
                <w:b/>
                <w:kern w:val="0"/>
                <w:sz w:val="24"/>
              </w:rPr>
              <w:t>抽取数量（家）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B61" w:rsidRPr="003B3C38" w:rsidRDefault="00B46B61" w:rsidP="003B3C3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b/>
                <w:kern w:val="0"/>
                <w:sz w:val="24"/>
              </w:rPr>
            </w:pPr>
            <w:r w:rsidRPr="003B3C38">
              <w:rPr>
                <w:rFonts w:eastAsia="方正仿宋_GBK"/>
                <w:b/>
                <w:kern w:val="0"/>
                <w:sz w:val="24"/>
              </w:rPr>
              <w:t>检查时间</w:t>
            </w:r>
          </w:p>
        </w:tc>
      </w:tr>
      <w:tr w:rsidR="003B3C38" w:rsidRPr="003B3C38" w:rsidTr="00B46B61">
        <w:trPr>
          <w:trHeight w:val="66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B61" w:rsidRPr="003B3C38" w:rsidRDefault="00B46B61" w:rsidP="006409B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 w:rsidRPr="003B3C38">
              <w:rPr>
                <w:rFonts w:eastAsia="方正仿宋_GBK"/>
                <w:kern w:val="0"/>
                <w:sz w:val="21"/>
                <w:szCs w:val="21"/>
              </w:rPr>
              <w:t>1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B61" w:rsidRPr="003B3C38" w:rsidRDefault="00B46B61" w:rsidP="006409B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 w:rsidRPr="003B3C38">
              <w:rPr>
                <w:rFonts w:eastAsia="方正仿宋_GBK"/>
                <w:kern w:val="0"/>
                <w:sz w:val="21"/>
                <w:szCs w:val="21"/>
              </w:rPr>
              <w:t>水环境科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B61" w:rsidRPr="003B3C38" w:rsidRDefault="00B46B61" w:rsidP="006409B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 w:rsidRPr="003B3C38">
              <w:rPr>
                <w:rFonts w:eastAsia="方正仿宋_GBK"/>
                <w:kern w:val="0"/>
                <w:sz w:val="21"/>
                <w:szCs w:val="21"/>
              </w:rPr>
              <w:t>水污染防治设施运行情况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B61" w:rsidRPr="003B3C38" w:rsidRDefault="00B46B61" w:rsidP="006409BE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eastAsia="方正仿宋_GBK"/>
                <w:kern w:val="0"/>
                <w:sz w:val="21"/>
                <w:szCs w:val="21"/>
              </w:rPr>
            </w:pPr>
            <w:r w:rsidRPr="003B3C38">
              <w:rPr>
                <w:rFonts w:eastAsia="方正仿宋_GBK"/>
                <w:kern w:val="0"/>
                <w:sz w:val="21"/>
                <w:szCs w:val="21"/>
              </w:rPr>
              <w:t>1.</w:t>
            </w:r>
            <w:r w:rsidRPr="003B3C38">
              <w:rPr>
                <w:rFonts w:eastAsia="方正仿宋_GBK"/>
                <w:kern w:val="0"/>
                <w:sz w:val="21"/>
                <w:szCs w:val="21"/>
              </w:rPr>
              <w:t>是否有排污许可证。</w:t>
            </w:r>
            <w:r w:rsidRPr="003B3C38">
              <w:rPr>
                <w:rFonts w:eastAsia="方正仿宋_GBK"/>
                <w:kern w:val="0"/>
                <w:sz w:val="21"/>
                <w:szCs w:val="21"/>
              </w:rPr>
              <w:br/>
              <w:t>2.</w:t>
            </w:r>
            <w:r w:rsidRPr="003B3C38">
              <w:rPr>
                <w:rFonts w:eastAsia="方正仿宋_GBK"/>
                <w:kern w:val="0"/>
                <w:sz w:val="21"/>
                <w:szCs w:val="21"/>
              </w:rPr>
              <w:t>入河排污口设置是否审批。</w:t>
            </w:r>
            <w:r w:rsidRPr="003B3C38">
              <w:rPr>
                <w:rFonts w:eastAsia="方正仿宋_GBK"/>
                <w:kern w:val="0"/>
                <w:sz w:val="21"/>
                <w:szCs w:val="21"/>
              </w:rPr>
              <w:br/>
              <w:t>3.</w:t>
            </w:r>
            <w:r w:rsidRPr="003B3C38">
              <w:rPr>
                <w:rFonts w:eastAsia="方正仿宋_GBK"/>
                <w:kern w:val="0"/>
                <w:sz w:val="21"/>
                <w:szCs w:val="21"/>
              </w:rPr>
              <w:t>污水排放是否达标。</w:t>
            </w:r>
            <w:r w:rsidRPr="003B3C38">
              <w:rPr>
                <w:rFonts w:eastAsia="方正仿宋_GBK"/>
                <w:kern w:val="0"/>
                <w:sz w:val="21"/>
                <w:szCs w:val="21"/>
              </w:rPr>
              <w:br/>
              <w:t>4.</w:t>
            </w:r>
            <w:r w:rsidRPr="003B3C38">
              <w:rPr>
                <w:rFonts w:eastAsia="方正仿宋_GBK"/>
                <w:kern w:val="0"/>
                <w:sz w:val="21"/>
                <w:szCs w:val="21"/>
              </w:rPr>
              <w:t>是否按相关要求安装在线监测设施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B61" w:rsidRPr="003B3C38" w:rsidRDefault="00B46B61" w:rsidP="006409BE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eastAsia="方正仿宋_GBK"/>
                <w:kern w:val="0"/>
                <w:sz w:val="21"/>
                <w:szCs w:val="21"/>
              </w:rPr>
            </w:pPr>
            <w:r w:rsidRPr="003B3C38">
              <w:rPr>
                <w:rFonts w:eastAsia="方正仿宋_GBK"/>
                <w:kern w:val="0"/>
                <w:sz w:val="21"/>
                <w:szCs w:val="21"/>
              </w:rPr>
              <w:t>1.</w:t>
            </w:r>
            <w:r w:rsidRPr="003B3C38">
              <w:rPr>
                <w:rFonts w:eastAsia="方正仿宋_GBK"/>
                <w:kern w:val="0"/>
                <w:sz w:val="21"/>
                <w:szCs w:val="21"/>
              </w:rPr>
              <w:t>城市、建制乡镇污水处理厂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B61" w:rsidRPr="003B3C38" w:rsidRDefault="00B46B61" w:rsidP="006409B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 w:rsidRPr="003B3C38">
              <w:rPr>
                <w:rFonts w:eastAsia="方正仿宋_GBK"/>
                <w:kern w:val="0"/>
                <w:sz w:val="21"/>
                <w:szCs w:val="21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B61" w:rsidRPr="003B3C38" w:rsidRDefault="004B6779" w:rsidP="006409B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B61" w:rsidRPr="003B3C38" w:rsidRDefault="002716F5" w:rsidP="003B3C3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kern w:val="0"/>
                <w:sz w:val="21"/>
                <w:szCs w:val="21"/>
              </w:rPr>
              <w:t>1</w:t>
            </w:r>
            <w:r w:rsidR="00B46B61" w:rsidRPr="003B3C38">
              <w:rPr>
                <w:rFonts w:eastAsia="方正仿宋_GBK"/>
                <w:kern w:val="0"/>
                <w:sz w:val="21"/>
                <w:szCs w:val="21"/>
              </w:rPr>
              <w:t>月</w:t>
            </w:r>
            <w:r w:rsidR="00B46B61" w:rsidRPr="003B3C38">
              <w:rPr>
                <w:rFonts w:eastAsia="方正仿宋_GBK"/>
                <w:kern w:val="0"/>
                <w:sz w:val="21"/>
                <w:szCs w:val="21"/>
              </w:rPr>
              <w:t>-12</w:t>
            </w:r>
            <w:r w:rsidR="00B46B61" w:rsidRPr="003B3C38">
              <w:rPr>
                <w:rFonts w:eastAsia="方正仿宋_GBK"/>
                <w:kern w:val="0"/>
                <w:sz w:val="21"/>
                <w:szCs w:val="21"/>
              </w:rPr>
              <w:t>月</w:t>
            </w:r>
          </w:p>
        </w:tc>
      </w:tr>
      <w:tr w:rsidR="003B3C38" w:rsidRPr="003B3C38" w:rsidTr="00B46B61">
        <w:trPr>
          <w:trHeight w:val="66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61" w:rsidRPr="003B3C38" w:rsidRDefault="00B46B61" w:rsidP="00B46B61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eastAsia="方正仿宋_GBK"/>
                <w:kern w:val="0"/>
                <w:sz w:val="21"/>
                <w:szCs w:val="21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61" w:rsidRPr="003B3C38" w:rsidRDefault="00B46B61" w:rsidP="00B46B6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61" w:rsidRPr="003B3C38" w:rsidRDefault="00B46B61" w:rsidP="00B46B6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61" w:rsidRPr="003B3C38" w:rsidRDefault="00B46B61" w:rsidP="00B46B61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eastAsia="方正仿宋_GBK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B61" w:rsidRPr="003B3C38" w:rsidRDefault="00B46B61" w:rsidP="00B46B61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eastAsia="方正仿宋_GBK"/>
                <w:kern w:val="0"/>
                <w:sz w:val="21"/>
                <w:szCs w:val="21"/>
              </w:rPr>
            </w:pPr>
            <w:r w:rsidRPr="003B3C38">
              <w:rPr>
                <w:rFonts w:eastAsia="方正仿宋_GBK"/>
                <w:kern w:val="0"/>
                <w:sz w:val="21"/>
                <w:szCs w:val="21"/>
              </w:rPr>
              <w:t>2.</w:t>
            </w:r>
            <w:r w:rsidRPr="003B3C38">
              <w:rPr>
                <w:rFonts w:eastAsia="方正仿宋_GBK"/>
                <w:kern w:val="0"/>
                <w:sz w:val="21"/>
                <w:szCs w:val="21"/>
              </w:rPr>
              <w:t>工业聚集区污水处理厂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B61" w:rsidRPr="003B3C38" w:rsidRDefault="00B46B61" w:rsidP="00B46B6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 w:rsidRPr="003B3C38">
              <w:rPr>
                <w:rFonts w:eastAsia="方正仿宋_GBK"/>
                <w:kern w:val="0"/>
                <w:sz w:val="21"/>
                <w:szCs w:val="21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B61" w:rsidRPr="003B3C38" w:rsidRDefault="00B46B61" w:rsidP="00B46B6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 w:rsidRPr="003B3C38">
              <w:rPr>
                <w:rFonts w:eastAsia="方正仿宋_GBK"/>
                <w:kern w:val="0"/>
                <w:sz w:val="21"/>
                <w:szCs w:val="21"/>
              </w:rPr>
              <w:t>3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B61" w:rsidRPr="003B3C38" w:rsidRDefault="002716F5" w:rsidP="003B3C38">
            <w:pPr>
              <w:jc w:val="center"/>
            </w:pPr>
            <w:r>
              <w:rPr>
                <w:rFonts w:eastAsia="方正仿宋_GBK" w:hint="eastAsia"/>
                <w:kern w:val="0"/>
                <w:sz w:val="21"/>
                <w:szCs w:val="21"/>
              </w:rPr>
              <w:t>1</w:t>
            </w:r>
            <w:r w:rsidR="00B46B61" w:rsidRPr="003B3C38">
              <w:rPr>
                <w:rFonts w:eastAsia="方正仿宋_GBK"/>
                <w:kern w:val="0"/>
                <w:sz w:val="21"/>
                <w:szCs w:val="21"/>
              </w:rPr>
              <w:t>月</w:t>
            </w:r>
            <w:r w:rsidR="00B46B61" w:rsidRPr="003B3C38">
              <w:rPr>
                <w:rFonts w:eastAsia="方正仿宋_GBK"/>
                <w:kern w:val="0"/>
                <w:sz w:val="21"/>
                <w:szCs w:val="21"/>
              </w:rPr>
              <w:t>-12</w:t>
            </w:r>
            <w:r w:rsidR="00B46B61" w:rsidRPr="003B3C38">
              <w:rPr>
                <w:rFonts w:eastAsia="方正仿宋_GBK"/>
                <w:kern w:val="0"/>
                <w:sz w:val="21"/>
                <w:szCs w:val="21"/>
              </w:rPr>
              <w:t>月</w:t>
            </w:r>
          </w:p>
        </w:tc>
      </w:tr>
      <w:tr w:rsidR="003B3C38" w:rsidRPr="003B3C38" w:rsidTr="00B46B61">
        <w:trPr>
          <w:trHeight w:val="66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61" w:rsidRPr="003B3C38" w:rsidRDefault="00B46B61" w:rsidP="00B46B61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eastAsia="方正仿宋_GBK"/>
                <w:kern w:val="0"/>
                <w:sz w:val="21"/>
                <w:szCs w:val="21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61" w:rsidRPr="003B3C38" w:rsidRDefault="00B46B61" w:rsidP="00B46B6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61" w:rsidRPr="003B3C38" w:rsidRDefault="00B46B61" w:rsidP="00B46B6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61" w:rsidRPr="003B3C38" w:rsidRDefault="00B46B61" w:rsidP="00B46B61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eastAsia="方正仿宋_GBK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B61" w:rsidRPr="003B3C38" w:rsidRDefault="00B46B61" w:rsidP="00B46B61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eastAsia="方正仿宋_GBK"/>
                <w:kern w:val="0"/>
                <w:sz w:val="21"/>
                <w:szCs w:val="21"/>
              </w:rPr>
            </w:pPr>
            <w:r w:rsidRPr="003B3C38">
              <w:rPr>
                <w:rFonts w:eastAsia="方正仿宋_GBK"/>
                <w:kern w:val="0"/>
                <w:sz w:val="21"/>
                <w:szCs w:val="21"/>
              </w:rPr>
              <w:t>3.</w:t>
            </w:r>
            <w:r w:rsidRPr="003B3C38">
              <w:rPr>
                <w:rFonts w:eastAsia="方正仿宋_GBK"/>
                <w:kern w:val="0"/>
                <w:sz w:val="21"/>
                <w:szCs w:val="21"/>
              </w:rPr>
              <w:t>涉水重点排污单位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B61" w:rsidRPr="003B3C38" w:rsidRDefault="00B46B61" w:rsidP="00B46B6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 w:rsidRPr="003B3C38">
              <w:rPr>
                <w:rFonts w:eastAsia="方正仿宋_GBK"/>
                <w:kern w:val="0"/>
                <w:sz w:val="21"/>
                <w:szCs w:val="21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B61" w:rsidRPr="003B3C38" w:rsidRDefault="00B46B61" w:rsidP="00B46B6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 w:rsidRPr="003B3C38">
              <w:rPr>
                <w:rFonts w:eastAsia="方正仿宋_GBK"/>
                <w:kern w:val="0"/>
                <w:sz w:val="21"/>
                <w:szCs w:val="21"/>
              </w:rPr>
              <w:t>11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B61" w:rsidRPr="003B3C38" w:rsidRDefault="002716F5" w:rsidP="003B3C38">
            <w:pPr>
              <w:jc w:val="center"/>
            </w:pPr>
            <w:r>
              <w:rPr>
                <w:rFonts w:eastAsia="方正仿宋_GBK" w:hint="eastAsia"/>
                <w:kern w:val="0"/>
                <w:sz w:val="21"/>
                <w:szCs w:val="21"/>
              </w:rPr>
              <w:t>1</w:t>
            </w:r>
            <w:r w:rsidR="00B46B61" w:rsidRPr="003B3C38">
              <w:rPr>
                <w:rFonts w:eastAsia="方正仿宋_GBK"/>
                <w:kern w:val="0"/>
                <w:sz w:val="21"/>
                <w:szCs w:val="21"/>
              </w:rPr>
              <w:t>月</w:t>
            </w:r>
            <w:r w:rsidR="00B46B61" w:rsidRPr="003B3C38">
              <w:rPr>
                <w:rFonts w:eastAsia="方正仿宋_GBK"/>
                <w:kern w:val="0"/>
                <w:sz w:val="21"/>
                <w:szCs w:val="21"/>
              </w:rPr>
              <w:t>-12</w:t>
            </w:r>
            <w:r w:rsidR="00B46B61" w:rsidRPr="003B3C38">
              <w:rPr>
                <w:rFonts w:eastAsia="方正仿宋_GBK"/>
                <w:kern w:val="0"/>
                <w:sz w:val="21"/>
                <w:szCs w:val="21"/>
              </w:rPr>
              <w:t>月</w:t>
            </w:r>
          </w:p>
        </w:tc>
      </w:tr>
      <w:tr w:rsidR="003B3C38" w:rsidRPr="003B3C38" w:rsidTr="00B46B61">
        <w:trPr>
          <w:trHeight w:val="9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B61" w:rsidRPr="003B3C38" w:rsidRDefault="00B46B61" w:rsidP="006409B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 w:rsidRPr="003B3C38">
              <w:rPr>
                <w:rFonts w:eastAsia="方正仿宋_GBK"/>
                <w:kern w:val="0"/>
                <w:sz w:val="21"/>
                <w:szCs w:val="21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B61" w:rsidRPr="003B3C38" w:rsidRDefault="00B46B61" w:rsidP="006409B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 w:rsidRPr="003B3C38">
              <w:rPr>
                <w:rFonts w:eastAsia="方正仿宋_GBK"/>
                <w:kern w:val="0"/>
                <w:sz w:val="21"/>
                <w:szCs w:val="21"/>
              </w:rPr>
              <w:t>大气科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B61" w:rsidRPr="003B3C38" w:rsidRDefault="00B46B61" w:rsidP="006409B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 w:rsidRPr="003B3C38">
              <w:rPr>
                <w:rFonts w:eastAsia="方正仿宋_GBK"/>
                <w:kern w:val="0"/>
                <w:sz w:val="21"/>
                <w:szCs w:val="21"/>
              </w:rPr>
              <w:t>大气污染防治设施运行情况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B61" w:rsidRPr="003B3C38" w:rsidRDefault="00B46B61" w:rsidP="006409BE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eastAsia="方正仿宋_GBK"/>
                <w:kern w:val="0"/>
                <w:sz w:val="21"/>
                <w:szCs w:val="21"/>
              </w:rPr>
            </w:pPr>
            <w:r w:rsidRPr="003B3C38">
              <w:rPr>
                <w:rFonts w:eastAsia="方正仿宋_GBK"/>
                <w:kern w:val="0"/>
                <w:sz w:val="21"/>
                <w:szCs w:val="21"/>
              </w:rPr>
              <w:t>1.</w:t>
            </w:r>
            <w:r w:rsidRPr="003B3C38">
              <w:rPr>
                <w:rFonts w:eastAsia="方正仿宋_GBK"/>
                <w:kern w:val="0"/>
                <w:sz w:val="21"/>
                <w:szCs w:val="21"/>
              </w:rPr>
              <w:t>污染治理设施运行和污染物排放状况。</w:t>
            </w:r>
            <w:r w:rsidRPr="003B3C38">
              <w:rPr>
                <w:rFonts w:eastAsia="方正仿宋_GBK"/>
                <w:kern w:val="0"/>
                <w:sz w:val="21"/>
                <w:szCs w:val="21"/>
              </w:rPr>
              <w:br/>
              <w:t>2.</w:t>
            </w:r>
            <w:r w:rsidRPr="003B3C38">
              <w:rPr>
                <w:rFonts w:eastAsia="方正仿宋_GBK"/>
                <w:kern w:val="0"/>
                <w:sz w:val="21"/>
                <w:szCs w:val="21"/>
              </w:rPr>
              <w:t>是否建立环境管理台账。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B61" w:rsidRPr="003B3C38" w:rsidRDefault="00B46B61" w:rsidP="006409BE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eastAsia="方正仿宋_GBK"/>
                <w:kern w:val="0"/>
                <w:sz w:val="21"/>
                <w:szCs w:val="21"/>
              </w:rPr>
            </w:pPr>
            <w:r w:rsidRPr="003B3C38">
              <w:rPr>
                <w:rFonts w:eastAsia="方正仿宋_GBK"/>
                <w:kern w:val="0"/>
                <w:sz w:val="21"/>
                <w:szCs w:val="21"/>
              </w:rPr>
              <w:t>涉气重点企业、城区涉挥发性有机物企业、油库加油站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B61" w:rsidRPr="003B3C38" w:rsidRDefault="00B46B61" w:rsidP="006409B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 w:rsidRPr="003B3C38">
              <w:rPr>
                <w:rFonts w:eastAsia="方正仿宋_GBK"/>
                <w:kern w:val="0"/>
                <w:sz w:val="21"/>
                <w:szCs w:val="21"/>
              </w:rPr>
              <w:t>10%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B61" w:rsidRPr="003B3C38" w:rsidRDefault="003678E4" w:rsidP="006409B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kern w:val="0"/>
                <w:sz w:val="21"/>
                <w:szCs w:val="21"/>
              </w:rPr>
              <w:t>12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B61" w:rsidRPr="003B3C38" w:rsidRDefault="003678E4" w:rsidP="003B3C3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kern w:val="0"/>
                <w:sz w:val="21"/>
                <w:szCs w:val="21"/>
              </w:rPr>
              <w:t>1</w:t>
            </w:r>
            <w:r w:rsidRPr="003B3C38">
              <w:rPr>
                <w:rFonts w:eastAsia="方正仿宋_GBK"/>
                <w:kern w:val="0"/>
                <w:sz w:val="21"/>
                <w:szCs w:val="21"/>
              </w:rPr>
              <w:t>月</w:t>
            </w:r>
            <w:r w:rsidRPr="003B3C38">
              <w:rPr>
                <w:rFonts w:eastAsia="方正仿宋_GBK"/>
                <w:kern w:val="0"/>
                <w:sz w:val="21"/>
                <w:szCs w:val="21"/>
              </w:rPr>
              <w:t>-12</w:t>
            </w:r>
            <w:r w:rsidRPr="003B3C38">
              <w:rPr>
                <w:rFonts w:eastAsia="方正仿宋_GBK"/>
                <w:kern w:val="0"/>
                <w:sz w:val="21"/>
                <w:szCs w:val="21"/>
              </w:rPr>
              <w:t>月</w:t>
            </w:r>
          </w:p>
        </w:tc>
      </w:tr>
      <w:tr w:rsidR="003B3C38" w:rsidRPr="003B3C38" w:rsidTr="00B46B61">
        <w:trPr>
          <w:trHeight w:val="27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B61" w:rsidRPr="003B3C38" w:rsidRDefault="00B46B61" w:rsidP="006409B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 w:rsidRPr="003B3C38">
              <w:rPr>
                <w:rFonts w:eastAsia="方正仿宋_GBK"/>
                <w:kern w:val="0"/>
                <w:sz w:val="21"/>
                <w:szCs w:val="21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B61" w:rsidRPr="003B3C38" w:rsidRDefault="00B46B61" w:rsidP="006409B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 w:rsidRPr="003B3C38">
              <w:rPr>
                <w:rFonts w:eastAsia="方正仿宋_GBK"/>
                <w:kern w:val="0"/>
                <w:sz w:val="21"/>
                <w:szCs w:val="21"/>
              </w:rPr>
              <w:t>土壤科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B61" w:rsidRPr="003B3C38" w:rsidRDefault="00B46B61" w:rsidP="006409B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 w:rsidRPr="003B3C38">
              <w:rPr>
                <w:rFonts w:eastAsia="方正仿宋_GBK"/>
                <w:kern w:val="0"/>
                <w:sz w:val="21"/>
                <w:szCs w:val="21"/>
              </w:rPr>
              <w:t>土壤污染重点监管单位隐患排查和自行监测情况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B61" w:rsidRPr="003B3C38" w:rsidRDefault="00B46B61" w:rsidP="006409BE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eastAsia="方正仿宋_GBK"/>
                <w:kern w:val="0"/>
                <w:sz w:val="21"/>
                <w:szCs w:val="21"/>
              </w:rPr>
            </w:pPr>
            <w:r w:rsidRPr="003B3C38">
              <w:rPr>
                <w:rFonts w:eastAsia="方正仿宋_GBK"/>
                <w:kern w:val="0"/>
                <w:sz w:val="21"/>
                <w:szCs w:val="21"/>
              </w:rPr>
              <w:t>1.</w:t>
            </w:r>
            <w:r w:rsidRPr="003B3C38">
              <w:rPr>
                <w:rFonts w:eastAsia="方正仿宋_GBK"/>
                <w:kern w:val="0"/>
                <w:sz w:val="21"/>
                <w:szCs w:val="21"/>
              </w:rPr>
              <w:t>是否按年度向生态环境主管部门报告有毒有害物质排放；</w:t>
            </w:r>
            <w:r w:rsidRPr="003B3C38">
              <w:rPr>
                <w:rFonts w:eastAsia="方正仿宋_GBK"/>
                <w:kern w:val="0"/>
                <w:sz w:val="21"/>
                <w:szCs w:val="21"/>
              </w:rPr>
              <w:br/>
              <w:t>2.</w:t>
            </w:r>
            <w:r w:rsidRPr="003B3C38">
              <w:rPr>
                <w:rFonts w:eastAsia="方正仿宋_GBK"/>
                <w:kern w:val="0"/>
                <w:sz w:val="21"/>
                <w:szCs w:val="21"/>
              </w:rPr>
              <w:t>是否建立土壤污染隐患排查制度并按要求开展隐患排查；</w:t>
            </w:r>
            <w:r w:rsidRPr="003B3C38">
              <w:rPr>
                <w:rFonts w:eastAsia="方正仿宋_GBK"/>
                <w:kern w:val="0"/>
                <w:sz w:val="21"/>
                <w:szCs w:val="21"/>
              </w:rPr>
              <w:br/>
              <w:t>3.</w:t>
            </w:r>
            <w:r w:rsidRPr="003B3C38">
              <w:rPr>
                <w:rFonts w:eastAsia="方正仿宋_GBK"/>
                <w:kern w:val="0"/>
                <w:sz w:val="21"/>
                <w:szCs w:val="21"/>
              </w:rPr>
              <w:t>是否制定、实施自行监测方案，并将监测数据报生态环境主管部门和按照规定公开相关信息。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B61" w:rsidRPr="003B3C38" w:rsidRDefault="00B46B61" w:rsidP="006409BE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eastAsia="方正仿宋_GBK"/>
                <w:kern w:val="0"/>
                <w:sz w:val="21"/>
                <w:szCs w:val="21"/>
              </w:rPr>
            </w:pPr>
            <w:r w:rsidRPr="003B3C38">
              <w:rPr>
                <w:rFonts w:eastAsia="方正仿宋_GBK"/>
                <w:kern w:val="0"/>
                <w:sz w:val="21"/>
                <w:szCs w:val="21"/>
              </w:rPr>
              <w:t>土壤污染重点监管单位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B61" w:rsidRPr="003B3C38" w:rsidRDefault="00B46B61" w:rsidP="006409B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 w:rsidRPr="003B3C38">
              <w:rPr>
                <w:rFonts w:eastAsia="方正仿宋_GBK"/>
                <w:kern w:val="0"/>
                <w:sz w:val="21"/>
                <w:szCs w:val="21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B61" w:rsidRPr="003B3C38" w:rsidRDefault="00F7080A" w:rsidP="006409B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6B61" w:rsidRPr="003B3C38" w:rsidRDefault="00F7080A" w:rsidP="003B3C3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kern w:val="0"/>
                <w:sz w:val="21"/>
                <w:szCs w:val="21"/>
              </w:rPr>
              <w:t>4</w:t>
            </w:r>
            <w:r w:rsidRPr="003B3C38">
              <w:rPr>
                <w:rFonts w:eastAsia="方正仿宋_GBK"/>
                <w:kern w:val="0"/>
                <w:sz w:val="21"/>
                <w:szCs w:val="21"/>
              </w:rPr>
              <w:t>月</w:t>
            </w:r>
            <w:r w:rsidRPr="003B3C38">
              <w:rPr>
                <w:rFonts w:eastAsia="方正仿宋_GBK"/>
                <w:kern w:val="0"/>
                <w:sz w:val="21"/>
                <w:szCs w:val="21"/>
              </w:rPr>
              <w:t>-12</w:t>
            </w:r>
            <w:r w:rsidRPr="003B3C38">
              <w:rPr>
                <w:rFonts w:eastAsia="方正仿宋_GBK"/>
                <w:kern w:val="0"/>
                <w:sz w:val="21"/>
                <w:szCs w:val="21"/>
              </w:rPr>
              <w:t>月</w:t>
            </w:r>
          </w:p>
        </w:tc>
      </w:tr>
      <w:tr w:rsidR="003B3C38" w:rsidRPr="003B3C38" w:rsidTr="00B46B61">
        <w:trPr>
          <w:trHeight w:val="27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6B61" w:rsidRPr="003B3C38" w:rsidRDefault="00B46B61" w:rsidP="006409B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 w:rsidRPr="003B3C38">
              <w:rPr>
                <w:rFonts w:eastAsia="方正仿宋_GBK"/>
                <w:kern w:val="0"/>
                <w:sz w:val="21"/>
                <w:szCs w:val="21"/>
              </w:rPr>
              <w:t>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6B61" w:rsidRPr="003B3C38" w:rsidRDefault="00B46B61" w:rsidP="006409B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 w:rsidRPr="003B3C38">
              <w:rPr>
                <w:rFonts w:eastAsia="方正仿宋_GBK"/>
                <w:kern w:val="0"/>
                <w:sz w:val="21"/>
                <w:szCs w:val="21"/>
              </w:rPr>
              <w:t>土壤科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6B61" w:rsidRPr="003B3C38" w:rsidRDefault="00B46B61" w:rsidP="006409B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 w:rsidRPr="003B3C38">
              <w:rPr>
                <w:rFonts w:eastAsia="方正仿宋_GBK"/>
                <w:kern w:val="0"/>
                <w:sz w:val="21"/>
                <w:szCs w:val="21"/>
              </w:rPr>
              <w:t>危险废物规范化环境管理评估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6B61" w:rsidRPr="003B3C38" w:rsidRDefault="00B46B61" w:rsidP="006409BE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eastAsia="方正仿宋_GBK"/>
                <w:kern w:val="0"/>
                <w:sz w:val="21"/>
                <w:szCs w:val="21"/>
              </w:rPr>
            </w:pPr>
            <w:r w:rsidRPr="003B3C38">
              <w:rPr>
                <w:rFonts w:eastAsia="方正仿宋_GBK"/>
                <w:kern w:val="0"/>
                <w:sz w:val="21"/>
                <w:szCs w:val="21"/>
              </w:rPr>
              <w:t>1.</w:t>
            </w:r>
            <w:r w:rsidRPr="003B3C38">
              <w:rPr>
                <w:rFonts w:eastAsia="方正仿宋_GBK"/>
                <w:kern w:val="0"/>
                <w:sz w:val="21"/>
                <w:szCs w:val="21"/>
              </w:rPr>
              <w:t>是否按经营许可类别、规模规范经营活动。</w:t>
            </w:r>
            <w:r w:rsidRPr="003B3C38">
              <w:rPr>
                <w:rFonts w:eastAsia="方正仿宋_GBK"/>
                <w:kern w:val="0"/>
                <w:sz w:val="21"/>
                <w:szCs w:val="21"/>
              </w:rPr>
              <w:br/>
              <w:t>2.</w:t>
            </w:r>
            <w:r w:rsidRPr="003B3C38">
              <w:rPr>
                <w:rFonts w:eastAsia="方正仿宋_GBK"/>
                <w:kern w:val="0"/>
                <w:sz w:val="21"/>
                <w:szCs w:val="21"/>
              </w:rPr>
              <w:t>是否执行危险废物管理计划、申报登记、应急预案、转移联单、危险废物经营记录簿等危险废物规范化管理制度。</w:t>
            </w:r>
            <w:r w:rsidRPr="003B3C38">
              <w:rPr>
                <w:rFonts w:eastAsia="方正仿宋_GBK"/>
                <w:kern w:val="0"/>
                <w:sz w:val="21"/>
                <w:szCs w:val="21"/>
              </w:rPr>
              <w:br/>
              <w:t>3.</w:t>
            </w:r>
            <w:r w:rsidRPr="003B3C38">
              <w:rPr>
                <w:rFonts w:eastAsia="方正仿宋_GBK"/>
                <w:kern w:val="0"/>
                <w:sz w:val="21"/>
                <w:szCs w:val="21"/>
              </w:rPr>
              <w:t>是否建立规范的贮存设施并分类分区规范贮存。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6B61" w:rsidRPr="003B3C38" w:rsidRDefault="00B46B61" w:rsidP="006409BE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eastAsia="方正仿宋_GBK"/>
                <w:kern w:val="0"/>
                <w:sz w:val="21"/>
                <w:szCs w:val="21"/>
              </w:rPr>
            </w:pPr>
            <w:r w:rsidRPr="003B3C38">
              <w:rPr>
                <w:rFonts w:eastAsia="方正仿宋_GBK"/>
                <w:kern w:val="0"/>
                <w:sz w:val="21"/>
                <w:szCs w:val="21"/>
              </w:rPr>
              <w:t>危险废物经营单位、年产</w:t>
            </w:r>
            <w:r w:rsidRPr="003B3C38">
              <w:rPr>
                <w:rFonts w:eastAsia="方正仿宋_GBK"/>
                <w:kern w:val="0"/>
                <w:sz w:val="21"/>
                <w:szCs w:val="21"/>
              </w:rPr>
              <w:t>100</w:t>
            </w:r>
            <w:r w:rsidRPr="003B3C38">
              <w:rPr>
                <w:rFonts w:eastAsia="方正仿宋_GBK"/>
                <w:kern w:val="0"/>
                <w:sz w:val="21"/>
                <w:szCs w:val="21"/>
              </w:rPr>
              <w:t>吨以上重点产废单位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6B61" w:rsidRPr="003B3C38" w:rsidRDefault="00B46B61" w:rsidP="006409B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 w:rsidRPr="003B3C38">
              <w:rPr>
                <w:rFonts w:eastAsia="方正仿宋_GBK"/>
                <w:kern w:val="0"/>
                <w:sz w:val="21"/>
                <w:szCs w:val="21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6B61" w:rsidRPr="003B3C38" w:rsidRDefault="00F7080A" w:rsidP="002716F5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kern w:val="0"/>
                <w:sz w:val="21"/>
                <w:szCs w:val="21"/>
              </w:rPr>
              <w:t>35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6B61" w:rsidRPr="003B3C38" w:rsidRDefault="00F7080A" w:rsidP="003B3C3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kern w:val="0"/>
                <w:sz w:val="21"/>
                <w:szCs w:val="21"/>
              </w:rPr>
              <w:t>4</w:t>
            </w:r>
            <w:r w:rsidRPr="003B3C38">
              <w:rPr>
                <w:rFonts w:eastAsia="方正仿宋_GBK"/>
                <w:kern w:val="0"/>
                <w:sz w:val="21"/>
                <w:szCs w:val="21"/>
              </w:rPr>
              <w:t>月</w:t>
            </w:r>
            <w:r w:rsidRPr="003B3C38">
              <w:rPr>
                <w:rFonts w:eastAsia="方正仿宋_GBK"/>
                <w:kern w:val="0"/>
                <w:sz w:val="21"/>
                <w:szCs w:val="21"/>
              </w:rPr>
              <w:t>-12</w:t>
            </w:r>
            <w:r w:rsidRPr="003B3C38">
              <w:rPr>
                <w:rFonts w:eastAsia="方正仿宋_GBK"/>
                <w:kern w:val="0"/>
                <w:sz w:val="21"/>
                <w:szCs w:val="21"/>
              </w:rPr>
              <w:t>月</w:t>
            </w:r>
          </w:p>
        </w:tc>
      </w:tr>
      <w:tr w:rsidR="003B3C38" w:rsidRPr="003B3C38" w:rsidTr="00B46B61">
        <w:trPr>
          <w:trHeight w:val="17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B61" w:rsidRPr="003B3C38" w:rsidRDefault="00B46B61" w:rsidP="00B46B6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 w:rsidRPr="003B3C38">
              <w:rPr>
                <w:rFonts w:eastAsia="方正仿宋_GBK"/>
                <w:kern w:val="0"/>
                <w:sz w:val="21"/>
                <w:szCs w:val="21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B61" w:rsidRPr="003B3C38" w:rsidRDefault="00B46B61" w:rsidP="00B46B6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 w:rsidRPr="003B3C38">
              <w:rPr>
                <w:rFonts w:eastAsia="方正仿宋_GBK"/>
                <w:kern w:val="0"/>
                <w:sz w:val="21"/>
                <w:szCs w:val="21"/>
              </w:rPr>
              <w:t>生态科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B61" w:rsidRPr="003B3C38" w:rsidRDefault="00B46B61" w:rsidP="00B46B6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 w:rsidRPr="003B3C38">
              <w:rPr>
                <w:rFonts w:eastAsia="方正仿宋_GBK"/>
                <w:kern w:val="0"/>
                <w:sz w:val="21"/>
                <w:szCs w:val="21"/>
              </w:rPr>
              <w:t>环评报告质量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B61" w:rsidRPr="003B3C38" w:rsidRDefault="00B46B61" w:rsidP="00B46B61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eastAsia="方正仿宋_GBK"/>
                <w:kern w:val="0"/>
                <w:sz w:val="21"/>
                <w:szCs w:val="21"/>
              </w:rPr>
            </w:pPr>
            <w:r w:rsidRPr="003B3C38">
              <w:rPr>
                <w:rFonts w:eastAsia="方正仿宋_GBK"/>
                <w:kern w:val="0"/>
                <w:sz w:val="21"/>
                <w:szCs w:val="21"/>
              </w:rPr>
              <w:t>1.</w:t>
            </w:r>
            <w:r w:rsidRPr="003B3C38">
              <w:rPr>
                <w:rFonts w:eastAsia="方正仿宋_GBK"/>
                <w:kern w:val="0"/>
                <w:sz w:val="21"/>
                <w:szCs w:val="21"/>
              </w:rPr>
              <w:t>环评报告编制的规范性。</w:t>
            </w:r>
            <w:r w:rsidRPr="003B3C38">
              <w:rPr>
                <w:rFonts w:eastAsia="方正仿宋_GBK"/>
                <w:kern w:val="0"/>
                <w:sz w:val="21"/>
                <w:szCs w:val="21"/>
              </w:rPr>
              <w:br/>
              <w:t>2.</w:t>
            </w:r>
            <w:r w:rsidRPr="003B3C38">
              <w:rPr>
                <w:rFonts w:eastAsia="方正仿宋_GBK"/>
                <w:kern w:val="0"/>
                <w:sz w:val="21"/>
                <w:szCs w:val="21"/>
              </w:rPr>
              <w:t>环评报告编制质量。</w:t>
            </w:r>
            <w:r w:rsidRPr="003B3C38">
              <w:rPr>
                <w:rFonts w:eastAsia="方正仿宋_GBK"/>
                <w:kern w:val="0"/>
                <w:sz w:val="21"/>
                <w:szCs w:val="21"/>
              </w:rPr>
              <w:br/>
              <w:t>3.</w:t>
            </w:r>
            <w:r w:rsidRPr="003B3C38">
              <w:rPr>
                <w:rFonts w:eastAsia="方正仿宋_GBK"/>
                <w:kern w:val="0"/>
                <w:sz w:val="21"/>
                <w:szCs w:val="21"/>
              </w:rPr>
              <w:t>评审专家履职情况。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B61" w:rsidRPr="003B3C38" w:rsidRDefault="00B46B61" w:rsidP="00B46B61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eastAsia="方正仿宋_GBK"/>
                <w:kern w:val="0"/>
                <w:sz w:val="21"/>
                <w:szCs w:val="21"/>
              </w:rPr>
            </w:pPr>
            <w:r w:rsidRPr="003B3C38">
              <w:rPr>
                <w:rFonts w:eastAsia="方正仿宋_GBK"/>
                <w:kern w:val="0"/>
                <w:sz w:val="21"/>
                <w:szCs w:val="21"/>
              </w:rPr>
              <w:t>环评报告编制单位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B61" w:rsidRPr="003B3C38" w:rsidRDefault="00B46B61" w:rsidP="00B46B6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 w:rsidRPr="003B3C38">
              <w:rPr>
                <w:rFonts w:eastAsia="方正仿宋_GBK"/>
                <w:kern w:val="0"/>
                <w:sz w:val="21"/>
                <w:szCs w:val="21"/>
              </w:rPr>
              <w:t>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B61" w:rsidRPr="003B3C38" w:rsidRDefault="004F5DEC" w:rsidP="00B46B6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kern w:val="0"/>
                <w:sz w:val="21"/>
                <w:szCs w:val="21"/>
              </w:rPr>
              <w:t>17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B61" w:rsidRPr="003B3C38" w:rsidRDefault="004F5DEC" w:rsidP="003B3C38">
            <w:pPr>
              <w:jc w:val="center"/>
            </w:pPr>
            <w:r>
              <w:rPr>
                <w:rFonts w:eastAsia="方正仿宋_GBK" w:hint="eastAsia"/>
                <w:kern w:val="0"/>
                <w:sz w:val="21"/>
                <w:szCs w:val="21"/>
              </w:rPr>
              <w:t>1</w:t>
            </w:r>
            <w:r w:rsidRPr="003B3C38">
              <w:rPr>
                <w:rFonts w:eastAsia="方正仿宋_GBK"/>
                <w:kern w:val="0"/>
                <w:sz w:val="21"/>
                <w:szCs w:val="21"/>
              </w:rPr>
              <w:t>月</w:t>
            </w:r>
            <w:r w:rsidRPr="003B3C38">
              <w:rPr>
                <w:rFonts w:eastAsia="方正仿宋_GBK"/>
                <w:kern w:val="0"/>
                <w:sz w:val="21"/>
                <w:szCs w:val="21"/>
              </w:rPr>
              <w:t>-12</w:t>
            </w:r>
            <w:r w:rsidRPr="003B3C38">
              <w:rPr>
                <w:rFonts w:eastAsia="方正仿宋_GBK"/>
                <w:kern w:val="0"/>
                <w:sz w:val="21"/>
                <w:szCs w:val="21"/>
              </w:rPr>
              <w:t>月</w:t>
            </w:r>
          </w:p>
        </w:tc>
      </w:tr>
      <w:tr w:rsidR="003B3C38" w:rsidRPr="003B3C38" w:rsidTr="00B46B61">
        <w:trPr>
          <w:trHeight w:val="13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B61" w:rsidRPr="003B3C38" w:rsidRDefault="00B46B61" w:rsidP="00B46B6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 w:rsidRPr="003B3C38">
              <w:rPr>
                <w:rFonts w:eastAsia="方正仿宋_GBK"/>
                <w:kern w:val="0"/>
                <w:sz w:val="21"/>
                <w:szCs w:val="21"/>
              </w:rPr>
              <w:t>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B61" w:rsidRPr="003B3C38" w:rsidRDefault="00B46B61" w:rsidP="00B46B6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 w:rsidRPr="003B3C38">
              <w:rPr>
                <w:rFonts w:eastAsia="方正仿宋_GBK"/>
                <w:kern w:val="0"/>
                <w:sz w:val="21"/>
                <w:szCs w:val="21"/>
              </w:rPr>
              <w:t>总量科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B61" w:rsidRPr="003B3C38" w:rsidRDefault="00B46B61" w:rsidP="00B46B6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 w:rsidRPr="003B3C38">
              <w:rPr>
                <w:rFonts w:eastAsia="方正仿宋_GBK"/>
                <w:kern w:val="0"/>
                <w:sz w:val="21"/>
                <w:szCs w:val="21"/>
              </w:rPr>
              <w:t>辐射安全许可制度落实及执行情况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B61" w:rsidRPr="003B3C38" w:rsidRDefault="00B46B61" w:rsidP="00B46B61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eastAsia="方正仿宋_GBK"/>
                <w:kern w:val="0"/>
                <w:sz w:val="21"/>
                <w:szCs w:val="21"/>
              </w:rPr>
            </w:pPr>
            <w:r w:rsidRPr="003B3C38">
              <w:rPr>
                <w:rFonts w:eastAsia="方正仿宋_GBK"/>
                <w:kern w:val="0"/>
                <w:sz w:val="21"/>
                <w:szCs w:val="21"/>
              </w:rPr>
              <w:t>1.</w:t>
            </w:r>
            <w:r w:rsidRPr="003B3C38">
              <w:rPr>
                <w:rFonts w:eastAsia="方正仿宋_GBK"/>
                <w:kern w:val="0"/>
                <w:sz w:val="21"/>
                <w:szCs w:val="21"/>
              </w:rPr>
              <w:t>辐射源基本情况。</w:t>
            </w:r>
            <w:r w:rsidRPr="003B3C38">
              <w:rPr>
                <w:rFonts w:eastAsia="方正仿宋_GBK"/>
                <w:kern w:val="0"/>
                <w:sz w:val="21"/>
                <w:szCs w:val="21"/>
              </w:rPr>
              <w:br/>
              <w:t>2.</w:t>
            </w:r>
            <w:r w:rsidRPr="003B3C38">
              <w:rPr>
                <w:rFonts w:eastAsia="方正仿宋_GBK"/>
                <w:kern w:val="0"/>
                <w:sz w:val="21"/>
                <w:szCs w:val="21"/>
              </w:rPr>
              <w:t>辐射安全防护设施与运行情况。</w:t>
            </w:r>
            <w:r w:rsidRPr="003B3C38">
              <w:rPr>
                <w:rFonts w:eastAsia="方正仿宋_GBK"/>
                <w:kern w:val="0"/>
                <w:sz w:val="21"/>
                <w:szCs w:val="21"/>
              </w:rPr>
              <w:br/>
              <w:t>3.</w:t>
            </w:r>
            <w:r w:rsidRPr="003B3C38">
              <w:rPr>
                <w:rFonts w:eastAsia="方正仿宋_GBK"/>
                <w:kern w:val="0"/>
                <w:sz w:val="21"/>
                <w:szCs w:val="21"/>
              </w:rPr>
              <w:t>法规执行情况。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B61" w:rsidRPr="003B3C38" w:rsidRDefault="00B46B61" w:rsidP="00B46B61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eastAsia="方正仿宋_GBK"/>
                <w:kern w:val="0"/>
                <w:sz w:val="21"/>
                <w:szCs w:val="21"/>
              </w:rPr>
            </w:pPr>
            <w:r w:rsidRPr="003B3C38">
              <w:rPr>
                <w:rFonts w:eastAsia="方正仿宋_GBK"/>
                <w:kern w:val="0"/>
                <w:sz w:val="21"/>
                <w:szCs w:val="21"/>
              </w:rPr>
              <w:t>已核发辐射安全许可证的单位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B61" w:rsidRPr="003B3C38" w:rsidRDefault="00A55878" w:rsidP="00B46B6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kern w:val="0"/>
                <w:sz w:val="21"/>
                <w:szCs w:val="21"/>
              </w:rPr>
              <w:t>40</w:t>
            </w:r>
            <w:r w:rsidR="00B46B61" w:rsidRPr="003B3C38">
              <w:rPr>
                <w:rFonts w:eastAsia="方正仿宋_GBK"/>
                <w:kern w:val="0"/>
                <w:sz w:val="21"/>
                <w:szCs w:val="21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B61" w:rsidRPr="003B3C38" w:rsidRDefault="00873B7E" w:rsidP="00B46B6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kern w:val="0"/>
                <w:sz w:val="21"/>
                <w:szCs w:val="21"/>
              </w:rPr>
              <w:t>36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B61" w:rsidRPr="003B3C38" w:rsidRDefault="00873B7E" w:rsidP="003B3C38">
            <w:pPr>
              <w:jc w:val="center"/>
            </w:pPr>
            <w:r>
              <w:rPr>
                <w:rFonts w:eastAsia="方正仿宋_GBK" w:hint="eastAsia"/>
                <w:kern w:val="0"/>
                <w:sz w:val="21"/>
                <w:szCs w:val="21"/>
              </w:rPr>
              <w:t>1</w:t>
            </w:r>
            <w:r w:rsidRPr="003B3C38">
              <w:rPr>
                <w:rFonts w:eastAsia="方正仿宋_GBK"/>
                <w:kern w:val="0"/>
                <w:sz w:val="21"/>
                <w:szCs w:val="21"/>
              </w:rPr>
              <w:t>月</w:t>
            </w:r>
            <w:r w:rsidRPr="003B3C38">
              <w:rPr>
                <w:rFonts w:eastAsia="方正仿宋_GBK"/>
                <w:kern w:val="0"/>
                <w:sz w:val="21"/>
                <w:szCs w:val="21"/>
              </w:rPr>
              <w:t>-12</w:t>
            </w:r>
            <w:r w:rsidRPr="003B3C38">
              <w:rPr>
                <w:rFonts w:eastAsia="方正仿宋_GBK"/>
                <w:kern w:val="0"/>
                <w:sz w:val="21"/>
                <w:szCs w:val="21"/>
              </w:rPr>
              <w:t>月</w:t>
            </w:r>
          </w:p>
        </w:tc>
      </w:tr>
      <w:tr w:rsidR="003B3C38" w:rsidRPr="003B3C38" w:rsidTr="00B46B61">
        <w:trPr>
          <w:trHeight w:val="36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B61" w:rsidRPr="003B3C38" w:rsidRDefault="00B46B61" w:rsidP="006409B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 w:rsidRPr="003B3C38">
              <w:rPr>
                <w:rFonts w:eastAsia="方正仿宋_GBK"/>
                <w:kern w:val="0"/>
                <w:sz w:val="21"/>
                <w:szCs w:val="21"/>
              </w:rPr>
              <w:t>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B61" w:rsidRPr="003B3C38" w:rsidRDefault="00B46B61" w:rsidP="006409B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 w:rsidRPr="003B3C38">
              <w:rPr>
                <w:rFonts w:eastAsia="方正仿宋_GBK"/>
                <w:kern w:val="0"/>
                <w:sz w:val="21"/>
                <w:szCs w:val="21"/>
              </w:rPr>
              <w:t>执法支队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B61" w:rsidRPr="003B3C38" w:rsidRDefault="00B46B61" w:rsidP="006409B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 w:rsidRPr="003B3C38">
              <w:rPr>
                <w:rFonts w:eastAsia="方正仿宋_GBK"/>
                <w:kern w:val="0"/>
                <w:sz w:val="21"/>
                <w:szCs w:val="21"/>
              </w:rPr>
              <w:t>环境安全专项检查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B61" w:rsidRPr="003B3C38" w:rsidRDefault="00B46B61" w:rsidP="006409BE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eastAsia="方正仿宋_GBK"/>
                <w:kern w:val="0"/>
                <w:sz w:val="21"/>
                <w:szCs w:val="21"/>
              </w:rPr>
            </w:pPr>
            <w:r w:rsidRPr="003B3C38">
              <w:rPr>
                <w:rFonts w:eastAsia="方正仿宋_GBK"/>
                <w:kern w:val="0"/>
                <w:sz w:val="21"/>
                <w:szCs w:val="21"/>
              </w:rPr>
              <w:t>1.</w:t>
            </w:r>
            <w:r w:rsidRPr="003B3C38">
              <w:rPr>
                <w:rFonts w:eastAsia="方正仿宋_GBK"/>
                <w:kern w:val="0"/>
                <w:sz w:val="21"/>
                <w:szCs w:val="21"/>
              </w:rPr>
              <w:t>企业突发环境事件应急管理检查。突发环境事件风险评估，确定风险等级情况；应急预案制定备案情况；建立健全隐患排查治理制度，隐患排查治理和建立档案情况；突发环境事件应急培训情况；必要环境应急装备和物资储备情况；应急预案及演练公开情况。</w:t>
            </w:r>
            <w:r w:rsidRPr="003B3C38">
              <w:rPr>
                <w:rFonts w:eastAsia="方正仿宋_GBK"/>
                <w:kern w:val="0"/>
                <w:sz w:val="21"/>
                <w:szCs w:val="21"/>
              </w:rPr>
              <w:br/>
              <w:t>2.</w:t>
            </w:r>
            <w:r w:rsidRPr="003B3C38">
              <w:rPr>
                <w:rFonts w:eastAsia="方正仿宋_GBK"/>
                <w:kern w:val="0"/>
                <w:sz w:val="21"/>
                <w:szCs w:val="21"/>
              </w:rPr>
              <w:t>企业突发环境事件风险防控措施检查。突发水环境事件、大气环境事件风险防控措施。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B61" w:rsidRPr="003B3C38" w:rsidRDefault="00B46B61" w:rsidP="006409BE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eastAsia="方正仿宋_GBK"/>
                <w:kern w:val="0"/>
                <w:sz w:val="21"/>
                <w:szCs w:val="21"/>
              </w:rPr>
            </w:pPr>
            <w:r w:rsidRPr="003B3C38">
              <w:rPr>
                <w:rFonts w:eastAsia="方正仿宋_GBK"/>
                <w:kern w:val="0"/>
                <w:sz w:val="21"/>
                <w:szCs w:val="21"/>
              </w:rPr>
              <w:t>全区风险源企业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B61" w:rsidRPr="003B3C38" w:rsidRDefault="00B46B61" w:rsidP="006409B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 w:rsidRPr="003B3C38">
              <w:rPr>
                <w:rFonts w:eastAsia="方正仿宋_GBK"/>
                <w:kern w:val="0"/>
                <w:sz w:val="21"/>
                <w:szCs w:val="21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B61" w:rsidRPr="003B3C38" w:rsidRDefault="002716F5" w:rsidP="006409B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kern w:val="0"/>
                <w:sz w:val="21"/>
                <w:szCs w:val="21"/>
              </w:rPr>
              <w:t>160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B61" w:rsidRPr="003B3C38" w:rsidRDefault="00B46B61" w:rsidP="002716F5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 w:rsidRPr="003B3C38">
              <w:rPr>
                <w:rFonts w:eastAsia="方正仿宋_GBK"/>
                <w:kern w:val="0"/>
                <w:sz w:val="21"/>
                <w:szCs w:val="21"/>
              </w:rPr>
              <w:t>1</w:t>
            </w:r>
            <w:r w:rsidRPr="003B3C38">
              <w:rPr>
                <w:rFonts w:eastAsia="方正仿宋_GBK"/>
                <w:kern w:val="0"/>
                <w:sz w:val="21"/>
                <w:szCs w:val="21"/>
              </w:rPr>
              <w:t>月</w:t>
            </w:r>
            <w:r w:rsidRPr="003B3C38">
              <w:rPr>
                <w:rFonts w:eastAsia="方正仿宋_GBK"/>
                <w:kern w:val="0"/>
                <w:sz w:val="21"/>
                <w:szCs w:val="21"/>
              </w:rPr>
              <w:t>-</w:t>
            </w:r>
            <w:r w:rsidR="002716F5">
              <w:rPr>
                <w:rFonts w:eastAsia="方正仿宋_GBK" w:hint="eastAsia"/>
                <w:kern w:val="0"/>
                <w:sz w:val="21"/>
                <w:szCs w:val="21"/>
              </w:rPr>
              <w:t>12</w:t>
            </w:r>
            <w:r w:rsidRPr="003B3C38">
              <w:rPr>
                <w:rFonts w:eastAsia="方正仿宋_GBK"/>
                <w:kern w:val="0"/>
                <w:sz w:val="21"/>
                <w:szCs w:val="21"/>
              </w:rPr>
              <w:t>月</w:t>
            </w:r>
          </w:p>
        </w:tc>
      </w:tr>
      <w:tr w:rsidR="003B3C38" w:rsidRPr="003B3C38" w:rsidTr="00B46B61">
        <w:trPr>
          <w:trHeight w:val="564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B61" w:rsidRPr="003B3C38" w:rsidRDefault="00B46B61" w:rsidP="006409B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 w:rsidRPr="003B3C38">
              <w:rPr>
                <w:rFonts w:eastAsia="方正仿宋_GBK"/>
                <w:kern w:val="0"/>
                <w:sz w:val="21"/>
                <w:szCs w:val="21"/>
              </w:rPr>
              <w:t>8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B61" w:rsidRPr="003B3C38" w:rsidRDefault="00B46B61" w:rsidP="006409B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 w:rsidRPr="003B3C38">
              <w:rPr>
                <w:rFonts w:eastAsia="方正仿宋_GBK"/>
                <w:kern w:val="0"/>
                <w:sz w:val="21"/>
                <w:szCs w:val="21"/>
              </w:rPr>
              <w:t>执法支队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B61" w:rsidRPr="003B3C38" w:rsidRDefault="00B46B61" w:rsidP="006409B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 w:rsidRPr="003B3C38">
              <w:rPr>
                <w:rFonts w:eastAsia="方正仿宋_GBK"/>
                <w:kern w:val="0"/>
                <w:sz w:val="21"/>
                <w:szCs w:val="21"/>
              </w:rPr>
              <w:t>对排放污染物的企事业单位和其它生产经营者的监管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B61" w:rsidRPr="003B3C38" w:rsidRDefault="00B46B61" w:rsidP="006409BE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eastAsia="方正仿宋_GBK"/>
                <w:kern w:val="0"/>
                <w:sz w:val="21"/>
                <w:szCs w:val="21"/>
              </w:rPr>
            </w:pPr>
            <w:r w:rsidRPr="003B3C38">
              <w:rPr>
                <w:rFonts w:eastAsia="方正仿宋_GBK"/>
                <w:kern w:val="0"/>
                <w:sz w:val="21"/>
                <w:szCs w:val="21"/>
              </w:rPr>
              <w:t>对被抽查对象日常监管，重点对被抽查对象生态环境保护措施落实情况、排污许可制度落实及执行情况、污染防治设施运行情况、环评及</w:t>
            </w:r>
            <w:r w:rsidRPr="003B3C38">
              <w:rPr>
                <w:rFonts w:eastAsia="方正仿宋_GBK"/>
                <w:kern w:val="0"/>
                <w:sz w:val="21"/>
                <w:szCs w:val="21"/>
              </w:rPr>
              <w:t>“</w:t>
            </w:r>
            <w:r w:rsidRPr="003B3C38">
              <w:rPr>
                <w:rFonts w:eastAsia="方正仿宋_GBK"/>
                <w:kern w:val="0"/>
                <w:sz w:val="21"/>
                <w:szCs w:val="21"/>
              </w:rPr>
              <w:t>三同时</w:t>
            </w:r>
            <w:r w:rsidRPr="003B3C38">
              <w:rPr>
                <w:rFonts w:eastAsia="方正仿宋_GBK"/>
                <w:kern w:val="0"/>
                <w:sz w:val="21"/>
                <w:szCs w:val="21"/>
              </w:rPr>
              <w:t>”</w:t>
            </w:r>
            <w:r w:rsidRPr="003B3C38">
              <w:rPr>
                <w:rFonts w:eastAsia="方正仿宋_GBK"/>
                <w:kern w:val="0"/>
                <w:sz w:val="21"/>
                <w:szCs w:val="21"/>
              </w:rPr>
              <w:t>制度落实情况等进行的综合性检查。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B61" w:rsidRPr="003B3C38" w:rsidRDefault="00B46B61" w:rsidP="006409BE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eastAsia="方正仿宋_GBK"/>
                <w:kern w:val="0"/>
                <w:sz w:val="21"/>
                <w:szCs w:val="21"/>
              </w:rPr>
            </w:pPr>
            <w:r w:rsidRPr="003B3C38">
              <w:rPr>
                <w:rFonts w:eastAsia="方正仿宋_GBK"/>
                <w:kern w:val="0"/>
                <w:sz w:val="21"/>
                <w:szCs w:val="21"/>
              </w:rPr>
              <w:t>重点排污单位和特殊监管对象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B61" w:rsidRPr="003B3C38" w:rsidRDefault="00B46B61" w:rsidP="006409B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 w:rsidRPr="003B3C38">
              <w:rPr>
                <w:rFonts w:eastAsia="方正仿宋_GBK"/>
                <w:kern w:val="0"/>
                <w:sz w:val="21"/>
                <w:szCs w:val="21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B61" w:rsidRPr="003B3C38" w:rsidRDefault="00A3477C" w:rsidP="006409B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kern w:val="0"/>
                <w:sz w:val="21"/>
                <w:szCs w:val="21"/>
              </w:rPr>
              <w:t>140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B61" w:rsidRPr="003B3C38" w:rsidRDefault="00B46B61" w:rsidP="003B3C3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 w:rsidRPr="003B3C38">
              <w:rPr>
                <w:rFonts w:eastAsia="方正仿宋_GBK"/>
                <w:kern w:val="0"/>
                <w:sz w:val="21"/>
                <w:szCs w:val="21"/>
              </w:rPr>
              <w:t>1</w:t>
            </w:r>
            <w:r w:rsidRPr="003B3C38">
              <w:rPr>
                <w:rFonts w:eastAsia="方正仿宋_GBK"/>
                <w:kern w:val="0"/>
                <w:sz w:val="21"/>
                <w:szCs w:val="21"/>
              </w:rPr>
              <w:t>月</w:t>
            </w:r>
            <w:r w:rsidRPr="003B3C38">
              <w:rPr>
                <w:rFonts w:eastAsia="方正仿宋_GBK"/>
                <w:kern w:val="0"/>
                <w:sz w:val="21"/>
                <w:szCs w:val="21"/>
              </w:rPr>
              <w:t>-12</w:t>
            </w:r>
            <w:r w:rsidRPr="003B3C38">
              <w:rPr>
                <w:rFonts w:eastAsia="方正仿宋_GBK"/>
                <w:kern w:val="0"/>
                <w:sz w:val="21"/>
                <w:szCs w:val="21"/>
              </w:rPr>
              <w:t>月</w:t>
            </w:r>
          </w:p>
        </w:tc>
      </w:tr>
      <w:tr w:rsidR="003B3C38" w:rsidRPr="003B3C38" w:rsidTr="00B46B61">
        <w:trPr>
          <w:trHeight w:val="133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61" w:rsidRPr="003B3C38" w:rsidRDefault="00B46B61" w:rsidP="006409BE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eastAsia="方正仿宋_GBK"/>
                <w:kern w:val="0"/>
                <w:sz w:val="21"/>
                <w:szCs w:val="21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61" w:rsidRPr="003B3C38" w:rsidRDefault="00B46B61" w:rsidP="006409B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61" w:rsidRPr="003B3C38" w:rsidRDefault="00B46B61" w:rsidP="006409B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61" w:rsidRPr="003B3C38" w:rsidRDefault="00B46B61" w:rsidP="006409BE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eastAsia="方正仿宋_GBK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B61" w:rsidRPr="003B3C38" w:rsidRDefault="00B46B61" w:rsidP="006409BE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eastAsia="方正仿宋_GBK"/>
                <w:kern w:val="0"/>
                <w:sz w:val="21"/>
                <w:szCs w:val="21"/>
              </w:rPr>
            </w:pPr>
            <w:r w:rsidRPr="003B3C38">
              <w:rPr>
                <w:rFonts w:eastAsia="方正仿宋_GBK"/>
                <w:kern w:val="0"/>
                <w:sz w:val="21"/>
                <w:szCs w:val="21"/>
              </w:rPr>
              <w:t>一般排污单位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B61" w:rsidRPr="003B3C38" w:rsidRDefault="00963580" w:rsidP="006409B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kern w:val="0"/>
                <w:sz w:val="21"/>
                <w:szCs w:val="21"/>
              </w:rPr>
              <w:t>5</w:t>
            </w:r>
            <w:r w:rsidR="00B46B61" w:rsidRPr="003B3C38">
              <w:rPr>
                <w:rFonts w:eastAsia="方正仿宋_GBK"/>
                <w:kern w:val="0"/>
                <w:sz w:val="21"/>
                <w:szCs w:val="21"/>
              </w:rPr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B61" w:rsidRPr="003B3C38" w:rsidRDefault="00A3477C" w:rsidP="006409B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kern w:val="0"/>
                <w:sz w:val="21"/>
                <w:szCs w:val="21"/>
              </w:rPr>
              <w:t>150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B61" w:rsidRPr="003B3C38" w:rsidRDefault="00B46B61" w:rsidP="003B3C3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 w:rsidRPr="003B3C38">
              <w:rPr>
                <w:rFonts w:eastAsia="方正仿宋_GBK"/>
                <w:kern w:val="0"/>
                <w:sz w:val="21"/>
                <w:szCs w:val="21"/>
              </w:rPr>
              <w:t>1</w:t>
            </w:r>
            <w:r w:rsidRPr="003B3C38">
              <w:rPr>
                <w:rFonts w:eastAsia="方正仿宋_GBK"/>
                <w:kern w:val="0"/>
                <w:sz w:val="21"/>
                <w:szCs w:val="21"/>
              </w:rPr>
              <w:t>月</w:t>
            </w:r>
            <w:r w:rsidRPr="003B3C38">
              <w:rPr>
                <w:rFonts w:eastAsia="方正仿宋_GBK"/>
                <w:kern w:val="0"/>
                <w:sz w:val="21"/>
                <w:szCs w:val="21"/>
              </w:rPr>
              <w:t>-12</w:t>
            </w:r>
            <w:r w:rsidRPr="003B3C38">
              <w:rPr>
                <w:rFonts w:eastAsia="方正仿宋_GBK"/>
                <w:kern w:val="0"/>
                <w:sz w:val="21"/>
                <w:szCs w:val="21"/>
              </w:rPr>
              <w:t>月</w:t>
            </w:r>
          </w:p>
        </w:tc>
      </w:tr>
    </w:tbl>
    <w:p w:rsidR="008518CA" w:rsidRPr="003B3C38" w:rsidRDefault="008518CA" w:rsidP="0022562E">
      <w:pPr>
        <w:spacing w:line="594" w:lineRule="exact"/>
        <w:jc w:val="center"/>
        <w:rPr>
          <w:rFonts w:eastAsia="方正仿宋_GBK"/>
          <w:sz w:val="28"/>
          <w:szCs w:val="28"/>
        </w:rPr>
        <w:sectPr w:rsidR="008518CA" w:rsidRPr="003B3C38" w:rsidSect="008518CA">
          <w:footerReference w:type="default" r:id="rId10"/>
          <w:pgSz w:w="16840" w:h="11907" w:orient="landscape" w:code="9"/>
          <w:pgMar w:top="1531" w:right="2098" w:bottom="1531" w:left="1985" w:header="851" w:footer="1474" w:gutter="0"/>
          <w:cols w:space="720"/>
          <w:docGrid w:type="lines" w:linePitch="579" w:charSpace="-842"/>
        </w:sectPr>
      </w:pPr>
      <w:r w:rsidRPr="003B3C38">
        <w:rPr>
          <w:rFonts w:eastAsia="方正仿宋_GBK"/>
          <w:sz w:val="28"/>
          <w:szCs w:val="28"/>
        </w:rPr>
        <w:br w:type="page"/>
      </w:r>
    </w:p>
    <w:p w:rsidR="00CC21A2" w:rsidRPr="003B3C38" w:rsidRDefault="00CC21A2" w:rsidP="0022562E">
      <w:pPr>
        <w:spacing w:line="594" w:lineRule="exact"/>
        <w:jc w:val="center"/>
        <w:rPr>
          <w:rFonts w:eastAsia="方正仿宋_GBK"/>
          <w:sz w:val="28"/>
          <w:szCs w:val="28"/>
        </w:rPr>
      </w:pPr>
    </w:p>
    <w:p w:rsidR="008518CA" w:rsidRPr="003B3C38" w:rsidRDefault="008518CA" w:rsidP="0022562E">
      <w:pPr>
        <w:spacing w:line="594" w:lineRule="exact"/>
        <w:jc w:val="center"/>
        <w:rPr>
          <w:rFonts w:eastAsia="方正仿宋_GBK"/>
          <w:sz w:val="28"/>
          <w:szCs w:val="28"/>
        </w:rPr>
      </w:pPr>
    </w:p>
    <w:p w:rsidR="008518CA" w:rsidRPr="003B3C38" w:rsidRDefault="008518CA" w:rsidP="0022562E">
      <w:pPr>
        <w:spacing w:line="594" w:lineRule="exact"/>
        <w:jc w:val="center"/>
        <w:rPr>
          <w:rFonts w:eastAsia="方正仿宋_GBK"/>
          <w:sz w:val="28"/>
          <w:szCs w:val="28"/>
        </w:rPr>
      </w:pPr>
    </w:p>
    <w:p w:rsidR="008518CA" w:rsidRPr="003B3C38" w:rsidRDefault="008518CA" w:rsidP="0022562E">
      <w:pPr>
        <w:spacing w:line="594" w:lineRule="exact"/>
        <w:jc w:val="center"/>
        <w:rPr>
          <w:rFonts w:eastAsia="方正仿宋_GBK"/>
          <w:sz w:val="28"/>
          <w:szCs w:val="28"/>
        </w:rPr>
      </w:pPr>
    </w:p>
    <w:p w:rsidR="008518CA" w:rsidRPr="003B3C38" w:rsidRDefault="008518CA" w:rsidP="0022562E">
      <w:pPr>
        <w:spacing w:line="594" w:lineRule="exact"/>
        <w:jc w:val="center"/>
        <w:rPr>
          <w:rFonts w:eastAsia="方正仿宋_GBK"/>
          <w:sz w:val="28"/>
          <w:szCs w:val="28"/>
        </w:rPr>
      </w:pPr>
    </w:p>
    <w:p w:rsidR="008518CA" w:rsidRPr="003B3C38" w:rsidRDefault="008518CA" w:rsidP="0022562E">
      <w:pPr>
        <w:spacing w:line="594" w:lineRule="exact"/>
        <w:jc w:val="center"/>
        <w:rPr>
          <w:rFonts w:eastAsia="方正仿宋_GBK"/>
          <w:sz w:val="28"/>
          <w:szCs w:val="28"/>
        </w:rPr>
      </w:pPr>
    </w:p>
    <w:p w:rsidR="008518CA" w:rsidRPr="003B3C38" w:rsidRDefault="008518CA" w:rsidP="0022562E">
      <w:pPr>
        <w:spacing w:line="594" w:lineRule="exact"/>
        <w:jc w:val="center"/>
        <w:rPr>
          <w:rFonts w:eastAsia="方正仿宋_GBK"/>
          <w:sz w:val="28"/>
          <w:szCs w:val="28"/>
        </w:rPr>
      </w:pPr>
    </w:p>
    <w:p w:rsidR="008518CA" w:rsidRPr="003B3C38" w:rsidRDefault="008518CA" w:rsidP="0022562E">
      <w:pPr>
        <w:spacing w:line="594" w:lineRule="exact"/>
        <w:jc w:val="center"/>
        <w:rPr>
          <w:rFonts w:eastAsia="方正仿宋_GBK"/>
          <w:sz w:val="28"/>
          <w:szCs w:val="28"/>
        </w:rPr>
      </w:pPr>
    </w:p>
    <w:p w:rsidR="008518CA" w:rsidRPr="003B3C38" w:rsidRDefault="008518CA" w:rsidP="0022562E">
      <w:pPr>
        <w:spacing w:line="594" w:lineRule="exact"/>
        <w:jc w:val="center"/>
        <w:rPr>
          <w:rFonts w:eastAsia="方正仿宋_GBK"/>
          <w:sz w:val="28"/>
          <w:szCs w:val="28"/>
        </w:rPr>
      </w:pPr>
    </w:p>
    <w:p w:rsidR="008518CA" w:rsidRPr="003B3C38" w:rsidRDefault="008518CA" w:rsidP="0022562E">
      <w:pPr>
        <w:spacing w:line="594" w:lineRule="exact"/>
        <w:jc w:val="center"/>
        <w:rPr>
          <w:rFonts w:eastAsia="方正仿宋_GBK"/>
          <w:sz w:val="28"/>
          <w:szCs w:val="28"/>
        </w:rPr>
      </w:pPr>
    </w:p>
    <w:p w:rsidR="008518CA" w:rsidRPr="003B3C38" w:rsidRDefault="008518CA" w:rsidP="0022562E">
      <w:pPr>
        <w:spacing w:line="594" w:lineRule="exact"/>
        <w:jc w:val="center"/>
        <w:rPr>
          <w:rFonts w:eastAsia="方正仿宋_GBK"/>
          <w:sz w:val="28"/>
          <w:szCs w:val="28"/>
        </w:rPr>
      </w:pPr>
    </w:p>
    <w:p w:rsidR="008518CA" w:rsidRPr="003B3C38" w:rsidRDefault="008518CA" w:rsidP="0022562E">
      <w:pPr>
        <w:spacing w:line="594" w:lineRule="exact"/>
        <w:jc w:val="center"/>
        <w:rPr>
          <w:rFonts w:eastAsia="方正仿宋_GBK"/>
          <w:sz w:val="28"/>
          <w:szCs w:val="28"/>
        </w:rPr>
      </w:pPr>
    </w:p>
    <w:p w:rsidR="008518CA" w:rsidRPr="003B3C38" w:rsidRDefault="008518CA" w:rsidP="0022562E">
      <w:pPr>
        <w:spacing w:line="594" w:lineRule="exact"/>
        <w:jc w:val="center"/>
        <w:rPr>
          <w:rFonts w:eastAsia="方正仿宋_GBK"/>
          <w:sz w:val="28"/>
          <w:szCs w:val="28"/>
        </w:rPr>
      </w:pPr>
    </w:p>
    <w:p w:rsidR="008518CA" w:rsidRPr="003B3C38" w:rsidRDefault="008518CA" w:rsidP="0022562E">
      <w:pPr>
        <w:spacing w:line="594" w:lineRule="exact"/>
        <w:jc w:val="center"/>
        <w:rPr>
          <w:rFonts w:eastAsia="方正仿宋_GBK"/>
          <w:sz w:val="28"/>
          <w:szCs w:val="28"/>
        </w:rPr>
      </w:pPr>
    </w:p>
    <w:p w:rsidR="008518CA" w:rsidRPr="003B3C38" w:rsidRDefault="008518CA" w:rsidP="0022562E">
      <w:pPr>
        <w:spacing w:line="594" w:lineRule="exact"/>
        <w:jc w:val="center"/>
        <w:rPr>
          <w:rFonts w:eastAsia="方正仿宋_GBK"/>
          <w:sz w:val="28"/>
          <w:szCs w:val="28"/>
        </w:rPr>
      </w:pPr>
    </w:p>
    <w:p w:rsidR="008518CA" w:rsidRPr="003B3C38" w:rsidRDefault="008518CA" w:rsidP="0022562E">
      <w:pPr>
        <w:spacing w:line="594" w:lineRule="exact"/>
        <w:jc w:val="center"/>
        <w:rPr>
          <w:rFonts w:eastAsia="方正仿宋_GBK"/>
          <w:sz w:val="28"/>
          <w:szCs w:val="28"/>
        </w:rPr>
      </w:pPr>
    </w:p>
    <w:p w:rsidR="008518CA" w:rsidRPr="003B3C38" w:rsidRDefault="008518CA" w:rsidP="0022562E">
      <w:pPr>
        <w:spacing w:line="594" w:lineRule="exact"/>
        <w:jc w:val="center"/>
        <w:rPr>
          <w:rFonts w:eastAsia="方正仿宋_GBK"/>
          <w:sz w:val="28"/>
          <w:szCs w:val="28"/>
        </w:rPr>
      </w:pPr>
    </w:p>
    <w:p w:rsidR="008518CA" w:rsidRPr="003B3C38" w:rsidRDefault="008518CA" w:rsidP="0022562E">
      <w:pPr>
        <w:spacing w:line="594" w:lineRule="exact"/>
        <w:jc w:val="center"/>
        <w:rPr>
          <w:rFonts w:eastAsia="方正仿宋_GBK"/>
          <w:sz w:val="28"/>
          <w:szCs w:val="28"/>
        </w:rPr>
      </w:pPr>
    </w:p>
    <w:p w:rsidR="008518CA" w:rsidRPr="003B3C38" w:rsidRDefault="008518CA" w:rsidP="0022562E">
      <w:pPr>
        <w:spacing w:line="594" w:lineRule="exact"/>
        <w:jc w:val="center"/>
        <w:rPr>
          <w:rFonts w:eastAsia="方正仿宋_GBK"/>
          <w:sz w:val="28"/>
          <w:szCs w:val="28"/>
        </w:rPr>
      </w:pPr>
    </w:p>
    <w:p w:rsidR="00370505" w:rsidRPr="003B3C38" w:rsidRDefault="00370505" w:rsidP="00C5235C">
      <w:pPr>
        <w:spacing w:line="600" w:lineRule="exact"/>
        <w:ind w:firstLineChars="200" w:firstLine="640"/>
      </w:pPr>
    </w:p>
    <w:p w:rsidR="00370505" w:rsidRPr="003B3C38" w:rsidRDefault="00370505" w:rsidP="00C30C5C">
      <w:pPr>
        <w:pBdr>
          <w:top w:val="single" w:sz="4" w:space="1" w:color="auto"/>
          <w:bottom w:val="single" w:sz="6" w:space="1" w:color="auto"/>
          <w:between w:val="single" w:sz="6" w:space="1" w:color="auto"/>
        </w:pBdr>
        <w:tabs>
          <w:tab w:val="left" w:pos="6560"/>
        </w:tabs>
        <w:snapToGrid w:val="0"/>
        <w:spacing w:line="600" w:lineRule="exact"/>
        <w:ind w:firstLineChars="50" w:firstLine="140"/>
        <w:rPr>
          <w:rFonts w:eastAsiaTheme="minorEastAsia"/>
          <w:sz w:val="21"/>
          <w:szCs w:val="22"/>
        </w:rPr>
      </w:pPr>
      <w:r w:rsidRPr="003B3C38">
        <w:rPr>
          <w:rFonts w:eastAsia="方正仿宋_GBK"/>
          <w:sz w:val="28"/>
          <w:szCs w:val="28"/>
        </w:rPr>
        <w:t>重庆市九龙坡区生态环境局办公室</w:t>
      </w:r>
      <w:r w:rsidRPr="003B3C38">
        <w:rPr>
          <w:rFonts w:eastAsia="方正仿宋_GBK"/>
          <w:sz w:val="28"/>
          <w:szCs w:val="28"/>
        </w:rPr>
        <w:t xml:space="preserve">     </w:t>
      </w:r>
      <w:r w:rsidR="00906EEE">
        <w:rPr>
          <w:rFonts w:eastAsia="方正仿宋_GBK"/>
          <w:sz w:val="28"/>
          <w:szCs w:val="28"/>
        </w:rPr>
        <w:t xml:space="preserve"> </w:t>
      </w:r>
      <w:bookmarkStart w:id="0" w:name="_GoBack"/>
      <w:bookmarkEnd w:id="0"/>
      <w:r w:rsidRPr="003B3C38">
        <w:rPr>
          <w:rFonts w:eastAsia="方正仿宋_GBK"/>
          <w:sz w:val="28"/>
          <w:szCs w:val="28"/>
        </w:rPr>
        <w:t xml:space="preserve">       202</w:t>
      </w:r>
      <w:r w:rsidR="001D6FAC">
        <w:rPr>
          <w:rFonts w:eastAsia="方正仿宋_GBK" w:hint="eastAsia"/>
          <w:sz w:val="28"/>
          <w:szCs w:val="28"/>
        </w:rPr>
        <w:t>4</w:t>
      </w:r>
      <w:r w:rsidRPr="003B3C38">
        <w:rPr>
          <w:rFonts w:eastAsia="方正仿宋_GBK"/>
          <w:sz w:val="28"/>
          <w:szCs w:val="28"/>
        </w:rPr>
        <w:t>年</w:t>
      </w:r>
      <w:r w:rsidR="001D6FAC">
        <w:rPr>
          <w:rFonts w:eastAsia="方正仿宋_GBK" w:hint="eastAsia"/>
          <w:sz w:val="28"/>
          <w:szCs w:val="28"/>
        </w:rPr>
        <w:t>1</w:t>
      </w:r>
      <w:r w:rsidRPr="003B3C38">
        <w:rPr>
          <w:rFonts w:eastAsia="方正仿宋_GBK"/>
          <w:sz w:val="28"/>
          <w:szCs w:val="28"/>
        </w:rPr>
        <w:t>月</w:t>
      </w:r>
      <w:r w:rsidR="00164705">
        <w:rPr>
          <w:rFonts w:eastAsia="方正仿宋_GBK" w:hint="eastAsia"/>
          <w:sz w:val="28"/>
          <w:szCs w:val="28"/>
        </w:rPr>
        <w:t>5</w:t>
      </w:r>
      <w:r w:rsidRPr="003B3C38">
        <w:rPr>
          <w:rFonts w:eastAsia="方正仿宋_GBK"/>
          <w:sz w:val="28"/>
          <w:szCs w:val="28"/>
        </w:rPr>
        <w:t>日印发</w:t>
      </w:r>
    </w:p>
    <w:sectPr w:rsidR="00370505" w:rsidRPr="003B3C38" w:rsidSect="008518CA">
      <w:pgSz w:w="11907" w:h="16840" w:code="9"/>
      <w:pgMar w:top="2098" w:right="1531" w:bottom="1985" w:left="1531" w:header="851" w:footer="1474" w:gutter="0"/>
      <w:cols w:space="720"/>
      <w:docGrid w:type="line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272" w:rsidRDefault="00D22272">
      <w:r>
        <w:separator/>
      </w:r>
    </w:p>
  </w:endnote>
  <w:endnote w:type="continuationSeparator" w:id="0">
    <w:p w:rsidR="00D22272" w:rsidRDefault="00D22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734" w:rsidRDefault="00204734" w:rsidP="00CC21A2">
    <w:pPr>
      <w:pStyle w:val="a8"/>
      <w:rPr>
        <w:rFonts w:ascii="宋体" w:eastAsia="宋体" w:hAnsi="宋体"/>
        <w:sz w:val="28"/>
      </w:rPr>
    </w:pPr>
    <w:r>
      <w:rPr>
        <w:rFonts w:ascii="宋体" w:eastAsia="宋体" w:hAnsi="宋体" w:hint="eastAsia"/>
        <w:sz w:val="28"/>
      </w:rPr>
      <w:t xml:space="preserve">— </w:t>
    </w:r>
    <w:r>
      <w:rPr>
        <w:rFonts w:ascii="宋体" w:eastAsia="宋体" w:hAnsi="宋体"/>
        <w:sz w:val="28"/>
      </w:rPr>
      <w:fldChar w:fldCharType="begin"/>
    </w:r>
    <w:r>
      <w:rPr>
        <w:rStyle w:val="a3"/>
        <w:rFonts w:ascii="宋体" w:eastAsia="宋体" w:hAnsi="宋体"/>
        <w:sz w:val="28"/>
      </w:rPr>
      <w:instrText xml:space="preserve"> PAGE </w:instrText>
    </w:r>
    <w:r>
      <w:rPr>
        <w:rFonts w:ascii="宋体" w:eastAsia="宋体" w:hAnsi="宋体"/>
        <w:sz w:val="28"/>
      </w:rPr>
      <w:fldChar w:fldCharType="separate"/>
    </w:r>
    <w:r w:rsidR="00906EEE">
      <w:rPr>
        <w:rStyle w:val="a3"/>
        <w:rFonts w:ascii="宋体" w:eastAsia="宋体" w:hAnsi="宋体"/>
        <w:noProof/>
        <w:sz w:val="28"/>
      </w:rPr>
      <w:t>6</w:t>
    </w:r>
    <w:r>
      <w:rPr>
        <w:rFonts w:ascii="宋体" w:eastAsia="宋体" w:hAnsi="宋体"/>
        <w:sz w:val="28"/>
      </w:rPr>
      <w:fldChar w:fldCharType="end"/>
    </w:r>
    <w:r>
      <w:rPr>
        <w:rFonts w:ascii="宋体" w:eastAsia="宋体" w:hAnsi="宋体" w:hint="eastAsia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9643483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204734" w:rsidRPr="00C5235C" w:rsidRDefault="00602AE4" w:rsidP="00C5235C">
        <w:pPr>
          <w:pStyle w:val="a8"/>
          <w:numPr>
            <w:ilvl w:val="0"/>
            <w:numId w:val="3"/>
          </w:numPr>
          <w:jc w:val="right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hint="eastAsia"/>
          </w:rPr>
          <w:t xml:space="preserve"> </w:t>
        </w:r>
        <w:r w:rsidR="00C5235C" w:rsidRPr="00C5235C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C5235C" w:rsidRPr="00C5235C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="00C5235C" w:rsidRPr="00C5235C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D22272" w:rsidRPr="00D22272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1</w:t>
        </w:r>
        <w:r w:rsidR="00C5235C" w:rsidRPr="00C5235C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="00C5235C">
          <w:rPr>
            <w:rFonts w:asciiTheme="minorEastAsia" w:eastAsiaTheme="minorEastAsia" w:hAnsiTheme="minorEastAsia" w:hint="eastAsia"/>
            <w:sz w:val="28"/>
            <w:szCs w:val="28"/>
          </w:rPr>
          <w:t xml:space="preserve"> —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1A2" w:rsidRDefault="00602AE4" w:rsidP="00602AE4">
    <w:pPr>
      <w:pStyle w:val="a8"/>
      <w:tabs>
        <w:tab w:val="left" w:pos="12757"/>
      </w:tabs>
      <w:ind w:left="360" w:right="-1"/>
      <w:jc w:val="right"/>
      <w:rPr>
        <w:rFonts w:ascii="宋体" w:eastAsia="宋体" w:hAnsi="宋体"/>
        <w:sz w:val="28"/>
      </w:rPr>
    </w:pPr>
    <w:r>
      <w:rPr>
        <w:rFonts w:ascii="宋体" w:eastAsia="宋体" w:hAnsi="宋体" w:hint="eastAsia"/>
        <w:sz w:val="28"/>
      </w:rPr>
      <w:t xml:space="preserve"> — </w:t>
    </w:r>
    <w:r w:rsidR="00CC21A2">
      <w:rPr>
        <w:rFonts w:ascii="宋体" w:eastAsia="宋体" w:hAnsi="宋体"/>
        <w:sz w:val="28"/>
      </w:rPr>
      <w:fldChar w:fldCharType="begin"/>
    </w:r>
    <w:r w:rsidR="00CC21A2">
      <w:rPr>
        <w:rStyle w:val="a3"/>
        <w:rFonts w:ascii="宋体" w:eastAsia="宋体" w:hAnsi="宋体"/>
        <w:sz w:val="28"/>
      </w:rPr>
      <w:instrText xml:space="preserve"> PAGE </w:instrText>
    </w:r>
    <w:r w:rsidR="00CC21A2">
      <w:rPr>
        <w:rFonts w:ascii="宋体" w:eastAsia="宋体" w:hAnsi="宋体"/>
        <w:sz w:val="28"/>
      </w:rPr>
      <w:fldChar w:fldCharType="separate"/>
    </w:r>
    <w:r w:rsidR="00906EEE">
      <w:rPr>
        <w:rStyle w:val="a3"/>
        <w:rFonts w:ascii="宋体" w:eastAsia="宋体" w:hAnsi="宋体"/>
        <w:noProof/>
        <w:sz w:val="28"/>
      </w:rPr>
      <w:t>5</w:t>
    </w:r>
    <w:r w:rsidR="00CC21A2">
      <w:rPr>
        <w:rFonts w:ascii="宋体" w:eastAsia="宋体" w:hAnsi="宋体"/>
        <w:sz w:val="28"/>
      </w:rPr>
      <w:fldChar w:fldCharType="end"/>
    </w:r>
    <w:r w:rsidR="00CC21A2">
      <w:rPr>
        <w:rFonts w:ascii="宋体" w:eastAsia="宋体" w:hAnsi="宋体" w:hint="eastAsia"/>
        <w:sz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272" w:rsidRDefault="00D22272">
      <w:r>
        <w:separator/>
      </w:r>
    </w:p>
  </w:footnote>
  <w:footnote w:type="continuationSeparator" w:id="0">
    <w:p w:rsidR="00D22272" w:rsidRDefault="00D22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D46E0"/>
    <w:multiLevelType w:val="hybridMultilevel"/>
    <w:tmpl w:val="FADEE43A"/>
    <w:lvl w:ilvl="0" w:tplc="725EFCE2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4AF24E"/>
    <w:multiLevelType w:val="singleLevel"/>
    <w:tmpl w:val="614AF24E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2" w15:restartNumberingAfterBreak="0">
    <w:nsid w:val="6152F48E"/>
    <w:multiLevelType w:val="singleLevel"/>
    <w:tmpl w:val="6152F48E"/>
    <w:lvl w:ilvl="0">
      <w:start w:val="1"/>
      <w:numFmt w:val="decimal"/>
      <w:suff w:val="nothing"/>
      <w:lvlText w:val="%1."/>
      <w:lvlJc w:val="left"/>
    </w:lvl>
  </w:abstractNum>
  <w:abstractNum w:abstractNumId="3" w15:restartNumberingAfterBreak="0">
    <w:nsid w:val="7FEA0438"/>
    <w:multiLevelType w:val="hybridMultilevel"/>
    <w:tmpl w:val="E48435A0"/>
    <w:lvl w:ilvl="0" w:tplc="954032F2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420"/>
  <w:evenAndOddHeaders/>
  <w:drawingGridHorizontalSpacing w:val="158"/>
  <w:drawingGridVerticalSpacing w:val="579"/>
  <w:displayHorizontalDrawingGridEvery w:val="0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s://oa.cqjlst.cn:443/seeyon/officeservlet"/>
  </w:docVars>
  <w:rsids>
    <w:rsidRoot w:val="00E75C27"/>
    <w:rsid w:val="00024E42"/>
    <w:rsid w:val="0003300E"/>
    <w:rsid w:val="00073F97"/>
    <w:rsid w:val="00095E87"/>
    <w:rsid w:val="00097AD0"/>
    <w:rsid w:val="000A626F"/>
    <w:rsid w:val="000D2552"/>
    <w:rsid w:val="000F125C"/>
    <w:rsid w:val="000F308C"/>
    <w:rsid w:val="00101600"/>
    <w:rsid w:val="0010772E"/>
    <w:rsid w:val="0012178C"/>
    <w:rsid w:val="0012615D"/>
    <w:rsid w:val="001517E0"/>
    <w:rsid w:val="00164705"/>
    <w:rsid w:val="0018138C"/>
    <w:rsid w:val="00182BDD"/>
    <w:rsid w:val="00190AD1"/>
    <w:rsid w:val="001A0433"/>
    <w:rsid w:val="001D6FAC"/>
    <w:rsid w:val="001E1F04"/>
    <w:rsid w:val="001F52E4"/>
    <w:rsid w:val="00201759"/>
    <w:rsid w:val="00204734"/>
    <w:rsid w:val="00206257"/>
    <w:rsid w:val="0021665A"/>
    <w:rsid w:val="0022562E"/>
    <w:rsid w:val="00244693"/>
    <w:rsid w:val="002522BC"/>
    <w:rsid w:val="00252B2A"/>
    <w:rsid w:val="00253195"/>
    <w:rsid w:val="002716F5"/>
    <w:rsid w:val="0027306A"/>
    <w:rsid w:val="00274ECC"/>
    <w:rsid w:val="00275759"/>
    <w:rsid w:val="00275C8B"/>
    <w:rsid w:val="00292BB5"/>
    <w:rsid w:val="002B0B76"/>
    <w:rsid w:val="002B10A1"/>
    <w:rsid w:val="002B31CE"/>
    <w:rsid w:val="002B4435"/>
    <w:rsid w:val="002C402A"/>
    <w:rsid w:val="002D5963"/>
    <w:rsid w:val="002D6215"/>
    <w:rsid w:val="002E2AD0"/>
    <w:rsid w:val="00300785"/>
    <w:rsid w:val="00305B8F"/>
    <w:rsid w:val="003261DB"/>
    <w:rsid w:val="0033587F"/>
    <w:rsid w:val="00350F8F"/>
    <w:rsid w:val="00356335"/>
    <w:rsid w:val="00365869"/>
    <w:rsid w:val="003678E4"/>
    <w:rsid w:val="00370505"/>
    <w:rsid w:val="00377B76"/>
    <w:rsid w:val="0038111A"/>
    <w:rsid w:val="003921A7"/>
    <w:rsid w:val="00396957"/>
    <w:rsid w:val="003B1578"/>
    <w:rsid w:val="003B3C38"/>
    <w:rsid w:val="003E348B"/>
    <w:rsid w:val="00401A5A"/>
    <w:rsid w:val="004612C4"/>
    <w:rsid w:val="0048096D"/>
    <w:rsid w:val="0049626D"/>
    <w:rsid w:val="0049688F"/>
    <w:rsid w:val="004A0353"/>
    <w:rsid w:val="004A30D4"/>
    <w:rsid w:val="004B6779"/>
    <w:rsid w:val="004F18A8"/>
    <w:rsid w:val="004F4445"/>
    <w:rsid w:val="004F4FB5"/>
    <w:rsid w:val="004F5DEC"/>
    <w:rsid w:val="00504BDF"/>
    <w:rsid w:val="00545271"/>
    <w:rsid w:val="00561F04"/>
    <w:rsid w:val="00565783"/>
    <w:rsid w:val="00571A1D"/>
    <w:rsid w:val="00590264"/>
    <w:rsid w:val="005C3C76"/>
    <w:rsid w:val="005D6210"/>
    <w:rsid w:val="005F5E20"/>
    <w:rsid w:val="00602AE4"/>
    <w:rsid w:val="0062213D"/>
    <w:rsid w:val="006324C1"/>
    <w:rsid w:val="00643702"/>
    <w:rsid w:val="0064499F"/>
    <w:rsid w:val="00645B3E"/>
    <w:rsid w:val="0065003D"/>
    <w:rsid w:val="00650043"/>
    <w:rsid w:val="006530F5"/>
    <w:rsid w:val="00661D77"/>
    <w:rsid w:val="00673101"/>
    <w:rsid w:val="0067689F"/>
    <w:rsid w:val="00682EFF"/>
    <w:rsid w:val="00684370"/>
    <w:rsid w:val="006A4FC4"/>
    <w:rsid w:val="006A5BFC"/>
    <w:rsid w:val="006C20B0"/>
    <w:rsid w:val="006C3EE8"/>
    <w:rsid w:val="00700085"/>
    <w:rsid w:val="00707581"/>
    <w:rsid w:val="00717474"/>
    <w:rsid w:val="007220D5"/>
    <w:rsid w:val="007318BC"/>
    <w:rsid w:val="007422B5"/>
    <w:rsid w:val="00745631"/>
    <w:rsid w:val="0074622A"/>
    <w:rsid w:val="00761B5D"/>
    <w:rsid w:val="00765194"/>
    <w:rsid w:val="00766120"/>
    <w:rsid w:val="00784E21"/>
    <w:rsid w:val="00785D5D"/>
    <w:rsid w:val="007A5689"/>
    <w:rsid w:val="007D4764"/>
    <w:rsid w:val="007D6E1A"/>
    <w:rsid w:val="007D718D"/>
    <w:rsid w:val="007E2415"/>
    <w:rsid w:val="007E7613"/>
    <w:rsid w:val="007F4B28"/>
    <w:rsid w:val="00820818"/>
    <w:rsid w:val="008416F3"/>
    <w:rsid w:val="008518CA"/>
    <w:rsid w:val="00854E78"/>
    <w:rsid w:val="008702A1"/>
    <w:rsid w:val="00873B7E"/>
    <w:rsid w:val="008852D3"/>
    <w:rsid w:val="008B0956"/>
    <w:rsid w:val="008B3DD3"/>
    <w:rsid w:val="008C06DD"/>
    <w:rsid w:val="008E52FC"/>
    <w:rsid w:val="008F1B1F"/>
    <w:rsid w:val="008F4652"/>
    <w:rsid w:val="00903A49"/>
    <w:rsid w:val="009043C9"/>
    <w:rsid w:val="00904A74"/>
    <w:rsid w:val="00906EEE"/>
    <w:rsid w:val="00935774"/>
    <w:rsid w:val="009430DB"/>
    <w:rsid w:val="00951C91"/>
    <w:rsid w:val="00962E02"/>
    <w:rsid w:val="00963580"/>
    <w:rsid w:val="009716FF"/>
    <w:rsid w:val="00980D8E"/>
    <w:rsid w:val="00981470"/>
    <w:rsid w:val="00985007"/>
    <w:rsid w:val="009934E2"/>
    <w:rsid w:val="009A6096"/>
    <w:rsid w:val="009C0B46"/>
    <w:rsid w:val="009C4D32"/>
    <w:rsid w:val="009D2A2D"/>
    <w:rsid w:val="009D3834"/>
    <w:rsid w:val="009D7069"/>
    <w:rsid w:val="009E5FAB"/>
    <w:rsid w:val="009E67F9"/>
    <w:rsid w:val="009F4F08"/>
    <w:rsid w:val="00A042D3"/>
    <w:rsid w:val="00A155DF"/>
    <w:rsid w:val="00A30BB4"/>
    <w:rsid w:val="00A31534"/>
    <w:rsid w:val="00A34097"/>
    <w:rsid w:val="00A3477C"/>
    <w:rsid w:val="00A34F7B"/>
    <w:rsid w:val="00A43893"/>
    <w:rsid w:val="00A52ACB"/>
    <w:rsid w:val="00A55878"/>
    <w:rsid w:val="00A7443D"/>
    <w:rsid w:val="00A95809"/>
    <w:rsid w:val="00AA59FB"/>
    <w:rsid w:val="00AA6A62"/>
    <w:rsid w:val="00AC4D84"/>
    <w:rsid w:val="00AD66F0"/>
    <w:rsid w:val="00AE467A"/>
    <w:rsid w:val="00AF2C9C"/>
    <w:rsid w:val="00AF600B"/>
    <w:rsid w:val="00B151E1"/>
    <w:rsid w:val="00B21444"/>
    <w:rsid w:val="00B24167"/>
    <w:rsid w:val="00B27F23"/>
    <w:rsid w:val="00B30306"/>
    <w:rsid w:val="00B32325"/>
    <w:rsid w:val="00B45229"/>
    <w:rsid w:val="00B46B61"/>
    <w:rsid w:val="00B52342"/>
    <w:rsid w:val="00B55A70"/>
    <w:rsid w:val="00B64B5E"/>
    <w:rsid w:val="00B73241"/>
    <w:rsid w:val="00B804BA"/>
    <w:rsid w:val="00B93615"/>
    <w:rsid w:val="00B93757"/>
    <w:rsid w:val="00BC0912"/>
    <w:rsid w:val="00BD0B52"/>
    <w:rsid w:val="00BD438F"/>
    <w:rsid w:val="00BE3FAA"/>
    <w:rsid w:val="00BE7031"/>
    <w:rsid w:val="00C0724C"/>
    <w:rsid w:val="00C157B1"/>
    <w:rsid w:val="00C27309"/>
    <w:rsid w:val="00C30C5C"/>
    <w:rsid w:val="00C41932"/>
    <w:rsid w:val="00C4225C"/>
    <w:rsid w:val="00C43C27"/>
    <w:rsid w:val="00C5235C"/>
    <w:rsid w:val="00C64032"/>
    <w:rsid w:val="00C9124B"/>
    <w:rsid w:val="00CA393D"/>
    <w:rsid w:val="00CB5E27"/>
    <w:rsid w:val="00CC21A2"/>
    <w:rsid w:val="00CD02ED"/>
    <w:rsid w:val="00CE545E"/>
    <w:rsid w:val="00CE5A3E"/>
    <w:rsid w:val="00CF1A87"/>
    <w:rsid w:val="00CF4BE3"/>
    <w:rsid w:val="00D037F9"/>
    <w:rsid w:val="00D050C4"/>
    <w:rsid w:val="00D06F0E"/>
    <w:rsid w:val="00D0711D"/>
    <w:rsid w:val="00D22272"/>
    <w:rsid w:val="00D256DF"/>
    <w:rsid w:val="00D32505"/>
    <w:rsid w:val="00D34A6D"/>
    <w:rsid w:val="00D52EDC"/>
    <w:rsid w:val="00D646A2"/>
    <w:rsid w:val="00D72B8E"/>
    <w:rsid w:val="00D7611D"/>
    <w:rsid w:val="00D9503D"/>
    <w:rsid w:val="00D967B6"/>
    <w:rsid w:val="00DA32EB"/>
    <w:rsid w:val="00DD41B1"/>
    <w:rsid w:val="00DD4480"/>
    <w:rsid w:val="00DE5FA7"/>
    <w:rsid w:val="00E03E36"/>
    <w:rsid w:val="00E15180"/>
    <w:rsid w:val="00E21B40"/>
    <w:rsid w:val="00E275FC"/>
    <w:rsid w:val="00E5169F"/>
    <w:rsid w:val="00E7127E"/>
    <w:rsid w:val="00E7141F"/>
    <w:rsid w:val="00E75C27"/>
    <w:rsid w:val="00E85424"/>
    <w:rsid w:val="00E9784F"/>
    <w:rsid w:val="00EF1240"/>
    <w:rsid w:val="00EF26E5"/>
    <w:rsid w:val="00F05ED6"/>
    <w:rsid w:val="00F15F13"/>
    <w:rsid w:val="00F332C0"/>
    <w:rsid w:val="00F43694"/>
    <w:rsid w:val="00F45C72"/>
    <w:rsid w:val="00F477F0"/>
    <w:rsid w:val="00F616AE"/>
    <w:rsid w:val="00F66367"/>
    <w:rsid w:val="00F7080A"/>
    <w:rsid w:val="00F72DD0"/>
    <w:rsid w:val="00F8095D"/>
    <w:rsid w:val="00F82955"/>
    <w:rsid w:val="00F8646D"/>
    <w:rsid w:val="00F9461B"/>
    <w:rsid w:val="00FA5770"/>
    <w:rsid w:val="00FA7C92"/>
    <w:rsid w:val="00FB4F90"/>
    <w:rsid w:val="00FD0220"/>
    <w:rsid w:val="00FD3907"/>
    <w:rsid w:val="019E5614"/>
    <w:rsid w:val="0243122B"/>
    <w:rsid w:val="02B55785"/>
    <w:rsid w:val="03B94769"/>
    <w:rsid w:val="05E27883"/>
    <w:rsid w:val="06A732DC"/>
    <w:rsid w:val="06E54657"/>
    <w:rsid w:val="07713627"/>
    <w:rsid w:val="09E728DB"/>
    <w:rsid w:val="0AEF58A5"/>
    <w:rsid w:val="0BC32AE3"/>
    <w:rsid w:val="0D4F2544"/>
    <w:rsid w:val="0E1607D6"/>
    <w:rsid w:val="0E2E458C"/>
    <w:rsid w:val="0E314119"/>
    <w:rsid w:val="0E403257"/>
    <w:rsid w:val="0E6E6766"/>
    <w:rsid w:val="0EBC693F"/>
    <w:rsid w:val="102366B9"/>
    <w:rsid w:val="10346EAF"/>
    <w:rsid w:val="10E62016"/>
    <w:rsid w:val="11033797"/>
    <w:rsid w:val="11377895"/>
    <w:rsid w:val="117E3ADE"/>
    <w:rsid w:val="11973A3D"/>
    <w:rsid w:val="12306171"/>
    <w:rsid w:val="123C1989"/>
    <w:rsid w:val="134D2C7C"/>
    <w:rsid w:val="14B1585A"/>
    <w:rsid w:val="15DC51FA"/>
    <w:rsid w:val="16EC69FE"/>
    <w:rsid w:val="199F7B82"/>
    <w:rsid w:val="1A345263"/>
    <w:rsid w:val="1B4C60EF"/>
    <w:rsid w:val="1BF70AC6"/>
    <w:rsid w:val="1CD904F9"/>
    <w:rsid w:val="1D4B00D5"/>
    <w:rsid w:val="1E02471A"/>
    <w:rsid w:val="1F107D51"/>
    <w:rsid w:val="1F406A75"/>
    <w:rsid w:val="1F61081F"/>
    <w:rsid w:val="1F6802EC"/>
    <w:rsid w:val="1F9E073F"/>
    <w:rsid w:val="1FC9041E"/>
    <w:rsid w:val="1FD17095"/>
    <w:rsid w:val="203964BB"/>
    <w:rsid w:val="2078330A"/>
    <w:rsid w:val="24163B9A"/>
    <w:rsid w:val="24407D69"/>
    <w:rsid w:val="24FF3531"/>
    <w:rsid w:val="25B52F5E"/>
    <w:rsid w:val="25C83008"/>
    <w:rsid w:val="26AC2AA2"/>
    <w:rsid w:val="270A3D8B"/>
    <w:rsid w:val="27590662"/>
    <w:rsid w:val="27F503F7"/>
    <w:rsid w:val="28C65E6E"/>
    <w:rsid w:val="29E22543"/>
    <w:rsid w:val="2B155DE3"/>
    <w:rsid w:val="2B861D34"/>
    <w:rsid w:val="2BF43EBB"/>
    <w:rsid w:val="2CC46F2C"/>
    <w:rsid w:val="2E1F62B0"/>
    <w:rsid w:val="2E331BEE"/>
    <w:rsid w:val="2E9165FE"/>
    <w:rsid w:val="2EA26DA6"/>
    <w:rsid w:val="2EE53F80"/>
    <w:rsid w:val="30432326"/>
    <w:rsid w:val="30C92545"/>
    <w:rsid w:val="31BC32BD"/>
    <w:rsid w:val="32934385"/>
    <w:rsid w:val="32B96AFF"/>
    <w:rsid w:val="32D87F8C"/>
    <w:rsid w:val="32DC6359"/>
    <w:rsid w:val="340D08E2"/>
    <w:rsid w:val="348E094D"/>
    <w:rsid w:val="34DE3AF5"/>
    <w:rsid w:val="35396820"/>
    <w:rsid w:val="3756433F"/>
    <w:rsid w:val="375D141C"/>
    <w:rsid w:val="37C8619B"/>
    <w:rsid w:val="37E821CD"/>
    <w:rsid w:val="37F8430F"/>
    <w:rsid w:val="39845504"/>
    <w:rsid w:val="3A9613BC"/>
    <w:rsid w:val="3C7B0511"/>
    <w:rsid w:val="3D5C09F5"/>
    <w:rsid w:val="3DD20070"/>
    <w:rsid w:val="3DF82514"/>
    <w:rsid w:val="3FDD5075"/>
    <w:rsid w:val="3FF52B9F"/>
    <w:rsid w:val="40723AC9"/>
    <w:rsid w:val="42821FAF"/>
    <w:rsid w:val="43CB5317"/>
    <w:rsid w:val="44145B42"/>
    <w:rsid w:val="44923647"/>
    <w:rsid w:val="45971643"/>
    <w:rsid w:val="465F13B0"/>
    <w:rsid w:val="46EC6ECC"/>
    <w:rsid w:val="474C62B1"/>
    <w:rsid w:val="479C4F64"/>
    <w:rsid w:val="47E77818"/>
    <w:rsid w:val="4847598F"/>
    <w:rsid w:val="489E20CE"/>
    <w:rsid w:val="4A403589"/>
    <w:rsid w:val="4B574330"/>
    <w:rsid w:val="4C0209A2"/>
    <w:rsid w:val="4CDB1499"/>
    <w:rsid w:val="4DEE139C"/>
    <w:rsid w:val="4E207446"/>
    <w:rsid w:val="4E3813C8"/>
    <w:rsid w:val="4EAC6313"/>
    <w:rsid w:val="4FE02BFC"/>
    <w:rsid w:val="4FE71D29"/>
    <w:rsid w:val="4FFF19EC"/>
    <w:rsid w:val="508D019A"/>
    <w:rsid w:val="522C058C"/>
    <w:rsid w:val="524122CE"/>
    <w:rsid w:val="525C52FD"/>
    <w:rsid w:val="53664DE6"/>
    <w:rsid w:val="54571463"/>
    <w:rsid w:val="5662735E"/>
    <w:rsid w:val="57076473"/>
    <w:rsid w:val="57B71E65"/>
    <w:rsid w:val="581103DC"/>
    <w:rsid w:val="581942F8"/>
    <w:rsid w:val="58714989"/>
    <w:rsid w:val="5A0418CD"/>
    <w:rsid w:val="5A530197"/>
    <w:rsid w:val="5A952B7B"/>
    <w:rsid w:val="5BA51171"/>
    <w:rsid w:val="5CC9797A"/>
    <w:rsid w:val="5D927401"/>
    <w:rsid w:val="5DD335A7"/>
    <w:rsid w:val="5DFA7854"/>
    <w:rsid w:val="5E311E94"/>
    <w:rsid w:val="5E4A3B43"/>
    <w:rsid w:val="5F111403"/>
    <w:rsid w:val="5F45575D"/>
    <w:rsid w:val="5FE950B2"/>
    <w:rsid w:val="60566FD4"/>
    <w:rsid w:val="6121174D"/>
    <w:rsid w:val="61291FB9"/>
    <w:rsid w:val="613C7228"/>
    <w:rsid w:val="62080213"/>
    <w:rsid w:val="62232223"/>
    <w:rsid w:val="626F1353"/>
    <w:rsid w:val="63DD7E31"/>
    <w:rsid w:val="64670AD3"/>
    <w:rsid w:val="65617358"/>
    <w:rsid w:val="66797B0A"/>
    <w:rsid w:val="66C83685"/>
    <w:rsid w:val="67190860"/>
    <w:rsid w:val="68C02546"/>
    <w:rsid w:val="68ED3C11"/>
    <w:rsid w:val="690770F6"/>
    <w:rsid w:val="6AEC2C0E"/>
    <w:rsid w:val="6B8A1A62"/>
    <w:rsid w:val="6F87455C"/>
    <w:rsid w:val="711F4C61"/>
    <w:rsid w:val="73D85CBC"/>
    <w:rsid w:val="746B3248"/>
    <w:rsid w:val="778A4317"/>
    <w:rsid w:val="799302DE"/>
    <w:rsid w:val="7A352673"/>
    <w:rsid w:val="7B6E4C27"/>
    <w:rsid w:val="7BD3FCF8"/>
    <w:rsid w:val="7CEB7084"/>
    <w:rsid w:val="7CFA6862"/>
    <w:rsid w:val="7D346F61"/>
    <w:rsid w:val="7D9B4A2D"/>
    <w:rsid w:val="7E52763E"/>
    <w:rsid w:val="7E8D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D5C362"/>
  <w15:docId w15:val="{7A61A54B-2A9B-445F-A7FF-43AB7C841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a4">
    <w:name w:val="批注框文本 字符"/>
    <w:link w:val="a5"/>
    <w:rPr>
      <w:rFonts w:eastAsia="仿宋_GB2312"/>
      <w:kern w:val="2"/>
      <w:sz w:val="18"/>
      <w:szCs w:val="18"/>
    </w:rPr>
  </w:style>
  <w:style w:type="paragraph" w:styleId="a5">
    <w:name w:val="Balloon Text"/>
    <w:basedOn w:val="a"/>
    <w:link w:val="a4"/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ody Text Indent"/>
    <w:basedOn w:val="a"/>
    <w:pPr>
      <w:ind w:firstLine="626"/>
    </w:pPr>
    <w:rPr>
      <w:rFonts w:ascii="仿宋_GB2312"/>
      <w:bCs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Char1Char">
    <w:name w:val="Char Char1 Char"/>
    <w:basedOn w:val="a"/>
    <w:rPr>
      <w:rFonts w:eastAsia="宋体"/>
      <w:sz w:val="21"/>
      <w:szCs w:val="21"/>
    </w:rPr>
  </w:style>
  <w:style w:type="character" w:customStyle="1" w:styleId="a9">
    <w:name w:val="页脚 字符"/>
    <w:basedOn w:val="a0"/>
    <w:link w:val="a8"/>
    <w:uiPriority w:val="99"/>
    <w:rsid w:val="00CC21A2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3458;&#25143;&#21333;&#20301;\&#37325;&#24198;&#24066;&#29615;&#20445;&#23616;\&#21457;&#25991;&#27169;&#26495;\&#21442;&#25968;&#25991;&#26723;\&#28189;&#2961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F3ABE-09EB-4FB6-BFFC-2BB1498D9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渝环</Template>
  <TotalTime>171</TotalTime>
  <Pages>6</Pages>
  <Words>243</Words>
  <Characters>1391</Characters>
  <Application>Microsoft Office Word</Application>
  <DocSecurity>0</DocSecurity>
  <Lines>11</Lines>
  <Paragraphs>3</Paragraphs>
  <ScaleCrop>false</ScaleCrop>
  <Company>重庆市环保局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重庆市环境保护局</dc:title>
  <dc:creator>番茄花园</dc:creator>
  <cp:lastModifiedBy>冉芳</cp:lastModifiedBy>
  <cp:revision>108</cp:revision>
  <cp:lastPrinted>2023-02-23T07:54:00Z</cp:lastPrinted>
  <dcterms:created xsi:type="dcterms:W3CDTF">2023-02-22T13:14:00Z</dcterms:created>
  <dcterms:modified xsi:type="dcterms:W3CDTF">2024-01-05T07:56:00Z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