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5" w:rsidRPr="00D47A65" w:rsidRDefault="00D47A65" w:rsidP="00D47A65">
      <w:pPr>
        <w:widowControl/>
        <w:spacing w:line="615" w:lineRule="atLeast"/>
        <w:ind w:right="1200"/>
        <w:jc w:val="right"/>
        <w:rPr>
          <w:rFonts w:ascii="Arial" w:eastAsia="宋体" w:hAnsi="Arial" w:cs="Arial"/>
          <w:kern w:val="0"/>
          <w:sz w:val="24"/>
          <w:szCs w:val="24"/>
        </w:rPr>
      </w:pPr>
      <w:bookmarkStart w:id="0" w:name="_GoBack"/>
      <w:r w:rsidRPr="00D47A65">
        <w:rPr>
          <w:rFonts w:ascii="方正小标宋_GBK" w:eastAsia="方正小标宋_GBK" w:hAnsi="Times New Roman" w:cs="Times New Roman" w:hint="eastAsia"/>
          <w:color w:val="000000"/>
          <w:kern w:val="0"/>
          <w:sz w:val="44"/>
          <w:szCs w:val="44"/>
        </w:rPr>
        <w:t>重庆市九龙坡区生态环境局</w:t>
      </w:r>
    </w:p>
    <w:p w:rsidR="00D47A65" w:rsidRPr="00D47A65" w:rsidRDefault="00D47A65" w:rsidP="00D47A65">
      <w:pPr>
        <w:widowControl/>
        <w:spacing w:line="600" w:lineRule="atLeast"/>
        <w:jc w:val="center"/>
        <w:rPr>
          <w:rFonts w:ascii="Arial" w:eastAsia="宋体" w:hAnsi="Arial" w:cs="Arial"/>
          <w:kern w:val="0"/>
          <w:sz w:val="24"/>
          <w:szCs w:val="24"/>
        </w:rPr>
      </w:pPr>
      <w:r>
        <w:rPr>
          <w:rFonts w:ascii="方正小标宋_GBK" w:eastAsia="方正小标宋_GBK" w:hAnsi="Arial" w:cs="Arial" w:hint="eastAsia"/>
          <w:color w:val="000000"/>
          <w:kern w:val="0"/>
          <w:sz w:val="44"/>
          <w:szCs w:val="44"/>
        </w:rPr>
        <w:t xml:space="preserve">  </w:t>
      </w:r>
      <w:r w:rsidRPr="00D47A65">
        <w:rPr>
          <w:rFonts w:ascii="方正小标宋_GBK" w:eastAsia="方正小标宋_GBK" w:hAnsi="Arial" w:cs="Arial" w:hint="eastAsia"/>
          <w:color w:val="000000"/>
          <w:kern w:val="0"/>
          <w:sz w:val="44"/>
          <w:szCs w:val="44"/>
        </w:rPr>
        <w:t>关于印发《重庆市九龙坡区生态环境局环境信访工作管理办法》的通知</w:t>
      </w:r>
    </w:p>
    <w:bookmarkEnd w:id="0"/>
    <w:p w:rsidR="00D47A65" w:rsidRPr="00D47A65" w:rsidRDefault="00D47A65" w:rsidP="00D47A65">
      <w:pPr>
        <w:widowControl/>
        <w:spacing w:line="600" w:lineRule="atLeast"/>
        <w:jc w:val="left"/>
        <w:rPr>
          <w:rFonts w:ascii="Arial" w:eastAsia="宋体" w:hAnsi="Arial" w:cs="Arial"/>
          <w:kern w:val="0"/>
          <w:sz w:val="24"/>
          <w:szCs w:val="24"/>
        </w:rPr>
      </w:pPr>
      <w:r w:rsidRPr="00D47A65">
        <w:rPr>
          <w:rFonts w:ascii="方正仿宋_GBK" w:eastAsia="方正仿宋_GBK" w:hAnsi="Arial" w:cs="Arial" w:hint="eastAsia"/>
          <w:color w:val="000000"/>
          <w:kern w:val="0"/>
          <w:sz w:val="24"/>
          <w:szCs w:val="24"/>
        </w:rPr>
        <w:t> </w:t>
      </w:r>
    </w:p>
    <w:p w:rsidR="00D47A65" w:rsidRPr="00D47A65" w:rsidRDefault="00D47A65" w:rsidP="00D47A65">
      <w:pPr>
        <w:widowControl/>
        <w:spacing w:line="600" w:lineRule="atLeast"/>
        <w:jc w:val="left"/>
        <w:rPr>
          <w:rFonts w:ascii="Arial" w:eastAsia="宋体" w:hAnsi="Arial" w:cs="Arial"/>
          <w:kern w:val="0"/>
          <w:sz w:val="24"/>
          <w:szCs w:val="24"/>
        </w:rPr>
      </w:pPr>
      <w:r w:rsidRPr="00D47A65">
        <w:rPr>
          <w:rFonts w:ascii="方正仿宋_GBK" w:eastAsia="方正仿宋_GBK" w:hAnsi="Arial" w:cs="Arial" w:hint="eastAsia"/>
          <w:color w:val="000000"/>
          <w:kern w:val="0"/>
          <w:sz w:val="36"/>
          <w:szCs w:val="36"/>
        </w:rPr>
        <w:t>各科室，执法支队，监测站，宣教中心：</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color w:val="000000"/>
          <w:kern w:val="0"/>
          <w:sz w:val="32"/>
          <w:szCs w:val="32"/>
        </w:rPr>
        <w:t>为进一步规范环境信访工作流程，提高环境信访案件办理质效，根据</w:t>
      </w:r>
      <w:r w:rsidRPr="00D47A65">
        <w:rPr>
          <w:rFonts w:ascii="方正仿宋_GBK" w:eastAsia="方正仿宋_GBK" w:hAnsi="Arial" w:cs="Arial" w:hint="eastAsia"/>
          <w:kern w:val="0"/>
          <w:sz w:val="32"/>
          <w:szCs w:val="32"/>
        </w:rPr>
        <w:t>《信访工作条例》以及市局、区信访办相关工作要求，制定了《重庆市九龙坡区生态环境局环境信访工作管理办法</w:t>
      </w:r>
      <w:proofErr w:type="gramStart"/>
      <w:r w:rsidRPr="00D47A65">
        <w:rPr>
          <w:rFonts w:ascii="方正仿宋_GBK" w:eastAsia="方正仿宋_GBK" w:hAnsi="Arial" w:cs="Arial" w:hint="eastAsia"/>
          <w:kern w:val="0"/>
          <w:sz w:val="32"/>
          <w:szCs w:val="32"/>
        </w:rPr>
        <w:t>》</w:t>
      </w:r>
      <w:proofErr w:type="gramEnd"/>
      <w:r w:rsidRPr="00D47A65">
        <w:rPr>
          <w:rFonts w:ascii="方正仿宋_GBK" w:eastAsia="方正仿宋_GBK" w:hAnsi="Arial" w:cs="Arial" w:hint="eastAsia"/>
          <w:color w:val="000000"/>
          <w:kern w:val="0"/>
          <w:sz w:val="32"/>
          <w:szCs w:val="32"/>
        </w:rPr>
        <w:t>，经</w:t>
      </w:r>
      <w:r w:rsidRPr="00D47A65">
        <w:rPr>
          <w:rFonts w:ascii="宋体" w:eastAsia="宋体" w:hAnsi="宋体" w:cs="Arial" w:hint="eastAsia"/>
          <w:color w:val="000000"/>
          <w:kern w:val="0"/>
          <w:sz w:val="24"/>
          <w:szCs w:val="24"/>
        </w:rPr>
        <w:t>2022</w:t>
      </w:r>
      <w:r w:rsidRPr="00D47A65">
        <w:rPr>
          <w:rFonts w:ascii="方正仿宋_GBK" w:eastAsia="方正仿宋_GBK" w:hAnsi="Arial" w:cs="Arial" w:hint="eastAsia"/>
          <w:color w:val="000000"/>
          <w:kern w:val="0"/>
          <w:sz w:val="32"/>
          <w:szCs w:val="32"/>
        </w:rPr>
        <w:t>年第</w:t>
      </w:r>
      <w:r w:rsidRPr="00D47A65">
        <w:rPr>
          <w:rFonts w:ascii="宋体" w:eastAsia="宋体" w:hAnsi="宋体" w:cs="Arial" w:hint="eastAsia"/>
          <w:color w:val="000000"/>
          <w:kern w:val="0"/>
          <w:sz w:val="24"/>
          <w:szCs w:val="24"/>
        </w:rPr>
        <w:t>6</w:t>
      </w:r>
      <w:r w:rsidRPr="00D47A65">
        <w:rPr>
          <w:rFonts w:ascii="方正仿宋_GBK" w:eastAsia="方正仿宋_GBK" w:hAnsi="Arial" w:cs="Arial" w:hint="eastAsia"/>
          <w:color w:val="000000"/>
          <w:kern w:val="0"/>
          <w:sz w:val="32"/>
          <w:szCs w:val="32"/>
        </w:rPr>
        <w:t>次行政办公会审议通过，现印发给你们，请遵照执行。</w:t>
      </w:r>
      <w:bookmarkStart w:id="1" w:name="csdw"/>
      <w:bookmarkEnd w:id="1"/>
    </w:p>
    <w:p w:rsidR="00D47A65" w:rsidRPr="00D47A65" w:rsidRDefault="00D47A65" w:rsidP="00D47A65">
      <w:pPr>
        <w:widowControl/>
        <w:spacing w:line="600" w:lineRule="atLeast"/>
        <w:ind w:firstLine="645"/>
        <w:jc w:val="left"/>
        <w:rPr>
          <w:rFonts w:ascii="Arial" w:eastAsia="宋体" w:hAnsi="Arial" w:cs="Arial"/>
          <w:kern w:val="0"/>
          <w:sz w:val="24"/>
          <w:szCs w:val="24"/>
        </w:rPr>
      </w:pPr>
      <w:r w:rsidRPr="00D47A65">
        <w:rPr>
          <w:rFonts w:ascii="Arial" w:eastAsia="宋体" w:hAnsi="Arial" w:cs="Arial"/>
          <w:color w:val="000000"/>
          <w:kern w:val="0"/>
          <w:sz w:val="24"/>
          <w:szCs w:val="24"/>
        </w:rPr>
        <w:t> </w:t>
      </w:r>
    </w:p>
    <w:p w:rsidR="00D47A65" w:rsidRPr="00D47A65" w:rsidRDefault="00D47A65" w:rsidP="00D47A65">
      <w:pPr>
        <w:widowControl/>
        <w:spacing w:line="600" w:lineRule="atLeast"/>
        <w:ind w:left="315" w:firstLine="330"/>
        <w:jc w:val="left"/>
        <w:rPr>
          <w:rFonts w:ascii="Arial" w:eastAsia="宋体" w:hAnsi="Arial" w:cs="Arial"/>
          <w:kern w:val="0"/>
          <w:sz w:val="24"/>
          <w:szCs w:val="24"/>
        </w:rPr>
      </w:pPr>
      <w:r w:rsidRPr="00D47A65">
        <w:rPr>
          <w:rFonts w:ascii="方正仿宋_GBK" w:eastAsia="方正仿宋_GBK" w:hAnsi="Arial" w:cs="Arial" w:hint="eastAsia"/>
          <w:color w:val="000000"/>
          <w:spacing w:val="15"/>
          <w:kern w:val="0"/>
          <w:sz w:val="32"/>
          <w:szCs w:val="32"/>
        </w:rPr>
        <w:t>附件：《重庆市九龙坡区生态环境局环境信访工作管理办法》</w:t>
      </w:r>
    </w:p>
    <w:p w:rsidR="00D47A65" w:rsidRPr="00D47A65" w:rsidRDefault="00D47A65" w:rsidP="00D47A65">
      <w:pPr>
        <w:widowControl/>
        <w:spacing w:line="600" w:lineRule="atLeast"/>
        <w:ind w:left="315" w:firstLine="1530"/>
        <w:jc w:val="left"/>
        <w:rPr>
          <w:rFonts w:ascii="Arial" w:eastAsia="宋体" w:hAnsi="Arial" w:cs="Arial"/>
          <w:kern w:val="0"/>
          <w:sz w:val="24"/>
          <w:szCs w:val="24"/>
        </w:rPr>
      </w:pPr>
      <w:r w:rsidRPr="00D47A65">
        <w:rPr>
          <w:rFonts w:ascii="Arial" w:eastAsia="宋体" w:hAnsi="Arial" w:cs="Arial"/>
          <w:color w:val="000000"/>
          <w:spacing w:val="15"/>
          <w:kern w:val="0"/>
          <w:sz w:val="24"/>
          <w:szCs w:val="24"/>
        </w:rPr>
        <w:t> </w:t>
      </w:r>
    </w:p>
    <w:p w:rsidR="00D47A65" w:rsidRPr="00D47A65" w:rsidRDefault="00D47A65" w:rsidP="00D47A65">
      <w:pPr>
        <w:widowControl/>
        <w:spacing w:line="600" w:lineRule="atLeast"/>
        <w:ind w:left="315" w:firstLine="1530"/>
        <w:jc w:val="left"/>
        <w:rPr>
          <w:rFonts w:ascii="Arial" w:eastAsia="宋体" w:hAnsi="Arial" w:cs="Arial"/>
          <w:kern w:val="0"/>
          <w:sz w:val="24"/>
          <w:szCs w:val="24"/>
        </w:rPr>
      </w:pPr>
      <w:r w:rsidRPr="00D47A65">
        <w:rPr>
          <w:rFonts w:ascii="Arial" w:eastAsia="宋体" w:hAnsi="Arial" w:cs="Arial"/>
          <w:color w:val="000000"/>
          <w:spacing w:val="15"/>
          <w:kern w:val="0"/>
          <w:sz w:val="24"/>
          <w:szCs w:val="24"/>
        </w:rPr>
        <w:t> </w:t>
      </w:r>
    </w:p>
    <w:p w:rsidR="00D47A65" w:rsidRPr="00D47A65" w:rsidRDefault="00D47A65" w:rsidP="00D47A65">
      <w:pPr>
        <w:widowControl/>
        <w:spacing w:line="600" w:lineRule="atLeast"/>
        <w:ind w:right="630" w:firstLine="630"/>
        <w:jc w:val="right"/>
        <w:rPr>
          <w:rFonts w:ascii="Arial" w:eastAsia="宋体" w:hAnsi="Arial" w:cs="Arial"/>
          <w:kern w:val="0"/>
          <w:sz w:val="24"/>
          <w:szCs w:val="24"/>
        </w:rPr>
      </w:pPr>
      <w:r w:rsidRPr="00D47A65">
        <w:rPr>
          <w:rFonts w:ascii="方正仿宋_GBK" w:eastAsia="方正仿宋_GBK" w:hAnsi="Arial" w:cs="Arial" w:hint="eastAsia"/>
          <w:color w:val="000000"/>
          <w:kern w:val="0"/>
          <w:sz w:val="32"/>
          <w:szCs w:val="32"/>
        </w:rPr>
        <w:t>重庆市九龙坡区生态环境局</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sidRPr="00D47A65">
        <w:rPr>
          <w:rFonts w:ascii="宋体" w:eastAsia="宋体" w:hAnsi="宋体" w:cs="Arial" w:hint="eastAsia"/>
          <w:color w:val="000000"/>
          <w:kern w:val="0"/>
          <w:sz w:val="24"/>
          <w:szCs w:val="24"/>
        </w:rPr>
        <w:t> </w:t>
      </w:r>
      <w:r>
        <w:rPr>
          <w:rFonts w:ascii="宋体" w:eastAsia="宋体" w:hAnsi="宋体" w:cs="Arial" w:hint="eastAsia"/>
          <w:color w:val="000000"/>
          <w:kern w:val="0"/>
          <w:sz w:val="24"/>
          <w:szCs w:val="24"/>
        </w:rPr>
        <w:t xml:space="preserve"> </w:t>
      </w:r>
      <w:r w:rsidRPr="00D47A65">
        <w:rPr>
          <w:rFonts w:ascii="宋体" w:eastAsia="宋体" w:hAnsi="宋体" w:cs="Arial" w:hint="eastAsia"/>
          <w:color w:val="000000"/>
          <w:kern w:val="0"/>
          <w:sz w:val="24"/>
          <w:szCs w:val="24"/>
        </w:rPr>
        <w:t>2022</w:t>
      </w:r>
      <w:r w:rsidRPr="00D47A65">
        <w:rPr>
          <w:rFonts w:ascii="方正仿宋_GBK" w:eastAsia="方正仿宋_GBK" w:hAnsi="Arial" w:cs="Arial" w:hint="eastAsia"/>
          <w:color w:val="000000"/>
          <w:kern w:val="0"/>
          <w:sz w:val="32"/>
          <w:szCs w:val="32"/>
        </w:rPr>
        <w:t>年</w:t>
      </w:r>
      <w:r w:rsidRPr="00D47A65">
        <w:rPr>
          <w:rFonts w:ascii="宋体" w:eastAsia="宋体" w:hAnsi="宋体" w:cs="Arial" w:hint="eastAsia"/>
          <w:color w:val="000000"/>
          <w:kern w:val="0"/>
          <w:sz w:val="24"/>
          <w:szCs w:val="24"/>
        </w:rPr>
        <w:t>7</w:t>
      </w:r>
      <w:r w:rsidRPr="00D47A65">
        <w:rPr>
          <w:rFonts w:ascii="方正仿宋_GBK" w:eastAsia="方正仿宋_GBK" w:hAnsi="Arial" w:cs="Arial" w:hint="eastAsia"/>
          <w:color w:val="000000"/>
          <w:kern w:val="0"/>
          <w:sz w:val="32"/>
          <w:szCs w:val="32"/>
        </w:rPr>
        <w:t>月</w:t>
      </w:r>
      <w:r w:rsidRPr="00D47A65">
        <w:rPr>
          <w:rFonts w:ascii="宋体" w:eastAsia="宋体" w:hAnsi="宋体" w:cs="Arial" w:hint="eastAsia"/>
          <w:color w:val="000000"/>
          <w:kern w:val="0"/>
          <w:sz w:val="24"/>
          <w:szCs w:val="24"/>
        </w:rPr>
        <w:t>26</w:t>
      </w:r>
      <w:r w:rsidRPr="00D47A65">
        <w:rPr>
          <w:rFonts w:ascii="方正仿宋_GBK" w:eastAsia="方正仿宋_GBK" w:hAnsi="Arial" w:cs="Arial" w:hint="eastAsia"/>
          <w:color w:val="000000"/>
          <w:kern w:val="0"/>
          <w:sz w:val="32"/>
          <w:szCs w:val="32"/>
        </w:rPr>
        <w:t>日</w:t>
      </w:r>
    </w:p>
    <w:p w:rsidR="00D47A65" w:rsidRPr="00D47A65" w:rsidRDefault="00D47A65" w:rsidP="00D47A65">
      <w:pPr>
        <w:widowControl/>
        <w:spacing w:before="100" w:beforeAutospacing="1" w:after="100" w:afterAutospacing="1" w:line="360" w:lineRule="atLeast"/>
        <w:jc w:val="left"/>
        <w:rPr>
          <w:rFonts w:ascii="Arial" w:eastAsia="宋体" w:hAnsi="Arial" w:cs="Arial"/>
          <w:kern w:val="0"/>
          <w:sz w:val="24"/>
          <w:szCs w:val="24"/>
        </w:rPr>
      </w:pPr>
      <w:r w:rsidRPr="00D47A65">
        <w:rPr>
          <w:rFonts w:ascii="Arial" w:eastAsia="宋体" w:hAnsi="Arial" w:cs="Arial"/>
          <w:kern w:val="0"/>
          <w:sz w:val="24"/>
          <w:szCs w:val="24"/>
        </w:rPr>
        <w:t> </w:t>
      </w:r>
    </w:p>
    <w:p w:rsidR="00D47A65" w:rsidRPr="00D47A65" w:rsidRDefault="00D47A65" w:rsidP="00D47A65">
      <w:pPr>
        <w:widowControl/>
        <w:spacing w:before="100" w:beforeAutospacing="1" w:after="100" w:afterAutospacing="1" w:line="360" w:lineRule="atLeast"/>
        <w:jc w:val="left"/>
        <w:rPr>
          <w:rFonts w:ascii="Arial" w:eastAsia="宋体" w:hAnsi="Arial" w:cs="Arial"/>
          <w:kern w:val="0"/>
          <w:sz w:val="24"/>
          <w:szCs w:val="24"/>
        </w:rPr>
      </w:pPr>
    </w:p>
    <w:p w:rsidR="00D47A65" w:rsidRPr="00D47A65" w:rsidRDefault="00D47A65" w:rsidP="00D47A65">
      <w:pPr>
        <w:widowControl/>
        <w:spacing w:line="600" w:lineRule="atLeast"/>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lastRenderedPageBreak/>
        <w:t>附件</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小标宋_GBK" w:eastAsia="方正小标宋_GBK" w:hAnsi="Arial" w:cs="Arial" w:hint="eastAsia"/>
          <w:kern w:val="0"/>
          <w:sz w:val="44"/>
          <w:szCs w:val="44"/>
        </w:rPr>
        <w:t>重庆市九龙坡区生态环境</w:t>
      </w:r>
      <w:proofErr w:type="gramStart"/>
      <w:r w:rsidRPr="00D47A65">
        <w:rPr>
          <w:rFonts w:ascii="方正小标宋_GBK" w:eastAsia="方正小标宋_GBK" w:hAnsi="Arial" w:cs="Arial" w:hint="eastAsia"/>
          <w:kern w:val="0"/>
          <w:sz w:val="44"/>
          <w:szCs w:val="44"/>
        </w:rPr>
        <w:t>局环境</w:t>
      </w:r>
      <w:proofErr w:type="gramEnd"/>
      <w:r w:rsidRPr="00D47A65">
        <w:rPr>
          <w:rFonts w:ascii="方正小标宋_GBK" w:eastAsia="方正小标宋_GBK" w:hAnsi="Arial" w:cs="Arial" w:hint="eastAsia"/>
          <w:kern w:val="0"/>
          <w:sz w:val="44"/>
          <w:szCs w:val="44"/>
        </w:rPr>
        <w:t>信访</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小标宋_GBK" w:eastAsia="方正小标宋_GBK" w:hAnsi="Arial" w:cs="Arial" w:hint="eastAsia"/>
          <w:kern w:val="0"/>
          <w:sz w:val="44"/>
          <w:szCs w:val="44"/>
        </w:rPr>
        <w:t>工作管理办法</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第一章</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总</w:t>
      </w:r>
      <w:r w:rsidRPr="00D47A65">
        <w:rPr>
          <w:rFonts w:ascii="Arial" w:eastAsia="宋体" w:hAnsi="Arial" w:cs="Arial"/>
          <w:kern w:val="0"/>
          <w:sz w:val="36"/>
          <w:szCs w:val="36"/>
        </w:rPr>
        <w:t> </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则</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第一条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为切实加强环境信访工作管理，畅通信访渠道，创新工作机制，维护信访秩序，强化工作责任，根据《信访工作条例》《重庆市生态环境信访工作管理办法》及相关法律法规及规范性文件要求，结合我局工作实际，制定本办法。</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坚持党对信访工作的全面领导，</w:t>
      </w:r>
      <w:proofErr w:type="gramStart"/>
      <w:r w:rsidRPr="00D47A65">
        <w:rPr>
          <w:rFonts w:ascii="方正仿宋_GBK" w:eastAsia="方正仿宋_GBK" w:hAnsi="Arial" w:cs="Arial" w:hint="eastAsia"/>
          <w:kern w:val="0"/>
          <w:sz w:val="36"/>
          <w:szCs w:val="36"/>
        </w:rPr>
        <w:t>构建局</w:t>
      </w:r>
      <w:proofErr w:type="gramEnd"/>
      <w:r w:rsidRPr="00D47A65">
        <w:rPr>
          <w:rFonts w:ascii="方正仿宋_GBK" w:eastAsia="方正仿宋_GBK" w:hAnsi="Arial" w:cs="Arial" w:hint="eastAsia"/>
          <w:kern w:val="0"/>
          <w:sz w:val="36"/>
          <w:szCs w:val="36"/>
        </w:rPr>
        <w:t>党组统一领导，办公室、纪检监察组共同监督，</w:t>
      </w:r>
      <w:r w:rsidRPr="00D47A65">
        <w:rPr>
          <w:rFonts w:ascii="方正仿宋_GBK" w:eastAsia="方正仿宋_GBK" w:hAnsi="Arial" w:cs="Arial" w:hint="eastAsia"/>
          <w:color w:val="333333"/>
          <w:kern w:val="0"/>
          <w:sz w:val="36"/>
          <w:szCs w:val="36"/>
        </w:rPr>
        <w:t>区生态环境保护综合行政执法支队（以下简称</w:t>
      </w:r>
      <w:r w:rsidRPr="00D47A65">
        <w:rPr>
          <w:rFonts w:ascii="Times New Roman" w:eastAsia="宋体" w:hAnsi="Times New Roman" w:cs="Times New Roman"/>
          <w:color w:val="333333"/>
          <w:kern w:val="0"/>
          <w:sz w:val="36"/>
          <w:szCs w:val="36"/>
        </w:rPr>
        <w:t>“</w:t>
      </w:r>
      <w:r w:rsidRPr="00D47A65">
        <w:rPr>
          <w:rFonts w:ascii="方正仿宋_GBK" w:eastAsia="方正仿宋_GBK" w:hAnsi="Arial" w:cs="Arial" w:hint="eastAsia"/>
          <w:color w:val="333333"/>
          <w:kern w:val="0"/>
          <w:sz w:val="36"/>
          <w:szCs w:val="36"/>
        </w:rPr>
        <w:t>支队</w:t>
      </w:r>
      <w:r w:rsidRPr="00D47A65">
        <w:rPr>
          <w:rFonts w:ascii="Times New Roman" w:eastAsia="宋体" w:hAnsi="Times New Roman" w:cs="Times New Roman"/>
          <w:color w:val="333333"/>
          <w:kern w:val="0"/>
          <w:sz w:val="36"/>
          <w:szCs w:val="36"/>
        </w:rPr>
        <w:t>”</w:t>
      </w:r>
      <w:r w:rsidRPr="00D47A65">
        <w:rPr>
          <w:rFonts w:ascii="方正仿宋_GBK" w:eastAsia="方正仿宋_GBK" w:hAnsi="Arial" w:cs="Arial" w:hint="eastAsia"/>
          <w:color w:val="333333"/>
          <w:kern w:val="0"/>
          <w:sz w:val="36"/>
          <w:szCs w:val="36"/>
        </w:rPr>
        <w:t>）</w:t>
      </w:r>
      <w:r w:rsidRPr="00D47A65">
        <w:rPr>
          <w:rFonts w:ascii="方正仿宋_GBK" w:eastAsia="方正仿宋_GBK" w:hAnsi="Arial" w:cs="Arial" w:hint="eastAsia"/>
          <w:kern w:val="0"/>
          <w:sz w:val="36"/>
          <w:szCs w:val="36"/>
        </w:rPr>
        <w:t>组织落实，各科室齐抓共管的环境信访工作格局。</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第三条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信访工作应遵循的主要原则</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lastRenderedPageBreak/>
        <w:t>（一）党政同责、一岗双责，归口管理、分工办理，谁主管、谁负责原则。</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（二）依法、及时、就地解决问题与疏导教育相结合原则。</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（三）方便信访人原则。</w:t>
      </w:r>
    </w:p>
    <w:p w:rsidR="00D47A65" w:rsidRPr="00D47A65" w:rsidRDefault="00D47A65" w:rsidP="00D47A65">
      <w:pPr>
        <w:widowControl/>
        <w:spacing w:before="285" w:after="285" w:line="60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第二章</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职责划分</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color w:val="333333"/>
          <w:kern w:val="0"/>
          <w:sz w:val="32"/>
          <w:szCs w:val="32"/>
          <w:shd w:val="clear" w:color="auto" w:fill="FFFFFF"/>
        </w:rPr>
        <w:t> </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第四条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color w:val="333333"/>
          <w:kern w:val="0"/>
          <w:sz w:val="36"/>
          <w:szCs w:val="36"/>
        </w:rPr>
        <w:t>全局所有干部职工均有做好信访工作的义务，</w:t>
      </w:r>
      <w:r w:rsidRPr="00D47A65">
        <w:rPr>
          <w:rFonts w:ascii="方正仿宋_GBK" w:eastAsia="方正仿宋_GBK" w:hAnsi="Arial" w:cs="Arial" w:hint="eastAsia"/>
          <w:kern w:val="0"/>
          <w:sz w:val="36"/>
          <w:szCs w:val="36"/>
        </w:rPr>
        <w:t>局主要负责人对环境信访工作负总责，分管领导负主责，承办科室负直接责任。</w:t>
      </w:r>
    </w:p>
    <w:p w:rsidR="00D47A65" w:rsidRPr="00D47A65" w:rsidRDefault="00D47A65" w:rsidP="00D47A65">
      <w:pPr>
        <w:widowControl/>
        <w:spacing w:line="600" w:lineRule="atLeast"/>
        <w:ind w:firstLine="630"/>
        <w:rPr>
          <w:rFonts w:ascii="Arial" w:eastAsia="宋体" w:hAnsi="Arial" w:cs="Arial"/>
          <w:kern w:val="0"/>
          <w:sz w:val="24"/>
          <w:szCs w:val="24"/>
        </w:rPr>
      </w:pPr>
      <w:r w:rsidRPr="00D47A65">
        <w:rPr>
          <w:rFonts w:ascii="方正黑体_GBK" w:eastAsia="方正黑体_GBK" w:hAnsi="Arial" w:cs="Arial" w:hint="eastAsia"/>
          <w:color w:val="333333"/>
          <w:kern w:val="0"/>
          <w:sz w:val="32"/>
          <w:szCs w:val="32"/>
        </w:rPr>
        <w:t>第</w:t>
      </w:r>
      <w:r w:rsidRPr="00D47A65">
        <w:rPr>
          <w:rFonts w:ascii="方正黑体_GBK" w:eastAsia="方正黑体_GBK" w:hAnsi="Arial" w:cs="Arial" w:hint="eastAsia"/>
          <w:kern w:val="0"/>
          <w:sz w:val="32"/>
          <w:szCs w:val="32"/>
        </w:rPr>
        <w:t>五</w:t>
      </w:r>
      <w:r w:rsidRPr="00D47A65">
        <w:rPr>
          <w:rFonts w:ascii="方正黑体_GBK" w:eastAsia="方正黑体_GBK" w:hAnsi="Arial" w:cs="Arial" w:hint="eastAsia"/>
          <w:color w:val="333333"/>
          <w:kern w:val="0"/>
          <w:sz w:val="32"/>
          <w:szCs w:val="32"/>
        </w:rPr>
        <w:t>条</w:t>
      </w:r>
      <w:r w:rsidRPr="00D47A65">
        <w:rPr>
          <w:rFonts w:ascii="Arial" w:eastAsia="宋体" w:hAnsi="Arial" w:cs="Arial"/>
          <w:color w:val="333333"/>
          <w:kern w:val="0"/>
          <w:sz w:val="32"/>
          <w:szCs w:val="32"/>
        </w:rPr>
        <w:t> </w:t>
      </w:r>
      <w:r w:rsidRPr="00D47A65">
        <w:rPr>
          <w:rFonts w:ascii="Arial" w:eastAsia="宋体" w:hAnsi="Arial" w:cs="Arial"/>
          <w:color w:val="333333"/>
          <w:kern w:val="0"/>
          <w:sz w:val="32"/>
          <w:szCs w:val="32"/>
        </w:rPr>
        <w:t xml:space="preserve"> </w:t>
      </w:r>
      <w:r w:rsidRPr="00D47A65">
        <w:rPr>
          <w:rFonts w:ascii="方正仿宋_GBK" w:eastAsia="方正仿宋_GBK" w:hAnsi="Arial" w:cs="Arial" w:hint="eastAsia"/>
          <w:color w:val="333333"/>
          <w:kern w:val="0"/>
          <w:sz w:val="32"/>
          <w:szCs w:val="32"/>
        </w:rPr>
        <w:t>各科室应当及时主动向分管领导报告信访工作情况，分管领导应定期组织研究解决分管领域环境信访突出问题。支队应当每季度向局党组汇报全局信访工作情况。</w:t>
      </w:r>
    </w:p>
    <w:p w:rsidR="00D47A65" w:rsidRPr="00D47A65" w:rsidRDefault="00D47A65" w:rsidP="00D47A65">
      <w:pPr>
        <w:widowControl/>
        <w:spacing w:line="600" w:lineRule="atLeast"/>
        <w:ind w:firstLine="630"/>
        <w:rPr>
          <w:rFonts w:ascii="Arial" w:eastAsia="宋体" w:hAnsi="Arial" w:cs="Arial"/>
          <w:kern w:val="0"/>
          <w:sz w:val="24"/>
          <w:szCs w:val="24"/>
        </w:rPr>
      </w:pPr>
      <w:r w:rsidRPr="00D47A65">
        <w:rPr>
          <w:rFonts w:ascii="方正黑体_GBK" w:eastAsia="方正黑体_GBK" w:hAnsi="Arial" w:cs="Arial" w:hint="eastAsia"/>
          <w:color w:val="333333"/>
          <w:kern w:val="0"/>
          <w:sz w:val="32"/>
          <w:szCs w:val="32"/>
        </w:rPr>
        <w:t>第六条</w:t>
      </w:r>
      <w:r w:rsidRPr="00D47A65">
        <w:rPr>
          <w:rFonts w:ascii="Arial" w:eastAsia="宋体" w:hAnsi="Arial" w:cs="Arial"/>
          <w:color w:val="333333"/>
          <w:kern w:val="0"/>
          <w:sz w:val="32"/>
          <w:szCs w:val="32"/>
          <w:shd w:val="clear" w:color="auto" w:fill="FFFFFF"/>
        </w:rPr>
        <w:t> </w:t>
      </w:r>
      <w:r w:rsidRPr="00D47A65">
        <w:rPr>
          <w:rFonts w:ascii="Arial" w:eastAsia="宋体" w:hAnsi="Arial" w:cs="Arial"/>
          <w:color w:val="333333"/>
          <w:kern w:val="0"/>
          <w:sz w:val="32"/>
          <w:szCs w:val="32"/>
          <w:shd w:val="clear" w:color="auto" w:fill="FFFFFF"/>
        </w:rPr>
        <w:t xml:space="preserve"> </w:t>
      </w:r>
      <w:r w:rsidRPr="00D47A65">
        <w:rPr>
          <w:rFonts w:ascii="方正仿宋_GBK" w:eastAsia="方正仿宋_GBK" w:hAnsi="Arial" w:cs="Arial" w:hint="eastAsia"/>
          <w:color w:val="333333"/>
          <w:kern w:val="0"/>
          <w:sz w:val="32"/>
          <w:szCs w:val="32"/>
        </w:rPr>
        <w:t>信访办理工作人员应当认真核查，依法及时就地解决群众合法合理诉求，诉求合理的解决问题到位、诉求无理的思想教育到位。严守信访保密规定和廉政建设规定。与信访事项或者信访人有直接利害关系的，应当回避。</w:t>
      </w:r>
    </w:p>
    <w:p w:rsidR="00D47A65" w:rsidRPr="00D47A65" w:rsidRDefault="00D47A65" w:rsidP="00D47A65">
      <w:pPr>
        <w:widowControl/>
        <w:spacing w:before="285" w:after="285" w:line="600" w:lineRule="atLeast"/>
        <w:jc w:val="left"/>
        <w:outlineLvl w:val="3"/>
        <w:rPr>
          <w:rFonts w:ascii="Arial" w:eastAsia="宋体" w:hAnsi="Arial" w:cs="Arial"/>
          <w:b/>
          <w:bCs/>
          <w:kern w:val="0"/>
          <w:sz w:val="24"/>
          <w:szCs w:val="24"/>
        </w:rPr>
      </w:pPr>
      <w:r w:rsidRPr="00D47A65">
        <w:rPr>
          <w:rFonts w:ascii="Arial" w:eastAsia="宋体" w:hAnsi="Arial" w:cs="Arial"/>
          <w:b/>
          <w:bCs/>
          <w:color w:val="333333"/>
          <w:kern w:val="0"/>
          <w:sz w:val="32"/>
          <w:szCs w:val="32"/>
        </w:rPr>
        <w:lastRenderedPageBreak/>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第三章</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工作制度</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color w:val="333333"/>
          <w:kern w:val="0"/>
          <w:sz w:val="36"/>
          <w:szCs w:val="36"/>
        </w:rPr>
        <w:t>第七条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领导接访制度。</w:t>
      </w:r>
      <w:r w:rsidRPr="00D47A65">
        <w:rPr>
          <w:rFonts w:ascii="方正仿宋_GBK" w:eastAsia="方正仿宋_GBK" w:hAnsi="Arial" w:cs="Arial" w:hint="eastAsia"/>
          <w:kern w:val="0"/>
          <w:sz w:val="36"/>
          <w:szCs w:val="36"/>
        </w:rPr>
        <w:t>局领导应通过阅办群众来信和网上信访、定期接待群众来访、定期下访等方式，推进信访化解，原则上每名班子成员每月接待来访群众不少于</w:t>
      </w:r>
      <w:r w:rsidRPr="00D47A65">
        <w:rPr>
          <w:rFonts w:ascii="Times New Roman" w:eastAsia="宋体" w:hAnsi="Times New Roman" w:cs="Times New Roman"/>
          <w:kern w:val="0"/>
          <w:sz w:val="36"/>
          <w:szCs w:val="36"/>
        </w:rPr>
        <w:t>1</w:t>
      </w:r>
      <w:r w:rsidRPr="00D47A65">
        <w:rPr>
          <w:rFonts w:ascii="方正仿宋_GBK" w:eastAsia="方正仿宋_GBK" w:hAnsi="Arial" w:cs="Arial" w:hint="eastAsia"/>
          <w:kern w:val="0"/>
          <w:sz w:val="36"/>
          <w:szCs w:val="36"/>
        </w:rPr>
        <w:t>次。</w:t>
      </w:r>
      <w:proofErr w:type="gramStart"/>
      <w:r w:rsidRPr="00D47A65">
        <w:rPr>
          <w:rFonts w:ascii="方正仿宋_GBK" w:eastAsia="方正仿宋_GBK" w:hAnsi="Arial" w:cs="Arial" w:hint="eastAsia"/>
          <w:kern w:val="0"/>
          <w:sz w:val="36"/>
          <w:szCs w:val="36"/>
        </w:rPr>
        <w:t>集访事件</w:t>
      </w:r>
      <w:proofErr w:type="gramEnd"/>
      <w:r w:rsidRPr="00D47A65">
        <w:rPr>
          <w:rFonts w:ascii="方正仿宋_GBK" w:eastAsia="方正仿宋_GBK" w:hAnsi="Arial" w:cs="Arial" w:hint="eastAsia"/>
          <w:kern w:val="0"/>
          <w:sz w:val="36"/>
          <w:szCs w:val="36"/>
        </w:rPr>
        <w:t>由对应业务分管领导（当日值班领导作为</w:t>
      </w:r>
      <w:r w:rsidRPr="00D47A65">
        <w:rPr>
          <w:rFonts w:ascii="Times New Roman" w:eastAsia="宋体" w:hAnsi="Times New Roman" w:cs="Times New Roman"/>
          <w:kern w:val="0"/>
          <w:sz w:val="36"/>
          <w:szCs w:val="36"/>
        </w:rPr>
        <w:t>B</w:t>
      </w:r>
      <w:r w:rsidRPr="00D47A65">
        <w:rPr>
          <w:rFonts w:ascii="方正仿宋_GBK" w:eastAsia="方正仿宋_GBK" w:hAnsi="Arial" w:cs="Arial" w:hint="eastAsia"/>
          <w:kern w:val="0"/>
          <w:sz w:val="36"/>
          <w:szCs w:val="36"/>
        </w:rPr>
        <w:t>角）及时接访处置，支队与相关业务科室参与接访，并做好受理登记与交办。</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参与区领导公开接访活动，办公室在接到区信访办通知后，第一时间通知分管领导及对口业务科室，分管领导和熟悉情况的工作人员按要求及时到达现场陪同接访，配合做好来访群众的疏导工作，并负责落实区领导交办任务。承办科室原则上</w:t>
      </w:r>
      <w:r w:rsidRPr="00D47A65">
        <w:rPr>
          <w:rFonts w:ascii="Times New Roman" w:eastAsia="宋体" w:hAnsi="Times New Roman" w:cs="Times New Roman"/>
          <w:kern w:val="0"/>
          <w:sz w:val="36"/>
          <w:szCs w:val="36"/>
        </w:rPr>
        <w:t>1</w:t>
      </w:r>
      <w:r w:rsidRPr="00D47A65">
        <w:rPr>
          <w:rFonts w:ascii="方正仿宋_GBK" w:eastAsia="方正仿宋_GBK" w:hAnsi="Arial" w:cs="Arial" w:hint="eastAsia"/>
          <w:kern w:val="0"/>
          <w:sz w:val="36"/>
          <w:szCs w:val="36"/>
        </w:rPr>
        <w:t>个月内通过信访系统向区信访办提交办结情况报告，经审核通过后，及时将办理结果回复信访人，同时将办理情况以正式文件形式报送公开接访区级领导所在单位办公室并抄报区信访办。</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color w:val="333333"/>
          <w:kern w:val="0"/>
          <w:sz w:val="36"/>
          <w:szCs w:val="36"/>
        </w:rPr>
        <w:t>第八条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环境信访领导包案制度。</w:t>
      </w:r>
      <w:r w:rsidRPr="00D47A65">
        <w:rPr>
          <w:rFonts w:ascii="方正仿宋_GBK" w:eastAsia="方正仿宋_GBK" w:hAnsi="Arial" w:cs="Arial" w:hint="eastAsia"/>
          <w:kern w:val="0"/>
          <w:sz w:val="36"/>
          <w:szCs w:val="36"/>
        </w:rPr>
        <w:t>对上级交办的重要信访事项、信访积案及牵涉面广或政策性强、可能引发突</w:t>
      </w:r>
      <w:r w:rsidRPr="00D47A65">
        <w:rPr>
          <w:rFonts w:ascii="方正仿宋_GBK" w:eastAsia="方正仿宋_GBK" w:hAnsi="Arial" w:cs="Arial" w:hint="eastAsia"/>
          <w:kern w:val="0"/>
          <w:sz w:val="36"/>
          <w:szCs w:val="36"/>
        </w:rPr>
        <w:lastRenderedPageBreak/>
        <w:t>发性或群体性事件的环境信访问题，列入局领导包案范围，支队在每年年初制定包案方案，明确包案领导，落实责任科室，党组会审议通过后印发实施。</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color w:val="333333"/>
          <w:kern w:val="0"/>
          <w:sz w:val="36"/>
          <w:szCs w:val="36"/>
        </w:rPr>
        <w:t>第九条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环境违法行为有奖举报制度。</w:t>
      </w:r>
      <w:r w:rsidRPr="00D47A65">
        <w:rPr>
          <w:rFonts w:ascii="方正仿宋_GBK" w:eastAsia="方正仿宋_GBK" w:hAnsi="Arial" w:cs="Arial" w:hint="eastAsia"/>
          <w:kern w:val="0"/>
          <w:sz w:val="36"/>
          <w:szCs w:val="36"/>
        </w:rPr>
        <w:t>支队按照《九龙坡区环境违法行为有奖举报办法》《重庆市九龙坡区生态环境违法行为有奖举</w:t>
      </w:r>
      <w:r w:rsidRPr="00D47A65">
        <w:rPr>
          <w:rFonts w:ascii="方正仿宋_GBK" w:eastAsia="方正仿宋_GBK" w:hAnsi="Arial" w:cs="Arial" w:hint="eastAsia"/>
          <w:spacing w:val="-15"/>
          <w:kern w:val="0"/>
          <w:sz w:val="36"/>
          <w:szCs w:val="36"/>
        </w:rPr>
        <w:t>报工作实施方案》，按程序对符合条件的投诉人予以奖励。</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重要信访案件及时报告制度。</w:t>
      </w:r>
      <w:r w:rsidRPr="00D47A65">
        <w:rPr>
          <w:rFonts w:ascii="方正仿宋_GBK" w:eastAsia="方正仿宋_GBK" w:hAnsi="Arial" w:cs="Arial" w:hint="eastAsia"/>
          <w:kern w:val="0"/>
          <w:sz w:val="36"/>
          <w:szCs w:val="36"/>
        </w:rPr>
        <w:t>符合下列情形之一的信访案件，列入重要信访案件，</w:t>
      </w:r>
      <w:proofErr w:type="gramStart"/>
      <w:r w:rsidRPr="00D47A65">
        <w:rPr>
          <w:rFonts w:ascii="方正仿宋_GBK" w:eastAsia="方正仿宋_GBK" w:hAnsi="Arial" w:cs="Arial" w:hint="eastAsia"/>
          <w:kern w:val="0"/>
          <w:sz w:val="36"/>
          <w:szCs w:val="36"/>
        </w:rPr>
        <w:t>应当第</w:t>
      </w:r>
      <w:proofErr w:type="gramEnd"/>
      <w:r w:rsidRPr="00D47A65">
        <w:rPr>
          <w:rFonts w:ascii="方正仿宋_GBK" w:eastAsia="方正仿宋_GBK" w:hAnsi="Arial" w:cs="Arial" w:hint="eastAsia"/>
          <w:kern w:val="0"/>
          <w:sz w:val="36"/>
          <w:szCs w:val="36"/>
        </w:rPr>
        <w:t>一时间向信访工作分管领导及相关业务工作分管领导报告，情节严重的，向主要领导汇报：</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（一）区领导批示办理的信访事项；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（二）信访人有扬言自杀、杀人、放火等极端情绪或者曾经信访时有服毒、自残、浇汽油等极端行为的信访事项；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（三）联名反映严重环境污染问题的信访事项；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（四）跨区污染纠纷案件及环境污染的典型案件；</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（五）反映环保部门及其工作人员不作为、乱作为且指向较为明确的信访事项。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（六）反映环保部门工作人员违规违纪的信访事项。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lastRenderedPageBreak/>
        <w:t>（七）其他需请示办理的重要信访事项。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对可能造成重大社会影响的信访事项，应当及时报告区政府、区信访办。</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第十一条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行政调解制度。</w:t>
      </w:r>
      <w:r w:rsidRPr="00D47A65">
        <w:rPr>
          <w:rFonts w:ascii="方正仿宋_GBK" w:eastAsia="方正仿宋_GBK" w:hAnsi="Arial" w:cs="Arial" w:hint="eastAsia"/>
          <w:kern w:val="0"/>
          <w:sz w:val="36"/>
          <w:szCs w:val="36"/>
        </w:rPr>
        <w:t>与行政处罚、行政许可等行政行为有关的争议纠纷以及涉及生态损害赔偿、污染赔偿等民事纠纷，当事人同意调解的，相关科室按照《重庆市九龙坡区生态环境局行政调解工作制度》相关程序优先予以调解解决。</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第十二条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值班值守制度。</w:t>
      </w:r>
      <w:r w:rsidRPr="00D47A65">
        <w:rPr>
          <w:rFonts w:ascii="方正仿宋_GBK" w:eastAsia="方正仿宋_GBK" w:hAnsi="Arial" w:cs="Arial" w:hint="eastAsia"/>
          <w:kern w:val="0"/>
          <w:sz w:val="36"/>
          <w:szCs w:val="36"/>
        </w:rPr>
        <w:t>严格执行</w:t>
      </w:r>
      <w:r w:rsidRPr="00D47A65">
        <w:rPr>
          <w:rFonts w:ascii="Times New Roman" w:eastAsia="宋体" w:hAnsi="Times New Roman" w:cs="Times New Roman"/>
          <w:kern w:val="0"/>
          <w:sz w:val="36"/>
          <w:szCs w:val="36"/>
        </w:rPr>
        <w:t>24</w:t>
      </w:r>
      <w:r w:rsidRPr="00D47A65">
        <w:rPr>
          <w:rFonts w:ascii="方正仿宋_GBK" w:eastAsia="方正仿宋_GBK" w:hAnsi="Arial" w:cs="Arial" w:hint="eastAsia"/>
          <w:kern w:val="0"/>
          <w:sz w:val="36"/>
          <w:szCs w:val="36"/>
        </w:rPr>
        <w:t>小时值班制度，每个班次不少于</w:t>
      </w:r>
      <w:r w:rsidRPr="00D47A65">
        <w:rPr>
          <w:rFonts w:ascii="Times New Roman" w:eastAsia="宋体" w:hAnsi="Times New Roman" w:cs="Times New Roman"/>
          <w:kern w:val="0"/>
          <w:sz w:val="36"/>
          <w:szCs w:val="36"/>
        </w:rPr>
        <w:t>2</w:t>
      </w:r>
      <w:r w:rsidRPr="00D47A65">
        <w:rPr>
          <w:rFonts w:ascii="方正仿宋_GBK" w:eastAsia="方正仿宋_GBK" w:hAnsi="Arial" w:cs="Arial" w:hint="eastAsia"/>
          <w:kern w:val="0"/>
          <w:sz w:val="36"/>
          <w:szCs w:val="36"/>
        </w:rPr>
        <w:t>名执法人员、</w:t>
      </w:r>
      <w:r w:rsidRPr="00D47A65">
        <w:rPr>
          <w:rFonts w:ascii="Times New Roman" w:eastAsia="宋体" w:hAnsi="Times New Roman" w:cs="Times New Roman"/>
          <w:kern w:val="0"/>
          <w:sz w:val="36"/>
          <w:szCs w:val="36"/>
        </w:rPr>
        <w:t>1</w:t>
      </w:r>
      <w:r w:rsidRPr="00D47A65">
        <w:rPr>
          <w:rFonts w:ascii="方正仿宋_GBK" w:eastAsia="方正仿宋_GBK" w:hAnsi="Arial" w:cs="Arial" w:hint="eastAsia"/>
          <w:kern w:val="0"/>
          <w:sz w:val="36"/>
          <w:szCs w:val="36"/>
        </w:rPr>
        <w:t>名监测人员，敏感时段可视情况增设班次。</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值班人员</w:t>
      </w:r>
      <w:r w:rsidRPr="00D47A65">
        <w:rPr>
          <w:rFonts w:ascii="方正仿宋_GBK" w:eastAsia="方正仿宋_GBK" w:hAnsi="Arial" w:cs="Arial" w:hint="eastAsia"/>
          <w:color w:val="333333"/>
          <w:kern w:val="0"/>
          <w:sz w:val="36"/>
          <w:szCs w:val="36"/>
        </w:rPr>
        <w:t>接打电话要热情温和、文明严谨，尽可能避免争论，不得回避推诿或信口开河；</w:t>
      </w:r>
      <w:r w:rsidRPr="00D47A65">
        <w:rPr>
          <w:rFonts w:ascii="方正仿宋_GBK" w:eastAsia="方正仿宋_GBK" w:hAnsi="Arial" w:cs="Arial" w:hint="eastAsia"/>
          <w:kern w:val="0"/>
          <w:sz w:val="36"/>
          <w:szCs w:val="36"/>
        </w:rPr>
        <w:t>对于夜间施工噪声投诉或群众反映强烈、可能引发群体性事件或造成恶劣影响的投诉，应立即组织现场核实</w:t>
      </w:r>
      <w:r w:rsidRPr="00D47A65">
        <w:rPr>
          <w:rFonts w:ascii="方正仿宋_GBK" w:eastAsia="方正仿宋_GBK" w:hAnsi="Arial" w:cs="Arial" w:hint="eastAsia"/>
          <w:spacing w:val="-15"/>
          <w:kern w:val="0"/>
          <w:sz w:val="36"/>
          <w:szCs w:val="36"/>
        </w:rPr>
        <w:t>处置，并及时回复投诉人；</w:t>
      </w:r>
      <w:r w:rsidRPr="00D47A65">
        <w:rPr>
          <w:rFonts w:ascii="方正仿宋_GBK" w:eastAsia="方正仿宋_GBK" w:hAnsi="Arial" w:cs="Arial" w:hint="eastAsia"/>
          <w:color w:val="333333"/>
          <w:spacing w:val="-15"/>
          <w:kern w:val="0"/>
          <w:sz w:val="36"/>
          <w:szCs w:val="36"/>
        </w:rPr>
        <w:t>对于其他信访事项应</w:t>
      </w:r>
      <w:r w:rsidRPr="00D47A65">
        <w:rPr>
          <w:rFonts w:ascii="方正仿宋_GBK" w:eastAsia="方正仿宋_GBK" w:hAnsi="Arial" w:cs="Arial" w:hint="eastAsia"/>
          <w:spacing w:val="-15"/>
          <w:kern w:val="0"/>
          <w:sz w:val="36"/>
          <w:szCs w:val="36"/>
        </w:rPr>
        <w:t>完整记录信访时间、诉求、电话等基本信息，交班前及时转支队登记、受理。</w:t>
      </w:r>
    </w:p>
    <w:p w:rsidR="00D47A65" w:rsidRPr="00D47A65" w:rsidRDefault="00D47A65" w:rsidP="00D47A65">
      <w:pPr>
        <w:widowControl/>
        <w:spacing w:before="285" w:after="285" w:line="60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第四章</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办理流程</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lastRenderedPageBreak/>
        <w:t> </w:t>
      </w:r>
    </w:p>
    <w:p w:rsidR="00D47A65" w:rsidRPr="00D47A65" w:rsidRDefault="00D47A65" w:rsidP="00D47A65">
      <w:pPr>
        <w:widowControl/>
        <w:spacing w:line="600" w:lineRule="atLeast"/>
        <w:ind w:firstLine="630"/>
        <w:rPr>
          <w:rFonts w:ascii="Arial" w:eastAsia="宋体" w:hAnsi="Arial" w:cs="Arial"/>
          <w:kern w:val="0"/>
          <w:sz w:val="24"/>
          <w:szCs w:val="24"/>
        </w:rPr>
      </w:pPr>
      <w:r w:rsidRPr="00D47A65">
        <w:rPr>
          <w:rFonts w:ascii="方正黑体_GBK" w:eastAsia="方正黑体_GBK" w:hAnsi="Arial" w:cs="Arial" w:hint="eastAsia"/>
          <w:kern w:val="0"/>
          <w:sz w:val="32"/>
          <w:szCs w:val="32"/>
        </w:rPr>
        <w:t>第十三条</w:t>
      </w:r>
      <w:r w:rsidRPr="00D47A65">
        <w:rPr>
          <w:rFonts w:ascii="Arial" w:eastAsia="宋体" w:hAnsi="Arial" w:cs="Arial"/>
          <w:kern w:val="0"/>
          <w:sz w:val="24"/>
          <w:szCs w:val="24"/>
        </w:rPr>
        <w:t xml:space="preserve"> </w:t>
      </w:r>
      <w:r w:rsidRPr="00D47A65">
        <w:rPr>
          <w:rFonts w:ascii="Arial" w:eastAsia="宋体" w:hAnsi="Arial" w:cs="Arial"/>
          <w:kern w:val="0"/>
          <w:sz w:val="24"/>
          <w:szCs w:val="24"/>
        </w:rPr>
        <w:t> </w:t>
      </w:r>
      <w:r w:rsidRPr="00D47A65">
        <w:rPr>
          <w:rFonts w:ascii="方正仿宋_GBK" w:eastAsia="方正仿宋_GBK" w:hAnsi="Arial" w:cs="Arial" w:hint="eastAsia"/>
          <w:b/>
          <w:bCs/>
          <w:kern w:val="0"/>
          <w:sz w:val="32"/>
          <w:szCs w:val="32"/>
        </w:rPr>
        <w:t>案件登记。</w:t>
      </w:r>
      <w:r w:rsidRPr="00D47A65">
        <w:rPr>
          <w:rFonts w:ascii="方正仿宋_GBK" w:eastAsia="方正仿宋_GBK" w:hAnsi="Arial" w:cs="Arial" w:hint="eastAsia"/>
          <w:kern w:val="0"/>
          <w:sz w:val="32"/>
          <w:szCs w:val="32"/>
        </w:rPr>
        <w:t>支队对各渠道信访案件进行分类、编</w:t>
      </w:r>
      <w:r w:rsidRPr="00D47A65">
        <w:rPr>
          <w:rFonts w:ascii="方正仿宋_GBK" w:eastAsia="方正仿宋_GBK" w:hAnsi="Arial" w:cs="Arial" w:hint="eastAsia"/>
          <w:color w:val="333333"/>
          <w:kern w:val="0"/>
          <w:sz w:val="32"/>
          <w:szCs w:val="32"/>
        </w:rPr>
        <w:t>号、登记，建立</w:t>
      </w:r>
      <w:proofErr w:type="gramStart"/>
      <w:r w:rsidRPr="00D47A65">
        <w:rPr>
          <w:rFonts w:ascii="方正仿宋_GBK" w:eastAsia="方正仿宋_GBK" w:hAnsi="Arial" w:cs="Arial" w:hint="eastAsia"/>
          <w:color w:val="333333"/>
          <w:kern w:val="0"/>
          <w:sz w:val="32"/>
          <w:szCs w:val="32"/>
        </w:rPr>
        <w:t>台账并跟踪</w:t>
      </w:r>
      <w:proofErr w:type="gramEnd"/>
      <w:r w:rsidRPr="00D47A65">
        <w:rPr>
          <w:rFonts w:ascii="方正仿宋_GBK" w:eastAsia="方正仿宋_GBK" w:hAnsi="Arial" w:cs="Arial" w:hint="eastAsia"/>
          <w:color w:val="333333"/>
          <w:kern w:val="0"/>
          <w:sz w:val="32"/>
          <w:szCs w:val="32"/>
        </w:rPr>
        <w:t>办理进展。</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color w:val="333333"/>
          <w:kern w:val="0"/>
          <w:sz w:val="36"/>
          <w:szCs w:val="36"/>
        </w:rPr>
        <w:t>第十四条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受理范围。</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（一）信访人通过信息网络、书信、电话、传真、走访等形式反映环境污染扰民的问题；</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（二）上级交办（如“</w:t>
      </w:r>
      <w:r w:rsidRPr="00D47A65">
        <w:rPr>
          <w:rFonts w:ascii="Times New Roman" w:eastAsia="宋体" w:hAnsi="Times New Roman" w:cs="Times New Roman"/>
          <w:kern w:val="0"/>
          <w:sz w:val="36"/>
          <w:szCs w:val="36"/>
        </w:rPr>
        <w:t>12345</w:t>
      </w:r>
      <w:r w:rsidRPr="00D47A65">
        <w:rPr>
          <w:rFonts w:ascii="方正仿宋_GBK" w:eastAsia="方正仿宋_GBK" w:hAnsi="Arial" w:cs="Arial" w:hint="eastAsia"/>
          <w:kern w:val="0"/>
          <w:sz w:val="36"/>
          <w:szCs w:val="36"/>
        </w:rPr>
        <w:t>”市民热线、“互联网</w:t>
      </w:r>
      <w:r w:rsidRPr="00D47A65">
        <w:rPr>
          <w:rFonts w:ascii="Times New Roman" w:eastAsia="宋体" w:hAnsi="Times New Roman" w:cs="Times New Roman"/>
          <w:kern w:val="0"/>
          <w:sz w:val="36"/>
          <w:szCs w:val="36"/>
        </w:rPr>
        <w:t>+</w:t>
      </w:r>
      <w:r w:rsidRPr="00D47A65">
        <w:rPr>
          <w:rFonts w:ascii="方正仿宋_GBK" w:eastAsia="方正仿宋_GBK" w:hAnsi="Arial" w:cs="Arial" w:hint="eastAsia"/>
          <w:kern w:val="0"/>
          <w:sz w:val="36"/>
          <w:szCs w:val="36"/>
        </w:rPr>
        <w:t>督查”平台、政府信箱、市长公开电话等）环境信访案件；</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（三）信访人检举、揭发、控告相关单位和个人违反环境保护法律、法规和规章的规定，污染或破坏环境的行为；</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（四）信访人对我局或我局工作人员提出批评、建议；</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（五）信访人对我局业务工作的咨询、建议；</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信访事项同时涉及生态环境部门和其他部门职能的，应先行受理，坚决杜绝“一推了之”。</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信访事项与生态环境保护有关，但不属于我局职能的，参照重庆市生态环境保护综合行政执法总队《环境污染投诉受理指南》，引导信访人向其他相关部门反映。</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对依法应当通过诉讼、仲裁、行政复议等法定途径解决的投诉请求，应引导信访人向有关机关提出。已经受理</w:t>
      </w:r>
      <w:r w:rsidRPr="00D47A65">
        <w:rPr>
          <w:rFonts w:ascii="方正仿宋_GBK" w:eastAsia="方正仿宋_GBK" w:hAnsi="Arial" w:cs="Arial" w:hint="eastAsia"/>
          <w:kern w:val="0"/>
          <w:sz w:val="36"/>
          <w:szCs w:val="36"/>
        </w:rPr>
        <w:lastRenderedPageBreak/>
        <w:t>或者正在办理，信访人在规定期限内提出同一信访事项的，不予受理。</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第十五条</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受理时限。</w:t>
      </w:r>
      <w:r w:rsidRPr="00D47A65">
        <w:rPr>
          <w:rFonts w:ascii="方正仿宋_GBK" w:eastAsia="方正仿宋_GBK" w:hAnsi="Arial" w:cs="Arial" w:hint="eastAsia"/>
          <w:kern w:val="0"/>
          <w:sz w:val="36"/>
          <w:szCs w:val="36"/>
        </w:rPr>
        <w:t>对信访人直接提出的信访事项，能够当场受理的，应当当场出具受理告知书；不能当场受理的，应当自收到信访事项之日起</w:t>
      </w:r>
      <w:r w:rsidRPr="00D47A65">
        <w:rPr>
          <w:rFonts w:ascii="Times New Roman" w:eastAsia="宋体" w:hAnsi="Times New Roman" w:cs="Times New Roman"/>
          <w:kern w:val="0"/>
          <w:sz w:val="36"/>
          <w:szCs w:val="36"/>
        </w:rPr>
        <w:t>3</w:t>
      </w:r>
      <w:r w:rsidRPr="00D47A65">
        <w:rPr>
          <w:rFonts w:ascii="方正仿宋_GBK" w:eastAsia="方正仿宋_GBK" w:hAnsi="Arial" w:cs="Arial" w:hint="eastAsia"/>
          <w:kern w:val="0"/>
          <w:sz w:val="36"/>
          <w:szCs w:val="36"/>
        </w:rPr>
        <w:t>个工作日内告知信访人受理情况，信访人联系方式不清的除外。</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上级交办、转办以及其他信访部门转办的信访事项，属于职权范围的，应当自收到之日起</w:t>
      </w:r>
      <w:r w:rsidRPr="00D47A65">
        <w:rPr>
          <w:rFonts w:ascii="Times New Roman" w:eastAsia="宋体" w:hAnsi="Times New Roman" w:cs="Times New Roman"/>
          <w:kern w:val="0"/>
          <w:sz w:val="36"/>
          <w:szCs w:val="36"/>
        </w:rPr>
        <w:t>5</w:t>
      </w:r>
      <w:r w:rsidRPr="00D47A65">
        <w:rPr>
          <w:rFonts w:ascii="方正仿宋_GBK" w:eastAsia="方正仿宋_GBK" w:hAnsi="Arial" w:cs="Arial" w:hint="eastAsia"/>
          <w:kern w:val="0"/>
          <w:sz w:val="36"/>
          <w:szCs w:val="36"/>
        </w:rPr>
        <w:t>个工作日内书面告知信访人受理情况；不属于职权范围的，应当自收到之日起</w:t>
      </w:r>
      <w:r w:rsidRPr="00D47A65">
        <w:rPr>
          <w:rFonts w:ascii="Times New Roman" w:eastAsia="宋体" w:hAnsi="Times New Roman" w:cs="Times New Roman"/>
          <w:kern w:val="0"/>
          <w:sz w:val="36"/>
          <w:szCs w:val="36"/>
        </w:rPr>
        <w:t>5</w:t>
      </w:r>
      <w:r w:rsidRPr="00D47A65">
        <w:rPr>
          <w:rFonts w:ascii="方正仿宋_GBK" w:eastAsia="方正仿宋_GBK" w:hAnsi="Arial" w:cs="Arial" w:hint="eastAsia"/>
          <w:kern w:val="0"/>
          <w:sz w:val="36"/>
          <w:szCs w:val="36"/>
        </w:rPr>
        <w:t>个工作日内提出异议，并详细说明理由，经核实同意后，交还相关材料。</w:t>
      </w:r>
    </w:p>
    <w:p w:rsidR="00D47A65" w:rsidRPr="00D47A65" w:rsidRDefault="00D47A65" w:rsidP="00D47A65">
      <w:pPr>
        <w:widowControl/>
        <w:spacing w:line="600" w:lineRule="atLeast"/>
        <w:ind w:firstLine="630"/>
        <w:rPr>
          <w:rFonts w:ascii="Arial" w:eastAsia="宋体" w:hAnsi="Arial" w:cs="Arial"/>
          <w:kern w:val="0"/>
          <w:sz w:val="24"/>
          <w:szCs w:val="24"/>
        </w:rPr>
      </w:pPr>
      <w:r w:rsidRPr="00D47A65">
        <w:rPr>
          <w:rFonts w:ascii="方正黑体_GBK" w:eastAsia="方正黑体_GBK" w:hAnsi="Arial" w:cs="Arial" w:hint="eastAsia"/>
          <w:kern w:val="0"/>
          <w:sz w:val="32"/>
          <w:szCs w:val="32"/>
        </w:rPr>
        <w:t>第十六条</w:t>
      </w:r>
      <w:r w:rsidRPr="00D47A65">
        <w:rPr>
          <w:rFonts w:ascii="Arial" w:eastAsia="宋体" w:hAnsi="Arial" w:cs="Arial"/>
          <w:kern w:val="0"/>
          <w:sz w:val="32"/>
          <w:szCs w:val="32"/>
        </w:rPr>
        <w:t> </w:t>
      </w:r>
      <w:r w:rsidRPr="00D47A65">
        <w:rPr>
          <w:rFonts w:ascii="Arial" w:eastAsia="宋体" w:hAnsi="Arial" w:cs="Arial"/>
          <w:kern w:val="0"/>
          <w:sz w:val="32"/>
          <w:szCs w:val="32"/>
        </w:rPr>
        <w:t xml:space="preserve"> </w:t>
      </w:r>
      <w:r w:rsidRPr="00D47A65">
        <w:rPr>
          <w:rFonts w:ascii="方正仿宋_GBK" w:eastAsia="方正仿宋_GBK" w:hAnsi="Arial" w:cs="Arial" w:hint="eastAsia"/>
          <w:b/>
          <w:bCs/>
          <w:kern w:val="0"/>
          <w:sz w:val="32"/>
          <w:szCs w:val="32"/>
        </w:rPr>
        <w:t>案件交办。</w:t>
      </w:r>
      <w:r w:rsidRPr="00D47A65">
        <w:rPr>
          <w:rFonts w:ascii="方正仿宋_GBK" w:eastAsia="方正仿宋_GBK" w:hAnsi="Arial" w:cs="Arial" w:hint="eastAsia"/>
          <w:kern w:val="0"/>
          <w:sz w:val="32"/>
          <w:szCs w:val="32"/>
        </w:rPr>
        <w:t>支队按照《九龙坡区生态环境局科室及下属事业单位信访职责分工方案》或领导批示，受理后第一时间</w:t>
      </w:r>
      <w:proofErr w:type="gramStart"/>
      <w:r w:rsidRPr="00D47A65">
        <w:rPr>
          <w:rFonts w:ascii="方正仿宋_GBK" w:eastAsia="方正仿宋_GBK" w:hAnsi="Arial" w:cs="Arial" w:hint="eastAsia"/>
          <w:kern w:val="0"/>
          <w:sz w:val="32"/>
          <w:szCs w:val="32"/>
        </w:rPr>
        <w:t>交相关</w:t>
      </w:r>
      <w:proofErr w:type="gramEnd"/>
      <w:r w:rsidRPr="00D47A65">
        <w:rPr>
          <w:rFonts w:ascii="方正仿宋_GBK" w:eastAsia="方正仿宋_GBK" w:hAnsi="Arial" w:cs="Arial" w:hint="eastAsia"/>
          <w:kern w:val="0"/>
          <w:sz w:val="32"/>
          <w:szCs w:val="32"/>
        </w:rPr>
        <w:t>科室承办，并注明办理时限。涉及多个科室的，由分管信访工作的领导指定牵头科室，牵头科室归口回复。</w:t>
      </w:r>
    </w:p>
    <w:p w:rsidR="00D47A65" w:rsidRPr="00D47A65" w:rsidRDefault="00D47A65" w:rsidP="00D47A65">
      <w:pPr>
        <w:widowControl/>
        <w:spacing w:line="600" w:lineRule="atLeast"/>
        <w:ind w:firstLine="630"/>
        <w:rPr>
          <w:rFonts w:ascii="Arial" w:eastAsia="宋体" w:hAnsi="Arial" w:cs="Arial"/>
          <w:kern w:val="0"/>
          <w:sz w:val="24"/>
          <w:szCs w:val="24"/>
        </w:rPr>
      </w:pPr>
      <w:r w:rsidRPr="00D47A65">
        <w:rPr>
          <w:rFonts w:ascii="方正仿宋_GBK" w:eastAsia="方正仿宋_GBK" w:hAnsi="Arial" w:cs="Arial" w:hint="eastAsia"/>
          <w:kern w:val="0"/>
          <w:sz w:val="32"/>
          <w:szCs w:val="32"/>
        </w:rPr>
        <w:t>信访事项涉及其他部门职能，需共同办理的，支队及时转交相关部门并做好记录。</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第十七条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案件办理。</w:t>
      </w:r>
      <w:r w:rsidRPr="00D47A65">
        <w:rPr>
          <w:rFonts w:ascii="方正仿宋_GBK" w:eastAsia="方正仿宋_GBK" w:hAnsi="Arial" w:cs="Arial" w:hint="eastAsia"/>
          <w:kern w:val="0"/>
          <w:sz w:val="36"/>
          <w:szCs w:val="36"/>
        </w:rPr>
        <w:t>承办科室按照“办理要件齐全，办理程序规范，处理意见恰当，回复内容合适”的基本原</w:t>
      </w:r>
      <w:r w:rsidRPr="00D47A65">
        <w:rPr>
          <w:rFonts w:ascii="方正仿宋_GBK" w:eastAsia="方正仿宋_GBK" w:hAnsi="Arial" w:cs="Arial" w:hint="eastAsia"/>
          <w:kern w:val="0"/>
          <w:sz w:val="36"/>
          <w:szCs w:val="36"/>
        </w:rPr>
        <w:lastRenderedPageBreak/>
        <w:t>则，及时办理并按时回复信访人，回复内容须经科室负责人和分管领导层层审核。</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如无特别规定，重要信访案件应于</w:t>
      </w:r>
      <w:r w:rsidRPr="00D47A65">
        <w:rPr>
          <w:rFonts w:ascii="Times New Roman" w:eastAsia="宋体" w:hAnsi="Times New Roman" w:cs="Times New Roman"/>
          <w:kern w:val="0"/>
          <w:sz w:val="36"/>
          <w:szCs w:val="36"/>
        </w:rPr>
        <w:t>15</w:t>
      </w:r>
      <w:r w:rsidRPr="00D47A65">
        <w:rPr>
          <w:rFonts w:ascii="方正仿宋_GBK" w:eastAsia="方正仿宋_GBK" w:hAnsi="Arial" w:cs="Arial" w:hint="eastAsia"/>
          <w:kern w:val="0"/>
          <w:sz w:val="36"/>
          <w:szCs w:val="36"/>
        </w:rPr>
        <w:t>日内回复，其他信访事项，应于</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日内回复。</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上级交办案件，来源渠道对办理时限及回复要求另有规定的，从其规定。</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第十八条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催办、督办。</w:t>
      </w:r>
      <w:r w:rsidRPr="00D47A65">
        <w:rPr>
          <w:rFonts w:ascii="方正仿宋_GBK" w:eastAsia="方正仿宋_GBK" w:hAnsi="Arial" w:cs="Arial" w:hint="eastAsia"/>
          <w:kern w:val="0"/>
          <w:sz w:val="36"/>
          <w:szCs w:val="36"/>
        </w:rPr>
        <w:t>支队在信访事项办理期限到期前</w:t>
      </w:r>
      <w:r w:rsidRPr="00D47A65">
        <w:rPr>
          <w:rFonts w:ascii="Times New Roman" w:eastAsia="宋体" w:hAnsi="Times New Roman" w:cs="Times New Roman"/>
          <w:kern w:val="0"/>
          <w:sz w:val="36"/>
          <w:szCs w:val="36"/>
        </w:rPr>
        <w:t>3</w:t>
      </w:r>
      <w:r w:rsidRPr="00D47A65">
        <w:rPr>
          <w:rFonts w:ascii="方正仿宋_GBK" w:eastAsia="方正仿宋_GBK" w:hAnsi="Arial" w:cs="Arial" w:hint="eastAsia"/>
          <w:kern w:val="0"/>
          <w:sz w:val="36"/>
          <w:szCs w:val="36"/>
        </w:rPr>
        <w:t>个工作日，发出催办提醒，并</w:t>
      </w:r>
      <w:r w:rsidRPr="00D47A65">
        <w:rPr>
          <w:rFonts w:ascii="方正仿宋_GBK" w:eastAsia="方正仿宋_GBK" w:hAnsi="Arial" w:cs="Arial" w:hint="eastAsia"/>
          <w:color w:val="333333"/>
          <w:kern w:val="0"/>
          <w:sz w:val="36"/>
          <w:szCs w:val="36"/>
        </w:rPr>
        <w:t>对</w:t>
      </w:r>
      <w:r w:rsidRPr="00D47A65">
        <w:rPr>
          <w:rFonts w:ascii="方正仿宋_GBK" w:eastAsia="方正仿宋_GBK" w:hAnsi="Arial" w:cs="Arial" w:hint="eastAsia"/>
          <w:kern w:val="0"/>
          <w:sz w:val="36"/>
          <w:szCs w:val="36"/>
        </w:rPr>
        <w:t>逾期未完成交办信访事项的进行督办。</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第十九条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复查、复核。</w:t>
      </w:r>
      <w:r w:rsidRPr="00D47A65">
        <w:rPr>
          <w:rFonts w:ascii="方正仿宋_GBK" w:eastAsia="方正仿宋_GBK" w:hAnsi="Arial" w:cs="Arial" w:hint="eastAsia"/>
          <w:kern w:val="0"/>
          <w:sz w:val="36"/>
          <w:szCs w:val="36"/>
        </w:rPr>
        <w:t>信访人对办理情况有异议的，可以自收到书面答复之日起</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日内请求区生态环境局或上级部门复查，区生态环境局按照领导指示批示交对口科室复查，并在收到复查请求之日起</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日内或上级部门规定期限内提出复查意见，并予以书面答复。</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信访人对复查意见不服的，可以自收到书面答复之日起</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日内请求区生态环境局或上级部门复核。区生态环境局收到复查请求之日起</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日或上级部门规定期限内提出复核意见。</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信访人对复核意见不服，仍然以同一事实和理由投诉的，不再受理。</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lastRenderedPageBreak/>
        <w:t>第二十条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b/>
          <w:bCs/>
          <w:kern w:val="0"/>
          <w:sz w:val="36"/>
          <w:szCs w:val="36"/>
        </w:rPr>
        <w:t>结案、归档</w:t>
      </w:r>
      <w:r w:rsidRPr="00D47A65">
        <w:rPr>
          <w:rFonts w:ascii="方正仿宋_GBK" w:eastAsia="方正仿宋_GBK" w:hAnsi="Arial" w:cs="Arial" w:hint="eastAsia"/>
          <w:kern w:val="0"/>
          <w:sz w:val="36"/>
          <w:szCs w:val="36"/>
        </w:rPr>
        <w:t>。对信访人反映的信访事项，各承办科室按相关要求回复信访人，并录入相应系统上报，信访人</w:t>
      </w:r>
      <w:r w:rsidRPr="00D47A65">
        <w:rPr>
          <w:rFonts w:ascii="Times New Roman" w:eastAsia="宋体" w:hAnsi="Times New Roman" w:cs="Times New Roman"/>
          <w:kern w:val="0"/>
          <w:sz w:val="36"/>
          <w:szCs w:val="36"/>
        </w:rPr>
        <w:t>30</w:t>
      </w:r>
      <w:r w:rsidRPr="00D47A65">
        <w:rPr>
          <w:rFonts w:ascii="方正仿宋_GBK" w:eastAsia="方正仿宋_GBK" w:hAnsi="Arial" w:cs="Arial" w:hint="eastAsia"/>
          <w:kern w:val="0"/>
          <w:sz w:val="36"/>
          <w:szCs w:val="36"/>
        </w:rPr>
        <w:t>日内未提出异议的，视为办结。</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支队按照档案管理的有关规定对已办结的信访件及时归档，并对办理情况定期通报。</w:t>
      </w:r>
    </w:p>
    <w:p w:rsidR="00D47A65" w:rsidRPr="00D47A65" w:rsidRDefault="00D47A65" w:rsidP="00D47A65">
      <w:pPr>
        <w:widowControl/>
        <w:spacing w:before="285" w:after="285" w:line="60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第五章</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监督和追责</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第二十一条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环境信访事项纳入年度科室考核，并作为科室及科室成员评优评</w:t>
      </w:r>
      <w:proofErr w:type="gramStart"/>
      <w:r w:rsidRPr="00D47A65">
        <w:rPr>
          <w:rFonts w:ascii="方正仿宋_GBK" w:eastAsia="方正仿宋_GBK" w:hAnsi="Arial" w:cs="Arial" w:hint="eastAsia"/>
          <w:kern w:val="0"/>
          <w:sz w:val="36"/>
          <w:szCs w:val="36"/>
        </w:rPr>
        <w:t>先重要</w:t>
      </w:r>
      <w:proofErr w:type="gramEnd"/>
      <w:r w:rsidRPr="00D47A65">
        <w:rPr>
          <w:rFonts w:ascii="方正仿宋_GBK" w:eastAsia="方正仿宋_GBK" w:hAnsi="Arial" w:cs="Arial" w:hint="eastAsia"/>
          <w:kern w:val="0"/>
          <w:sz w:val="36"/>
          <w:szCs w:val="36"/>
        </w:rPr>
        <w:t>参考。对在信访工作中履职不力、存在严重问题的干部职工，视情节轻重，由办公室分管领导或纪检监察组进行约谈，责令改正。</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第二十二条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办公室应当根据工作需要，会同支队通过查阅信访办理相关资料、电话回访等方式不定期对各科室信访事项办理情况进行抽查，就发现的问题向承办科室反馈，重要问题向分管领导、主要领导逐级报告，抽查结果作为年度科室信访工作考核依据。</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第二十三条</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因下列情形之一导致信访事项发生，造成严重后果的，办公室会同支队移交纪检监察部门对相关</w:t>
      </w:r>
      <w:r w:rsidRPr="00D47A65">
        <w:rPr>
          <w:rFonts w:ascii="方正仿宋_GBK" w:eastAsia="方正仿宋_GBK" w:hAnsi="Arial" w:cs="Arial" w:hint="eastAsia"/>
          <w:kern w:val="0"/>
          <w:sz w:val="36"/>
          <w:szCs w:val="36"/>
        </w:rPr>
        <w:lastRenderedPageBreak/>
        <w:t>责任人员依规依纪依法严肃处理；构成犯罪的，依法追究刑事责任：</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（一）超越或者滥用职权，侵害公民、法人或者其他组织合法权益；</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（二）应当作为而不作为，侵害公民、法人或者其他组织合法权益；</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（三）适用法律、法规错误或者违反法定程序，侵害公民、法人或者其他组织合法权益；</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（四）无正当理由，拒不执行有权处理机关、单位</w:t>
      </w:r>
      <w:proofErr w:type="gramStart"/>
      <w:r w:rsidRPr="00D47A65">
        <w:rPr>
          <w:rFonts w:ascii="方正仿宋_GBK" w:eastAsia="方正仿宋_GBK" w:hAnsi="Arial" w:cs="Arial" w:hint="eastAsia"/>
          <w:kern w:val="0"/>
          <w:sz w:val="36"/>
          <w:szCs w:val="36"/>
        </w:rPr>
        <w:t>作出</w:t>
      </w:r>
      <w:proofErr w:type="gramEnd"/>
      <w:r w:rsidRPr="00D47A65">
        <w:rPr>
          <w:rFonts w:ascii="方正仿宋_GBK" w:eastAsia="方正仿宋_GBK" w:hAnsi="Arial" w:cs="Arial" w:hint="eastAsia"/>
          <w:kern w:val="0"/>
          <w:sz w:val="36"/>
          <w:szCs w:val="36"/>
        </w:rPr>
        <w:t>的支持信访请求意见。</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第二十四条</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有下列情形之一，相关责任人员向局党组</w:t>
      </w:r>
      <w:proofErr w:type="gramStart"/>
      <w:r w:rsidRPr="00D47A65">
        <w:rPr>
          <w:rFonts w:ascii="方正仿宋_GBK" w:eastAsia="方正仿宋_GBK" w:hAnsi="Arial" w:cs="Arial" w:hint="eastAsia"/>
          <w:kern w:val="0"/>
          <w:sz w:val="36"/>
          <w:szCs w:val="36"/>
        </w:rPr>
        <w:t>作出</w:t>
      </w:r>
      <w:proofErr w:type="gramEnd"/>
      <w:r w:rsidRPr="00D47A65">
        <w:rPr>
          <w:rFonts w:ascii="方正仿宋_GBK" w:eastAsia="方正仿宋_GBK" w:hAnsi="Arial" w:cs="Arial" w:hint="eastAsia"/>
          <w:kern w:val="0"/>
          <w:sz w:val="36"/>
          <w:szCs w:val="36"/>
        </w:rPr>
        <w:t>书面检查并立即改正；造成严重后果的，办公室会同支队移交纪检监察部门对相关责任人员依规依纪依法严肃处理；构成犯罪的，依法追究刑事责任：</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（一）对属于职权范围的信访事项不予登记或不予受理；</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（二）推诿、敷衍、拖延信访事项办理或者无正当理由未在规定期限内办结信访事项；</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（三）对事实清楚，符合法律、法规、规章或者其他有关规定的投诉请求未</w:t>
      </w:r>
      <w:proofErr w:type="gramStart"/>
      <w:r w:rsidRPr="00D47A65">
        <w:rPr>
          <w:rFonts w:ascii="方正仿宋_GBK" w:eastAsia="方正仿宋_GBK" w:hAnsi="Arial" w:cs="Arial" w:hint="eastAsia"/>
          <w:kern w:val="0"/>
          <w:sz w:val="36"/>
          <w:szCs w:val="36"/>
        </w:rPr>
        <w:t>予支</w:t>
      </w:r>
      <w:proofErr w:type="gramEnd"/>
      <w:r w:rsidRPr="00D47A65">
        <w:rPr>
          <w:rFonts w:ascii="方正仿宋_GBK" w:eastAsia="方正仿宋_GBK" w:hAnsi="Arial" w:cs="Arial" w:hint="eastAsia"/>
          <w:kern w:val="0"/>
          <w:sz w:val="36"/>
          <w:szCs w:val="36"/>
        </w:rPr>
        <w:t>持；</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lastRenderedPageBreak/>
        <w:t>（四）对局党组、上级机关提出的改进工作建议、措施重视不够、落实不力，导致问题长期得不到解决；</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（五）隐匿、压扣信访案件；</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（六）对待信访人态度恶劣、作风粗暴，损害党群、干群关系；</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（七）在处理信访事项过程中吃拿卡要、谋取私利；</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（八）对</w:t>
      </w:r>
      <w:proofErr w:type="gramStart"/>
      <w:r w:rsidRPr="00D47A65">
        <w:rPr>
          <w:rFonts w:ascii="方正仿宋_GBK" w:eastAsia="方正仿宋_GBK" w:hAnsi="Arial" w:cs="Arial" w:hint="eastAsia"/>
          <w:kern w:val="0"/>
          <w:sz w:val="36"/>
          <w:szCs w:val="36"/>
        </w:rPr>
        <w:t>规模性集访等</w:t>
      </w:r>
      <w:proofErr w:type="gramEnd"/>
      <w:r w:rsidRPr="00D47A65">
        <w:rPr>
          <w:rFonts w:ascii="方正仿宋_GBK" w:eastAsia="方正仿宋_GBK" w:hAnsi="Arial" w:cs="Arial" w:hint="eastAsia"/>
          <w:kern w:val="0"/>
          <w:sz w:val="36"/>
          <w:szCs w:val="36"/>
        </w:rPr>
        <w:t>可能造成社会影响的重要信访案件隐瞒、谎报、缓报，或处置不力，导致事态扩大；</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（九）将信访人的检举、揭发材料或者有关情况透露、转给被检举、揭发的人员或者单位；</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（十）打击报复信访人；</w:t>
      </w:r>
    </w:p>
    <w:p w:rsidR="00D47A65" w:rsidRPr="00D47A65" w:rsidRDefault="00D47A65" w:rsidP="00D47A65">
      <w:pPr>
        <w:widowControl/>
        <w:spacing w:line="600" w:lineRule="atLeast"/>
        <w:ind w:firstLine="630"/>
        <w:jc w:val="left"/>
        <w:rPr>
          <w:rFonts w:ascii="Arial" w:eastAsia="宋体" w:hAnsi="Arial" w:cs="Arial"/>
          <w:kern w:val="0"/>
          <w:sz w:val="24"/>
          <w:szCs w:val="24"/>
        </w:rPr>
      </w:pPr>
      <w:r w:rsidRPr="00D47A65">
        <w:rPr>
          <w:rFonts w:ascii="方正仿宋_GBK" w:eastAsia="方正仿宋_GBK" w:hAnsi="Arial" w:cs="Arial" w:hint="eastAsia"/>
          <w:kern w:val="0"/>
          <w:sz w:val="36"/>
          <w:szCs w:val="36"/>
        </w:rPr>
        <w:t>（十一）其他违规违纪违法的情形。</w:t>
      </w:r>
    </w:p>
    <w:p w:rsidR="00D47A65" w:rsidRPr="00D47A65" w:rsidRDefault="00D47A65" w:rsidP="00D47A65">
      <w:pPr>
        <w:widowControl/>
        <w:spacing w:before="285" w:after="285" w:line="60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600" w:lineRule="atLeast"/>
        <w:jc w:val="center"/>
        <w:rPr>
          <w:rFonts w:ascii="Arial" w:eastAsia="宋体" w:hAnsi="Arial" w:cs="Arial"/>
          <w:kern w:val="0"/>
          <w:sz w:val="24"/>
          <w:szCs w:val="24"/>
        </w:rPr>
      </w:pPr>
      <w:r w:rsidRPr="00D47A65">
        <w:rPr>
          <w:rFonts w:ascii="方正黑体_GBK" w:eastAsia="方正黑体_GBK" w:hAnsi="Arial" w:cs="Arial" w:hint="eastAsia"/>
          <w:kern w:val="0"/>
          <w:sz w:val="36"/>
          <w:szCs w:val="36"/>
        </w:rPr>
        <w:t>第六章</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附</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黑体_GBK" w:eastAsia="方正黑体_GBK" w:hAnsi="Arial" w:cs="Arial" w:hint="eastAsia"/>
          <w:kern w:val="0"/>
          <w:sz w:val="36"/>
          <w:szCs w:val="36"/>
        </w:rPr>
        <w:t>则</w:t>
      </w:r>
    </w:p>
    <w:p w:rsidR="00D47A65" w:rsidRPr="00D47A65" w:rsidRDefault="00D47A65" w:rsidP="00D47A65">
      <w:pPr>
        <w:widowControl/>
        <w:spacing w:before="285" w:after="285" w:line="240" w:lineRule="atLeast"/>
        <w:jc w:val="left"/>
        <w:outlineLvl w:val="3"/>
        <w:rPr>
          <w:rFonts w:ascii="Arial" w:eastAsia="宋体" w:hAnsi="Arial" w:cs="Arial"/>
          <w:b/>
          <w:bCs/>
          <w:kern w:val="0"/>
          <w:sz w:val="24"/>
          <w:szCs w:val="24"/>
        </w:rPr>
      </w:pPr>
      <w:r w:rsidRPr="00D47A65">
        <w:rPr>
          <w:rFonts w:ascii="Arial" w:eastAsia="宋体" w:hAnsi="Arial" w:cs="Arial"/>
          <w:b/>
          <w:bCs/>
          <w:kern w:val="0"/>
          <w:sz w:val="24"/>
          <w:szCs w:val="24"/>
        </w:rPr>
        <w:t> </w:t>
      </w:r>
    </w:p>
    <w:p w:rsidR="00D47A65" w:rsidRPr="00D47A65" w:rsidRDefault="00D47A65" w:rsidP="00D47A65">
      <w:pPr>
        <w:widowControl/>
        <w:spacing w:line="57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第二十五条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本办法由区生态环境局负责解释。</w:t>
      </w:r>
    </w:p>
    <w:p w:rsidR="00D47A65" w:rsidRPr="00D47A65" w:rsidRDefault="00D47A65" w:rsidP="00D47A65">
      <w:pPr>
        <w:widowControl/>
        <w:spacing w:line="57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第二十六条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本办法所指的“日”未</w:t>
      </w:r>
      <w:r w:rsidRPr="00D47A65">
        <w:rPr>
          <w:rFonts w:ascii="方正仿宋_GBK" w:eastAsia="方正仿宋_GBK" w:hAnsi="Arial" w:cs="Arial" w:hint="eastAsia"/>
          <w:spacing w:val="-15"/>
          <w:kern w:val="0"/>
          <w:sz w:val="36"/>
          <w:szCs w:val="36"/>
        </w:rPr>
        <w:t>特别说明的，均为自然日。</w:t>
      </w:r>
    </w:p>
    <w:p w:rsidR="00FB7AEC" w:rsidRPr="00D47A65" w:rsidRDefault="00D47A65" w:rsidP="00D47A65">
      <w:pPr>
        <w:widowControl/>
        <w:spacing w:line="570" w:lineRule="atLeast"/>
        <w:ind w:firstLine="630"/>
        <w:jc w:val="left"/>
        <w:rPr>
          <w:rFonts w:ascii="Arial" w:eastAsia="宋体" w:hAnsi="Arial" w:cs="Arial"/>
          <w:kern w:val="0"/>
          <w:sz w:val="24"/>
          <w:szCs w:val="24"/>
        </w:rPr>
      </w:pPr>
      <w:r w:rsidRPr="00D47A65">
        <w:rPr>
          <w:rFonts w:ascii="方正黑体_GBK" w:eastAsia="方正黑体_GBK" w:hAnsi="Arial" w:cs="Arial" w:hint="eastAsia"/>
          <w:kern w:val="0"/>
          <w:sz w:val="36"/>
          <w:szCs w:val="36"/>
        </w:rPr>
        <w:t>第二十七条</w:t>
      </w:r>
      <w:r w:rsidRPr="00D47A65">
        <w:rPr>
          <w:rFonts w:ascii="Arial" w:eastAsia="宋体" w:hAnsi="Arial" w:cs="Arial"/>
          <w:kern w:val="0"/>
          <w:sz w:val="36"/>
          <w:szCs w:val="36"/>
        </w:rPr>
        <w:t> </w:t>
      </w:r>
      <w:r w:rsidRPr="00D47A65">
        <w:rPr>
          <w:rFonts w:ascii="Arial" w:eastAsia="宋体" w:hAnsi="Arial" w:cs="Arial"/>
          <w:kern w:val="0"/>
          <w:sz w:val="36"/>
          <w:szCs w:val="36"/>
        </w:rPr>
        <w:t xml:space="preserve"> </w:t>
      </w:r>
      <w:r w:rsidRPr="00D47A65">
        <w:rPr>
          <w:rFonts w:ascii="方正仿宋_GBK" w:eastAsia="方正仿宋_GBK" w:hAnsi="Arial" w:cs="Arial" w:hint="eastAsia"/>
          <w:kern w:val="0"/>
          <w:sz w:val="36"/>
          <w:szCs w:val="36"/>
        </w:rPr>
        <w:t>本办法自印发之日起实施。</w:t>
      </w:r>
    </w:p>
    <w:sectPr w:rsidR="00FB7AEC" w:rsidRPr="00D47A65" w:rsidSect="00D47A65">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05"/>
    <w:rsid w:val="00A23105"/>
    <w:rsid w:val="00D47A65"/>
    <w:rsid w:val="00FB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47A6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47A65"/>
    <w:rPr>
      <w:rFonts w:ascii="宋体" w:eastAsia="宋体" w:hAnsi="宋体" w:cs="宋体"/>
      <w:b/>
      <w:bCs/>
      <w:kern w:val="0"/>
      <w:sz w:val="24"/>
      <w:szCs w:val="24"/>
    </w:rPr>
  </w:style>
  <w:style w:type="paragraph" w:styleId="a3">
    <w:name w:val="Normal (Web)"/>
    <w:basedOn w:val="a"/>
    <w:uiPriority w:val="99"/>
    <w:semiHidden/>
    <w:unhideWhenUsed/>
    <w:rsid w:val="00D47A65"/>
    <w:pPr>
      <w:widowControl/>
      <w:spacing w:before="100" w:beforeAutospacing="1" w:after="100" w:afterAutospacing="1" w:line="360" w:lineRule="atLeast"/>
      <w:jc w:val="left"/>
    </w:pPr>
    <w:rPr>
      <w:rFonts w:ascii="宋体" w:eastAsia="宋体" w:hAnsi="宋体" w:cs="宋体"/>
      <w:kern w:val="0"/>
      <w:sz w:val="24"/>
      <w:szCs w:val="24"/>
    </w:rPr>
  </w:style>
  <w:style w:type="character" w:styleId="a4">
    <w:name w:val="Strong"/>
    <w:basedOn w:val="a0"/>
    <w:uiPriority w:val="22"/>
    <w:qFormat/>
    <w:rsid w:val="00D47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47A6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47A65"/>
    <w:rPr>
      <w:rFonts w:ascii="宋体" w:eastAsia="宋体" w:hAnsi="宋体" w:cs="宋体"/>
      <w:b/>
      <w:bCs/>
      <w:kern w:val="0"/>
      <w:sz w:val="24"/>
      <w:szCs w:val="24"/>
    </w:rPr>
  </w:style>
  <w:style w:type="paragraph" w:styleId="a3">
    <w:name w:val="Normal (Web)"/>
    <w:basedOn w:val="a"/>
    <w:uiPriority w:val="99"/>
    <w:semiHidden/>
    <w:unhideWhenUsed/>
    <w:rsid w:val="00D47A65"/>
    <w:pPr>
      <w:widowControl/>
      <w:spacing w:before="100" w:beforeAutospacing="1" w:after="100" w:afterAutospacing="1" w:line="360" w:lineRule="atLeast"/>
      <w:jc w:val="left"/>
    </w:pPr>
    <w:rPr>
      <w:rFonts w:ascii="宋体" w:eastAsia="宋体" w:hAnsi="宋体" w:cs="宋体"/>
      <w:kern w:val="0"/>
      <w:sz w:val="24"/>
      <w:szCs w:val="24"/>
    </w:rPr>
  </w:style>
  <w:style w:type="character" w:styleId="a4">
    <w:name w:val="Strong"/>
    <w:basedOn w:val="a0"/>
    <w:uiPriority w:val="22"/>
    <w:qFormat/>
    <w:rsid w:val="00D47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6407">
      <w:bodyDiv w:val="1"/>
      <w:marLeft w:val="0"/>
      <w:marRight w:val="0"/>
      <w:marTop w:val="0"/>
      <w:marBottom w:val="0"/>
      <w:divBdr>
        <w:top w:val="none" w:sz="0" w:space="0" w:color="auto"/>
        <w:left w:val="none" w:sz="0" w:space="0" w:color="auto"/>
        <w:bottom w:val="none" w:sz="0" w:space="0" w:color="auto"/>
        <w:right w:val="none" w:sz="0" w:space="0" w:color="auto"/>
      </w:divBdr>
      <w:divsChild>
        <w:div w:id="173758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646</Words>
  <Characters>3687</Characters>
  <Application>Microsoft Office Word</Application>
  <DocSecurity>0</DocSecurity>
  <Lines>30</Lines>
  <Paragraphs>8</Paragraphs>
  <ScaleCrop>false</ScaleCrop>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宗以晴</dc:creator>
  <cp:keywords/>
  <dc:description/>
  <cp:lastModifiedBy>宗以晴</cp:lastModifiedBy>
  <cp:revision>2</cp:revision>
  <dcterms:created xsi:type="dcterms:W3CDTF">2023-11-28T07:01:00Z</dcterms:created>
  <dcterms:modified xsi:type="dcterms:W3CDTF">2023-11-28T07:03:00Z</dcterms:modified>
</cp:coreProperties>
</file>