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54" w:rsidRDefault="00E53D54">
      <w:pPr>
        <w:snapToGrid w:val="0"/>
        <w:jc w:val="center"/>
        <w:rPr>
          <w:rFonts w:ascii="方正小标宋_GBK" w:eastAsia="方正小标宋_GBK" w:hAnsi="等线"/>
          <w:b/>
          <w:color w:val="FF0000"/>
          <w:spacing w:val="16"/>
          <w:w w:val="60"/>
          <w:sz w:val="100"/>
          <w:szCs w:val="100"/>
        </w:rPr>
      </w:pPr>
    </w:p>
    <w:p w:rsidR="00E53D54" w:rsidRDefault="00C52B99">
      <w:pPr>
        <w:snapToGrid w:val="0"/>
        <w:jc w:val="center"/>
        <w:rPr>
          <w:rFonts w:ascii="方正仿宋_GBK" w:eastAsia="方正仿宋_GBK" w:hAnsi="方正仿宋_GBK" w:cs="方正仿宋_GBK"/>
          <w:b/>
          <w:color w:val="000000"/>
          <w:spacing w:val="16"/>
          <w:w w:val="60"/>
          <w:sz w:val="100"/>
          <w:szCs w:val="100"/>
        </w:rPr>
      </w:pPr>
      <w:r>
        <w:rPr>
          <w:rFonts w:ascii="方正小标宋_GBK" w:eastAsia="方正小标宋_GBK" w:hAnsi="等线"/>
          <w:b/>
          <w:color w:val="FF0000"/>
          <w:spacing w:val="16"/>
          <w:w w:val="60"/>
          <w:sz w:val="100"/>
          <w:szCs w:val="100"/>
        </w:rPr>
        <w:t>重庆市九龙坡区应急管理局</w:t>
      </w:r>
    </w:p>
    <w:p w:rsidR="00E53D54" w:rsidRDefault="00E53D54">
      <w:pPr>
        <w:spacing w:line="440" w:lineRule="exact"/>
        <w:jc w:val="center"/>
        <w:rPr>
          <w:rFonts w:ascii="方正仿宋_GBK" w:eastAsia="方正仿宋_GBK" w:hAnsi="方正仿宋_GBK" w:cs="方正仿宋_GBK"/>
          <w:color w:val="000000"/>
        </w:rPr>
      </w:pPr>
    </w:p>
    <w:p w:rsidR="00E53D54" w:rsidRDefault="00E53D54">
      <w:pPr>
        <w:spacing w:line="440" w:lineRule="exact"/>
        <w:jc w:val="center"/>
        <w:rPr>
          <w:rFonts w:ascii="方正仿宋_GBK" w:eastAsia="方正仿宋_GBK" w:hAnsi="方正仿宋_GBK" w:cs="方正仿宋_GBK"/>
          <w:color w:val="000000"/>
        </w:rPr>
      </w:pPr>
    </w:p>
    <w:p w:rsidR="00E53D54" w:rsidRDefault="00E53D54">
      <w:pPr>
        <w:ind w:rightChars="-31" w:right="-65"/>
        <w:jc w:val="center"/>
        <w:rPr>
          <w:rFonts w:ascii="方正仿宋_GBK" w:eastAsia="方正仿宋_GBK" w:hAnsi="方正仿宋_GBK" w:cs="方正仿宋_GBK"/>
        </w:rPr>
      </w:pPr>
      <w:r w:rsidRPr="00E53D54">
        <w:rPr>
          <w:rFonts w:ascii="Times New Roman" w:eastAsia="方正仿宋_GBK" w:hAnsi="Times New Roman"/>
          <w:sz w:val="32"/>
        </w:rPr>
        <w:pict>
          <v:line id="_x0000_s1026" style="position:absolute;left:0;text-align:left;z-index:251660288;mso-width-relative:page;mso-height-relative:page" from="1.45pt,39.55pt" to="430.45pt,40.3pt" o:gfxdata="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ZWLsjVAAAABwEAAA8AAAAAAAAAAQAgAAAAIgAAAGRycy9kb3ducmV2LnhtbFBL&#10;AQIUABQAAAAIAIdO4kBo1oEV+QEAAOoDAAAOAAAAAAAAAAEAIAAAACQBAABkcnMvZTJvRG9jLnht&#10;bFBLBQYAAAAABgAGAFkBAACPBQAAAAA=&#10;" strokecolor="red" strokeweight="2.25pt"/>
        </w:pict>
      </w:r>
      <w:r w:rsidRPr="00E53D54">
        <w:rPr>
          <w:rFonts w:ascii="方正仿宋_GBK" w:eastAsia="方正仿宋_GBK" w:hAnsi="等线"/>
          <w:sz w:val="32"/>
        </w:rPr>
        <w:pict>
          <v:line id="直接连接符 1" o:spid="_x0000_s1027" style="position:absolute;left:0;text-align:left;z-index:251661312;mso-width-relative:page;mso-height-relative:page" from="1.45pt,38.8pt" to="430.45pt,39.55pt" o:gfxdata="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E9tAtQAAAAHAQAADwAAAAAAAAABACAAAAAiAAAAZHJzL2Rvd25yZXYueG1sUEsBAhQA&#10;FAAAAAgAh07iQOXsNrf2AQAA6gMAAA4AAAAAAAAAAQAgAAAAIwEAAGRycy9lMm9Eb2MueG1sUEsF&#10;BgAAAAAGAAYAWQEAAIsFAAAAAA==&#10;" strokecolor="red" strokeweight="2.25pt"/>
        </w:pict>
      </w:r>
      <w:r w:rsidR="00C52B99">
        <w:rPr>
          <w:rFonts w:ascii="Times New Roman" w:eastAsia="方正仿宋_GBK" w:hAnsi="Times New Roman"/>
          <w:color w:val="000000"/>
          <w:sz w:val="32"/>
          <w:szCs w:val="32"/>
        </w:rPr>
        <w:t>九龙坡应急〔</w:t>
      </w:r>
      <w:r w:rsidR="00C52B99">
        <w:rPr>
          <w:rFonts w:ascii="Times New Roman" w:eastAsia="方正仿宋_GBK" w:hAnsi="Times New Roman" w:cs="Times New Roman"/>
          <w:color w:val="000000"/>
          <w:sz w:val="32"/>
          <w:szCs w:val="32"/>
        </w:rPr>
        <w:t>2022</w:t>
      </w:r>
      <w:r w:rsidR="00C52B99"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 w:rsidR="00282C1F">
        <w:rPr>
          <w:rFonts w:ascii="Times New Roman" w:eastAsia="等线" w:hAnsi="Times New Roman" w:cs="Times New Roman" w:hint="eastAsia"/>
          <w:color w:val="000000"/>
          <w:sz w:val="32"/>
          <w:szCs w:val="32"/>
        </w:rPr>
        <w:t>1</w:t>
      </w:r>
      <w:r w:rsidR="00C52B99">
        <w:rPr>
          <w:rFonts w:ascii="Times New Roman" w:eastAsia="等线" w:hAnsi="Times New Roman" w:cs="Times New Roman" w:hint="eastAsia"/>
          <w:color w:val="000000"/>
          <w:sz w:val="32"/>
          <w:szCs w:val="32"/>
        </w:rPr>
        <w:t>8</w:t>
      </w:r>
      <w:bookmarkStart w:id="0" w:name="_GoBack"/>
      <w:bookmarkEnd w:id="0"/>
      <w:r w:rsidR="00C52B99">
        <w:rPr>
          <w:rFonts w:ascii="Times New Roman" w:eastAsia="方正仿宋_GBK" w:hAnsi="Times New Roman"/>
          <w:color w:val="000000"/>
          <w:sz w:val="32"/>
          <w:szCs w:val="32"/>
        </w:rPr>
        <w:t>号</w:t>
      </w:r>
    </w:p>
    <w:p w:rsidR="00E53D54" w:rsidRDefault="00E53D54">
      <w:pPr>
        <w:ind w:rightChars="-31" w:right="-65"/>
        <w:rPr>
          <w:rFonts w:ascii="方正仿宋_GBK" w:eastAsia="方正仿宋_GBK" w:hAnsi="方正仿宋_GBK" w:cs="方正仿宋_GBK"/>
        </w:rPr>
      </w:pPr>
    </w:p>
    <w:p w:rsidR="00E53D54" w:rsidRDefault="00E53D54">
      <w:pPr>
        <w:spacing w:line="600" w:lineRule="exact"/>
        <w:jc w:val="center"/>
        <w:rPr>
          <w:rFonts w:ascii="方正小标宋_GBK" w:eastAsia="方正小标宋_GBK" w:hAnsi="等线"/>
          <w:sz w:val="44"/>
          <w:szCs w:val="44"/>
        </w:rPr>
      </w:pPr>
    </w:p>
    <w:p w:rsidR="00E53D54" w:rsidRDefault="00C52B99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重庆市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九龙坡区应急管理局</w:t>
      </w:r>
    </w:p>
    <w:p w:rsidR="00E53D54" w:rsidRDefault="00C52B99">
      <w:pPr>
        <w:pStyle w:val="a5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关于聘任应急管理专家的通知</w:t>
      </w:r>
    </w:p>
    <w:p w:rsidR="00E53D54" w:rsidRDefault="00E53D54">
      <w:pPr>
        <w:pStyle w:val="a5"/>
        <w:widowControl/>
        <w:shd w:val="clear" w:color="auto" w:fill="FFFFFF"/>
        <w:spacing w:beforeAutospacing="0" w:afterAutospacing="0" w:line="600" w:lineRule="exact"/>
        <w:ind w:firstLine="480"/>
        <w:jc w:val="center"/>
        <w:rPr>
          <w:rFonts w:ascii="方正仿宋_GBK" w:eastAsia="方正仿宋_GBK" w:hAnsi="方正仿宋_GBK" w:cs="方正仿宋_GBK"/>
          <w:color w:val="333333"/>
        </w:rPr>
      </w:pPr>
    </w:p>
    <w:p w:rsidR="00E53D54" w:rsidRDefault="00C52B99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各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镇街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区级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有关单位，有关专家：</w:t>
      </w:r>
    </w:p>
    <w:p w:rsidR="00E53D54" w:rsidRDefault="00C52B99">
      <w:pPr>
        <w:pStyle w:val="a5"/>
        <w:widowControl/>
        <w:shd w:val="clear" w:color="auto" w:fill="FFFFFF"/>
        <w:spacing w:beforeAutospacing="0" w:afterAutospacing="0" w:line="600" w:lineRule="exact"/>
        <w:ind w:firstLine="63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为进一步增强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全区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应急管理软实力，经本人申请、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集体审核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等程序，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区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应急局</w:t>
      </w:r>
      <w:proofErr w:type="gramEnd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决定聘任</w:t>
      </w:r>
      <w:proofErr w:type="gramStart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陈孝维等</w:t>
      </w:r>
      <w:proofErr w:type="gramEnd"/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91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同志为区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应急管理专家，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有效期为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月至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7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月。现将专家名单予以公布，请各单位结合实际，进一步强化专家队伍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智力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支持，充分发挥专家队伍在排查隐患、预防事故、应急救援、事故原因分析等工作中的作用。</w:t>
      </w:r>
    </w:p>
    <w:p w:rsidR="00E53D54" w:rsidRDefault="00E53D54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E53D54" w:rsidRDefault="00C52B99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附件：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九龙坡区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应急管理专家基本信息表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（工贸）</w:t>
      </w:r>
    </w:p>
    <w:p w:rsidR="00E53D54" w:rsidRDefault="00C52B99">
      <w:pPr>
        <w:pStyle w:val="a5"/>
        <w:widowControl/>
        <w:shd w:val="clear" w:color="auto" w:fill="FFFFFF"/>
        <w:spacing w:beforeAutospacing="0" w:afterAutospacing="0" w:line="600" w:lineRule="exact"/>
        <w:ind w:firstLineChars="500" w:firstLine="160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lastRenderedPageBreak/>
        <w:t>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九龙坡区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应急管理专家基本信息表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（危化）</w:t>
      </w:r>
    </w:p>
    <w:p w:rsidR="00E53D54" w:rsidRDefault="00C52B99">
      <w:pPr>
        <w:pStyle w:val="a5"/>
        <w:widowControl/>
        <w:shd w:val="clear" w:color="auto" w:fill="FFFFFF"/>
        <w:spacing w:beforeAutospacing="0" w:afterAutospacing="0" w:line="600" w:lineRule="exact"/>
        <w:ind w:firstLineChars="500" w:firstLine="160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九龙坡区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应急管理专家基本信息表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（应急救援）</w:t>
      </w:r>
    </w:p>
    <w:p w:rsidR="00E53D54" w:rsidRDefault="00C52B99">
      <w:pPr>
        <w:pStyle w:val="a5"/>
        <w:widowControl/>
        <w:shd w:val="clear" w:color="auto" w:fill="FFFFFF"/>
        <w:spacing w:beforeAutospacing="0" w:afterAutospacing="0" w:line="600" w:lineRule="exact"/>
        <w:ind w:firstLineChars="500" w:firstLine="160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.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九龙坡区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应急管理专家基本信息表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（事故调查）</w:t>
      </w:r>
    </w:p>
    <w:p w:rsidR="00E53D54" w:rsidRDefault="00E53D54">
      <w:pPr>
        <w:pStyle w:val="a5"/>
        <w:widowControl/>
        <w:shd w:val="clear" w:color="auto" w:fill="FFFFFF"/>
        <w:spacing w:beforeAutospacing="0" w:afterAutospacing="0" w:line="600" w:lineRule="exact"/>
        <w:ind w:firstLine="63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</w:p>
    <w:p w:rsidR="00E53D54" w:rsidRDefault="00E53D54">
      <w:pPr>
        <w:pStyle w:val="a5"/>
        <w:widowControl/>
        <w:shd w:val="clear" w:color="auto" w:fill="FFFFFF"/>
        <w:spacing w:beforeAutospacing="0" w:afterAutospacing="0" w:line="600" w:lineRule="exact"/>
        <w:ind w:firstLine="630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</w:p>
    <w:p w:rsidR="00E53D54" w:rsidRDefault="00C52B99">
      <w:pPr>
        <w:pStyle w:val="a5"/>
        <w:widowControl/>
        <w:shd w:val="clear" w:color="auto" w:fill="FFFFFF"/>
        <w:spacing w:beforeAutospacing="0" w:afterAutospacing="0" w:line="600" w:lineRule="exact"/>
        <w:ind w:firstLine="630"/>
        <w:jc w:val="center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九龙坡区应急管理局</w:t>
      </w:r>
    </w:p>
    <w:p w:rsidR="00E53D54" w:rsidRDefault="00C52B99">
      <w:pPr>
        <w:spacing w:line="600" w:lineRule="exact"/>
        <w:ind w:firstLineChars="1600" w:firstLine="512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sectPr w:rsidR="00E53D54">
          <w:footerReference w:type="default" r:id="rId7"/>
          <w:pgSz w:w="11906" w:h="16838"/>
          <w:pgMar w:top="2098" w:right="1531" w:bottom="1984" w:left="1531" w:header="851" w:footer="1474" w:gutter="0"/>
          <w:cols w:space="425"/>
          <w:docGrid w:type="lines" w:linePitch="312"/>
        </w:sect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</w:t>
      </w:r>
    </w:p>
    <w:p w:rsidR="00E53D54" w:rsidRDefault="00C52B99">
      <w:pPr>
        <w:spacing w:line="600" w:lineRule="exact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方正黑体_GBK" w:hAnsi="Times New Roman" w:cs="Times New Roman"/>
          <w:color w:val="333333"/>
          <w:sz w:val="32"/>
          <w:szCs w:val="32"/>
          <w:shd w:val="clear" w:color="auto" w:fill="FFFFFF"/>
        </w:rPr>
        <w:t>1</w:t>
      </w:r>
    </w:p>
    <w:p w:rsidR="00E53D54" w:rsidRDefault="00C52B99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重庆市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九龙坡区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应急管理专家基本信息表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（工贸）</w:t>
      </w:r>
    </w:p>
    <w:tbl>
      <w:tblPr>
        <w:tblStyle w:val="a6"/>
        <w:tblpPr w:leftFromText="180" w:rightFromText="180" w:vertAnchor="text" w:horzAnchor="page" w:tblpX="1991" w:tblpY="584"/>
        <w:tblOverlap w:val="never"/>
        <w:tblW w:w="12829" w:type="dxa"/>
        <w:tblLayout w:type="fixed"/>
        <w:tblLook w:val="04A0"/>
      </w:tblPr>
      <w:tblGrid>
        <w:gridCol w:w="851"/>
        <w:gridCol w:w="1184"/>
        <w:gridCol w:w="3144"/>
        <w:gridCol w:w="1850"/>
        <w:gridCol w:w="2300"/>
        <w:gridCol w:w="1800"/>
        <w:gridCol w:w="1700"/>
      </w:tblGrid>
      <w:tr w:rsidR="00E53D54">
        <w:trPr>
          <w:trHeight w:val="680"/>
          <w:tblHeader/>
        </w:trPr>
        <w:tc>
          <w:tcPr>
            <w:tcW w:w="851" w:type="dxa"/>
            <w:vAlign w:val="center"/>
          </w:tcPr>
          <w:p w:rsidR="00E53D54" w:rsidRDefault="00C52B99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8"/>
              </w:rPr>
              <w:t>工作单位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8"/>
              </w:rPr>
              <w:t>职称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8"/>
              </w:rPr>
              <w:t>专长领域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8"/>
              </w:rPr>
              <w:t>联系电话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jc w:val="center"/>
              <w:rPr>
                <w:rFonts w:ascii="Times New Roman" w:eastAsia="方正黑体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8"/>
              </w:rPr>
              <w:t>备注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陈孝维</w:t>
            </w:r>
            <w:proofErr w:type="gramEnd"/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重庆泉安安全技术有限公司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安全工程师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危险化学品、消防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13627600008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李万锋</w:t>
            </w:r>
            <w:proofErr w:type="gramEnd"/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重庆泉安安全技术有限公司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危险化学品、矿山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13983198232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熊明森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重钢集团（原）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金属冶炼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13637820444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陈国东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隆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鑫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通用动力股份有限公司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工商贸行业综合类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18983099212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罗元国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重庆安屹诚科技有限公司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综合、金属冶炼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18623154745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陈守辉</w:t>
            </w:r>
            <w:proofErr w:type="gramEnd"/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西南铝业（集团）有限公司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金属冶炼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13983755878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邓有凡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中煤科工集团重庆研究院有限公司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涉粉涉爆</w:t>
            </w:r>
            <w:proofErr w:type="gramEnd"/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13436126171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黄金星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中煤科工集团重庆研究院有限公司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副所长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副研究员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涉粉涉爆</w:t>
            </w:r>
            <w:proofErr w:type="gramEnd"/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13996023118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孙永强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重庆迪扬汇辰科技有限公司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涉尘涉爆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、电气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15922780166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朱雪峰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高温熔融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13996308308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黎桂林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重庆大江工业有限公司（原）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工贸安全、消防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13320282592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党渝军</w:t>
            </w:r>
            <w:proofErr w:type="gramEnd"/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鑫跃峰安防科技院</w:t>
            </w:r>
            <w:proofErr w:type="gramEnd"/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机械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13752825604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陈兴勇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重庆市安全生产科学研究有限公司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机械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13220376628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刘志勇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重庆戴卡捷力轮毂制造有限公司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机械、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涉粉涉爆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、有限空间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13452904568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何成友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庆铃汽车股份有限公司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工贸综合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13618368328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傅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江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西南铝业（集团）有限责任公司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电气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13883865556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王正友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重庆东科诚环保工程有限公司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工贸综合、金属冶炼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13883172518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汤敬东</w:t>
            </w:r>
            <w:proofErr w:type="gramEnd"/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重庆东科诚环保工程有限公司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机械、电气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18696644777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市政府专家（应急）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钟向新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重庆腾云科技集团有限公司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危险化学品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13983963635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代猛</w:t>
            </w:r>
            <w:proofErr w:type="gramEnd"/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重庆迦莱科技咨询有限公司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电气、机械、危化品、有限空间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15823915612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蒋伟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重庆迦莱科技咨询有限公司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机械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13983955233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黎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世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民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重庆迦莱科技咨询有限公司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电气、机械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13896064125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罗明志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工贸综合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13617689666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高金柱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涉粉涉爆</w:t>
            </w:r>
            <w:proofErr w:type="gramEnd"/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13594654516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张文学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危化品使用、储存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18623008643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徐豪</w:t>
            </w:r>
            <w:proofErr w:type="gramEnd"/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重庆泰莱斯科技咨询有限公司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电气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13372688795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文健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重庆泰莱斯科技咨询有限公司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综合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13983499160</w:t>
            </w:r>
          </w:p>
        </w:tc>
        <w:tc>
          <w:tcPr>
            <w:tcW w:w="170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廖盛梅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中国船舶集团重庆公司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综合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13527303955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邱飞明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重庆嘉陵特种装备有限公司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综合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13752810802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程农全</w:t>
            </w:r>
            <w:proofErr w:type="gramEnd"/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吉林重通成飞新材料有限公司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电气、设备、有限空间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13638301761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龙启科</w:t>
            </w:r>
            <w:proofErr w:type="gramEnd"/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重庆市化工研究院有限公司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危化品使用、储存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17754978339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戴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熙</w:t>
            </w:r>
          </w:p>
        </w:tc>
        <w:tc>
          <w:tcPr>
            <w:tcW w:w="314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重庆万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汇注册</w:t>
            </w:r>
            <w:proofErr w:type="gramEnd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安全工程师事务所有限公司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机械、电气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18983890698</w:t>
            </w:r>
          </w:p>
        </w:tc>
        <w:tc>
          <w:tcPr>
            <w:tcW w:w="17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市政府专家（工贸）</w:t>
            </w:r>
          </w:p>
        </w:tc>
      </w:tr>
    </w:tbl>
    <w:p w:rsidR="00E53D54" w:rsidRDefault="00E53D54">
      <w:pPr>
        <w:spacing w:line="600" w:lineRule="exac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E53D54" w:rsidRDefault="00E53D54">
      <w:pPr>
        <w:spacing w:line="600" w:lineRule="exact"/>
        <w:rPr>
          <w:rFonts w:ascii="方正黑体_GBK" w:eastAsia="方正黑体_GBK" w:hAnsi="方正黑体_GBK" w:cs="方正黑体_GBK"/>
          <w:color w:val="333333"/>
          <w:sz w:val="31"/>
          <w:szCs w:val="31"/>
          <w:shd w:val="clear" w:color="auto" w:fill="FFFFFF"/>
        </w:rPr>
      </w:pPr>
    </w:p>
    <w:p w:rsidR="00E53D54" w:rsidRDefault="00E53D54">
      <w:pPr>
        <w:spacing w:line="600" w:lineRule="exact"/>
        <w:rPr>
          <w:rFonts w:ascii="方正黑体_GBK" w:eastAsia="方正黑体_GBK" w:hAnsi="方正黑体_GBK" w:cs="方正黑体_GBK"/>
          <w:color w:val="333333"/>
          <w:sz w:val="31"/>
          <w:szCs w:val="31"/>
          <w:shd w:val="clear" w:color="auto" w:fill="FFFFFF"/>
        </w:rPr>
      </w:pPr>
    </w:p>
    <w:p w:rsidR="00E53D54" w:rsidRDefault="00C52B99">
      <w:pPr>
        <w:spacing w:line="600" w:lineRule="exact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方正黑体_GBK" w:hAnsi="Times New Roman" w:cs="Times New Roman"/>
          <w:color w:val="333333"/>
          <w:sz w:val="32"/>
          <w:szCs w:val="32"/>
          <w:shd w:val="clear" w:color="auto" w:fill="FFFFFF"/>
        </w:rPr>
        <w:t>2</w:t>
      </w:r>
    </w:p>
    <w:p w:rsidR="00E53D54" w:rsidRDefault="00C52B9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重庆市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九龙坡区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应急管理专家基本信息表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（危化）</w:t>
      </w:r>
    </w:p>
    <w:tbl>
      <w:tblPr>
        <w:tblStyle w:val="a6"/>
        <w:tblW w:w="12851" w:type="dxa"/>
        <w:tblLayout w:type="fixed"/>
        <w:tblLook w:val="04A0"/>
      </w:tblPr>
      <w:tblGrid>
        <w:gridCol w:w="851"/>
        <w:gridCol w:w="1184"/>
        <w:gridCol w:w="3150"/>
        <w:gridCol w:w="1850"/>
        <w:gridCol w:w="2300"/>
        <w:gridCol w:w="1800"/>
        <w:gridCol w:w="1716"/>
      </w:tblGrid>
      <w:tr w:rsidR="00E53D54">
        <w:trPr>
          <w:trHeight w:val="680"/>
          <w:tblHeader/>
        </w:trPr>
        <w:tc>
          <w:tcPr>
            <w:tcW w:w="851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序号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姓名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工作单位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职称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专长领域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备注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龚雪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重庆紫光化工股份有限公司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 w:val="restart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电气仪表、防雷防静电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13996053423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应礼和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重庆化工设计院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13608318025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罗明志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13617689666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蒲兴元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化工工艺、设备及安全管理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 w:val="restart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危化工艺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设备、安全设施设备、储存安全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13908387607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朱曦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重庆燃气集团渝中分公司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15902342905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伍建军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重庆化医长寿化工集团有限公司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13996436702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胡龙江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中国石油重庆销售仓储分公司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13983130543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周小华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重庆大学化学化工学院（退休）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13908301934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陈孝维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重庆泉安安全技术有限公司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安全工程师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13627600008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张文学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生产资料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18623008643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高金柱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生产资料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13594654516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王宁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重庆化工设计院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生产资料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15923223112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黄彬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重庆泰莱斯科技咨询有限公司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生产资料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13637873805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张琳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重庆化工研究院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 w:val="restart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选址、总平面布置、建（构）筑物</w:t>
            </w:r>
          </w:p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15023703320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金立志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重庆建峰工业集团检修分公司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18716836813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魏作胜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重庆富源化工有限公司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13908388679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邓勋民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重庆市化工研究院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13452835312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谢跃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重庆化工设计院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13908313805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冯皓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重庆安全生产科学研究有限公司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13452800384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陈美宝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重庆安全生产科学研究有限公司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副教授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13637714215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朱进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重庆市化工研究院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Merge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13896139262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傅学歧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重庆盛基新源设计公司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加油站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13983435329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张巧霞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重庆市化工设计院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加油站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13594018694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唐安华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重庆英力商贸有限公司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加油站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18696530555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杨玉利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重庆龙禹石油有限公司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安评师</w:t>
            </w:r>
            <w:proofErr w:type="gramEnd"/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加油站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13908351550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郑兴华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重庆昆冈科技有限公司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加油站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13709409895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夏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军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重庆均昊科技有限公司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加油站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18623009410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张建新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重庆市地勘局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加油站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13883263165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李昌杰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重庆市化工研究院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加油站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13752884815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</w:tbl>
    <w:p w:rsidR="00E53D54" w:rsidRDefault="00E53D54">
      <w:pPr>
        <w:spacing w:line="600" w:lineRule="exac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E53D54" w:rsidRDefault="00E53D54">
      <w:pPr>
        <w:spacing w:line="600" w:lineRule="exac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E53D54" w:rsidRDefault="00E53D54">
      <w:pPr>
        <w:spacing w:line="600" w:lineRule="exac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E53D54" w:rsidRDefault="00E53D54">
      <w:pPr>
        <w:spacing w:line="600" w:lineRule="exac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E53D54" w:rsidRDefault="00C52B99">
      <w:pPr>
        <w:spacing w:line="600" w:lineRule="exact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方正黑体_GBK" w:hAnsi="Times New Roman" w:cs="Times New Roman"/>
          <w:color w:val="333333"/>
          <w:sz w:val="32"/>
          <w:szCs w:val="32"/>
          <w:shd w:val="clear" w:color="auto" w:fill="FFFFFF"/>
        </w:rPr>
        <w:t>3</w:t>
      </w:r>
    </w:p>
    <w:p w:rsidR="00E53D54" w:rsidRDefault="00C52B99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重庆市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九龙坡区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应急管理专家基本信息表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（应急救援）</w:t>
      </w:r>
    </w:p>
    <w:tbl>
      <w:tblPr>
        <w:tblStyle w:val="a6"/>
        <w:tblW w:w="12851" w:type="dxa"/>
        <w:tblLayout w:type="fixed"/>
        <w:tblLook w:val="04A0"/>
      </w:tblPr>
      <w:tblGrid>
        <w:gridCol w:w="851"/>
        <w:gridCol w:w="1184"/>
        <w:gridCol w:w="3150"/>
        <w:gridCol w:w="1850"/>
        <w:gridCol w:w="2300"/>
        <w:gridCol w:w="1800"/>
        <w:gridCol w:w="1716"/>
      </w:tblGrid>
      <w:tr w:rsidR="00E53D54">
        <w:trPr>
          <w:trHeight w:val="680"/>
          <w:tblHeader/>
        </w:trPr>
        <w:tc>
          <w:tcPr>
            <w:tcW w:w="851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序号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姓名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工作单位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职称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专长领域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备注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周泽全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交通运输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13883138918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重庆市应急救援专家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石云亮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重庆一三六地质矿产有限责任公司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交通运输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消防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13708336920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重庆市政府专家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库专家</w:t>
            </w:r>
            <w:proofErr w:type="gramEnd"/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张光中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中国铁建港航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局集团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第四工程分公司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建筑施工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13996176604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重庆市应急救援专家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袁成天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重庆市安全生产科学研究有限公司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石油天然气开采储运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13508365650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重庆市应急救援专家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乐建明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川东钻探公司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石油天然气、化工、工贸、应急处置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13883287348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国家级应急专家、重庆市应急专家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陈孝维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重庆泉安安全技术有限公司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石油天然气开采储运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13627600008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重庆市应急救援专家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朱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进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重庆市化工研究院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危险化学品与烟花爆竹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13896139262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国家级应急专家、重庆市应急专家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吴学军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重庆泉安安全技术有限公司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机械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工商贸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13308350995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重庆市应急救援专家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李万峰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重庆泉安安全技术有限公司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自动化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工贸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13983198232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重庆市应急救援专家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刘洋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林同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棪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国际工程咨询（中国）有限公司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正高级工程师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防汛抗旱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13996452396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重庆市应急管理局防汛抗旱专家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李文生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重庆市地勘局川东南地质大队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正高级工程师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地质工程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13608393079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三峡库区地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灾专家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市规划局专家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彭月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重庆市林科院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森林防火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18108396846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陈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伟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重庆腾云科技集团有限公司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通风与安全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正高级工程师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矿山、陆上油气管道运输、城市轨道交通建设、房屋市政工程、密闭空间和受限空间的通风与安全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13896127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重庆市应急管理专家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李胜光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重庆腾云科技集团有限公司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通风与安全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矿山、热能工程、房屋市政工程、密闭空间和受限空间的通风与安全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13983953609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重庆市应急管理专家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陆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军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化工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陆上油气管道运输、石油加工，化学原料、化学品及医药制造、城镇燃气、工贸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15923427528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重庆市应急管理专家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朱雪峰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金属热加工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金属冶炼、工贸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13996308308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重庆市应急管理专家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王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刚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机械工程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金属冶炼、工贸、港口码头、房屋市政工程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15086882010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重庆市应急管理专家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张东旭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矿山机电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煤矿、金属非金属矿山、工贸、电力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13658349564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重庆市应急管理专家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魏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凯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给排水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金属非金属矿山、工贸、房屋市政工程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13983771536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重庆市应急管理专家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罗明志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化工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油气储运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陆上油气管道运输、石油加工，化学原料、化学品及医药制造、工贸、城镇燃气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13617689666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重庆市应急救援专家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钟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华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采矿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煤矿、金属非金属矿山、房屋市政工程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13594005938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重庆市应急救援专家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钟向新</w:t>
            </w:r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化工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石油加工，化学原料、化学品及医药制造、工贸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13983963635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重庆市应急救援专家</w:t>
            </w:r>
          </w:p>
        </w:tc>
      </w:tr>
      <w:tr w:rsidR="00E53D54">
        <w:trPr>
          <w:trHeight w:val="652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王述剑</w:t>
            </w:r>
            <w:proofErr w:type="gramEnd"/>
          </w:p>
        </w:tc>
        <w:tc>
          <w:tcPr>
            <w:tcW w:w="31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重庆美高科技有限公司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化工</w:t>
            </w:r>
          </w:p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石油加工，化学原料、化学品及医药制造、烟花爆竹、工贸、城镇燃气、工程爆破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18323312011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重庆市应急管理专家</w:t>
            </w:r>
          </w:p>
        </w:tc>
      </w:tr>
    </w:tbl>
    <w:p w:rsidR="00E53D54" w:rsidRDefault="00E53D54">
      <w:pPr>
        <w:spacing w:line="280" w:lineRule="exact"/>
        <w:jc w:val="center"/>
        <w:rPr>
          <w:rFonts w:ascii="Times New Roman" w:eastAsia="方正仿宋_GBK" w:hAnsi="Times New Roman" w:cs="Times New Roman"/>
          <w:sz w:val="24"/>
          <w:szCs w:val="28"/>
        </w:rPr>
      </w:pPr>
    </w:p>
    <w:p w:rsidR="00E53D54" w:rsidRDefault="00E53D54">
      <w:pPr>
        <w:spacing w:line="600" w:lineRule="exact"/>
        <w:jc w:val="left"/>
        <w:rPr>
          <w:rFonts w:ascii="方正黑体_GBK" w:eastAsia="方正黑体_GBK" w:hAnsi="方正黑体_GBK" w:cs="方正黑体_GBK"/>
          <w:color w:val="333333"/>
          <w:sz w:val="31"/>
          <w:szCs w:val="31"/>
          <w:shd w:val="clear" w:color="auto" w:fill="FFFFFF"/>
        </w:rPr>
      </w:pPr>
    </w:p>
    <w:p w:rsidR="00E53D54" w:rsidRDefault="00E53D54">
      <w:pPr>
        <w:spacing w:line="600" w:lineRule="exact"/>
        <w:jc w:val="left"/>
        <w:rPr>
          <w:rFonts w:ascii="方正黑体_GBK" w:eastAsia="方正黑体_GBK" w:hAnsi="方正黑体_GBK" w:cs="方正黑体_GBK"/>
          <w:color w:val="333333"/>
          <w:sz w:val="31"/>
          <w:szCs w:val="31"/>
          <w:shd w:val="clear" w:color="auto" w:fill="FFFFFF"/>
        </w:rPr>
      </w:pPr>
    </w:p>
    <w:p w:rsidR="00E53D54" w:rsidRDefault="00E53D54">
      <w:pPr>
        <w:spacing w:line="600" w:lineRule="exact"/>
        <w:jc w:val="left"/>
        <w:rPr>
          <w:rFonts w:ascii="方正黑体_GBK" w:eastAsia="方正黑体_GBK" w:hAnsi="方正黑体_GBK" w:cs="方正黑体_GBK"/>
          <w:color w:val="333333"/>
          <w:sz w:val="31"/>
          <w:szCs w:val="31"/>
          <w:shd w:val="clear" w:color="auto" w:fill="FFFFFF"/>
        </w:rPr>
      </w:pPr>
    </w:p>
    <w:p w:rsidR="00E53D54" w:rsidRDefault="00E53D54">
      <w:pPr>
        <w:spacing w:line="600" w:lineRule="exact"/>
        <w:jc w:val="left"/>
        <w:rPr>
          <w:rFonts w:ascii="方正黑体_GBK" w:eastAsia="方正黑体_GBK" w:hAnsi="方正黑体_GBK" w:cs="方正黑体_GBK"/>
          <w:color w:val="333333"/>
          <w:sz w:val="31"/>
          <w:szCs w:val="31"/>
          <w:shd w:val="clear" w:color="auto" w:fill="FFFFFF"/>
        </w:rPr>
      </w:pPr>
    </w:p>
    <w:p w:rsidR="00E53D54" w:rsidRDefault="00C52B99">
      <w:pPr>
        <w:spacing w:line="600" w:lineRule="exact"/>
        <w:jc w:val="left"/>
        <w:rPr>
          <w:rFonts w:ascii="方正黑体_GBK" w:eastAsia="方正黑体_GBK" w:hAnsi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333333"/>
          <w:sz w:val="32"/>
          <w:szCs w:val="32"/>
          <w:shd w:val="clear" w:color="auto" w:fill="FFFFFF"/>
        </w:rPr>
        <w:lastRenderedPageBreak/>
        <w:t>附件</w:t>
      </w:r>
      <w:r>
        <w:rPr>
          <w:rFonts w:ascii="Times New Roman" w:eastAsia="方正黑体_GBK" w:hAnsi="Times New Roman" w:cs="Times New Roman"/>
          <w:color w:val="333333"/>
          <w:sz w:val="32"/>
          <w:szCs w:val="32"/>
          <w:shd w:val="clear" w:color="auto" w:fill="FFFFFF"/>
        </w:rPr>
        <w:t>4</w:t>
      </w:r>
    </w:p>
    <w:p w:rsidR="00E53D54" w:rsidRDefault="00C52B9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重庆市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九龙坡区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应急管理专家基本信息表</w:t>
      </w: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（事故调查）</w:t>
      </w:r>
    </w:p>
    <w:tbl>
      <w:tblPr>
        <w:tblStyle w:val="a6"/>
        <w:tblpPr w:leftFromText="181" w:rightFromText="181" w:vertAnchor="text" w:horzAnchor="page" w:tblpX="1957" w:tblpY="1"/>
        <w:tblOverlap w:val="never"/>
        <w:tblW w:w="12879" w:type="dxa"/>
        <w:tblLayout w:type="fixed"/>
        <w:tblLook w:val="04A0"/>
      </w:tblPr>
      <w:tblGrid>
        <w:gridCol w:w="851"/>
        <w:gridCol w:w="1184"/>
        <w:gridCol w:w="3178"/>
        <w:gridCol w:w="1850"/>
        <w:gridCol w:w="2300"/>
        <w:gridCol w:w="1800"/>
        <w:gridCol w:w="1716"/>
      </w:tblGrid>
      <w:tr w:rsidR="00E53D54">
        <w:trPr>
          <w:trHeight w:val="23"/>
          <w:tblHeader/>
        </w:trPr>
        <w:tc>
          <w:tcPr>
            <w:tcW w:w="851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序号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姓名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工作单位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职称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专长领域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E53D54" w:rsidRDefault="00C52B99">
            <w:pPr>
              <w:jc w:val="center"/>
              <w:rPr>
                <w:rFonts w:ascii="方正黑体_GBK" w:eastAsia="方正黑体_GBK" w:hAnsi="方正黑体_GBK" w:cs="方正黑体_GBK"/>
                <w:sz w:val="24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8"/>
              </w:rPr>
              <w:t>备注</w:t>
            </w: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刘廷登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重庆长江勘测设计院有限公司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建筑设计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13608396702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刘卫星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重庆长江勘测设计院有限公司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教授级高工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建筑设计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13320251271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鑫</w:t>
            </w:r>
            <w:proofErr w:type="gramEnd"/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重庆长江勘测设计院有限公司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建筑设计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13883200257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余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波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重庆市高新工程勘察设计院有限公司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勘测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13896009462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杨洪伟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重庆市高新工程勘察设计院有限公司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勘测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15310305788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张晓钟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区分局交通巡逻警察支队</w:t>
            </w:r>
          </w:p>
        </w:tc>
        <w:tc>
          <w:tcPr>
            <w:tcW w:w="1850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交通设施调查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15808018209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张晓波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区分局交通巡逻警察支队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事故处理高级资格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交通事故勘察、调查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13908382286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冯承劲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重庆科技学院安全工程学院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教授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安全、质量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13608356813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孙永强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四川永帅工程勘察设计有限公司重庆分公司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安全、质量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15922780166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温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健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重庆六零七工程勘察设计有限公司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工程地质、勘察设计、工程安全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13996257368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  <w:tr w:rsidR="00E53D54">
        <w:trPr>
          <w:trHeight w:val="567"/>
        </w:trPr>
        <w:tc>
          <w:tcPr>
            <w:tcW w:w="851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184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陆炫曲</w:t>
            </w:r>
          </w:p>
        </w:tc>
        <w:tc>
          <w:tcPr>
            <w:tcW w:w="3178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重庆六零七工程勘察设计有限公司</w:t>
            </w:r>
          </w:p>
        </w:tc>
        <w:tc>
          <w:tcPr>
            <w:tcW w:w="185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高级工程师</w:t>
            </w:r>
          </w:p>
        </w:tc>
        <w:tc>
          <w:tcPr>
            <w:tcW w:w="23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8"/>
              </w:rPr>
              <w:t>工程地质、勘察设计、工程安全</w:t>
            </w:r>
          </w:p>
        </w:tc>
        <w:tc>
          <w:tcPr>
            <w:tcW w:w="1800" w:type="dxa"/>
            <w:vAlign w:val="center"/>
          </w:tcPr>
          <w:p w:rsidR="00E53D54" w:rsidRDefault="00C52B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8"/>
              </w:rPr>
              <w:t>13637879667</w:t>
            </w:r>
          </w:p>
        </w:tc>
        <w:tc>
          <w:tcPr>
            <w:tcW w:w="1716" w:type="dxa"/>
            <w:vAlign w:val="center"/>
          </w:tcPr>
          <w:p w:rsidR="00E53D54" w:rsidRDefault="00E53D5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8"/>
              </w:rPr>
            </w:pPr>
          </w:p>
        </w:tc>
      </w:tr>
    </w:tbl>
    <w:p w:rsidR="00E53D54" w:rsidRDefault="00E53D54">
      <w:pPr>
        <w:spacing w:line="600" w:lineRule="exac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sectPr w:rsidR="00E53D54">
          <w:pgSz w:w="16838" w:h="11906" w:orient="landscape"/>
          <w:pgMar w:top="1587" w:right="2098" w:bottom="1474" w:left="1984" w:header="851" w:footer="1474" w:gutter="0"/>
          <w:cols w:space="425"/>
          <w:docGrid w:type="lines" w:linePitch="312"/>
        </w:sectPr>
      </w:pPr>
    </w:p>
    <w:p w:rsidR="00E53D54" w:rsidRDefault="00C52B99">
      <w:pPr>
        <w:pStyle w:val="Default"/>
        <w:rPr>
          <w:rFonts w:ascii="方正仿宋_GBK" w:eastAsia="方正仿宋_GBK" w:hAnsi="方正仿宋_GBK" w:cs="方正仿宋_GBK"/>
          <w:sz w:val="32"/>
          <w:szCs w:val="32"/>
        </w:rPr>
        <w:sectPr w:rsidR="00E53D54">
          <w:pgSz w:w="11906" w:h="16838"/>
          <w:pgMar w:top="2098" w:right="1474" w:bottom="1984" w:left="1587" w:header="851" w:footer="1474" w:gutter="0"/>
          <w:cols w:space="425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（此页无正文）</w:t>
      </w:r>
    </w:p>
    <w:tbl>
      <w:tblPr>
        <w:tblpPr w:leftFromText="180" w:rightFromText="180" w:vertAnchor="text" w:horzAnchor="page" w:tblpX="1487" w:tblpY="12074"/>
        <w:tblOverlap w:val="never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3"/>
      </w:tblGrid>
      <w:tr w:rsidR="00E53D54">
        <w:trPr>
          <w:trHeight w:val="490"/>
        </w:trPr>
        <w:tc>
          <w:tcPr>
            <w:tcW w:w="9213" w:type="dxa"/>
            <w:tcBorders>
              <w:left w:val="nil"/>
              <w:right w:val="nil"/>
            </w:tcBorders>
            <w:vAlign w:val="center"/>
          </w:tcPr>
          <w:p w:rsidR="00E53D54" w:rsidRDefault="00C52B99">
            <w:pPr>
              <w:suppressAutoHyphens/>
              <w:spacing w:line="600" w:lineRule="exact"/>
              <w:jc w:val="left"/>
              <w:textAlignment w:val="baseline"/>
              <w:rPr>
                <w:rFonts w:ascii="方正仿宋_GBK" w:eastAsia="方正仿宋_GBK" w:hAnsi="方正仿宋_GBK" w:cs="方正仿宋_GBK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kern w:val="0"/>
                <w:sz w:val="28"/>
                <w:szCs w:val="28"/>
              </w:rPr>
              <w:lastRenderedPageBreak/>
              <w:t>重庆市九龙坡区应急管理</w:t>
            </w:r>
            <w:r>
              <w:rPr>
                <w:rFonts w:ascii="方正仿宋_GBK" w:eastAsia="方正仿宋_GBK" w:hAnsi="方正仿宋_GBK" w:cs="方正仿宋_GBK"/>
                <w:color w:val="000000"/>
                <w:spacing w:val="-20"/>
                <w:kern w:val="0"/>
                <w:sz w:val="28"/>
                <w:szCs w:val="28"/>
              </w:rPr>
              <w:t>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kern w:val="0"/>
                <w:sz w:val="28"/>
                <w:szCs w:val="28"/>
              </w:rPr>
              <w:t>办公室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ascii="Times New Roman" w:eastAsia="方正仿宋_GBK" w:hAnsi="方正仿宋_GBK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 w:rsidR="00E53D54" w:rsidRDefault="00E53D54">
      <w:pPr>
        <w:pStyle w:val="Default"/>
      </w:pPr>
    </w:p>
    <w:sectPr w:rsidR="00E53D54" w:rsidSect="00E53D54">
      <w:pgSz w:w="11906" w:h="16838"/>
      <w:pgMar w:top="2098" w:right="1474" w:bottom="1984" w:left="1587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54" w:rsidRDefault="00E53D54" w:rsidP="00E53D54">
      <w:r>
        <w:separator/>
      </w:r>
    </w:p>
  </w:endnote>
  <w:endnote w:type="continuationSeparator" w:id="1">
    <w:p w:rsidR="00E53D54" w:rsidRDefault="00E53D54" w:rsidP="00E53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54" w:rsidRDefault="00E53D5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53D54" w:rsidRDefault="00C52B99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E53D5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53D5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E53D5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54" w:rsidRDefault="00E53D54" w:rsidP="00E53D54">
      <w:r>
        <w:separator/>
      </w:r>
    </w:p>
  </w:footnote>
  <w:footnote w:type="continuationSeparator" w:id="1">
    <w:p w:rsidR="00E53D54" w:rsidRDefault="00E53D54" w:rsidP="00E53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c4ZjAxN2FjM2JlNWUzYmFkMDgyNzIxOGViMjg0ZjkifQ=="/>
  </w:docVars>
  <w:rsids>
    <w:rsidRoot w:val="00172A27"/>
    <w:rsid w:val="00172A27"/>
    <w:rsid w:val="00282C1F"/>
    <w:rsid w:val="00C52B99"/>
    <w:rsid w:val="00E53D54"/>
    <w:rsid w:val="01B97F5E"/>
    <w:rsid w:val="08FE4E14"/>
    <w:rsid w:val="0A0115C9"/>
    <w:rsid w:val="0B7A1E3F"/>
    <w:rsid w:val="0C615F97"/>
    <w:rsid w:val="0D25195E"/>
    <w:rsid w:val="0E630727"/>
    <w:rsid w:val="0EC75E38"/>
    <w:rsid w:val="12EA5E6C"/>
    <w:rsid w:val="16146EF8"/>
    <w:rsid w:val="182E7A19"/>
    <w:rsid w:val="190065EC"/>
    <w:rsid w:val="1CE86003"/>
    <w:rsid w:val="21D725B0"/>
    <w:rsid w:val="26913BE8"/>
    <w:rsid w:val="2EFD2689"/>
    <w:rsid w:val="308E5D11"/>
    <w:rsid w:val="33324875"/>
    <w:rsid w:val="385C2C02"/>
    <w:rsid w:val="3C5363F0"/>
    <w:rsid w:val="3ECB5788"/>
    <w:rsid w:val="448259B3"/>
    <w:rsid w:val="4B6817C3"/>
    <w:rsid w:val="4FA537A4"/>
    <w:rsid w:val="52607BCE"/>
    <w:rsid w:val="559A57F0"/>
    <w:rsid w:val="59AE64A9"/>
    <w:rsid w:val="61651401"/>
    <w:rsid w:val="62395F96"/>
    <w:rsid w:val="7181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E53D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53D54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3">
    <w:name w:val="footer"/>
    <w:basedOn w:val="a"/>
    <w:qFormat/>
    <w:rsid w:val="00E53D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53D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53D5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E53D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3605</Words>
  <Characters>1908</Characters>
  <Application>Microsoft Office Word</Application>
  <DocSecurity>0</DocSecurity>
  <Lines>15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HongYuanGroup</cp:lastModifiedBy>
  <cp:revision>3</cp:revision>
  <cp:lastPrinted>2022-05-20T01:31:00Z</cp:lastPrinted>
  <dcterms:created xsi:type="dcterms:W3CDTF">2022-05-12T02:03:00Z</dcterms:created>
  <dcterms:modified xsi:type="dcterms:W3CDTF">2022-07-06T03:06:00Z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744DEF5408554FECBD5C595F1BBA35B2</vt:lpwstr>
  </property>
</Properties>
</file>