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CFEBF">
      <w:pPr>
        <w:snapToGrid w:val="0"/>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重庆西部公共交通有限公司</w:t>
      </w:r>
    </w:p>
    <w:p w14:paraId="1E797FD6">
      <w:pPr>
        <w:snapToGrid w:val="0"/>
        <w:spacing w:line="600" w:lineRule="exact"/>
        <w:jc w:val="center"/>
        <w:rPr>
          <w:rFonts w:ascii="方正小标宋_GBK" w:hAnsi="宋体" w:eastAsia="方正小标宋_GBK" w:cs="宋体"/>
          <w:sz w:val="44"/>
          <w:szCs w:val="44"/>
        </w:rPr>
      </w:pPr>
      <w:r>
        <w:rPr>
          <w:rFonts w:hint="eastAsia" w:ascii="方正小标宋_GBK" w:hAnsi="方正小标宋_GBK" w:eastAsia="方正小标宋_GBK" w:cs="方正小标宋_GBK"/>
          <w:sz w:val="44"/>
          <w:szCs w:val="44"/>
        </w:rPr>
        <w:t>“</w:t>
      </w:r>
      <w:r>
        <w:rPr>
          <w:rFonts w:ascii="方正小标宋_GBK" w:hAnsi="方正小标宋_GBK" w:eastAsia="方正小标宋_GBK" w:cs="方正小标宋_GBK"/>
          <w:sz w:val="44"/>
          <w:szCs w:val="44"/>
        </w:rPr>
        <w:t>1</w:t>
      </w:r>
      <w:r>
        <w:rPr>
          <w:rFonts w:hint="eastAsia" w:ascii="宋体" w:hAnsi="宋体" w:eastAsia="宋体" w:cs="宋体"/>
          <w:sz w:val="44"/>
          <w:szCs w:val="44"/>
        </w:rPr>
        <w:t>•</w:t>
      </w:r>
      <w:r>
        <w:rPr>
          <w:rFonts w:ascii="方正小标宋_GBK" w:hAnsi="方正小标宋_GBK" w:eastAsia="方正小标宋_GBK" w:cs="方正小标宋_GBK"/>
          <w:sz w:val="44"/>
          <w:szCs w:val="44"/>
        </w:rPr>
        <w:t>4</w:t>
      </w:r>
      <w:r>
        <w:rPr>
          <w:rFonts w:hint="eastAsia" w:ascii="方正小标宋_GBK" w:hAnsi="方正小标宋_GBK" w:eastAsia="方正小标宋_GBK" w:cs="方正小标宋_GBK"/>
          <w:sz w:val="44"/>
          <w:szCs w:val="44"/>
        </w:rPr>
        <w:t>”道路运输一般事故</w:t>
      </w:r>
      <w:r>
        <w:rPr>
          <w:rFonts w:ascii="方正小标宋_GBK" w:hAnsi="宋体" w:eastAsia="方正小标宋_GBK" w:cs="宋体"/>
          <w:sz w:val="44"/>
          <w:szCs w:val="44"/>
        </w:rPr>
        <w:t>调查报告</w:t>
      </w:r>
    </w:p>
    <w:p w14:paraId="2AA0841A">
      <w:pPr>
        <w:snapToGrid w:val="0"/>
        <w:spacing w:line="600" w:lineRule="exact"/>
        <w:ind w:firstLine="640" w:firstLineChars="200"/>
        <w:rPr>
          <w:szCs w:val="32"/>
        </w:rPr>
      </w:pPr>
    </w:p>
    <w:p w14:paraId="217B1292">
      <w:pPr>
        <w:snapToGrid w:val="0"/>
        <w:spacing w:line="600" w:lineRule="exact"/>
        <w:ind w:firstLine="640" w:firstLineChars="200"/>
        <w:rPr>
          <w:szCs w:val="32"/>
        </w:rPr>
      </w:pPr>
      <w:r>
        <w:rPr>
          <w:szCs w:val="32"/>
        </w:rPr>
        <w:t>2024</w:t>
      </w:r>
      <w:r>
        <w:rPr>
          <w:rFonts w:hint="eastAsia"/>
          <w:szCs w:val="32"/>
        </w:rPr>
        <w:t>年</w:t>
      </w:r>
      <w:r>
        <w:rPr>
          <w:szCs w:val="32"/>
        </w:rPr>
        <w:t>1</w:t>
      </w:r>
      <w:r>
        <w:rPr>
          <w:rFonts w:hint="eastAsia"/>
          <w:szCs w:val="32"/>
        </w:rPr>
        <w:t>月</w:t>
      </w:r>
      <w:r>
        <w:rPr>
          <w:szCs w:val="32"/>
        </w:rPr>
        <w:t>4</w:t>
      </w:r>
      <w:r>
        <w:rPr>
          <w:rFonts w:hint="eastAsia"/>
          <w:szCs w:val="32"/>
        </w:rPr>
        <w:t>日</w:t>
      </w:r>
      <w:r>
        <w:rPr>
          <w:szCs w:val="32"/>
        </w:rPr>
        <w:t>8</w:t>
      </w:r>
      <w:r>
        <w:rPr>
          <w:rFonts w:hint="eastAsia"/>
          <w:szCs w:val="32"/>
        </w:rPr>
        <w:t>时</w:t>
      </w:r>
      <w:r>
        <w:rPr>
          <w:szCs w:val="32"/>
        </w:rPr>
        <w:t>10</w:t>
      </w:r>
      <w:r>
        <w:rPr>
          <w:rFonts w:hint="eastAsia"/>
          <w:szCs w:val="32"/>
        </w:rPr>
        <w:t>分许，在重庆市九龙坡区华岩镇田西路石堰村5组路段，重庆西部公共交通有限公司发生一起道路运输一般事故，造成</w:t>
      </w:r>
      <w:r>
        <w:rPr>
          <w:szCs w:val="32"/>
        </w:rPr>
        <w:t>1</w:t>
      </w:r>
      <w:r>
        <w:rPr>
          <w:rFonts w:hint="eastAsia"/>
          <w:szCs w:val="32"/>
        </w:rPr>
        <w:t>人死亡1人受伤，</w:t>
      </w:r>
      <w:r>
        <w:rPr>
          <w:szCs w:val="32"/>
        </w:rPr>
        <w:t>直接经济损</w:t>
      </w:r>
      <w:r>
        <w:rPr>
          <w:color w:val="auto"/>
          <w:szCs w:val="32"/>
        </w:rPr>
        <w:t>失99.08</w:t>
      </w:r>
      <w:r>
        <w:rPr>
          <w:rFonts w:hint="eastAsia"/>
          <w:color w:val="auto"/>
          <w:szCs w:val="32"/>
        </w:rPr>
        <w:t>万元（含</w:t>
      </w:r>
      <w:r>
        <w:rPr>
          <w:rFonts w:hint="eastAsia"/>
          <w:color w:val="auto"/>
          <w:szCs w:val="32"/>
          <w:lang w:val="en-US" w:eastAsia="zh-CN"/>
        </w:rPr>
        <w:t>医疗</w:t>
      </w:r>
      <w:r>
        <w:rPr>
          <w:rFonts w:hint="eastAsia"/>
          <w:szCs w:val="32"/>
          <w:lang w:val="en-US" w:eastAsia="zh-CN"/>
        </w:rPr>
        <w:t>费与</w:t>
      </w:r>
      <w:r>
        <w:rPr>
          <w:rFonts w:hint="eastAsia"/>
          <w:szCs w:val="32"/>
        </w:rPr>
        <w:t>死亡赔偿金）</w:t>
      </w:r>
      <w:r>
        <w:rPr>
          <w:szCs w:val="32"/>
        </w:rPr>
        <w:t>。</w:t>
      </w:r>
    </w:p>
    <w:p w14:paraId="21DC5697">
      <w:pPr>
        <w:spacing w:line="600" w:lineRule="exact"/>
        <w:ind w:firstLine="640" w:firstLineChars="200"/>
        <w:rPr>
          <w:szCs w:val="32"/>
        </w:rPr>
      </w:pPr>
      <w:r>
        <w:rPr>
          <w:szCs w:val="32"/>
        </w:rPr>
        <w:t>事故发生后，</w:t>
      </w:r>
      <w:r>
        <w:rPr>
          <w:rFonts w:hint="eastAsia" w:ascii="方正仿宋_GBK"/>
          <w:szCs w:val="32"/>
        </w:rPr>
        <w:t>依据《中华人民共和国安全生产法》《生产安全事故报告和调查处理条例》（国务院令第</w:t>
      </w:r>
      <w:r>
        <w:rPr>
          <w:rFonts w:eastAsia="方正小标宋_GBK"/>
          <w:szCs w:val="32"/>
        </w:rPr>
        <w:t>493</w:t>
      </w:r>
      <w:r>
        <w:rPr>
          <w:rFonts w:hint="eastAsia" w:ascii="方正仿宋_GBK"/>
          <w:szCs w:val="32"/>
        </w:rPr>
        <w:t>号）等有关法律法规，区应急局受区政府委托，组织成立了由区应急局任组长单位的</w:t>
      </w:r>
      <w:r>
        <w:rPr>
          <w:rFonts w:hint="eastAsia"/>
          <w:szCs w:val="32"/>
        </w:rPr>
        <w:t>重庆西部公共交通有限公司“</w:t>
      </w:r>
      <w:r>
        <w:rPr>
          <w:szCs w:val="32"/>
        </w:rPr>
        <w:t>1·4</w:t>
      </w:r>
      <w:r>
        <w:rPr>
          <w:rFonts w:hint="eastAsia" w:ascii="方正仿宋_GBK"/>
          <w:szCs w:val="32"/>
        </w:rPr>
        <w:t>”</w:t>
      </w:r>
      <w:r>
        <w:rPr>
          <w:rFonts w:hint="eastAsia"/>
          <w:szCs w:val="32"/>
        </w:rPr>
        <w:t>道路运输</w:t>
      </w:r>
      <w:r>
        <w:rPr>
          <w:rFonts w:hint="eastAsia" w:ascii="方正仿宋_GBK"/>
          <w:szCs w:val="32"/>
        </w:rPr>
        <w:t>一般事故调查组，区公安分局、区总工会、区交通局、区公安交巡警支队</w:t>
      </w:r>
      <w:r>
        <w:rPr>
          <w:rFonts w:hint="eastAsia" w:ascii="方正仿宋_GBK"/>
          <w:szCs w:val="32"/>
          <w:lang w:eastAsia="zh-CN"/>
        </w:rPr>
        <w:t>、</w:t>
      </w:r>
      <w:r>
        <w:rPr>
          <w:rFonts w:hint="eastAsia" w:ascii="方正仿宋_GBK"/>
          <w:szCs w:val="32"/>
          <w:lang w:val="en-US" w:eastAsia="zh-CN"/>
        </w:rPr>
        <w:t>华岩镇</w:t>
      </w:r>
      <w:r>
        <w:rPr>
          <w:rFonts w:hint="eastAsia" w:ascii="方正仿宋_GBK"/>
          <w:szCs w:val="32"/>
        </w:rPr>
        <w:t>派员参加，并邀请</w:t>
      </w:r>
      <w:r>
        <w:rPr>
          <w:rFonts w:hint="eastAsia" w:ascii="方正仿宋_GBK"/>
          <w:szCs w:val="32"/>
          <w:lang w:val="en-US" w:eastAsia="zh-CN"/>
        </w:rPr>
        <w:t>区纪委监委机关、</w:t>
      </w:r>
      <w:r>
        <w:rPr>
          <w:rFonts w:hint="eastAsia"/>
          <w:szCs w:val="32"/>
        </w:rPr>
        <w:t>区检察院派员参加，全面负责事故调查工作。</w:t>
      </w:r>
    </w:p>
    <w:p w14:paraId="5F1FC2AB">
      <w:pPr>
        <w:spacing w:line="600" w:lineRule="exact"/>
        <w:ind w:firstLine="640" w:firstLineChars="200"/>
        <w:rPr>
          <w:szCs w:val="32"/>
        </w:rPr>
      </w:pPr>
      <w:r>
        <w:rPr>
          <w:szCs w:val="32"/>
        </w:rPr>
        <w:t>调查组经过科学严谨、依法依规、实事求是、</w:t>
      </w:r>
      <w:r>
        <w:rPr>
          <w:rFonts w:hint="eastAsia"/>
          <w:szCs w:val="32"/>
        </w:rPr>
        <w:t>注重实效</w:t>
      </w:r>
      <w:r>
        <w:rPr>
          <w:szCs w:val="32"/>
        </w:rPr>
        <w:t>的调查取证和综合分析，查明了事故发生的经过、原因、人员伤亡</w:t>
      </w:r>
      <w:r>
        <w:rPr>
          <w:rFonts w:hint="eastAsia"/>
          <w:szCs w:val="32"/>
        </w:rPr>
        <w:t>和</w:t>
      </w:r>
      <w:r>
        <w:rPr>
          <w:szCs w:val="32"/>
        </w:rPr>
        <w:t>直接经济损失情况，认定了事故的性质和责任，提出了对有关责任人员</w:t>
      </w:r>
      <w:r>
        <w:rPr>
          <w:rFonts w:hint="eastAsia"/>
          <w:szCs w:val="32"/>
        </w:rPr>
        <w:t>和</w:t>
      </w:r>
      <w:r>
        <w:rPr>
          <w:szCs w:val="32"/>
        </w:rPr>
        <w:t>责任单位的处理建议，总结了事故教训，提出了整改和防范措施建议。</w:t>
      </w:r>
    </w:p>
    <w:p w14:paraId="18FCBEA2">
      <w:pPr>
        <w:spacing w:line="600" w:lineRule="exact"/>
        <w:ind w:firstLine="640" w:firstLineChars="200"/>
        <w:rPr>
          <w:szCs w:val="32"/>
        </w:rPr>
      </w:pPr>
      <w:r>
        <w:rPr>
          <w:szCs w:val="32"/>
        </w:rPr>
        <w:t>调查</w:t>
      </w:r>
      <w:r>
        <w:rPr>
          <w:rFonts w:hint="eastAsia"/>
          <w:szCs w:val="32"/>
        </w:rPr>
        <w:t>组</w:t>
      </w:r>
      <w:r>
        <w:rPr>
          <w:szCs w:val="32"/>
        </w:rPr>
        <w:t>认定本次事故是一起</w:t>
      </w:r>
      <w:r>
        <w:rPr>
          <w:rFonts w:hint="eastAsia"/>
          <w:szCs w:val="32"/>
        </w:rPr>
        <w:t>道路运输一般</w:t>
      </w:r>
      <w:r>
        <w:rPr>
          <w:szCs w:val="32"/>
        </w:rPr>
        <w:t>生产安全责任事故。</w:t>
      </w:r>
    </w:p>
    <w:p w14:paraId="7A41BFFA">
      <w:pPr>
        <w:spacing w:line="600" w:lineRule="exact"/>
        <w:ind w:firstLine="640" w:firstLineChars="200"/>
        <w:rPr>
          <w:rFonts w:eastAsia="方正黑体_GBK"/>
          <w:szCs w:val="32"/>
        </w:rPr>
      </w:pPr>
      <w:r>
        <w:rPr>
          <w:rFonts w:eastAsia="方正黑体_GBK"/>
          <w:szCs w:val="32"/>
        </w:rPr>
        <w:t>一、</w:t>
      </w:r>
      <w:r>
        <w:rPr>
          <w:rFonts w:hint="eastAsia" w:eastAsia="方正黑体_GBK"/>
          <w:szCs w:val="32"/>
        </w:rPr>
        <w:t>事故基本情况</w:t>
      </w:r>
    </w:p>
    <w:p w14:paraId="3B7CB622">
      <w:pPr>
        <w:spacing w:line="600" w:lineRule="exact"/>
        <w:ind w:firstLine="640" w:firstLineChars="200"/>
        <w:rPr>
          <w:rFonts w:ascii="方正楷体_GBK" w:eastAsia="方正楷体_GBK"/>
          <w:szCs w:val="32"/>
        </w:rPr>
      </w:pPr>
      <w:r>
        <w:rPr>
          <w:rFonts w:hint="eastAsia" w:ascii="方正楷体_GBK" w:eastAsia="方正楷体_GBK"/>
          <w:szCs w:val="32"/>
        </w:rPr>
        <w:t>（一）事故发生单位概况</w:t>
      </w:r>
    </w:p>
    <w:p w14:paraId="690DC0F0">
      <w:pPr>
        <w:spacing w:line="600" w:lineRule="exact"/>
        <w:ind w:firstLine="640" w:firstLineChars="200"/>
        <w:rPr>
          <w:szCs w:val="32"/>
        </w:rPr>
      </w:pPr>
      <w:r>
        <w:rPr>
          <w:rFonts w:hint="eastAsia"/>
          <w:szCs w:val="32"/>
        </w:rPr>
        <w:t>名称：重庆西部公共交通有限公司（以下简称西部公交公司）；</w:t>
      </w:r>
      <w:r>
        <w:rPr>
          <w:szCs w:val="32"/>
        </w:rPr>
        <w:t>统一社会信用代码：915000002028027493</w:t>
      </w:r>
      <w:r>
        <w:rPr>
          <w:rFonts w:hint="eastAsia"/>
          <w:szCs w:val="32"/>
        </w:rPr>
        <w:t>；</w:t>
      </w:r>
      <w:r>
        <w:rPr>
          <w:szCs w:val="32"/>
        </w:rPr>
        <w:t>注册资本：</w:t>
      </w:r>
      <w:r>
        <w:rPr>
          <w:rFonts w:hint="eastAsia"/>
          <w:szCs w:val="32"/>
        </w:rPr>
        <w:t>12637.25</w:t>
      </w:r>
      <w:r>
        <w:rPr>
          <w:szCs w:val="32"/>
        </w:rPr>
        <w:t>万</w:t>
      </w:r>
      <w:r>
        <w:rPr>
          <w:rFonts w:hint="eastAsia"/>
          <w:szCs w:val="32"/>
        </w:rPr>
        <w:t>人民币</w:t>
      </w:r>
      <w:r>
        <w:rPr>
          <w:szCs w:val="32"/>
        </w:rPr>
        <w:t>元</w:t>
      </w:r>
      <w:r>
        <w:rPr>
          <w:rFonts w:hint="eastAsia"/>
          <w:szCs w:val="32"/>
        </w:rPr>
        <w:t>；类型：</w:t>
      </w:r>
      <w:r>
        <w:rPr>
          <w:szCs w:val="32"/>
        </w:rPr>
        <w:t>有限责任公司</w:t>
      </w:r>
      <w:r>
        <w:rPr>
          <w:rFonts w:hint="eastAsia"/>
          <w:szCs w:val="32"/>
        </w:rPr>
        <w:t>(法人独资)；</w:t>
      </w:r>
      <w:r>
        <w:rPr>
          <w:szCs w:val="32"/>
        </w:rPr>
        <w:t>成立</w:t>
      </w:r>
      <w:r>
        <w:rPr>
          <w:rFonts w:hint="eastAsia"/>
          <w:szCs w:val="32"/>
        </w:rPr>
        <w:t>日期：</w:t>
      </w:r>
      <w:r>
        <w:rPr>
          <w:szCs w:val="32"/>
        </w:rPr>
        <w:t>1987</w:t>
      </w:r>
      <w:r>
        <w:rPr>
          <w:rFonts w:hint="eastAsia"/>
          <w:szCs w:val="32"/>
        </w:rPr>
        <w:t>年</w:t>
      </w:r>
      <w:r>
        <w:rPr>
          <w:szCs w:val="32"/>
        </w:rPr>
        <w:t>01</w:t>
      </w:r>
      <w:r>
        <w:rPr>
          <w:rFonts w:hint="eastAsia"/>
          <w:szCs w:val="32"/>
        </w:rPr>
        <w:t>月</w:t>
      </w:r>
      <w:r>
        <w:rPr>
          <w:szCs w:val="32"/>
        </w:rPr>
        <w:t>07</w:t>
      </w:r>
      <w:r>
        <w:rPr>
          <w:rFonts w:hint="eastAsia"/>
          <w:szCs w:val="32"/>
        </w:rPr>
        <w:t>日；</w:t>
      </w:r>
      <w:r>
        <w:rPr>
          <w:szCs w:val="32"/>
        </w:rPr>
        <w:t>法定代表人：</w:t>
      </w:r>
      <w:r>
        <w:rPr>
          <w:rFonts w:hint="eastAsia"/>
          <w:szCs w:val="32"/>
          <w:lang w:eastAsia="zh-CN"/>
        </w:rPr>
        <w:t>杜某龙</w:t>
      </w:r>
      <w:r>
        <w:rPr>
          <w:rFonts w:hint="eastAsia"/>
          <w:szCs w:val="32"/>
        </w:rPr>
        <w:t>；营业期限：</w:t>
      </w:r>
      <w:r>
        <w:rPr>
          <w:szCs w:val="32"/>
        </w:rPr>
        <w:t>1987</w:t>
      </w:r>
      <w:r>
        <w:rPr>
          <w:rFonts w:hint="eastAsia"/>
          <w:szCs w:val="32"/>
        </w:rPr>
        <w:t>年</w:t>
      </w:r>
      <w:r>
        <w:rPr>
          <w:szCs w:val="32"/>
        </w:rPr>
        <w:t>01</w:t>
      </w:r>
      <w:r>
        <w:rPr>
          <w:rFonts w:hint="eastAsia"/>
          <w:szCs w:val="32"/>
        </w:rPr>
        <w:t>月</w:t>
      </w:r>
      <w:r>
        <w:rPr>
          <w:szCs w:val="32"/>
        </w:rPr>
        <w:t>07</w:t>
      </w:r>
      <w:r>
        <w:rPr>
          <w:rFonts w:hint="eastAsia"/>
          <w:szCs w:val="32"/>
        </w:rPr>
        <w:t>日至永久；住所</w:t>
      </w:r>
      <w:r>
        <w:rPr>
          <w:szCs w:val="32"/>
        </w:rPr>
        <w:t>：</w:t>
      </w:r>
      <w:r>
        <w:rPr>
          <w:rFonts w:hint="eastAsia"/>
          <w:szCs w:val="32"/>
        </w:rPr>
        <w:t>重庆市渝中区虎踞路56号1-1；经营范围：许可项目:网络预约出租汽车经营服务(依法须经批准的项目，经相关部门批准后方可开展经营活动，具体经营项目以相关部门批准文件或许可证件为准)一般项目:公共汽车客运(主城区)，(以下经营范围限分支机构经营)二类汽车维修(大中型客车)，压缩天然气汽车维修。销售汽车零部件、五金、建筑材料及化工产品(不含危险化学品)润滑油、润滑脂、汽车饰品;汽车美容，钢模租赁，机械设备租赁，房屋租赁，场地租赁，汽车租赁，停车场服务，仓储(不含危险品存储)，国内陆路货物运输代理，汽车救援拖移服务，无轨电车及其供电系统的设计，设计、制作、代理、发布国内广告，旅游信息咨询服务，酒店管理，物业管理(凭资质证书执业)，洗车服务，平面设计，照相服务，计算机软件开发、系统集成、维护，电子产品研发、销售、维修，制冷设备维修，安防系统设计、安装、维修、销售，票务代理(除依法须经批准的项目外，凭营业执照依法自主开展经营活动)。公司资质：《道路运输经营许可证》（渝交运管许可字</w:t>
      </w:r>
      <w:r>
        <w:rPr>
          <w:rFonts w:hint="eastAsia"/>
          <w:szCs w:val="32"/>
          <w:lang w:eastAsia="zh-CN"/>
        </w:rPr>
        <w:t>50010******4</w:t>
      </w:r>
      <w:r>
        <w:rPr>
          <w:rFonts w:hint="eastAsia"/>
          <w:szCs w:val="32"/>
        </w:rPr>
        <w:t>号）；经营范围：公共汽车客运(主城区)、公共交通客运；证件有效期：</w:t>
      </w:r>
      <w:r>
        <w:rPr>
          <w:szCs w:val="32"/>
        </w:rPr>
        <w:t>2022</w:t>
      </w:r>
      <w:r>
        <w:rPr>
          <w:rFonts w:hint="eastAsia"/>
          <w:szCs w:val="32"/>
        </w:rPr>
        <w:t>年</w:t>
      </w:r>
      <w:r>
        <w:rPr>
          <w:szCs w:val="32"/>
        </w:rPr>
        <w:t>8</w:t>
      </w:r>
      <w:r>
        <w:rPr>
          <w:rFonts w:hint="eastAsia"/>
          <w:szCs w:val="32"/>
        </w:rPr>
        <w:t>月</w:t>
      </w:r>
      <w:r>
        <w:rPr>
          <w:szCs w:val="32"/>
        </w:rPr>
        <w:t>26</w:t>
      </w:r>
      <w:r>
        <w:rPr>
          <w:rFonts w:hint="eastAsia"/>
          <w:szCs w:val="32"/>
        </w:rPr>
        <w:t>日至</w:t>
      </w:r>
      <w:r>
        <w:rPr>
          <w:szCs w:val="32"/>
        </w:rPr>
        <w:t>2026</w:t>
      </w:r>
      <w:r>
        <w:rPr>
          <w:rFonts w:hint="eastAsia"/>
          <w:szCs w:val="32"/>
        </w:rPr>
        <w:t>年</w:t>
      </w:r>
      <w:r>
        <w:rPr>
          <w:szCs w:val="32"/>
        </w:rPr>
        <w:t>8</w:t>
      </w:r>
      <w:r>
        <w:rPr>
          <w:rFonts w:hint="eastAsia"/>
          <w:szCs w:val="32"/>
        </w:rPr>
        <w:t>月</w:t>
      </w:r>
      <w:r>
        <w:rPr>
          <w:szCs w:val="32"/>
        </w:rPr>
        <w:t>26</w:t>
      </w:r>
      <w:r>
        <w:rPr>
          <w:rFonts w:hint="eastAsia"/>
          <w:szCs w:val="32"/>
        </w:rPr>
        <w:t>日。</w:t>
      </w:r>
    </w:p>
    <w:p w14:paraId="163D711B">
      <w:pPr>
        <w:spacing w:line="600" w:lineRule="exact"/>
        <w:ind w:firstLine="640" w:firstLineChars="200"/>
        <w:rPr>
          <w:rFonts w:ascii="方正楷体_GBK" w:eastAsia="方正楷体_GBK"/>
          <w:szCs w:val="32"/>
        </w:rPr>
      </w:pPr>
      <w:r>
        <w:rPr>
          <w:rFonts w:hint="eastAsia" w:ascii="方正楷体_GBK" w:eastAsia="方正楷体_GBK"/>
          <w:szCs w:val="32"/>
        </w:rPr>
        <w:t>（二）事故车辆基本情况</w:t>
      </w:r>
    </w:p>
    <w:p w14:paraId="7117A249">
      <w:pPr>
        <w:wordWrap w:val="0"/>
        <w:spacing w:line="600" w:lineRule="exact"/>
        <w:ind w:firstLine="640" w:firstLineChars="200"/>
        <w:rPr>
          <w:rFonts w:ascii="方正仿宋_GBK" w:hAnsi="仿宋" w:cs="仿宋"/>
          <w:szCs w:val="32"/>
        </w:rPr>
      </w:pPr>
      <w:r>
        <w:rPr>
          <w:szCs w:val="32"/>
        </w:rPr>
        <w:t>事故车辆1：</w:t>
      </w:r>
      <w:r>
        <w:rPr>
          <w:rFonts w:hint="eastAsia" w:ascii="方正仿宋_GBK" w:hAnsi="仿宋" w:cs="仿宋"/>
          <w:szCs w:val="32"/>
        </w:rPr>
        <w:t>车辆号牌号码：</w:t>
      </w:r>
      <w:r>
        <w:rPr>
          <w:rFonts w:hint="eastAsia"/>
          <w:szCs w:val="32"/>
          <w:lang w:eastAsia="zh-CN"/>
        </w:rPr>
        <w:t>渝A7***0</w:t>
      </w:r>
      <w:r>
        <w:rPr>
          <w:rFonts w:hint="eastAsia"/>
          <w:szCs w:val="32"/>
        </w:rPr>
        <w:t>号</w:t>
      </w:r>
      <w:r>
        <w:rPr>
          <w:rFonts w:hint="eastAsia" w:ascii="方正仿宋_GBK" w:hAnsi="仿宋" w:cs="仿宋"/>
          <w:szCs w:val="32"/>
        </w:rPr>
        <w:t>；车辆类型：大型普通</w:t>
      </w:r>
      <w:r>
        <w:rPr>
          <w:rFonts w:hint="eastAsia"/>
          <w:szCs w:val="32"/>
        </w:rPr>
        <w:t>客车</w:t>
      </w:r>
      <w:r>
        <w:rPr>
          <w:rFonts w:hint="eastAsia" w:ascii="方正仿宋_GBK" w:hAnsi="仿宋" w:cs="仿宋"/>
          <w:szCs w:val="32"/>
        </w:rPr>
        <w:t>；所有人：</w:t>
      </w:r>
      <w:r>
        <w:rPr>
          <w:rFonts w:hint="eastAsia"/>
          <w:szCs w:val="32"/>
        </w:rPr>
        <w:t>西部公交公司</w:t>
      </w:r>
      <w:r>
        <w:rPr>
          <w:rFonts w:hint="eastAsia" w:ascii="方正仿宋_GBK" w:hAnsi="仿宋" w:cs="仿宋"/>
          <w:szCs w:val="32"/>
        </w:rPr>
        <w:t>；使用性质：货运；品牌型号：</w:t>
      </w:r>
      <w:r>
        <w:rPr>
          <w:rFonts w:hint="eastAsia"/>
          <w:szCs w:val="32"/>
        </w:rPr>
        <w:t>恒通客车牌CKZ6851N4</w:t>
      </w:r>
      <w:r>
        <w:rPr>
          <w:rFonts w:hint="eastAsia" w:ascii="方正仿宋_GBK" w:hAnsi="仿宋" w:cs="仿宋"/>
          <w:szCs w:val="32"/>
        </w:rPr>
        <w:t>；车辆识别代号：</w:t>
      </w:r>
      <w:r>
        <w:rPr>
          <w:rFonts w:hint="eastAsia"/>
          <w:lang w:eastAsia="zh-CN"/>
        </w:rPr>
        <w:t>L1KA******0</w:t>
      </w:r>
      <w:r>
        <w:rPr>
          <w:rFonts w:hint="eastAsia" w:ascii="方正仿宋_GBK" w:hAnsi="仿宋" w:cs="仿宋"/>
          <w:szCs w:val="32"/>
        </w:rPr>
        <w:t>；发动机号码：</w:t>
      </w:r>
      <w:r>
        <w:t>:</w:t>
      </w:r>
      <w:r>
        <w:rPr>
          <w:rFonts w:hint="eastAsia"/>
          <w:lang w:eastAsia="zh-CN"/>
        </w:rPr>
        <w:t>NF22******9</w:t>
      </w:r>
      <w:r>
        <w:rPr>
          <w:rFonts w:hint="eastAsia" w:ascii="方正仿宋_GBK" w:hAnsi="仿宋" w:cs="仿宋"/>
          <w:szCs w:val="32"/>
        </w:rPr>
        <w:t>；注册日期：</w:t>
      </w:r>
      <w:r>
        <w:rPr>
          <w:szCs w:val="32"/>
        </w:rPr>
        <w:t>2014年8月12日</w:t>
      </w:r>
      <w:r>
        <w:rPr>
          <w:rFonts w:hint="eastAsia" w:ascii="方正仿宋_GBK" w:hAnsi="仿宋" w:cs="仿宋"/>
          <w:szCs w:val="32"/>
        </w:rPr>
        <w:t>；检验有效期止：</w:t>
      </w:r>
      <w:r>
        <w:rPr>
          <w:rFonts w:eastAsia="宋体"/>
          <w:szCs w:val="32"/>
        </w:rPr>
        <w:t>2024</w:t>
      </w:r>
      <w:r>
        <w:rPr>
          <w:rFonts w:hint="eastAsia" w:ascii="方正仿宋_GBK" w:hAnsi="仿宋" w:cs="仿宋"/>
          <w:szCs w:val="32"/>
        </w:rPr>
        <w:t>年</w:t>
      </w:r>
      <w:r>
        <w:rPr>
          <w:rFonts w:eastAsia="宋体"/>
          <w:szCs w:val="32"/>
        </w:rPr>
        <w:t>8</w:t>
      </w:r>
      <w:r>
        <w:rPr>
          <w:rFonts w:hint="eastAsia" w:ascii="方正仿宋_GBK" w:hAnsi="仿宋" w:cs="仿宋"/>
          <w:szCs w:val="32"/>
        </w:rPr>
        <w:t>月31日；保险公司：</w:t>
      </w:r>
      <w:r>
        <w:t>太平洋财产保险股份有限公司</w:t>
      </w:r>
      <w:r>
        <w:rPr>
          <w:rFonts w:hint="eastAsia" w:ascii="方正仿宋_GBK" w:hAnsi="仿宋" w:cs="仿宋"/>
          <w:szCs w:val="32"/>
        </w:rPr>
        <w:t>。</w:t>
      </w:r>
    </w:p>
    <w:p w14:paraId="7BA03F29">
      <w:pPr>
        <w:wordWrap w:val="0"/>
        <w:spacing w:line="600" w:lineRule="exact"/>
        <w:ind w:firstLine="640" w:firstLineChars="200"/>
        <w:rPr>
          <w:rFonts w:ascii="方正仿宋_GBK" w:hAnsi="仿宋" w:cs="仿宋"/>
          <w:szCs w:val="32"/>
        </w:rPr>
      </w:pPr>
      <w:r>
        <w:rPr>
          <w:szCs w:val="32"/>
        </w:rPr>
        <w:t>事故车辆2：</w:t>
      </w:r>
      <w:r>
        <w:rPr>
          <w:rFonts w:hint="eastAsia" w:ascii="方正仿宋_GBK" w:hAnsi="仿宋" w:cs="仿宋"/>
          <w:szCs w:val="32"/>
        </w:rPr>
        <w:t>车辆号牌号码：</w:t>
      </w:r>
      <w:r>
        <w:rPr>
          <w:rFonts w:hint="eastAsia"/>
          <w:lang w:eastAsia="zh-CN"/>
        </w:rPr>
        <w:t>渝A3***1</w:t>
      </w:r>
      <w:r>
        <w:rPr>
          <w:rFonts w:hint="eastAsia" w:ascii="方正仿宋_GBK" w:hAnsi="仿宋" w:cs="仿宋"/>
          <w:szCs w:val="32"/>
        </w:rPr>
        <w:t>；车辆类型：</w:t>
      </w:r>
      <w:r>
        <w:t>小型普通客车</w:t>
      </w:r>
      <w:r>
        <w:rPr>
          <w:rFonts w:hint="eastAsia" w:ascii="方正仿宋_GBK" w:hAnsi="仿宋" w:cs="仿宋"/>
          <w:szCs w:val="32"/>
        </w:rPr>
        <w:t>；所有人：</w:t>
      </w:r>
      <w:r>
        <w:rPr>
          <w:rFonts w:hint="eastAsia"/>
          <w:lang w:eastAsia="zh-CN"/>
        </w:rPr>
        <w:t>李某红</w:t>
      </w:r>
      <w:r>
        <w:rPr>
          <w:rFonts w:hint="eastAsia" w:ascii="方正仿宋_GBK" w:hAnsi="仿宋" w:cs="仿宋"/>
          <w:szCs w:val="32"/>
        </w:rPr>
        <w:t>；使用性质：非营运；品牌型号：</w:t>
      </w:r>
      <w:r>
        <w:t>长安牌SC6418H4</w:t>
      </w:r>
      <w:r>
        <w:rPr>
          <w:rFonts w:hint="eastAsia" w:ascii="方正仿宋_GBK" w:hAnsi="仿宋" w:cs="仿宋"/>
          <w:szCs w:val="32"/>
        </w:rPr>
        <w:t>；</w:t>
      </w:r>
      <w:r>
        <w:t>车辆识别代号:</w:t>
      </w:r>
      <w:r>
        <w:rPr>
          <w:rFonts w:hint="eastAsia"/>
          <w:lang w:eastAsia="zh-CN"/>
        </w:rPr>
        <w:t>LS4AS******7</w:t>
      </w:r>
      <w:r>
        <w:t>;发动机号:</w:t>
      </w:r>
      <w:r>
        <w:rPr>
          <w:rFonts w:hint="eastAsia"/>
          <w:lang w:eastAsia="zh-CN"/>
        </w:rPr>
        <w:t>E30******5</w:t>
      </w:r>
      <w:r>
        <w:t>;初次登记日期:2014</w:t>
      </w:r>
      <w:r>
        <w:rPr>
          <w:rFonts w:hint="eastAsia"/>
        </w:rPr>
        <w:t>年</w:t>
      </w:r>
      <w:r>
        <w:t>4</w:t>
      </w:r>
      <w:r>
        <w:rPr>
          <w:rFonts w:hint="eastAsia"/>
        </w:rPr>
        <w:t>月</w:t>
      </w:r>
      <w:r>
        <w:t>21</w:t>
      </w:r>
      <w:r>
        <w:rPr>
          <w:rFonts w:hint="eastAsia"/>
        </w:rPr>
        <w:t>日</w:t>
      </w:r>
      <w:r>
        <w:t>，检验有效期止:2024</w:t>
      </w:r>
      <w:r>
        <w:rPr>
          <w:rFonts w:hint="eastAsia"/>
        </w:rPr>
        <w:t>年</w:t>
      </w:r>
      <w:r>
        <w:t>4</w:t>
      </w:r>
      <w:r>
        <w:rPr>
          <w:rFonts w:hint="eastAsia"/>
        </w:rPr>
        <w:t>月</w:t>
      </w:r>
      <w:r>
        <w:t>30</w:t>
      </w:r>
      <w:r>
        <w:rPr>
          <w:rFonts w:hint="eastAsia"/>
        </w:rPr>
        <w:t>日</w:t>
      </w:r>
      <w:r>
        <w:t>。</w:t>
      </w:r>
      <w:r>
        <w:rPr>
          <w:color w:val="auto"/>
        </w:rPr>
        <w:t>核定载人数:7人;实载人数:8人。</w:t>
      </w:r>
      <w:r>
        <w:rPr>
          <w:rFonts w:hint="eastAsia" w:ascii="方正仿宋_GBK" w:hAnsi="仿宋" w:cs="仿宋"/>
          <w:szCs w:val="32"/>
        </w:rPr>
        <w:t>保险公司：</w:t>
      </w:r>
      <w:r>
        <w:t>中国平安保险股份有限公司</w:t>
      </w:r>
      <w:r>
        <w:rPr>
          <w:rFonts w:hint="eastAsia" w:ascii="方正仿宋_GBK" w:hAnsi="仿宋" w:cs="仿宋"/>
          <w:szCs w:val="32"/>
        </w:rPr>
        <w:t>。</w:t>
      </w:r>
    </w:p>
    <w:p w14:paraId="7F24D8B1">
      <w:pPr>
        <w:spacing w:line="600" w:lineRule="exact"/>
        <w:ind w:firstLine="640" w:firstLineChars="200"/>
        <w:rPr>
          <w:rFonts w:ascii="方正楷体_GBK" w:eastAsia="方正楷体_GBK"/>
          <w:szCs w:val="32"/>
        </w:rPr>
      </w:pPr>
      <w:r>
        <w:rPr>
          <w:rFonts w:hint="eastAsia" w:ascii="方正楷体_GBK" w:eastAsia="方正楷体_GBK"/>
          <w:szCs w:val="32"/>
        </w:rPr>
        <w:t>（三）事故车辆驾驶人基本情况</w:t>
      </w:r>
    </w:p>
    <w:p w14:paraId="28B80420">
      <w:pPr>
        <w:wordWrap w:val="0"/>
        <w:spacing w:line="570" w:lineRule="exact"/>
        <w:ind w:firstLine="640" w:firstLineChars="200"/>
        <w:rPr>
          <w:color w:val="000000"/>
          <w:szCs w:val="32"/>
        </w:rPr>
      </w:pPr>
      <w:r>
        <w:rPr>
          <w:szCs w:val="32"/>
        </w:rPr>
        <w:t>事故车辆1驾驶</w:t>
      </w:r>
      <w:r>
        <w:rPr>
          <w:rFonts w:hint="eastAsia"/>
          <w:szCs w:val="32"/>
        </w:rPr>
        <w:t>人</w:t>
      </w:r>
      <w:r>
        <w:rPr>
          <w:szCs w:val="32"/>
        </w:rPr>
        <w:t>：</w:t>
      </w:r>
      <w:r>
        <w:rPr>
          <w:rFonts w:hint="eastAsia"/>
          <w:lang w:eastAsia="zh-CN"/>
        </w:rPr>
        <w:t>周某</w:t>
      </w:r>
      <w:r>
        <w:rPr>
          <w:rFonts w:hint="eastAsia" w:ascii="方正仿宋_GBK" w:hAnsi="方正仿宋_GBK" w:cs="方正仿宋_GBK"/>
          <w:color w:val="000000"/>
          <w:szCs w:val="32"/>
        </w:rPr>
        <w:t>，男，汉族，</w:t>
      </w:r>
      <w:r>
        <w:rPr>
          <w:rFonts w:hint="eastAsia"/>
          <w:szCs w:val="32"/>
        </w:rPr>
        <w:t>西部公交公司驾驶员，</w:t>
      </w:r>
      <w:r>
        <w:rPr>
          <w:rFonts w:hint="eastAsia" w:ascii="方正仿宋_GBK" w:hAnsi="方正仿宋_GBK" w:cs="方正仿宋_GBK"/>
          <w:color w:val="000000"/>
          <w:szCs w:val="32"/>
        </w:rPr>
        <w:t>身份证号码：</w:t>
      </w:r>
      <w:r>
        <w:rPr>
          <w:rFonts w:hint="eastAsia"/>
          <w:lang w:eastAsia="zh-CN"/>
        </w:rPr>
        <w:t>500707******X</w:t>
      </w:r>
      <w:r>
        <w:rPr>
          <w:rFonts w:hint="eastAsia"/>
          <w:color w:val="000000"/>
          <w:szCs w:val="32"/>
        </w:rPr>
        <w:t>，</w:t>
      </w:r>
      <w:r>
        <w:rPr>
          <w:rFonts w:hint="eastAsia"/>
        </w:rPr>
        <w:t>户籍地址</w:t>
      </w:r>
      <w:r>
        <w:t>:</w:t>
      </w:r>
      <w:r>
        <w:rPr>
          <w:rFonts w:hint="eastAsia"/>
          <w:lang w:eastAsia="zh-CN"/>
        </w:rPr>
        <w:t>重庆市高新区******6组50号</w:t>
      </w:r>
      <w:r>
        <w:t>，现住地址:</w:t>
      </w:r>
      <w:r>
        <w:rPr>
          <w:rFonts w:hint="eastAsia"/>
          <w:lang w:eastAsia="zh-CN"/>
        </w:rPr>
        <w:t>重庆市高新区******8单元5-1</w:t>
      </w:r>
      <w:r>
        <w:rPr>
          <w:rFonts w:hint="eastAsia"/>
          <w:color w:val="000000"/>
          <w:szCs w:val="32"/>
        </w:rPr>
        <w:t>；</w:t>
      </w:r>
      <w:r>
        <w:rPr>
          <w:rFonts w:hint="eastAsia" w:ascii="方正仿宋_GBK" w:hAnsi="方正仿宋_GBK" w:cs="方正仿宋_GBK"/>
          <w:color w:val="000000"/>
          <w:szCs w:val="32"/>
        </w:rPr>
        <w:t>驾驶证</w:t>
      </w:r>
      <w:r>
        <w:rPr>
          <w:rFonts w:hint="eastAsia"/>
          <w:color w:val="000000"/>
          <w:szCs w:val="32"/>
        </w:rPr>
        <w:t>档案编号：</w:t>
      </w:r>
      <w:r>
        <w:rPr>
          <w:rFonts w:hint="eastAsia"/>
          <w:lang w:eastAsia="zh-CN"/>
        </w:rPr>
        <w:t>500200***2</w:t>
      </w:r>
      <w:r>
        <w:rPr>
          <w:rFonts w:hint="eastAsia"/>
          <w:color w:val="000000"/>
          <w:szCs w:val="32"/>
        </w:rPr>
        <w:t>，准驾车型：</w:t>
      </w:r>
      <w:r>
        <w:t>A3</w:t>
      </w:r>
      <w:r>
        <w:rPr>
          <w:rFonts w:hint="eastAsia"/>
          <w:color w:val="000000"/>
          <w:szCs w:val="32"/>
        </w:rPr>
        <w:t>，初次领证日期：</w:t>
      </w:r>
      <w:r>
        <w:rPr>
          <w:color w:val="000000"/>
          <w:szCs w:val="32"/>
        </w:rPr>
        <w:t>2015</w:t>
      </w:r>
      <w:r>
        <w:rPr>
          <w:rFonts w:hint="eastAsia"/>
          <w:color w:val="000000"/>
          <w:szCs w:val="32"/>
        </w:rPr>
        <w:t>年</w:t>
      </w:r>
      <w:r>
        <w:rPr>
          <w:color w:val="000000"/>
          <w:szCs w:val="32"/>
        </w:rPr>
        <w:t>8</w:t>
      </w:r>
      <w:r>
        <w:rPr>
          <w:rFonts w:hint="eastAsia"/>
          <w:color w:val="000000"/>
          <w:szCs w:val="32"/>
        </w:rPr>
        <w:t>月</w:t>
      </w:r>
      <w:r>
        <w:rPr>
          <w:color w:val="000000"/>
          <w:szCs w:val="32"/>
        </w:rPr>
        <w:t>7</w:t>
      </w:r>
      <w:r>
        <w:rPr>
          <w:rFonts w:hint="eastAsia"/>
          <w:color w:val="000000"/>
          <w:szCs w:val="32"/>
        </w:rPr>
        <w:t>日，有效期止：</w:t>
      </w:r>
      <w:r>
        <w:rPr>
          <w:color w:val="000000"/>
          <w:szCs w:val="32"/>
        </w:rPr>
        <w:t xml:space="preserve"> 2031</w:t>
      </w:r>
      <w:r>
        <w:rPr>
          <w:rFonts w:hint="eastAsia"/>
          <w:color w:val="000000"/>
          <w:szCs w:val="32"/>
        </w:rPr>
        <w:t>年</w:t>
      </w:r>
      <w:r>
        <w:rPr>
          <w:color w:val="000000"/>
          <w:szCs w:val="32"/>
        </w:rPr>
        <w:t>8</w:t>
      </w:r>
      <w:r>
        <w:rPr>
          <w:rFonts w:hint="eastAsia"/>
          <w:color w:val="000000"/>
          <w:szCs w:val="32"/>
        </w:rPr>
        <w:t>月</w:t>
      </w:r>
      <w:r>
        <w:rPr>
          <w:color w:val="000000"/>
          <w:szCs w:val="32"/>
        </w:rPr>
        <w:t>7</w:t>
      </w:r>
      <w:r>
        <w:rPr>
          <w:rFonts w:hint="eastAsia"/>
          <w:color w:val="000000"/>
          <w:szCs w:val="32"/>
        </w:rPr>
        <w:t>日；从业资格证号：</w:t>
      </w:r>
      <w:r>
        <w:rPr>
          <w:rFonts w:hint="eastAsia"/>
          <w:lang w:eastAsia="zh-CN"/>
        </w:rPr>
        <w:t>500707******X</w:t>
      </w:r>
      <w:r>
        <w:rPr>
          <w:rFonts w:hint="eastAsia"/>
          <w:color w:val="000000"/>
          <w:szCs w:val="32"/>
        </w:rPr>
        <w:t>，从业资格类别：</w:t>
      </w:r>
      <w:r>
        <w:rPr>
          <w:szCs w:val="32"/>
        </w:rPr>
        <w:t>公共交通</w:t>
      </w:r>
      <w:r>
        <w:rPr>
          <w:rFonts w:hint="eastAsia"/>
          <w:color w:val="000000"/>
          <w:szCs w:val="32"/>
        </w:rPr>
        <w:t>，有效期至</w:t>
      </w:r>
      <w:r>
        <w:rPr>
          <w:szCs w:val="32"/>
        </w:rPr>
        <w:t>2029年2月24日</w:t>
      </w:r>
      <w:r>
        <w:rPr>
          <w:rFonts w:hint="eastAsia"/>
          <w:color w:val="000000"/>
          <w:szCs w:val="32"/>
        </w:rPr>
        <w:t>。</w:t>
      </w:r>
    </w:p>
    <w:p w14:paraId="757A4423">
      <w:pPr>
        <w:wordWrap w:val="0"/>
        <w:spacing w:line="570" w:lineRule="exact"/>
        <w:ind w:firstLine="640" w:firstLineChars="200"/>
        <w:rPr>
          <w:color w:val="000000"/>
          <w:szCs w:val="32"/>
        </w:rPr>
      </w:pPr>
      <w:r>
        <w:rPr>
          <w:szCs w:val="32"/>
        </w:rPr>
        <w:t>事故车辆2驾驶</w:t>
      </w:r>
      <w:r>
        <w:rPr>
          <w:rFonts w:hint="eastAsia"/>
          <w:szCs w:val="32"/>
        </w:rPr>
        <w:t>人</w:t>
      </w:r>
      <w:r>
        <w:rPr>
          <w:szCs w:val="32"/>
        </w:rPr>
        <w:t>：</w:t>
      </w:r>
      <w:r>
        <w:rPr>
          <w:rFonts w:hint="eastAsia"/>
          <w:lang w:eastAsia="zh-CN"/>
        </w:rPr>
        <w:t>李某红</w:t>
      </w:r>
      <w:r>
        <w:rPr>
          <w:rFonts w:hint="eastAsia"/>
          <w:szCs w:val="32"/>
        </w:rPr>
        <w:t>，女，汉族，</w:t>
      </w:r>
      <w:r>
        <w:rPr>
          <w:rFonts w:hint="eastAsia" w:ascii="方正仿宋_GBK" w:hAnsi="方正仿宋_GBK" w:cs="方正仿宋_GBK"/>
          <w:color w:val="000000"/>
          <w:szCs w:val="32"/>
        </w:rPr>
        <w:t>身份证号码：</w:t>
      </w:r>
      <w:r>
        <w:rPr>
          <w:rFonts w:hint="eastAsia"/>
          <w:lang w:eastAsia="zh-CN"/>
        </w:rPr>
        <w:t>513031******X</w:t>
      </w:r>
      <w:r>
        <w:rPr>
          <w:rFonts w:hint="eastAsia"/>
          <w:color w:val="000000"/>
          <w:szCs w:val="32"/>
        </w:rPr>
        <w:t>，</w:t>
      </w:r>
      <w:r>
        <w:rPr>
          <w:rFonts w:hint="eastAsia"/>
        </w:rPr>
        <w:t>户籍地址</w:t>
      </w:r>
      <w:r>
        <w:t>:</w:t>
      </w:r>
      <w:r>
        <w:rPr>
          <w:rFonts w:hint="eastAsia"/>
          <w:lang w:eastAsia="zh-CN"/>
        </w:rPr>
        <w:t>重庆市九龙坡区***</w:t>
      </w:r>
      <w:r>
        <w:rPr>
          <w:rFonts w:hint="eastAsia"/>
          <w:lang w:val="en-US" w:eastAsia="zh-CN"/>
        </w:rPr>
        <w:t>***</w:t>
      </w:r>
      <w:r>
        <w:rPr>
          <w:rFonts w:hint="eastAsia"/>
          <w:lang w:eastAsia="zh-CN"/>
        </w:rPr>
        <w:t>3组4-8号</w:t>
      </w:r>
      <w:r>
        <w:t>，现住地址:</w:t>
      </w:r>
      <w:r>
        <w:rPr>
          <w:rFonts w:hint="eastAsia"/>
          <w:lang w:eastAsia="zh-CN"/>
        </w:rPr>
        <w:t>重庆市九龙坡区******3栋14-4</w:t>
      </w:r>
      <w:r>
        <w:rPr>
          <w:rFonts w:hint="eastAsia"/>
          <w:color w:val="000000"/>
          <w:szCs w:val="32"/>
        </w:rPr>
        <w:t>；</w:t>
      </w:r>
      <w:r>
        <w:rPr>
          <w:rFonts w:hint="eastAsia" w:ascii="方正仿宋_GBK" w:hAnsi="方正仿宋_GBK" w:cs="方正仿宋_GBK"/>
          <w:color w:val="000000"/>
          <w:szCs w:val="32"/>
        </w:rPr>
        <w:t>驾驶证</w:t>
      </w:r>
      <w:r>
        <w:rPr>
          <w:rFonts w:hint="eastAsia"/>
          <w:color w:val="000000"/>
          <w:szCs w:val="32"/>
        </w:rPr>
        <w:t>档案编号：</w:t>
      </w:r>
      <w:r>
        <w:rPr>
          <w:rFonts w:hint="eastAsia"/>
          <w:lang w:eastAsia="zh-CN"/>
        </w:rPr>
        <w:t>500000***1</w:t>
      </w:r>
      <w:r>
        <w:rPr>
          <w:rFonts w:hint="eastAsia"/>
          <w:color w:val="000000"/>
          <w:szCs w:val="32"/>
        </w:rPr>
        <w:t>，准驾车型：</w:t>
      </w:r>
      <w:r>
        <w:t>A2D</w:t>
      </w:r>
      <w:r>
        <w:rPr>
          <w:rFonts w:hint="eastAsia"/>
          <w:color w:val="000000"/>
          <w:szCs w:val="32"/>
        </w:rPr>
        <w:t>，初次领证日期：</w:t>
      </w:r>
      <w:r>
        <w:rPr>
          <w:color w:val="000000"/>
          <w:szCs w:val="32"/>
        </w:rPr>
        <w:t>2002</w:t>
      </w:r>
      <w:r>
        <w:rPr>
          <w:rFonts w:hint="eastAsia"/>
          <w:color w:val="000000"/>
          <w:szCs w:val="32"/>
        </w:rPr>
        <w:t>年</w:t>
      </w:r>
      <w:r>
        <w:rPr>
          <w:color w:val="000000"/>
          <w:szCs w:val="32"/>
        </w:rPr>
        <w:t>10</w:t>
      </w:r>
      <w:r>
        <w:rPr>
          <w:rFonts w:hint="eastAsia"/>
          <w:color w:val="000000"/>
          <w:szCs w:val="32"/>
        </w:rPr>
        <w:t>月</w:t>
      </w:r>
      <w:r>
        <w:rPr>
          <w:color w:val="000000"/>
          <w:szCs w:val="32"/>
        </w:rPr>
        <w:t>18</w:t>
      </w:r>
      <w:r>
        <w:rPr>
          <w:rFonts w:hint="eastAsia"/>
          <w:color w:val="000000"/>
          <w:szCs w:val="32"/>
        </w:rPr>
        <w:t>日，有效期止：</w:t>
      </w:r>
      <w:r>
        <w:rPr>
          <w:color w:val="000000"/>
          <w:szCs w:val="32"/>
        </w:rPr>
        <w:t>2024</w:t>
      </w:r>
      <w:r>
        <w:rPr>
          <w:rFonts w:hint="eastAsia"/>
          <w:color w:val="000000"/>
          <w:szCs w:val="32"/>
        </w:rPr>
        <w:t>年</w:t>
      </w:r>
      <w:r>
        <w:rPr>
          <w:color w:val="000000"/>
          <w:szCs w:val="32"/>
        </w:rPr>
        <w:t>10</w:t>
      </w:r>
      <w:r>
        <w:rPr>
          <w:rFonts w:hint="eastAsia"/>
          <w:color w:val="000000"/>
          <w:szCs w:val="32"/>
        </w:rPr>
        <w:t>月</w:t>
      </w:r>
      <w:r>
        <w:rPr>
          <w:color w:val="000000"/>
          <w:szCs w:val="32"/>
        </w:rPr>
        <w:t>18</w:t>
      </w:r>
      <w:r>
        <w:rPr>
          <w:rFonts w:hint="eastAsia"/>
          <w:color w:val="000000"/>
          <w:szCs w:val="32"/>
        </w:rPr>
        <w:t>日。</w:t>
      </w:r>
    </w:p>
    <w:p w14:paraId="14AC670F">
      <w:pPr>
        <w:wordWrap w:val="0"/>
        <w:spacing w:line="570" w:lineRule="exact"/>
        <w:ind w:firstLine="640" w:firstLineChars="200"/>
        <w:rPr>
          <w:rFonts w:eastAsia="方正楷体_GBK"/>
          <w:szCs w:val="32"/>
        </w:rPr>
      </w:pPr>
      <w:r>
        <w:rPr>
          <w:rFonts w:hint="eastAsia" w:eastAsia="方正楷体_GBK"/>
          <w:szCs w:val="32"/>
        </w:rPr>
        <w:t>（四）事故发生时道路和交通环境情况</w:t>
      </w:r>
    </w:p>
    <w:p w14:paraId="18F55F8C">
      <w:pPr>
        <w:wordWrap w:val="0"/>
        <w:spacing w:line="570" w:lineRule="exact"/>
        <w:ind w:firstLine="640" w:firstLineChars="200"/>
      </w:pPr>
      <w:r>
        <w:rPr>
          <w:rFonts w:hint="eastAsia"/>
        </w:rPr>
        <w:t>现场位于重庆市九龙坡区田西路石堰村</w:t>
      </w:r>
      <w:r>
        <w:t>5组路段、为县道X201，道路走向以</w:t>
      </w:r>
      <w:r>
        <w:rPr>
          <w:rFonts w:hint="eastAsia"/>
          <w:lang w:eastAsia="zh-CN"/>
        </w:rPr>
        <w:t>渝A7***0</w:t>
      </w:r>
      <w:r>
        <w:t>号大型普通客车为大渡口区跳蹬沿田西路往田坝方向行驶、以</w:t>
      </w:r>
      <w:r>
        <w:rPr>
          <w:rFonts w:hint="eastAsia"/>
          <w:lang w:eastAsia="zh-CN"/>
        </w:rPr>
        <w:t>渝A3***1</w:t>
      </w:r>
      <w:r>
        <w:t>号小型普通客车为九龙坡区田坝沿田西路往九龙坡区壹本科工城方向;沥青路面;标志、标线齐全，双向向两车道、道路中间施划单黄实线以区分不同方向的车辆;道路可行路面全宽6.8m，沥青路面干燥，弯道半径132m，坡度3%，标志标线及安全设施齐全。该路段建议车速30km/h，设置有提示标志。</w:t>
      </w:r>
    </w:p>
    <w:p w14:paraId="6F3188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 w:val="0"/>
          <w:bCs/>
          <w:color w:val="auto"/>
          <w:sz w:val="32"/>
          <w:szCs w:val="32"/>
          <w:lang w:val="en-US" w:eastAsia="zh-CN"/>
        </w:rPr>
      </w:pPr>
      <w:r>
        <w:rPr>
          <w:rFonts w:hint="eastAsia" w:ascii="方正楷体_GBK" w:eastAsia="方正楷体_GBK"/>
          <w:szCs w:val="32"/>
        </w:rPr>
        <w:t>（五）</w:t>
      </w:r>
      <w:r>
        <w:rPr>
          <w:rFonts w:hint="eastAsia" w:ascii="方正楷体简体" w:hAnsi="方正楷体简体" w:eastAsia="方正楷体简体" w:cs="方正楷体简体"/>
          <w:b w:val="0"/>
          <w:bCs/>
          <w:color w:val="auto"/>
          <w:sz w:val="32"/>
          <w:szCs w:val="32"/>
          <w:lang w:val="en-US" w:eastAsia="zh-CN"/>
        </w:rPr>
        <w:t>事故发生单位安全管理情况</w:t>
      </w:r>
    </w:p>
    <w:p w14:paraId="50BD6863">
      <w:pPr>
        <w:wordWrap w:val="0"/>
        <w:spacing w:line="570" w:lineRule="exact"/>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经查，</w:t>
      </w:r>
      <w:r>
        <w:rPr>
          <w:rFonts w:hint="eastAsia" w:ascii="Times New Roman" w:hAnsi="Times New Roman" w:cs="Times New Roman"/>
        </w:rPr>
        <w:t>西部公交公司</w:t>
      </w:r>
      <w:r>
        <w:rPr>
          <w:rFonts w:hint="eastAsia" w:ascii="Times New Roman" w:hAnsi="Times New Roman" w:cs="Times New Roman"/>
          <w:lang w:val="en-US" w:eastAsia="zh-CN"/>
        </w:rPr>
        <w:t>成立有安全生产领导小组，</w:t>
      </w:r>
      <w:r>
        <w:rPr>
          <w:rFonts w:hint="eastAsia" w:cs="Times New Roman"/>
          <w:lang w:val="en-US" w:eastAsia="zh-CN"/>
        </w:rPr>
        <w:t>杜某龙</w:t>
      </w:r>
      <w:r>
        <w:rPr>
          <w:rFonts w:hint="eastAsia" w:ascii="Times New Roman" w:hAnsi="Times New Roman" w:cs="Times New Roman"/>
          <w:lang w:val="en-US" w:eastAsia="zh-CN"/>
        </w:rPr>
        <w:t>、</w:t>
      </w:r>
      <w:r>
        <w:rPr>
          <w:rFonts w:hint="eastAsia" w:cs="Times New Roman"/>
          <w:lang w:val="en-US" w:eastAsia="zh-CN"/>
        </w:rPr>
        <w:t>刘某鸿</w:t>
      </w:r>
      <w:r>
        <w:rPr>
          <w:rFonts w:hint="eastAsia" w:ascii="Times New Roman" w:hAnsi="Times New Roman" w:cs="Times New Roman"/>
          <w:lang w:val="en-US" w:eastAsia="zh-CN"/>
        </w:rPr>
        <w:t>参加了涉客运输企业主要负责人、分管安全负责人专题培训，并通过考核。</w:t>
      </w:r>
    </w:p>
    <w:p w14:paraId="7DF81CA4">
      <w:pPr>
        <w:wordWrap w:val="0"/>
        <w:spacing w:line="570" w:lineRule="exact"/>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1.生产安全教育培训情况。</w:t>
      </w:r>
      <w:r>
        <w:rPr>
          <w:rFonts w:hint="eastAsia" w:ascii="Times New Roman" w:hAnsi="Times New Roman" w:cs="Times New Roman"/>
        </w:rPr>
        <w:t>西部公交公司</w:t>
      </w:r>
      <w:r>
        <w:rPr>
          <w:rFonts w:hint="eastAsia" w:ascii="Times New Roman" w:hAnsi="Times New Roman" w:cs="Times New Roman"/>
          <w:lang w:val="en-US" w:eastAsia="zh-CN"/>
        </w:rPr>
        <w:t>建立有安全生产教育培训制度，安全学习每月不少于一次。驾驶员</w:t>
      </w:r>
      <w:r>
        <w:rPr>
          <w:rFonts w:hint="eastAsia" w:cs="Times New Roman"/>
          <w:lang w:val="en-US" w:eastAsia="zh-CN"/>
        </w:rPr>
        <w:t>周某</w:t>
      </w:r>
      <w:r>
        <w:rPr>
          <w:rFonts w:hint="eastAsia" w:ascii="Times New Roman" w:hAnsi="Times New Roman" w:cs="Times New Roman"/>
          <w:lang w:val="en-US" w:eastAsia="zh-CN"/>
        </w:rPr>
        <w:t>于2023年1-12月份参加“优E师”网络安全学习和分公司集中安全学习共计24次，培训考试合格。</w:t>
      </w:r>
    </w:p>
    <w:p w14:paraId="3D29C1B6">
      <w:pPr>
        <w:wordWrap w:val="0"/>
        <w:spacing w:line="570" w:lineRule="exact"/>
        <w:ind w:firstLine="640" w:firstLineChars="200"/>
        <w:rPr>
          <w:rFonts w:hint="default" w:ascii="Times New Roman" w:hAnsi="Times New Roman" w:cs="Times New Roman"/>
          <w:lang w:val="en-US" w:eastAsia="zh-CN"/>
        </w:rPr>
      </w:pPr>
      <w:r>
        <w:rPr>
          <w:rFonts w:hint="eastAsia" w:ascii="Times New Roman" w:hAnsi="Times New Roman" w:cs="Times New Roman"/>
          <w:lang w:val="en-US" w:eastAsia="zh-CN"/>
        </w:rPr>
        <w:t>2.车辆隐患排查治理情况。</w:t>
      </w:r>
      <w:r>
        <w:rPr>
          <w:rFonts w:hint="eastAsia" w:ascii="Times New Roman" w:hAnsi="Times New Roman" w:cs="Times New Roman"/>
        </w:rPr>
        <w:t>西部公交公司</w:t>
      </w:r>
      <w:r>
        <w:rPr>
          <w:rFonts w:hint="eastAsia" w:ascii="Times New Roman" w:hAnsi="Times New Roman" w:cs="Times New Roman"/>
          <w:lang w:val="en-US" w:eastAsia="zh-CN"/>
        </w:rPr>
        <w:t>建立有《事故隐患日周月排查治理管理办法》。企业分级实施事故隐患日周月排查治理。</w:t>
      </w:r>
      <w:r>
        <w:rPr>
          <w:rFonts w:hint="eastAsia" w:ascii="Times New Roman" w:hAnsi="Times New Roman" w:cs="Times New Roman"/>
        </w:rPr>
        <w:t>西部公交公司</w:t>
      </w:r>
      <w:r>
        <w:rPr>
          <w:rFonts w:hint="eastAsia" w:ascii="Times New Roman" w:hAnsi="Times New Roman" w:cs="Times New Roman"/>
          <w:lang w:val="en-US" w:eastAsia="zh-CN"/>
        </w:rPr>
        <w:t>于2023年9月3日对</w:t>
      </w:r>
      <w:r>
        <w:rPr>
          <w:rFonts w:hint="eastAsia"/>
          <w:lang w:eastAsia="zh-CN"/>
        </w:rPr>
        <w:t>渝A7***0</w:t>
      </w:r>
      <w:r>
        <w:t>号大型普通客车</w:t>
      </w:r>
      <w:r>
        <w:rPr>
          <w:rFonts w:hint="eastAsia" w:ascii="Times New Roman" w:hAnsi="Times New Roman" w:cs="Times New Roman"/>
          <w:lang w:val="en-US" w:eastAsia="zh-CN"/>
        </w:rPr>
        <w:t>进行了二保作业，2023年10月、11月、12月对该车执行一保作业竣工检验均合格，2023年12月31日该车完成专项检查，检查合格。经</w:t>
      </w:r>
      <w:r>
        <w:rPr>
          <w:rFonts w:hint="eastAsia" w:ascii="Times New Roman" w:hAnsi="Times New Roman" w:cs="Times New Roman"/>
        </w:rPr>
        <w:t>西部公交公司</w:t>
      </w:r>
      <w:r>
        <w:rPr>
          <w:rFonts w:hint="eastAsia" w:ascii="Times New Roman" w:hAnsi="Times New Roman" w:cs="Times New Roman"/>
          <w:lang w:val="en-US" w:eastAsia="zh-CN"/>
        </w:rPr>
        <w:t xml:space="preserve">安全生产隐患排查，未发现该车事发当天存在安全隐患。    </w:t>
      </w:r>
    </w:p>
    <w:p w14:paraId="507402F3">
      <w:pPr>
        <w:wordWrap w:val="0"/>
        <w:spacing w:line="570" w:lineRule="exact"/>
        <w:ind w:firstLine="640" w:firstLineChars="200"/>
        <w:rPr>
          <w:rFonts w:hint="default" w:ascii="Times New Roman" w:hAnsi="Times New Roman" w:cs="Times New Roman"/>
          <w:lang w:val="en-US"/>
        </w:rPr>
      </w:pPr>
      <w:r>
        <w:rPr>
          <w:rFonts w:hint="eastAsia" w:ascii="Times New Roman" w:hAnsi="Times New Roman" w:cs="Times New Roman"/>
          <w:lang w:val="en-US" w:eastAsia="zh-CN"/>
        </w:rPr>
        <w:t>3.驾驶员管理情况。</w:t>
      </w:r>
      <w:r>
        <w:rPr>
          <w:rFonts w:hint="eastAsia" w:ascii="Times New Roman" w:hAnsi="Times New Roman" w:cs="Times New Roman"/>
        </w:rPr>
        <w:t>西部公交公司</w:t>
      </w:r>
      <w:r>
        <w:rPr>
          <w:rFonts w:hint="eastAsia" w:ascii="Times New Roman" w:hAnsi="Times New Roman" w:cs="Times New Roman"/>
          <w:lang w:val="en-US" w:eastAsia="zh-CN"/>
        </w:rPr>
        <w:t>制定有《安全生产责任目标风险考核办法（修订）》、《客运驾驶员安全操作规程》对驾驶员进行管理。2023年12月29日经公安网查询，驾驶员</w:t>
      </w:r>
      <w:r>
        <w:rPr>
          <w:rFonts w:hint="eastAsia" w:cs="Times New Roman"/>
          <w:lang w:val="en-US" w:eastAsia="zh-CN"/>
        </w:rPr>
        <w:t>周某</w:t>
      </w:r>
      <w:r>
        <w:rPr>
          <w:rFonts w:hint="eastAsia" w:ascii="Times New Roman" w:hAnsi="Times New Roman" w:cs="Times New Roman"/>
          <w:lang w:val="en-US" w:eastAsia="zh-CN"/>
        </w:rPr>
        <w:t>最近一个记分周期无交通违法记录。</w:t>
      </w:r>
    </w:p>
    <w:p w14:paraId="50BB5D89">
      <w:pPr>
        <w:spacing w:line="600" w:lineRule="exact"/>
        <w:ind w:firstLine="640" w:firstLineChars="200"/>
        <w:rPr>
          <w:rFonts w:ascii="方正楷体_GBK" w:eastAsia="方正楷体_GBK"/>
          <w:szCs w:val="32"/>
        </w:rPr>
      </w:pPr>
      <w:r>
        <w:rPr>
          <w:rFonts w:hint="eastAsia" w:ascii="方正楷体_GBK" w:eastAsia="方正楷体_GBK"/>
          <w:szCs w:val="32"/>
        </w:rPr>
        <w:t>（</w:t>
      </w:r>
      <w:r>
        <w:rPr>
          <w:rFonts w:hint="eastAsia" w:ascii="方正楷体_GBK" w:eastAsia="方正楷体_GBK"/>
          <w:szCs w:val="32"/>
          <w:lang w:val="en-US" w:eastAsia="zh-CN"/>
        </w:rPr>
        <w:t>六</w:t>
      </w:r>
      <w:r>
        <w:rPr>
          <w:rFonts w:hint="eastAsia" w:ascii="方正楷体_GBK" w:eastAsia="方正楷体_GBK"/>
          <w:szCs w:val="32"/>
        </w:rPr>
        <w:t>）事故发生经过</w:t>
      </w:r>
    </w:p>
    <w:p w14:paraId="7E119E1F">
      <w:pPr>
        <w:ind w:firstLine="640" w:firstLineChars="200"/>
        <w:rPr>
          <w:rFonts w:hint="eastAsia"/>
          <w:lang w:eastAsia="zh-CN"/>
        </w:rPr>
      </w:pPr>
      <w:r>
        <w:t>2024年1月4日</w:t>
      </w:r>
      <w:r>
        <w:rPr>
          <w:rFonts w:hint="eastAsia"/>
          <w:lang w:val="en-US" w:eastAsia="zh-CN"/>
        </w:rPr>
        <w:t>7</w:t>
      </w:r>
      <w:r>
        <w:t>时</w:t>
      </w:r>
      <w:r>
        <w:rPr>
          <w:rFonts w:hint="eastAsia"/>
          <w:lang w:val="en-US" w:eastAsia="zh-CN"/>
        </w:rPr>
        <w:t>48</w:t>
      </w:r>
      <w:r>
        <w:t>分，</w:t>
      </w:r>
      <w:r>
        <w:rPr>
          <w:rFonts w:hint="eastAsia"/>
          <w:lang w:eastAsia="zh-CN"/>
        </w:rPr>
        <w:t>周某</w:t>
      </w:r>
      <w:r>
        <w:t>驾驶</w:t>
      </w:r>
      <w:r>
        <w:rPr>
          <w:rFonts w:hint="eastAsia"/>
          <w:lang w:eastAsia="zh-CN"/>
        </w:rPr>
        <w:t>渝A7***0</w:t>
      </w:r>
      <w:r>
        <w:t>号大型普通客车由大渡口区跳蹬沿田西路往田坝方向行驶</w:t>
      </w:r>
      <w:r>
        <w:rPr>
          <w:rFonts w:hint="eastAsia"/>
          <w:lang w:eastAsia="zh-CN"/>
        </w:rPr>
        <w:t>。</w:t>
      </w:r>
    </w:p>
    <w:p w14:paraId="5293555D">
      <w:pPr>
        <w:ind w:firstLine="640" w:firstLineChars="200"/>
        <w:rPr>
          <w:rFonts w:hint="eastAsia"/>
          <w:lang w:val="en-US" w:eastAsia="zh-CN"/>
        </w:rPr>
      </w:pPr>
      <w:r>
        <w:rPr>
          <w:rFonts w:hint="eastAsia"/>
          <w:lang w:val="en-US" w:eastAsia="zh-CN"/>
        </w:rPr>
        <w:t>08：07：13</w:t>
      </w:r>
      <w:r>
        <w:t>大型普通客车</w:t>
      </w:r>
      <w:r>
        <w:rPr>
          <w:rFonts w:hint="eastAsia"/>
          <w:lang w:val="en-US" w:eastAsia="zh-CN"/>
        </w:rPr>
        <w:t>停车上下客。</w:t>
      </w:r>
    </w:p>
    <w:p w14:paraId="1A367628">
      <w:pPr>
        <w:ind w:firstLine="640" w:firstLineChars="200"/>
        <w:rPr>
          <w:rFonts w:hint="eastAsia"/>
          <w:lang w:val="en-US" w:eastAsia="zh-CN"/>
        </w:rPr>
      </w:pPr>
      <w:r>
        <w:rPr>
          <w:rFonts w:hint="eastAsia"/>
          <w:lang w:val="en-US" w:eastAsia="zh-CN"/>
        </w:rPr>
        <w:t>08：07：26</w:t>
      </w:r>
      <w:r>
        <w:t>大型普通客车</w:t>
      </w:r>
      <w:r>
        <w:rPr>
          <w:rFonts w:hint="eastAsia"/>
          <w:lang w:val="en-US" w:eastAsia="zh-CN"/>
        </w:rPr>
        <w:t>停车上下客后起步。</w:t>
      </w:r>
    </w:p>
    <w:p w14:paraId="34597911">
      <w:pPr>
        <w:ind w:firstLine="640" w:firstLineChars="200"/>
        <w:rPr>
          <w:rFonts w:hint="eastAsia"/>
          <w:lang w:val="en-US" w:eastAsia="zh-CN"/>
        </w:rPr>
      </w:pPr>
      <w:r>
        <w:rPr>
          <w:rFonts w:hint="eastAsia"/>
          <w:lang w:val="en-US" w:eastAsia="zh-CN"/>
        </w:rPr>
        <w:t>08：09：10</w:t>
      </w:r>
      <w:r>
        <w:t>大型普通客车</w:t>
      </w:r>
      <w:r>
        <w:rPr>
          <w:rFonts w:hint="eastAsia"/>
          <w:lang w:val="en-US" w:eastAsia="zh-CN"/>
        </w:rPr>
        <w:t>上下客。</w:t>
      </w:r>
    </w:p>
    <w:p w14:paraId="67C517A0">
      <w:pPr>
        <w:ind w:firstLine="640" w:firstLineChars="200"/>
        <w:rPr>
          <w:rFonts w:hint="eastAsia"/>
          <w:lang w:val="en-US" w:eastAsia="zh-CN"/>
        </w:rPr>
      </w:pPr>
      <w:r>
        <w:rPr>
          <w:rFonts w:hint="eastAsia"/>
          <w:lang w:val="en-US" w:eastAsia="zh-CN"/>
        </w:rPr>
        <w:t>08：09：59</w:t>
      </w:r>
      <w:r>
        <w:t>大型普通客车</w:t>
      </w:r>
      <w:r>
        <w:rPr>
          <w:rFonts w:hint="eastAsia"/>
          <w:lang w:val="en-US" w:eastAsia="zh-CN"/>
        </w:rPr>
        <w:t>保持直线行驶，其方向盘回正状态。</w:t>
      </w:r>
    </w:p>
    <w:p w14:paraId="1BAD1AA3">
      <w:pPr>
        <w:ind w:firstLine="640" w:firstLineChars="200"/>
        <w:rPr>
          <w:rFonts w:hint="eastAsia"/>
          <w:lang w:val="en-US" w:eastAsia="zh-CN"/>
        </w:rPr>
      </w:pPr>
      <w:r>
        <w:rPr>
          <w:rFonts w:hint="eastAsia"/>
          <w:lang w:val="en-US" w:eastAsia="zh-CN"/>
        </w:rPr>
        <w:t>08：10：00</w:t>
      </w:r>
      <w:r>
        <w:t>大型普通客车</w:t>
      </w:r>
      <w:r>
        <w:rPr>
          <w:rFonts w:hint="eastAsia"/>
          <w:lang w:val="en-US" w:eastAsia="zh-CN"/>
        </w:rPr>
        <w:t>右转向行驶，车辆处于沿道路线性右转弯行驶状态。</w:t>
      </w:r>
    </w:p>
    <w:p w14:paraId="34C86970">
      <w:pPr>
        <w:ind w:firstLine="640" w:firstLineChars="200"/>
        <w:rPr>
          <w:rFonts w:hint="eastAsia"/>
          <w:lang w:val="en-US" w:eastAsia="zh-CN"/>
        </w:rPr>
      </w:pPr>
      <w:r>
        <w:rPr>
          <w:rFonts w:hint="eastAsia"/>
          <w:lang w:val="en-US" w:eastAsia="zh-CN"/>
        </w:rPr>
        <w:t>08：10：02</w:t>
      </w:r>
      <w:r>
        <w:t>大型普通客车</w:t>
      </w:r>
      <w:r>
        <w:rPr>
          <w:rFonts w:hint="eastAsia"/>
          <w:lang w:val="en-US" w:eastAsia="zh-CN"/>
        </w:rPr>
        <w:t>驾驶人周某开始向左回方向盘，道路线性为右转弯，车辆处于沿道路线性向左偏移状态。</w:t>
      </w:r>
    </w:p>
    <w:p w14:paraId="2B172CF6">
      <w:pPr>
        <w:ind w:firstLine="640" w:firstLineChars="200"/>
        <w:rPr>
          <w:rFonts w:hint="eastAsia"/>
          <w:lang w:val="en-US" w:eastAsia="zh-CN"/>
        </w:rPr>
      </w:pPr>
      <w:r>
        <w:rPr>
          <w:rFonts w:hint="eastAsia"/>
          <w:lang w:val="en-US" w:eastAsia="zh-CN"/>
        </w:rPr>
        <w:t>08：10：02</w:t>
      </w:r>
      <w:r>
        <w:t>大型普通客车</w:t>
      </w:r>
      <w:r>
        <w:rPr>
          <w:rFonts w:hint="eastAsia"/>
          <w:lang w:val="en-US" w:eastAsia="zh-CN"/>
        </w:rPr>
        <w:t>驾驶人周某方向回正，道路线性为右转弯，车辆处于沿道路线性向左偏移状态。</w:t>
      </w:r>
    </w:p>
    <w:p w14:paraId="18235410">
      <w:pPr>
        <w:ind w:firstLine="640" w:firstLineChars="200"/>
        <w:rPr>
          <w:rFonts w:hint="eastAsia"/>
          <w:lang w:val="en-US" w:eastAsia="zh-CN"/>
        </w:rPr>
      </w:pPr>
      <w:r>
        <w:rPr>
          <w:rFonts w:hint="eastAsia"/>
          <w:lang w:val="en-US" w:eastAsia="zh-CN"/>
        </w:rPr>
        <w:t>08：10：03</w:t>
      </w:r>
      <w:r>
        <w:t>大型普通客车</w:t>
      </w:r>
      <w:r>
        <w:rPr>
          <w:rFonts w:hint="eastAsia"/>
          <w:lang w:val="en-US" w:eastAsia="zh-CN"/>
        </w:rPr>
        <w:t>驾驶人周某方向保持回正，道路线性为右转弯，车辆处于沿道路线性向左偏移状态。</w:t>
      </w:r>
    </w:p>
    <w:p w14:paraId="2BF0F4D5">
      <w:pPr>
        <w:ind w:firstLine="640" w:firstLineChars="200"/>
        <w:rPr>
          <w:rFonts w:hint="eastAsia"/>
          <w:lang w:val="en-US" w:eastAsia="zh-CN"/>
        </w:rPr>
      </w:pPr>
      <w:r>
        <w:rPr>
          <w:rFonts w:hint="eastAsia"/>
          <w:lang w:val="en-US" w:eastAsia="zh-CN"/>
        </w:rPr>
        <w:t>08：10：03</w:t>
      </w:r>
      <w:r>
        <w:t>大型普通客车</w:t>
      </w:r>
      <w:r>
        <w:rPr>
          <w:rFonts w:hint="eastAsia"/>
          <w:lang w:val="en-US" w:eastAsia="zh-CN"/>
        </w:rPr>
        <w:t>驾驶人周某方向保持回正，道路线性为右转弯，车辆处于沿道路线性向左偏移状态，</w:t>
      </w:r>
      <w:r>
        <w:rPr>
          <w:rFonts w:hint="eastAsia"/>
          <w:lang w:eastAsia="zh-CN"/>
        </w:rPr>
        <w:t>渝A3***1</w:t>
      </w:r>
      <w:r>
        <w:t>号小型普通客车</w:t>
      </w:r>
      <w:r>
        <w:rPr>
          <w:rFonts w:hint="eastAsia"/>
          <w:lang w:val="en-US" w:eastAsia="zh-CN"/>
        </w:rPr>
        <w:t>由远及近与</w:t>
      </w:r>
      <w:r>
        <w:t>大型普通客车</w:t>
      </w:r>
      <w:r>
        <w:rPr>
          <w:rFonts w:hint="eastAsia"/>
          <w:lang w:val="en-US" w:eastAsia="zh-CN"/>
        </w:rPr>
        <w:t>相向行驶。</w:t>
      </w:r>
    </w:p>
    <w:p w14:paraId="43FAB561">
      <w:pPr>
        <w:ind w:firstLine="640" w:firstLineChars="200"/>
        <w:rPr>
          <w:rFonts w:hint="eastAsia"/>
          <w:lang w:val="en-US" w:eastAsia="zh-CN"/>
        </w:rPr>
      </w:pPr>
      <w:r>
        <w:rPr>
          <w:rFonts w:hint="eastAsia"/>
          <w:lang w:val="en-US" w:eastAsia="zh-CN"/>
        </w:rPr>
        <w:t>08：10：04</w:t>
      </w:r>
      <w:r>
        <w:t>大型普通客车</w:t>
      </w:r>
      <w:r>
        <w:rPr>
          <w:rFonts w:hint="eastAsia"/>
          <w:lang w:val="en-US" w:eastAsia="zh-CN"/>
        </w:rPr>
        <w:t>驾驶人周某开始向右转向，道路线性为右转弯出弯变直行，车辆处于沿道路线性向左偏移状态，渝A3***1号小型普通客车由远及近与</w:t>
      </w:r>
      <w:r>
        <w:t>大型普通客车</w:t>
      </w:r>
      <w:r>
        <w:rPr>
          <w:rFonts w:hint="eastAsia"/>
          <w:lang w:val="en-US" w:eastAsia="zh-CN"/>
        </w:rPr>
        <w:t>相向行驶于对向车道。</w:t>
      </w:r>
    </w:p>
    <w:p w14:paraId="201A7315">
      <w:pPr>
        <w:ind w:firstLine="640" w:firstLineChars="200"/>
        <w:rPr>
          <w:rFonts w:hint="eastAsia"/>
          <w:lang w:val="en-US" w:eastAsia="zh-CN"/>
        </w:rPr>
      </w:pPr>
      <w:r>
        <w:rPr>
          <w:rFonts w:hint="eastAsia"/>
          <w:lang w:val="en-US" w:eastAsia="zh-CN"/>
        </w:rPr>
        <w:t>08：10：04</w:t>
      </w:r>
      <w:r>
        <w:t>大型普通客车</w:t>
      </w:r>
      <w:r>
        <w:rPr>
          <w:rFonts w:hint="eastAsia"/>
          <w:lang w:val="en-US" w:eastAsia="zh-CN"/>
        </w:rPr>
        <w:t>驾驶人周某向右大角度转向，道路线性为右转弯出弯后直行道路，车辆处于沿道路线性向左偏移状态，</w:t>
      </w:r>
      <w:r>
        <w:t>大型普通客车</w:t>
      </w:r>
      <w:r>
        <w:rPr>
          <w:rFonts w:hint="eastAsia"/>
          <w:lang w:val="en-US" w:eastAsia="zh-CN"/>
        </w:rPr>
        <w:t>即将与对向车道内相向行驶的渝A3***1号小型普通客车发生碰触，车内乘员向前运动，驾驶人采取了减速措施。</w:t>
      </w:r>
    </w:p>
    <w:p w14:paraId="182B4E6E">
      <w:pPr>
        <w:ind w:firstLine="640" w:firstLineChars="200"/>
        <w:rPr>
          <w:rFonts w:hint="eastAsia"/>
          <w:lang w:eastAsia="zh-CN"/>
        </w:rPr>
      </w:pPr>
      <w:r>
        <w:rPr>
          <w:rFonts w:hint="eastAsia"/>
          <w:lang w:val="en-US" w:eastAsia="zh-CN"/>
        </w:rPr>
        <w:t>08：10：05</w:t>
      </w:r>
      <w:r>
        <w:t>大型普通客车</w:t>
      </w:r>
      <w:r>
        <w:rPr>
          <w:rFonts w:hint="eastAsia"/>
          <w:lang w:val="en-US" w:eastAsia="zh-CN"/>
        </w:rPr>
        <w:t>驾驶人周某向右大角度转向，车内乘员向前运动，</w:t>
      </w:r>
      <w:r>
        <w:t>大型普通客车</w:t>
      </w:r>
      <w:r>
        <w:rPr>
          <w:rFonts w:hint="eastAsia"/>
          <w:lang w:val="en-US" w:eastAsia="zh-CN"/>
        </w:rPr>
        <w:t>车速已降低，道路线性为右转弯出弯后直行道路，车辆处于沿道路线性向左偏移后再向右偏转的状态，</w:t>
      </w:r>
      <w:r>
        <w:t>大型普通客车</w:t>
      </w:r>
      <w:r>
        <w:rPr>
          <w:rFonts w:hint="eastAsia"/>
          <w:lang w:val="en-US" w:eastAsia="zh-CN"/>
        </w:rPr>
        <w:t>渝对向车道内相向行驶的渝A3***1号小型普通客车发生接触，位于</w:t>
      </w:r>
      <w:r>
        <w:t>九龙坡区田西路石堰村5组路段</w:t>
      </w:r>
      <w:r>
        <w:rPr>
          <w:rFonts w:hint="eastAsia"/>
          <w:lang w:eastAsia="zh-CN"/>
        </w:rPr>
        <w:t>。</w:t>
      </w:r>
    </w:p>
    <w:p w14:paraId="68D00D73">
      <w:pPr>
        <w:ind w:firstLine="640" w:firstLineChars="200"/>
      </w:pPr>
      <w:r>
        <w:rPr>
          <w:rFonts w:hint="eastAsia"/>
          <w:lang w:val="en-US" w:eastAsia="zh-CN"/>
        </w:rPr>
        <w:t>08：10：09</w:t>
      </w:r>
      <w:r>
        <w:t>大型普通客车</w:t>
      </w:r>
      <w:r>
        <w:rPr>
          <w:rFonts w:hint="eastAsia"/>
          <w:lang w:val="en-US" w:eastAsia="zh-CN"/>
        </w:rPr>
        <w:t>渝对向车道内相向行驶的渝A3***1号小型普通客车发生接触，</w:t>
      </w:r>
      <w:r>
        <w:t>大型普通客车</w:t>
      </w:r>
      <w:r>
        <w:rPr>
          <w:rFonts w:hint="eastAsia"/>
          <w:lang w:val="en-US" w:eastAsia="zh-CN"/>
        </w:rPr>
        <w:t>骑跨道路中心分道线停驶于事故现场。</w:t>
      </w:r>
      <w:r>
        <w:t>致</w:t>
      </w:r>
      <w:r>
        <w:rPr>
          <w:rFonts w:hint="eastAsia"/>
          <w:lang w:eastAsia="zh-CN"/>
        </w:rPr>
        <w:t>渝A3***1</w:t>
      </w:r>
      <w:r>
        <w:t>号小型普通客车乘客</w:t>
      </w:r>
      <w:r>
        <w:rPr>
          <w:rFonts w:hint="eastAsia"/>
          <w:lang w:eastAsia="zh-CN"/>
        </w:rPr>
        <w:t>王某方</w:t>
      </w:r>
      <w:r>
        <w:t>当场死亡、</w:t>
      </w:r>
      <w:r>
        <w:rPr>
          <w:rFonts w:hint="eastAsia"/>
          <w:lang w:eastAsia="zh-CN"/>
        </w:rPr>
        <w:t>李某红</w:t>
      </w:r>
      <w:r>
        <w:t>受伤、两车受损。</w:t>
      </w:r>
    </w:p>
    <w:p w14:paraId="26BC4DF8">
      <w:pPr>
        <w:spacing w:line="600" w:lineRule="exact"/>
        <w:ind w:firstLine="640" w:firstLineChars="200"/>
        <w:rPr>
          <w:rFonts w:eastAsia="方正黑体_GBK"/>
          <w:szCs w:val="32"/>
        </w:rPr>
      </w:pPr>
      <w:r>
        <w:rPr>
          <w:rFonts w:hint="eastAsia" w:eastAsia="方正黑体_GBK"/>
          <w:szCs w:val="32"/>
        </w:rPr>
        <w:t>二</w:t>
      </w:r>
      <w:r>
        <w:rPr>
          <w:rFonts w:eastAsia="方正黑体_GBK"/>
          <w:szCs w:val="32"/>
        </w:rPr>
        <w:t>、</w:t>
      </w:r>
      <w:r>
        <w:rPr>
          <w:rFonts w:hint="eastAsia" w:eastAsia="方正黑体_GBK"/>
          <w:szCs w:val="32"/>
        </w:rPr>
        <w:t xml:space="preserve">事故报告、救援、善后情况  </w:t>
      </w:r>
    </w:p>
    <w:p w14:paraId="0AFA3C8C">
      <w:pPr>
        <w:spacing w:line="600" w:lineRule="exact"/>
        <w:ind w:firstLine="640" w:firstLineChars="200"/>
        <w:rPr>
          <w:rFonts w:eastAsia="方正楷体_GBK"/>
          <w:szCs w:val="32"/>
        </w:rPr>
      </w:pPr>
      <w:r>
        <w:rPr>
          <w:rFonts w:eastAsia="方正楷体_GBK"/>
          <w:szCs w:val="32"/>
        </w:rPr>
        <w:t>（</w:t>
      </w:r>
      <w:r>
        <w:rPr>
          <w:rFonts w:hint="eastAsia" w:eastAsia="方正楷体_GBK"/>
          <w:szCs w:val="32"/>
        </w:rPr>
        <w:t>一</w:t>
      </w:r>
      <w:r>
        <w:rPr>
          <w:rFonts w:eastAsia="方正楷体_GBK"/>
          <w:szCs w:val="32"/>
        </w:rPr>
        <w:t>）事故报告情况</w:t>
      </w:r>
    </w:p>
    <w:p w14:paraId="52FADBBC">
      <w:pPr>
        <w:spacing w:line="600" w:lineRule="exact"/>
        <w:ind w:firstLine="640" w:firstLineChars="200"/>
        <w:rPr>
          <w:szCs w:val="32"/>
        </w:rPr>
      </w:pPr>
      <w:r>
        <w:rPr>
          <w:szCs w:val="32"/>
        </w:rPr>
        <w:t>事故发生后，</w:t>
      </w:r>
      <w:r>
        <w:rPr>
          <w:rFonts w:hint="eastAsia"/>
          <w:szCs w:val="32"/>
        </w:rPr>
        <w:t>事故车辆驾驶员</w:t>
      </w:r>
      <w:r>
        <w:rPr>
          <w:rFonts w:hint="eastAsia"/>
          <w:lang w:eastAsia="zh-CN"/>
        </w:rPr>
        <w:t>周某</w:t>
      </w:r>
      <w:r>
        <w:rPr>
          <w:rFonts w:hint="eastAsia"/>
          <w:szCs w:val="32"/>
        </w:rPr>
        <w:t>拨打了</w:t>
      </w:r>
      <w:r>
        <w:rPr>
          <w:szCs w:val="32"/>
        </w:rPr>
        <w:t>120</w:t>
      </w:r>
      <w:r>
        <w:rPr>
          <w:rFonts w:hint="eastAsia"/>
          <w:szCs w:val="32"/>
        </w:rPr>
        <w:t>急救电话。随即，拨打了</w:t>
      </w:r>
      <w:r>
        <w:rPr>
          <w:szCs w:val="32"/>
        </w:rPr>
        <w:t>110</w:t>
      </w:r>
      <w:r>
        <w:rPr>
          <w:rFonts w:hint="eastAsia"/>
          <w:szCs w:val="32"/>
        </w:rPr>
        <w:t>报警，向公安机关报告了情况。</w:t>
      </w:r>
    </w:p>
    <w:p w14:paraId="69F9F577">
      <w:pPr>
        <w:spacing w:line="600" w:lineRule="exact"/>
        <w:ind w:firstLine="640" w:firstLineChars="200"/>
        <w:rPr>
          <w:rFonts w:ascii="方正楷体_GBK" w:eastAsia="方正楷体_GBK"/>
          <w:szCs w:val="32"/>
        </w:rPr>
      </w:pPr>
      <w:r>
        <w:rPr>
          <w:rFonts w:hint="eastAsia" w:ascii="方正楷体_GBK" w:eastAsia="方正楷体_GBK"/>
          <w:szCs w:val="32"/>
        </w:rPr>
        <w:t>（二）事故救援情况</w:t>
      </w:r>
    </w:p>
    <w:p w14:paraId="4D0CFF6E">
      <w:pPr>
        <w:spacing w:line="600" w:lineRule="exact"/>
        <w:ind w:firstLine="640" w:firstLineChars="200"/>
        <w:rPr>
          <w:rFonts w:hint="eastAsia"/>
        </w:rPr>
      </w:pPr>
      <w:r>
        <w:rPr>
          <w:rFonts w:hint="eastAsia"/>
        </w:rPr>
        <w:t>事故发生后，区公安交巡警支队等部门</w:t>
      </w:r>
      <w:r>
        <w:rPr>
          <w:rFonts w:hint="eastAsia" w:ascii="方正仿宋_GBK" w:hAnsi="华文仿宋" w:cs="华文仿宋"/>
          <w:color w:val="000000"/>
          <w:szCs w:val="32"/>
        </w:rPr>
        <w:t>赶赴现场，组织指挥现场救援。</w:t>
      </w:r>
      <w:r>
        <w:rPr>
          <w:rFonts w:hint="eastAsia"/>
          <w:lang w:eastAsia="zh-CN"/>
        </w:rPr>
        <w:t>周某</w:t>
      </w:r>
      <w:r>
        <w:t>驾驶</w:t>
      </w:r>
      <w:r>
        <w:rPr>
          <w:rFonts w:hint="eastAsia"/>
          <w:lang w:eastAsia="zh-CN"/>
        </w:rPr>
        <w:t>渝A7***0</w:t>
      </w:r>
      <w:r>
        <w:t>号大型普通客车</w:t>
      </w:r>
      <w:r>
        <w:rPr>
          <w:rFonts w:hint="eastAsia"/>
        </w:rPr>
        <w:t>与</w:t>
      </w:r>
      <w:r>
        <w:rPr>
          <w:rFonts w:hint="eastAsia"/>
          <w:lang w:eastAsia="zh-CN"/>
        </w:rPr>
        <w:t>李某红</w:t>
      </w:r>
      <w:r>
        <w:t>驾驶的</w:t>
      </w:r>
      <w:r>
        <w:rPr>
          <w:rFonts w:hint="eastAsia"/>
          <w:lang w:eastAsia="zh-CN"/>
        </w:rPr>
        <w:t>渝A3***1</w:t>
      </w:r>
      <w:r>
        <w:t>号小型普通客车</w:t>
      </w:r>
      <w:r>
        <w:rPr>
          <w:rFonts w:hint="eastAsia"/>
        </w:rPr>
        <w:t>碰撞后，</w:t>
      </w:r>
      <w:r>
        <w:t>小型普通客车乘客</w:t>
      </w:r>
      <w:r>
        <w:rPr>
          <w:rFonts w:hint="eastAsia"/>
          <w:lang w:eastAsia="zh-CN"/>
        </w:rPr>
        <w:t>王某方</w:t>
      </w:r>
      <w:r>
        <w:rPr>
          <w:rFonts w:hint="eastAsia"/>
        </w:rPr>
        <w:t>受伤经</w:t>
      </w:r>
      <w:r>
        <w:t>120</w:t>
      </w:r>
      <w:r>
        <w:rPr>
          <w:rFonts w:hint="eastAsia"/>
        </w:rPr>
        <w:t>医生现场抢救无效死亡，</w:t>
      </w:r>
      <w:r>
        <w:t>小型普通客车</w:t>
      </w:r>
      <w:r>
        <w:rPr>
          <w:rFonts w:hint="eastAsia"/>
        </w:rPr>
        <w:t>驾驶员</w:t>
      </w:r>
      <w:r>
        <w:rPr>
          <w:rFonts w:hint="eastAsia"/>
          <w:lang w:eastAsia="zh-CN"/>
        </w:rPr>
        <w:t>李某红</w:t>
      </w:r>
      <w:r>
        <w:rPr>
          <w:rFonts w:hint="eastAsia"/>
        </w:rPr>
        <w:t>送医救治，2024年1月6日，伤者</w:t>
      </w:r>
      <w:r>
        <w:rPr>
          <w:rFonts w:hint="eastAsia"/>
          <w:lang w:val="en-US" w:eastAsia="zh-CN"/>
        </w:rPr>
        <w:t>完成医治</w:t>
      </w:r>
      <w:r>
        <w:rPr>
          <w:rFonts w:hint="eastAsia"/>
        </w:rPr>
        <w:t>出院。</w:t>
      </w:r>
    </w:p>
    <w:p w14:paraId="1E03E2B4">
      <w:pPr>
        <w:spacing w:line="600" w:lineRule="exact"/>
        <w:ind w:firstLine="640" w:firstLineChars="200"/>
        <w:rPr>
          <w:rFonts w:ascii="方正楷体_GBK" w:eastAsia="方正楷体_GBK"/>
          <w:szCs w:val="32"/>
        </w:rPr>
      </w:pPr>
      <w:r>
        <w:rPr>
          <w:rFonts w:hint="eastAsia" w:ascii="方正楷体_GBK" w:eastAsia="方正楷体_GBK"/>
          <w:szCs w:val="32"/>
        </w:rPr>
        <w:t>（三）事故善后情况</w:t>
      </w:r>
    </w:p>
    <w:p w14:paraId="4C03CC8E">
      <w:pPr>
        <w:spacing w:line="600" w:lineRule="exact"/>
        <w:ind w:firstLine="640" w:firstLineChars="200"/>
        <w:rPr>
          <w:szCs w:val="32"/>
        </w:rPr>
      </w:pPr>
      <w:r>
        <w:rPr>
          <w:rFonts w:hint="eastAsia" w:ascii="方正仿宋_GBK"/>
          <w:szCs w:val="32"/>
        </w:rPr>
        <w:t>事故发生后，事故发生单位积极</w:t>
      </w:r>
      <w:r>
        <w:rPr>
          <w:rFonts w:ascii="方正仿宋_GBK"/>
          <w:szCs w:val="32"/>
        </w:rPr>
        <w:t>处理</w:t>
      </w:r>
      <w:r>
        <w:rPr>
          <w:rFonts w:hint="eastAsia" w:ascii="方正仿宋_GBK"/>
          <w:szCs w:val="32"/>
        </w:rPr>
        <w:t>善后，</w:t>
      </w:r>
      <w:r>
        <w:rPr>
          <w:rFonts w:ascii="方正仿宋_GBK"/>
          <w:szCs w:val="32"/>
        </w:rPr>
        <w:t>死者家属情绪稳定，</w:t>
      </w:r>
      <w:r>
        <w:rPr>
          <w:rFonts w:hint="eastAsia" w:ascii="方正仿宋_GBK"/>
          <w:szCs w:val="32"/>
        </w:rPr>
        <w:t>死者已火化。</w:t>
      </w:r>
      <w:r>
        <w:rPr>
          <w:rFonts w:hint="eastAsia"/>
          <w:szCs w:val="32"/>
        </w:rPr>
        <w:t>西部公交公司与死者家属</w:t>
      </w:r>
      <w:r>
        <w:rPr>
          <w:rFonts w:hint="eastAsia" w:ascii="方正仿宋_GBK"/>
          <w:szCs w:val="32"/>
        </w:rPr>
        <w:t>经调解后</w:t>
      </w:r>
      <w:r>
        <w:rPr>
          <w:rFonts w:ascii="方正仿宋_GBK"/>
          <w:szCs w:val="32"/>
        </w:rPr>
        <w:t>达成赔偿协议</w:t>
      </w:r>
      <w:r>
        <w:rPr>
          <w:rFonts w:hint="eastAsia" w:ascii="方正仿宋_GBK"/>
          <w:szCs w:val="32"/>
        </w:rPr>
        <w:t>。</w:t>
      </w:r>
    </w:p>
    <w:p w14:paraId="35CFF5B7">
      <w:pPr>
        <w:spacing w:line="600" w:lineRule="exact"/>
        <w:ind w:firstLine="640" w:firstLineChars="200"/>
        <w:rPr>
          <w:rFonts w:eastAsia="方正黑体_GBK"/>
          <w:szCs w:val="32"/>
        </w:rPr>
      </w:pPr>
      <w:r>
        <w:rPr>
          <w:rFonts w:hint="eastAsia" w:eastAsia="方正黑体_GBK"/>
          <w:szCs w:val="32"/>
        </w:rPr>
        <w:t>三</w:t>
      </w:r>
      <w:r>
        <w:rPr>
          <w:rFonts w:eastAsia="方正黑体_GBK"/>
          <w:szCs w:val="32"/>
        </w:rPr>
        <w:t>、事故</w:t>
      </w:r>
      <w:r>
        <w:rPr>
          <w:rFonts w:hint="eastAsia" w:eastAsia="方正黑体_GBK"/>
          <w:szCs w:val="32"/>
        </w:rPr>
        <w:t>造成的人员伤亡和直接经济损失情况</w:t>
      </w:r>
    </w:p>
    <w:p w14:paraId="227D0017">
      <w:pPr>
        <w:spacing w:line="600" w:lineRule="exact"/>
        <w:ind w:firstLine="640" w:firstLineChars="200"/>
        <w:rPr>
          <w:rFonts w:eastAsia="方正楷体_GBK"/>
          <w:szCs w:val="32"/>
        </w:rPr>
      </w:pPr>
      <w:r>
        <w:rPr>
          <w:rFonts w:eastAsia="方正楷体_GBK"/>
          <w:szCs w:val="32"/>
        </w:rPr>
        <w:t>（一）事故</w:t>
      </w:r>
      <w:r>
        <w:rPr>
          <w:rFonts w:hint="eastAsia" w:eastAsia="方正楷体_GBK"/>
          <w:szCs w:val="32"/>
        </w:rPr>
        <w:t>造成的人员伤亡</w:t>
      </w:r>
    </w:p>
    <w:p w14:paraId="25629FAB">
      <w:pPr>
        <w:spacing w:line="600" w:lineRule="exact"/>
        <w:ind w:firstLine="640" w:firstLineChars="200"/>
      </w:pPr>
      <w:r>
        <w:rPr>
          <w:szCs w:val="32"/>
        </w:rPr>
        <w:t>本次事故造成1人死亡</w:t>
      </w:r>
      <w:r>
        <w:rPr>
          <w:rFonts w:hint="eastAsia"/>
          <w:szCs w:val="32"/>
        </w:rPr>
        <w:t>，1人受伤</w:t>
      </w:r>
      <w:r>
        <w:rPr>
          <w:rFonts w:hint="eastAsia"/>
        </w:rPr>
        <w:t>。</w:t>
      </w:r>
    </w:p>
    <w:p w14:paraId="2ADAAC96">
      <w:pPr>
        <w:spacing w:line="600" w:lineRule="exact"/>
        <w:ind w:firstLine="640" w:firstLineChars="200"/>
        <w:rPr>
          <w:rFonts w:eastAsia="方正楷体_GBK"/>
          <w:szCs w:val="32"/>
        </w:rPr>
      </w:pPr>
      <w:r>
        <w:rPr>
          <w:rFonts w:hint="eastAsia" w:eastAsia="方正楷体_GBK"/>
          <w:szCs w:val="32"/>
        </w:rPr>
        <w:t>（二）伤亡人员基本信息</w:t>
      </w:r>
    </w:p>
    <w:p w14:paraId="5BD87EEE">
      <w:pPr>
        <w:spacing w:line="600" w:lineRule="exact"/>
        <w:ind w:firstLine="640" w:firstLineChars="200"/>
      </w:pPr>
      <w:r>
        <w:rPr>
          <w:rFonts w:hint="eastAsia"/>
        </w:rPr>
        <w:t>死者：</w:t>
      </w:r>
      <w:r>
        <w:rPr>
          <w:rFonts w:hint="eastAsia"/>
          <w:lang w:eastAsia="zh-CN"/>
        </w:rPr>
        <w:t>王某方</w:t>
      </w:r>
      <w:r>
        <w:rPr>
          <w:szCs w:val="32"/>
        </w:rPr>
        <w:t>，</w:t>
      </w:r>
      <w:r>
        <w:rPr>
          <w:rFonts w:hint="eastAsia"/>
          <w:szCs w:val="32"/>
        </w:rPr>
        <w:t>男</w:t>
      </w:r>
      <w:r>
        <w:rPr>
          <w:szCs w:val="32"/>
        </w:rPr>
        <w:t>，</w:t>
      </w:r>
      <w:r>
        <w:rPr>
          <w:rFonts w:hint="eastAsia"/>
          <w:szCs w:val="32"/>
        </w:rPr>
        <w:t>汉族，</w:t>
      </w:r>
      <w:r>
        <w:rPr>
          <w:szCs w:val="32"/>
        </w:rPr>
        <w:t>63岁，身份证号码：</w:t>
      </w:r>
      <w:r>
        <w:rPr>
          <w:rFonts w:hint="eastAsia"/>
          <w:lang w:eastAsia="zh-CN"/>
        </w:rPr>
        <w:t>132325******6</w:t>
      </w:r>
      <w:r>
        <w:rPr>
          <w:szCs w:val="32"/>
        </w:rPr>
        <w:t>，</w:t>
      </w:r>
      <w:r>
        <w:rPr>
          <w:rFonts w:hint="eastAsia"/>
        </w:rPr>
        <w:t>户籍地址</w:t>
      </w:r>
      <w:r>
        <w:t>:</w:t>
      </w:r>
      <w:r>
        <w:rPr>
          <w:rFonts w:hint="eastAsia"/>
          <w:lang w:eastAsia="zh-CN"/>
        </w:rPr>
        <w:t>河北省藁城市******南三巷8号</w:t>
      </w:r>
      <w:r>
        <w:t>。</w:t>
      </w:r>
    </w:p>
    <w:p w14:paraId="5F82FAAC">
      <w:pPr>
        <w:pStyle w:val="6"/>
        <w:rPr>
          <w:rFonts w:hint="eastAsia"/>
        </w:rPr>
      </w:pPr>
      <w:r>
        <w:rPr>
          <w:rFonts w:hint="eastAsia"/>
        </w:rPr>
        <w:t xml:space="preserve">    伤者：事故车辆2驾驶人</w:t>
      </w:r>
      <w:r>
        <w:rPr>
          <w:rFonts w:hint="eastAsia"/>
          <w:lang w:eastAsia="zh-CN"/>
        </w:rPr>
        <w:t>李某红</w:t>
      </w:r>
      <w:r>
        <w:rPr>
          <w:rFonts w:hint="eastAsia"/>
        </w:rPr>
        <w:t>。</w:t>
      </w:r>
    </w:p>
    <w:p w14:paraId="666862CC">
      <w:pPr>
        <w:spacing w:line="600" w:lineRule="exact"/>
        <w:ind w:firstLine="640" w:firstLineChars="200"/>
        <w:rPr>
          <w:rFonts w:eastAsia="方正楷体_GBK"/>
          <w:szCs w:val="32"/>
        </w:rPr>
      </w:pPr>
      <w:r>
        <w:rPr>
          <w:rFonts w:eastAsia="方正楷体_GBK"/>
          <w:szCs w:val="32"/>
        </w:rPr>
        <w:t>（</w:t>
      </w:r>
      <w:r>
        <w:rPr>
          <w:rFonts w:hint="eastAsia" w:eastAsia="方正楷体_GBK"/>
          <w:szCs w:val="32"/>
        </w:rPr>
        <w:t>三</w:t>
      </w:r>
      <w:r>
        <w:rPr>
          <w:rFonts w:eastAsia="方正楷体_GBK"/>
          <w:szCs w:val="32"/>
        </w:rPr>
        <w:t>）事故</w:t>
      </w:r>
      <w:r>
        <w:rPr>
          <w:rFonts w:hint="eastAsia" w:eastAsia="方正楷体_GBK"/>
          <w:szCs w:val="32"/>
        </w:rPr>
        <w:t>造成的直接经济损失</w:t>
      </w:r>
    </w:p>
    <w:p w14:paraId="29D922A8">
      <w:pPr>
        <w:spacing w:line="600" w:lineRule="exact"/>
        <w:ind w:firstLine="640" w:firstLineChars="200"/>
        <w:rPr>
          <w:szCs w:val="32"/>
        </w:rPr>
      </w:pPr>
      <w:r>
        <w:rPr>
          <w:szCs w:val="32"/>
        </w:rPr>
        <w:t>本次事故造成</w:t>
      </w:r>
      <w:r>
        <w:rPr>
          <w:rFonts w:hint="eastAsia"/>
          <w:szCs w:val="32"/>
        </w:rPr>
        <w:t>的</w:t>
      </w:r>
      <w:r>
        <w:rPr>
          <w:szCs w:val="32"/>
        </w:rPr>
        <w:t>直接经济损失99.08</w:t>
      </w:r>
      <w:r>
        <w:rPr>
          <w:rFonts w:hint="eastAsia"/>
          <w:szCs w:val="32"/>
        </w:rPr>
        <w:t>万元（</w:t>
      </w:r>
      <w:r>
        <w:rPr>
          <w:rFonts w:hint="eastAsia"/>
          <w:color w:val="auto"/>
          <w:szCs w:val="32"/>
        </w:rPr>
        <w:t>含</w:t>
      </w:r>
      <w:r>
        <w:rPr>
          <w:rFonts w:hint="eastAsia"/>
          <w:color w:val="auto"/>
          <w:szCs w:val="32"/>
          <w:lang w:val="en-US" w:eastAsia="zh-CN"/>
        </w:rPr>
        <w:t>医疗</w:t>
      </w:r>
      <w:r>
        <w:rPr>
          <w:rFonts w:hint="eastAsia"/>
          <w:szCs w:val="32"/>
          <w:lang w:val="en-US" w:eastAsia="zh-CN"/>
        </w:rPr>
        <w:t>费与</w:t>
      </w:r>
      <w:r>
        <w:rPr>
          <w:rFonts w:hint="eastAsia"/>
          <w:szCs w:val="32"/>
        </w:rPr>
        <w:t>死亡赔偿金</w:t>
      </w:r>
      <w:r>
        <w:rPr>
          <w:rFonts w:hint="eastAsia"/>
          <w:szCs w:val="32"/>
          <w:lang w:eastAsia="zh-CN"/>
        </w:rPr>
        <w:t>）</w:t>
      </w:r>
      <w:r>
        <w:rPr>
          <w:szCs w:val="32"/>
        </w:rPr>
        <w:t>。</w:t>
      </w:r>
    </w:p>
    <w:p w14:paraId="6DFE13CD">
      <w:pPr>
        <w:spacing w:line="600" w:lineRule="exact"/>
        <w:ind w:firstLine="640" w:firstLineChars="200"/>
        <w:rPr>
          <w:rFonts w:eastAsia="方正黑体_GBK"/>
          <w:szCs w:val="32"/>
        </w:rPr>
      </w:pPr>
      <w:r>
        <w:rPr>
          <w:rFonts w:hint="eastAsia" w:eastAsia="方正黑体_GBK"/>
          <w:szCs w:val="32"/>
        </w:rPr>
        <w:t>四、事故相关鉴定情况</w:t>
      </w:r>
    </w:p>
    <w:p w14:paraId="4DDFE104">
      <w:pPr>
        <w:wordWrap w:val="0"/>
        <w:spacing w:line="570" w:lineRule="exact"/>
        <w:ind w:firstLine="640" w:firstLineChars="200"/>
      </w:pPr>
      <w:r>
        <w:rPr>
          <w:rFonts w:hint="eastAsia"/>
          <w:szCs w:val="32"/>
        </w:rPr>
        <w:t>重庆市正港司法鉴定中心司法鉴定意见书（重庆市正港司法鉴定中心[</w:t>
      </w:r>
      <w:r>
        <w:rPr>
          <w:szCs w:val="32"/>
        </w:rPr>
        <w:t>2024</w:t>
      </w:r>
      <w:r>
        <w:rPr>
          <w:rFonts w:hint="eastAsia"/>
          <w:szCs w:val="32"/>
        </w:rPr>
        <w:t>]痕鉴字第</w:t>
      </w:r>
      <w:r>
        <w:rPr>
          <w:szCs w:val="32"/>
        </w:rPr>
        <w:t>63</w:t>
      </w:r>
      <w:r>
        <w:rPr>
          <w:rFonts w:hint="eastAsia"/>
          <w:szCs w:val="32"/>
        </w:rPr>
        <w:t>号）鉴定意见：被鉴定车辆</w:t>
      </w:r>
      <w:r>
        <w:rPr>
          <w:rFonts w:hint="eastAsia"/>
          <w:lang w:eastAsia="zh-CN"/>
        </w:rPr>
        <w:t>渝A7***0</w:t>
      </w:r>
      <w:r>
        <w:t>号大型客车</w:t>
      </w:r>
      <w:r>
        <w:rPr>
          <w:rFonts w:hint="eastAsia"/>
          <w:szCs w:val="32"/>
        </w:rPr>
        <w:t>转向系、传动系、行驶系、制动系性能有效。重庆市正港司法鉴定中心司法鉴定意见书（</w:t>
      </w:r>
      <w:bookmarkStart w:id="0" w:name="_GoBack"/>
      <w:r>
        <w:rPr>
          <w:rFonts w:hint="eastAsia"/>
          <w:szCs w:val="32"/>
        </w:rPr>
        <w:t>重庆市正港司法鉴定中心[</w:t>
      </w:r>
      <w:r>
        <w:rPr>
          <w:szCs w:val="32"/>
        </w:rPr>
        <w:t>2024</w:t>
      </w:r>
      <w:r>
        <w:rPr>
          <w:rFonts w:hint="eastAsia"/>
          <w:szCs w:val="32"/>
        </w:rPr>
        <w:t>]痕鉴字第</w:t>
      </w:r>
      <w:r>
        <w:rPr>
          <w:szCs w:val="32"/>
        </w:rPr>
        <w:t>689</w:t>
      </w:r>
      <w:r>
        <w:rPr>
          <w:rFonts w:hint="eastAsia"/>
          <w:szCs w:val="32"/>
        </w:rPr>
        <w:t>号</w:t>
      </w:r>
      <w:bookmarkEnd w:id="0"/>
      <w:r>
        <w:rPr>
          <w:rFonts w:hint="eastAsia"/>
          <w:szCs w:val="32"/>
        </w:rPr>
        <w:t>）鉴定意见：根据现有材料，本次事故系</w:t>
      </w:r>
      <w:r>
        <w:rPr>
          <w:rFonts w:hint="eastAsia"/>
          <w:szCs w:val="32"/>
          <w:lang w:eastAsia="zh-CN"/>
        </w:rPr>
        <w:t>周某</w:t>
      </w:r>
      <w:r>
        <w:rPr>
          <w:rFonts w:hint="eastAsia"/>
          <w:szCs w:val="32"/>
        </w:rPr>
        <w:t>驾驶</w:t>
      </w:r>
      <w:r>
        <w:rPr>
          <w:rFonts w:hint="eastAsia"/>
          <w:szCs w:val="32"/>
          <w:lang w:eastAsia="zh-CN"/>
        </w:rPr>
        <w:t>渝A7***0</w:t>
      </w:r>
      <w:r>
        <w:rPr>
          <w:rFonts w:hint="eastAsia"/>
          <w:szCs w:val="32"/>
        </w:rPr>
        <w:t>号大型普通客车在沿道路线性行驶至事故路段右转弯时，</w:t>
      </w:r>
      <w:r>
        <w:rPr>
          <w:rFonts w:hint="eastAsia"/>
          <w:szCs w:val="32"/>
          <w:lang w:eastAsia="zh-CN"/>
        </w:rPr>
        <w:t>周某</w:t>
      </w:r>
      <w:r>
        <w:rPr>
          <w:rFonts w:hint="eastAsia"/>
          <w:szCs w:val="32"/>
        </w:rPr>
        <w:t>驾驶</w:t>
      </w:r>
      <w:r>
        <w:rPr>
          <w:rFonts w:hint="eastAsia"/>
          <w:szCs w:val="32"/>
          <w:lang w:eastAsia="zh-CN"/>
        </w:rPr>
        <w:t>渝A7***0</w:t>
      </w:r>
      <w:r>
        <w:rPr>
          <w:rFonts w:hint="eastAsia"/>
          <w:szCs w:val="32"/>
        </w:rPr>
        <w:t>号大型普通客车在右转弯的过程中提前回正方向并保持</w:t>
      </w:r>
      <w:r>
        <w:rPr>
          <w:rFonts w:hint="eastAsia"/>
          <w:szCs w:val="32"/>
          <w:lang w:eastAsia="zh-CN"/>
        </w:rPr>
        <w:t>渝A7***0</w:t>
      </w:r>
      <w:r>
        <w:rPr>
          <w:rFonts w:hint="eastAsia"/>
          <w:szCs w:val="32"/>
        </w:rPr>
        <w:t>号大型普通客车直行使车辆未按道路线性右转弯行驶，</w:t>
      </w:r>
      <w:r>
        <w:rPr>
          <w:rFonts w:hint="eastAsia"/>
          <w:szCs w:val="32"/>
          <w:lang w:eastAsia="zh-CN"/>
        </w:rPr>
        <w:t>周某</w:t>
      </w:r>
      <w:r>
        <w:rPr>
          <w:rFonts w:hint="eastAsia"/>
          <w:szCs w:val="32"/>
        </w:rPr>
        <w:t>驾驶</w:t>
      </w:r>
      <w:r>
        <w:rPr>
          <w:rFonts w:hint="eastAsia"/>
          <w:szCs w:val="32"/>
          <w:lang w:eastAsia="zh-CN"/>
        </w:rPr>
        <w:t>渝A7***0</w:t>
      </w:r>
      <w:r>
        <w:rPr>
          <w:rFonts w:hint="eastAsia"/>
          <w:szCs w:val="32"/>
        </w:rPr>
        <w:t>号大型普通客车进入对向车道后与对向车道的</w:t>
      </w:r>
      <w:r>
        <w:rPr>
          <w:rFonts w:hint="eastAsia"/>
          <w:szCs w:val="32"/>
          <w:lang w:eastAsia="zh-CN"/>
        </w:rPr>
        <w:t>李某红</w:t>
      </w:r>
      <w:r>
        <w:rPr>
          <w:rFonts w:hint="eastAsia"/>
          <w:szCs w:val="32"/>
        </w:rPr>
        <w:t>驾驶的</w:t>
      </w:r>
      <w:r>
        <w:rPr>
          <w:rFonts w:hint="eastAsia"/>
          <w:szCs w:val="32"/>
          <w:lang w:eastAsia="zh-CN"/>
        </w:rPr>
        <w:t>渝A3***1</w:t>
      </w:r>
      <w:r>
        <w:rPr>
          <w:rFonts w:hint="eastAsia"/>
          <w:szCs w:val="32"/>
        </w:rPr>
        <w:t>号小型普通客车相撞造成。</w:t>
      </w:r>
    </w:p>
    <w:p w14:paraId="33C0C482">
      <w:pPr>
        <w:spacing w:line="600" w:lineRule="exact"/>
        <w:ind w:firstLine="640" w:firstLineChars="200"/>
        <w:rPr>
          <w:rFonts w:eastAsia="方正黑体_GBK"/>
          <w:szCs w:val="32"/>
        </w:rPr>
      </w:pPr>
      <w:r>
        <w:rPr>
          <w:rFonts w:hint="eastAsia" w:eastAsia="方正黑体_GBK"/>
          <w:szCs w:val="32"/>
        </w:rPr>
        <w:t>五</w:t>
      </w:r>
      <w:r>
        <w:rPr>
          <w:rFonts w:eastAsia="方正黑体_GBK"/>
          <w:szCs w:val="32"/>
        </w:rPr>
        <w:t>、事故原因</w:t>
      </w:r>
      <w:r>
        <w:rPr>
          <w:rFonts w:hint="eastAsia" w:eastAsia="方正黑体_GBK"/>
          <w:szCs w:val="32"/>
        </w:rPr>
        <w:t>和事故性质</w:t>
      </w:r>
    </w:p>
    <w:p w14:paraId="7D045D8F">
      <w:pPr>
        <w:spacing w:line="600" w:lineRule="exact"/>
        <w:ind w:firstLine="640" w:firstLineChars="200"/>
        <w:rPr>
          <w:rFonts w:eastAsia="方正楷体_GBK"/>
          <w:szCs w:val="32"/>
        </w:rPr>
      </w:pPr>
      <w:r>
        <w:rPr>
          <w:rFonts w:hint="eastAsia" w:eastAsia="方正楷体_GBK"/>
          <w:szCs w:val="32"/>
        </w:rPr>
        <w:t>（一）</w:t>
      </w:r>
      <w:r>
        <w:rPr>
          <w:rFonts w:hint="eastAsia" w:eastAsia="方正楷体_GBK"/>
          <w:szCs w:val="32"/>
          <w:lang w:val="en-US" w:eastAsia="zh-CN"/>
        </w:rPr>
        <w:t>事故</w:t>
      </w:r>
      <w:r>
        <w:rPr>
          <w:rFonts w:hint="eastAsia" w:eastAsia="方正楷体_GBK"/>
          <w:szCs w:val="32"/>
        </w:rPr>
        <w:t>原因</w:t>
      </w:r>
    </w:p>
    <w:p w14:paraId="7530AFB5">
      <w:pPr>
        <w:spacing w:line="600" w:lineRule="exact"/>
        <w:ind w:firstLine="640" w:firstLineChars="200"/>
        <w:rPr>
          <w:rFonts w:hint="eastAsia"/>
          <w:szCs w:val="32"/>
          <w:lang w:val="en-US" w:eastAsia="zh-CN"/>
        </w:rPr>
      </w:pPr>
      <w:r>
        <w:rPr>
          <w:rFonts w:hint="eastAsia"/>
          <w:szCs w:val="32"/>
        </w:rPr>
        <w:t>西部公交公司的驾驶员</w:t>
      </w:r>
      <w:r>
        <w:rPr>
          <w:rFonts w:hint="eastAsia"/>
          <w:szCs w:val="32"/>
          <w:lang w:eastAsia="zh-CN"/>
        </w:rPr>
        <w:t>周某</w:t>
      </w:r>
      <w:r>
        <w:rPr>
          <w:rFonts w:hint="eastAsia"/>
          <w:szCs w:val="32"/>
        </w:rPr>
        <w:t>驾驶</w:t>
      </w:r>
      <w:r>
        <w:rPr>
          <w:rFonts w:hint="eastAsia"/>
          <w:szCs w:val="32"/>
          <w:lang w:eastAsia="zh-CN"/>
        </w:rPr>
        <w:t>渝A7***0</w:t>
      </w:r>
      <w:r>
        <w:rPr>
          <w:rFonts w:hint="eastAsia"/>
          <w:szCs w:val="32"/>
        </w:rPr>
        <w:t>号大型普通客车行驶至弯道时</w:t>
      </w:r>
      <w:r>
        <w:rPr>
          <w:rFonts w:hint="eastAsia"/>
          <w:szCs w:val="32"/>
          <w:lang w:val="en-US" w:eastAsia="zh-CN"/>
        </w:rPr>
        <w:t>分心驾驶疏忽</w:t>
      </w:r>
      <w:r>
        <w:rPr>
          <w:rFonts w:hint="eastAsia"/>
          <w:szCs w:val="32"/>
        </w:rPr>
        <w:t>跨越中心单黄实线，将驾驶人</w:t>
      </w:r>
      <w:r>
        <w:rPr>
          <w:rFonts w:hint="eastAsia"/>
          <w:szCs w:val="32"/>
          <w:lang w:eastAsia="zh-CN"/>
        </w:rPr>
        <w:t>李某红</w:t>
      </w:r>
      <w:r>
        <w:rPr>
          <w:rFonts w:hint="eastAsia"/>
          <w:szCs w:val="32"/>
        </w:rPr>
        <w:t>驾驶的</w:t>
      </w:r>
      <w:r>
        <w:rPr>
          <w:rFonts w:hint="eastAsia"/>
          <w:szCs w:val="32"/>
          <w:lang w:eastAsia="zh-CN"/>
        </w:rPr>
        <w:t>渝A3***1</w:t>
      </w:r>
      <w:r>
        <w:rPr>
          <w:rFonts w:hint="eastAsia"/>
          <w:szCs w:val="32"/>
        </w:rPr>
        <w:t>号小型普通客车碰撞，</w:t>
      </w:r>
      <w:r>
        <w:rPr>
          <w:rFonts w:hint="eastAsia"/>
          <w:szCs w:val="32"/>
          <w:lang w:val="en-US" w:eastAsia="zh-CN"/>
        </w:rPr>
        <w:t>其行为对事故发生所起的作用及过错的严重程度是事故发生的全部原因。</w:t>
      </w:r>
    </w:p>
    <w:p w14:paraId="5F21ABD2">
      <w:pPr>
        <w:spacing w:line="600" w:lineRule="exact"/>
        <w:ind w:firstLine="640" w:firstLineChars="200"/>
        <w:rPr>
          <w:rFonts w:eastAsia="方正楷体_GBK"/>
          <w:szCs w:val="32"/>
        </w:rPr>
      </w:pPr>
      <w:r>
        <w:rPr>
          <w:rFonts w:hint="eastAsia" w:eastAsia="方正楷体_GBK"/>
          <w:szCs w:val="32"/>
        </w:rPr>
        <w:t>（二）事故性质</w:t>
      </w:r>
    </w:p>
    <w:p w14:paraId="01EDAAA1">
      <w:pPr>
        <w:spacing w:line="600" w:lineRule="exact"/>
        <w:ind w:firstLine="640" w:firstLineChars="200"/>
        <w:rPr>
          <w:szCs w:val="32"/>
        </w:rPr>
      </w:pPr>
      <w:r>
        <w:rPr>
          <w:szCs w:val="32"/>
        </w:rPr>
        <w:t>本次事故是一起</w:t>
      </w:r>
      <w:r>
        <w:rPr>
          <w:rFonts w:hint="eastAsia"/>
          <w:szCs w:val="32"/>
        </w:rPr>
        <w:t>道路运输一般</w:t>
      </w:r>
      <w:r>
        <w:rPr>
          <w:szCs w:val="32"/>
        </w:rPr>
        <w:t>生产安全责任事故。</w:t>
      </w:r>
    </w:p>
    <w:p w14:paraId="0CEC727B">
      <w:pPr>
        <w:spacing w:line="600" w:lineRule="exact"/>
        <w:ind w:firstLine="640" w:firstLineChars="200"/>
        <w:rPr>
          <w:rFonts w:eastAsia="方正黑体_GBK"/>
          <w:szCs w:val="32"/>
        </w:rPr>
      </w:pPr>
      <w:r>
        <w:rPr>
          <w:rFonts w:hint="eastAsia" w:eastAsia="方正黑体_GBK"/>
          <w:szCs w:val="32"/>
        </w:rPr>
        <w:t>六</w:t>
      </w:r>
      <w:r>
        <w:rPr>
          <w:rFonts w:eastAsia="方正黑体_GBK"/>
          <w:szCs w:val="32"/>
        </w:rPr>
        <w:t>、事故</w:t>
      </w:r>
      <w:r>
        <w:rPr>
          <w:rFonts w:hint="eastAsia" w:eastAsia="方正黑体_GBK"/>
          <w:szCs w:val="32"/>
        </w:rPr>
        <w:t>责任认定及处理建议</w:t>
      </w:r>
    </w:p>
    <w:p w14:paraId="39F8982B">
      <w:pPr>
        <w:spacing w:line="600" w:lineRule="exact"/>
        <w:ind w:left="12" w:firstLine="627" w:firstLineChars="196"/>
        <w:rPr>
          <w:rFonts w:eastAsia="方正楷体_GBK"/>
          <w:szCs w:val="32"/>
        </w:rPr>
      </w:pPr>
      <w:r>
        <w:rPr>
          <w:rFonts w:hint="eastAsia" w:eastAsia="方正楷体_GBK"/>
          <w:szCs w:val="32"/>
        </w:rPr>
        <w:t>（一）建议给予追究责任的单位和人员</w:t>
      </w:r>
    </w:p>
    <w:p w14:paraId="38D7AE0B">
      <w:pPr>
        <w:spacing w:line="600" w:lineRule="exact"/>
        <w:ind w:firstLine="640" w:firstLineChars="200"/>
        <w:rPr>
          <w:rFonts w:ascii="方正仿宋_GBK"/>
          <w:szCs w:val="32"/>
        </w:rPr>
      </w:pPr>
      <w:r>
        <w:rPr>
          <w:szCs w:val="32"/>
        </w:rPr>
        <w:t>1.</w:t>
      </w:r>
      <w:r>
        <w:rPr>
          <w:rFonts w:hint="eastAsia"/>
          <w:szCs w:val="32"/>
          <w:lang w:eastAsia="zh-CN"/>
        </w:rPr>
        <w:t>周某</w:t>
      </w:r>
      <w:r>
        <w:rPr>
          <w:rFonts w:hint="eastAsia"/>
          <w:szCs w:val="32"/>
        </w:rPr>
        <w:t>（驾驶员）驾驶</w:t>
      </w:r>
      <w:r>
        <w:rPr>
          <w:rFonts w:hint="eastAsia"/>
          <w:szCs w:val="32"/>
          <w:lang w:eastAsia="zh-CN"/>
        </w:rPr>
        <w:t>渝A7***0</w:t>
      </w:r>
      <w:r>
        <w:rPr>
          <w:rFonts w:hint="eastAsia"/>
          <w:szCs w:val="32"/>
        </w:rPr>
        <w:t>号大型普通客车上道路分心驾驶至弯道时跨越中心单黄实线行驶发生交通事故，</w:t>
      </w:r>
      <w:r>
        <w:rPr>
          <w:rFonts w:hint="eastAsia" w:ascii="方正仿宋_GBK" w:hAnsi="方正仿宋_GBK" w:cs="方正仿宋_GBK"/>
          <w:szCs w:val="32"/>
        </w:rPr>
        <w:t>其行为</w:t>
      </w:r>
      <w:r>
        <w:rPr>
          <w:rFonts w:hint="eastAsia"/>
          <w:szCs w:val="32"/>
        </w:rPr>
        <w:t>违反了《</w:t>
      </w:r>
      <w:r>
        <w:t>中华人民共和国</w:t>
      </w:r>
      <w:r>
        <w:rPr>
          <w:rFonts w:hint="eastAsia"/>
        </w:rPr>
        <w:t>道路交通安全</w:t>
      </w:r>
      <w:r>
        <w:t>法</w:t>
      </w:r>
      <w:r>
        <w:rPr>
          <w:rFonts w:hint="eastAsia"/>
          <w:szCs w:val="32"/>
        </w:rPr>
        <w:t>》第三十八条</w:t>
      </w:r>
      <w:r>
        <w:rPr>
          <w:rStyle w:val="10"/>
        </w:rPr>
        <w:footnoteReference w:id="0"/>
      </w:r>
      <w:r>
        <w:rPr>
          <w:rFonts w:hint="eastAsia"/>
          <w:szCs w:val="32"/>
        </w:rPr>
        <w:t>、第二十二条第一款</w:t>
      </w:r>
      <w:r>
        <w:rPr>
          <w:rStyle w:val="10"/>
        </w:rPr>
        <w:footnoteReference w:id="1"/>
      </w:r>
      <w:r>
        <w:rPr>
          <w:rFonts w:hint="eastAsia"/>
          <w:szCs w:val="32"/>
        </w:rPr>
        <w:t>的规定，导致发生道路运输事故。区公安交巡警支队已作出了《道路交通事故认定书》（第500700120240000003号），</w:t>
      </w:r>
      <w:r>
        <w:rPr>
          <w:rFonts w:hint="eastAsia"/>
          <w:szCs w:val="32"/>
          <w:lang w:eastAsia="zh-CN"/>
        </w:rPr>
        <w:t>周某</w:t>
      </w:r>
      <w:r>
        <w:rPr>
          <w:rFonts w:hint="eastAsia"/>
          <w:szCs w:val="32"/>
        </w:rPr>
        <w:t>承担本次事故的全部责任。</w:t>
      </w:r>
      <w:r>
        <w:rPr>
          <w:rFonts w:hint="eastAsia"/>
          <w:szCs w:val="32"/>
          <w:lang w:eastAsia="zh-CN"/>
        </w:rPr>
        <w:t>周某</w:t>
      </w:r>
      <w:r>
        <w:rPr>
          <w:rFonts w:hint="eastAsia"/>
          <w:szCs w:val="32"/>
        </w:rPr>
        <w:t>涉嫌交通肇事罪，建议由区公安分局依法处理。</w:t>
      </w:r>
    </w:p>
    <w:p w14:paraId="679BE912">
      <w:pPr>
        <w:spacing w:line="600" w:lineRule="exact"/>
        <w:ind w:firstLine="640" w:firstLineChars="200"/>
        <w:rPr>
          <w:rFonts w:hint="eastAsia"/>
          <w:szCs w:val="32"/>
          <w:lang w:val="en-US" w:eastAsia="zh-CN"/>
        </w:rPr>
      </w:pPr>
      <w:r>
        <w:rPr>
          <w:szCs w:val="32"/>
        </w:rPr>
        <w:t>2.</w:t>
      </w:r>
      <w:r>
        <w:rPr>
          <w:rFonts w:hint="eastAsia"/>
          <w:szCs w:val="32"/>
        </w:rPr>
        <w:t>西部公交公司</w:t>
      </w:r>
      <w:r>
        <w:rPr>
          <w:rFonts w:hint="eastAsia" w:ascii="方正仿宋_GBK" w:hAnsi="华文仿宋" w:cs="华文仿宋"/>
          <w:color w:val="000000"/>
          <w:szCs w:val="32"/>
        </w:rPr>
        <w:t>对</w:t>
      </w:r>
      <w:r>
        <w:rPr>
          <w:rFonts w:hint="eastAsia"/>
          <w:szCs w:val="32"/>
          <w:lang w:val="en-US" w:eastAsia="zh-CN"/>
        </w:rPr>
        <w:t>涉事</w:t>
      </w:r>
      <w:r>
        <w:rPr>
          <w:rFonts w:hint="eastAsia"/>
          <w:szCs w:val="32"/>
        </w:rPr>
        <w:t>驾驶员进行了安全生产教育和培训</w:t>
      </w:r>
      <w:r>
        <w:rPr>
          <w:rFonts w:hint="eastAsia"/>
          <w:szCs w:val="32"/>
          <w:lang w:eastAsia="zh-CN"/>
        </w:rPr>
        <w:t>、</w:t>
      </w:r>
      <w:r>
        <w:rPr>
          <w:rFonts w:hint="eastAsia"/>
          <w:szCs w:val="32"/>
          <w:lang w:val="en-US" w:eastAsia="zh-CN"/>
        </w:rPr>
        <w:t>安全隐患排查</w:t>
      </w:r>
      <w:r>
        <w:rPr>
          <w:rFonts w:hint="eastAsia"/>
          <w:szCs w:val="32"/>
        </w:rPr>
        <w:t>，</w:t>
      </w:r>
      <w:r>
        <w:rPr>
          <w:rFonts w:hint="eastAsia"/>
          <w:szCs w:val="32"/>
          <w:lang w:val="en-US" w:eastAsia="zh-CN"/>
        </w:rPr>
        <w:t>未发现该公司在安全生产管理方面存在与此次事故发生有直接因果关系的违法行为，建议不予行政处罚。</w:t>
      </w:r>
    </w:p>
    <w:p w14:paraId="26533A3F">
      <w:pPr>
        <w:pStyle w:val="6"/>
        <w:ind w:firstLine="645"/>
        <w:rPr>
          <w:rFonts w:eastAsia="方正黑体_GBK"/>
          <w:szCs w:val="32"/>
        </w:rPr>
      </w:pPr>
      <w:r>
        <w:rPr>
          <w:rFonts w:hint="eastAsia" w:eastAsia="方正黑体_GBK"/>
          <w:szCs w:val="32"/>
        </w:rPr>
        <w:t>七、</w:t>
      </w:r>
      <w:r>
        <w:rPr>
          <w:rFonts w:eastAsia="方正黑体_GBK"/>
          <w:szCs w:val="32"/>
        </w:rPr>
        <w:t>相关</w:t>
      </w:r>
      <w:r>
        <w:rPr>
          <w:rFonts w:hint="eastAsia" w:ascii="方正黑体_GBK" w:eastAsia="方正黑体_GBK"/>
          <w:szCs w:val="32"/>
        </w:rPr>
        <w:t>监管单位的履职情况及处理建议</w:t>
      </w:r>
    </w:p>
    <w:p w14:paraId="7D54B9C5">
      <w:pPr>
        <w:spacing w:line="600" w:lineRule="exact"/>
        <w:ind w:firstLine="640" w:firstLineChars="200"/>
        <w:rPr>
          <w:rFonts w:ascii="方正楷体_GBK" w:eastAsia="方正楷体_GBK"/>
          <w:szCs w:val="32"/>
        </w:rPr>
      </w:pPr>
      <w:r>
        <w:rPr>
          <w:rFonts w:hint="eastAsia" w:ascii="方正楷体_GBK" w:eastAsia="方正楷体_GBK"/>
          <w:szCs w:val="32"/>
        </w:rPr>
        <w:t>（一）政府职能单位履职情况</w:t>
      </w:r>
    </w:p>
    <w:p w14:paraId="7FC3CDF0">
      <w:pPr>
        <w:spacing w:line="600" w:lineRule="exact"/>
        <w:ind w:firstLine="640" w:firstLineChars="200"/>
        <w:rPr>
          <w:szCs w:val="32"/>
        </w:rPr>
      </w:pPr>
      <w:r>
        <w:rPr>
          <w:szCs w:val="32"/>
        </w:rPr>
        <w:t>1.</w:t>
      </w:r>
      <w:r>
        <w:rPr>
          <w:rFonts w:hint="eastAsia"/>
          <w:szCs w:val="32"/>
        </w:rPr>
        <w:t>区公安交巡警支队：2023年12月，支队着重开展“减量控大”及“122全国交通安全宣传日”交通安全宣传工作;针对渣土车、大货车安全隐患整治工作;冬季突出违法行为专项整治行动大检查工作;重庆青年音乐节交通安全监管工作;加强中心城区居民社区周边道路停车秩序综合治理工作;“零容忍”常态化酒驾集中整治专项行动;联合多部门开展消防通道违法停车专项整治行动;联合多部门开展恶劣天气交通应急处置演练;开展岁末年初城市道路交通违法整治行动等工作。召开安全生产会议3次，安全生产检查2次,事故研判2次,查处各类交通违法行为92707件，其中查获酒驾、醉驾83起;货车违法9541起、货车重点违法599 起，其中货车超速551起、货车非法改装203起;摩托车、三轮车、电动车违法4832起;机动车不礼让行人1844起。暂扣73起、拘留8起、吊销 73 起。中梁山大队:2023年12月份查处:酒驾醉驾 11起，货车闯禁28起，货车超载100余起，货车非法改装、故意遮挡号牌等27起，乱停违法行为4300余起，机动车不避让行人174起;按照“一案一治理”原则，开展隐患排查工作。整改辖区安全隐患5处。同时，大队结合“减量控大”工作，通过“美丽乡村行”、“一老一小”、“一盔一带”、“知危险、会避险”在中梁山街道、华岩镇广泛开展各类交通安全宣传10次，发放宣传资料1200份。</w:t>
      </w:r>
    </w:p>
    <w:p w14:paraId="0F2AFECC">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eastAsia="方正仿宋_GBK"/>
          <w:szCs w:val="32"/>
          <w:lang w:eastAsia="zh-CN"/>
        </w:rPr>
      </w:pPr>
      <w:r>
        <w:rPr>
          <w:szCs w:val="32"/>
        </w:rPr>
        <w:t>2</w:t>
      </w:r>
      <w:r>
        <w:rPr>
          <w:rFonts w:hint="eastAsia"/>
          <w:szCs w:val="32"/>
        </w:rPr>
        <w:t>.渝中区交通局：</w:t>
      </w:r>
      <w:r>
        <w:rPr>
          <w:rFonts w:hint="eastAsia" w:ascii="Times New Roman" w:hAnsi="Times New Roman" w:eastAsia="方正仿宋_GBK" w:cs="Times New Roman"/>
          <w:sz w:val="32"/>
          <w:szCs w:val="32"/>
          <w:lang w:val="en-US" w:eastAsia="zh-CN"/>
        </w:rPr>
        <w:t>该局</w:t>
      </w:r>
      <w:r>
        <w:rPr>
          <w:rFonts w:ascii="Times New Roman" w:hAnsi="Times New Roman" w:eastAsia="方正仿宋_GBK" w:cs="Times New Roman"/>
          <w:sz w:val="32"/>
          <w:szCs w:val="32"/>
        </w:rPr>
        <w:t>制定《渝中区交通局2023年度安全生产监督检查计划》</w:t>
      </w:r>
      <w:r>
        <w:rPr>
          <w:rFonts w:hint="eastAsia" w:ascii="Times New Roman" w:hAnsi="Times New Roman" w:eastAsia="方正仿宋_GBK" w:cs="Times New Roman"/>
          <w:sz w:val="32"/>
          <w:szCs w:val="32"/>
          <w:lang w:eastAsia="zh-CN"/>
        </w:rPr>
        <w:t>《渝中区交通局202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年度安全生产监督检查计划》</w:t>
      </w:r>
      <w:r>
        <w:rPr>
          <w:rFonts w:hint="eastAsia" w:cs="Times New Roman"/>
          <w:sz w:val="32"/>
          <w:szCs w:val="32"/>
          <w:lang w:eastAsia="zh-CN"/>
        </w:rPr>
        <w:t>，</w:t>
      </w:r>
      <w:r>
        <w:rPr>
          <w:rFonts w:ascii="Times New Roman" w:hAnsi="Times New Roman" w:eastAsia="方正仿宋_GBK" w:cs="Times New Roman"/>
          <w:sz w:val="32"/>
          <w:szCs w:val="32"/>
        </w:rPr>
        <w:t>区交管所制定《渝中区道路运输行业2023年安全督导计划》</w:t>
      </w:r>
      <w:r>
        <w:rPr>
          <w:rFonts w:hint="eastAsia" w:cs="Times New Roman"/>
          <w:sz w:val="32"/>
          <w:szCs w:val="32"/>
          <w:lang w:eastAsia="zh-CN"/>
        </w:rPr>
        <w:t>、</w:t>
      </w:r>
      <w:r>
        <w:rPr>
          <w:rFonts w:ascii="Times New Roman" w:hAnsi="Times New Roman" w:eastAsia="方正仿宋_GBK" w:cs="Times New Roman"/>
          <w:sz w:val="32"/>
          <w:szCs w:val="32"/>
        </w:rPr>
        <w:t>《渝中区道路运输行业202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年安全督导计划》。2023年</w:t>
      </w:r>
      <w:r>
        <w:rPr>
          <w:rFonts w:hint="eastAsia" w:ascii="Times New Roman" w:hAnsi="Times New Roman" w:eastAsia="方正仿宋_GBK" w:cs="Times New Roman"/>
          <w:sz w:val="32"/>
          <w:szCs w:val="32"/>
          <w:lang w:val="en-US" w:eastAsia="zh-CN"/>
        </w:rPr>
        <w:t>至今，</w:t>
      </w:r>
      <w:r>
        <w:rPr>
          <w:rFonts w:ascii="Times New Roman" w:hAnsi="Times New Roman" w:eastAsia="方正仿宋_GBK" w:cs="Times New Roman"/>
          <w:sz w:val="32"/>
          <w:szCs w:val="32"/>
        </w:rPr>
        <w:t>累计开展安全督导</w:t>
      </w:r>
      <w:r>
        <w:rPr>
          <w:rFonts w:hint="eastAsia" w:ascii="Times New Roman" w:hAnsi="Times New Roman" w:eastAsia="方正仿宋_GBK" w:cs="Times New Roman"/>
          <w:sz w:val="32"/>
          <w:szCs w:val="32"/>
          <w:lang w:val="en-US" w:eastAsia="zh-CN"/>
        </w:rPr>
        <w:t>219</w:t>
      </w:r>
      <w:r>
        <w:rPr>
          <w:rFonts w:ascii="Times New Roman" w:hAnsi="Times New Roman" w:eastAsia="方正仿宋_GBK" w:cs="Times New Roman"/>
          <w:sz w:val="32"/>
          <w:szCs w:val="32"/>
        </w:rPr>
        <w:t>户次，督促道路运输企业整改隐患</w:t>
      </w:r>
      <w:r>
        <w:rPr>
          <w:rFonts w:hint="eastAsia" w:ascii="Times New Roman" w:hAnsi="Times New Roman" w:eastAsia="方正仿宋_GBK" w:cs="Times New Roman"/>
          <w:sz w:val="32"/>
          <w:szCs w:val="32"/>
          <w:lang w:val="en-US" w:eastAsia="zh-CN"/>
        </w:rPr>
        <w:t>675</w:t>
      </w:r>
      <w:r>
        <w:rPr>
          <w:rFonts w:ascii="Times New Roman" w:hAnsi="Times New Roman" w:eastAsia="方正仿宋_GBK" w:cs="Times New Roman"/>
          <w:sz w:val="32"/>
          <w:szCs w:val="32"/>
        </w:rPr>
        <w:t>个。</w:t>
      </w:r>
      <w:r>
        <w:rPr>
          <w:rFonts w:hint="eastAsia" w:ascii="Times New Roman" w:hAnsi="Times New Roman" w:eastAsia="方正仿宋_GBK" w:cs="Times New Roman"/>
          <w:sz w:val="32"/>
          <w:szCs w:val="32"/>
        </w:rPr>
        <w:t>2023年3月31</w:t>
      </w:r>
      <w:r>
        <w:rPr>
          <w:rFonts w:hint="eastAsia"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rPr>
        <w:t>、5月24</w:t>
      </w:r>
      <w:r>
        <w:rPr>
          <w:rFonts w:hint="eastAsia"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rPr>
        <w:t>、9月27</w:t>
      </w:r>
      <w:r>
        <w:rPr>
          <w:rFonts w:hint="eastAsia"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rPr>
        <w:t>、11月30日安全督导西部公交</w:t>
      </w:r>
      <w:r>
        <w:rPr>
          <w:rFonts w:hint="eastAsia" w:cs="Times New Roman"/>
          <w:sz w:val="32"/>
          <w:szCs w:val="32"/>
          <w:lang w:val="en-US" w:eastAsia="zh-CN"/>
        </w:rPr>
        <w:t>公司</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二</w:t>
      </w:r>
      <w:r>
        <w:rPr>
          <w:rFonts w:hint="eastAsia" w:ascii="Times New Roman" w:hAnsi="Times New Roman" w:eastAsia="方正仿宋_GBK" w:cs="Times New Roman"/>
          <w:sz w:val="32"/>
          <w:szCs w:val="32"/>
        </w:rPr>
        <w:t>分公司4次，查出并整改完成一般隐患6个。</w:t>
      </w:r>
      <w:r>
        <w:rPr>
          <w:rFonts w:hint="eastAsia" w:cs="Times New Roman"/>
          <w:sz w:val="32"/>
          <w:szCs w:val="32"/>
          <w:lang w:val="en-US" w:eastAsia="zh-CN"/>
        </w:rPr>
        <w:t>2023年</w:t>
      </w:r>
      <w:r>
        <w:rPr>
          <w:rFonts w:hint="eastAsia" w:ascii="Times New Roman" w:hAnsi="Times New Roman" w:eastAsia="方正仿宋_GBK" w:cs="Times New Roman"/>
          <w:sz w:val="32"/>
          <w:szCs w:val="32"/>
        </w:rPr>
        <w:t>组织</w:t>
      </w:r>
      <w:r>
        <w:rPr>
          <w:rFonts w:hint="eastAsia" w:ascii="Times New Roman" w:hAnsi="Times New Roman" w:eastAsia="方正仿宋_GBK" w:cs="Times New Roman"/>
          <w:sz w:val="32"/>
          <w:szCs w:val="32"/>
          <w:lang w:val="en-US" w:eastAsia="zh-CN"/>
        </w:rPr>
        <w:t>召开行业</w:t>
      </w:r>
      <w:r>
        <w:rPr>
          <w:rFonts w:hint="eastAsia" w:ascii="Times New Roman" w:hAnsi="Times New Roman" w:eastAsia="方正仿宋_GBK" w:cs="Times New Roman"/>
          <w:sz w:val="32"/>
          <w:szCs w:val="32"/>
        </w:rPr>
        <w:t>安全会议6次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5月23日开展安全生产事故“有事说是”警示暨火灾防控和重大事故隐患排查整治专项行动动员部署会，提高</w:t>
      </w:r>
      <w:r>
        <w:rPr>
          <w:rFonts w:hint="eastAsia" w:ascii="Times New Roman" w:hAnsi="Times New Roman" w:eastAsia="方正仿宋_GBK" w:cs="Times New Roman"/>
          <w:sz w:val="32"/>
          <w:szCs w:val="32"/>
          <w:lang w:val="en-US" w:eastAsia="zh-CN"/>
        </w:rPr>
        <w:t>西部公交及</w:t>
      </w:r>
      <w:r>
        <w:rPr>
          <w:rFonts w:hint="eastAsia" w:ascii="Times New Roman" w:hAnsi="Times New Roman" w:eastAsia="方正仿宋_GBK" w:cs="Times New Roman"/>
          <w:sz w:val="32"/>
          <w:szCs w:val="32"/>
        </w:rPr>
        <w:t>辖区</w:t>
      </w:r>
      <w:r>
        <w:rPr>
          <w:rFonts w:hint="eastAsia" w:ascii="Times New Roman" w:hAnsi="Times New Roman" w:eastAsia="方正仿宋_GBK" w:cs="Times New Roman"/>
          <w:sz w:val="32"/>
          <w:szCs w:val="32"/>
          <w:lang w:val="en-US" w:eastAsia="zh-CN"/>
        </w:rPr>
        <w:t>其他行业</w:t>
      </w:r>
      <w:r>
        <w:rPr>
          <w:rFonts w:hint="eastAsia" w:ascii="Times New Roman" w:hAnsi="Times New Roman" w:eastAsia="方正仿宋_GBK" w:cs="Times New Roman"/>
          <w:sz w:val="32"/>
          <w:szCs w:val="32"/>
        </w:rPr>
        <w:t>企业安全意识，压实企业主体责任。联系交通运输执法支队渝中大队加强对</w:t>
      </w:r>
      <w:r>
        <w:rPr>
          <w:rFonts w:hint="eastAsia" w:ascii="Times New Roman" w:hAnsi="Times New Roman" w:eastAsia="方正仿宋_GBK" w:cs="Times New Roman"/>
          <w:sz w:val="32"/>
          <w:szCs w:val="32"/>
          <w:lang w:val="en-US" w:eastAsia="zh-CN"/>
        </w:rPr>
        <w:t>西部公交公司</w:t>
      </w:r>
      <w:r>
        <w:rPr>
          <w:rFonts w:hint="eastAsia" w:ascii="Times New Roman" w:hAnsi="Times New Roman" w:eastAsia="方正仿宋_GBK" w:cs="Times New Roman"/>
          <w:sz w:val="32"/>
          <w:szCs w:val="32"/>
        </w:rPr>
        <w:t>监管。</w:t>
      </w:r>
      <w:r>
        <w:rPr>
          <w:rFonts w:ascii="Times New Roman" w:hAnsi="Times New Roman" w:eastAsia="方正仿宋_GBK" w:cs="Times New Roman"/>
          <w:sz w:val="32"/>
          <w:szCs w:val="32"/>
        </w:rPr>
        <w:t>2023年7月26日组织开展了涉客运输企业主要负责人、分管安全负责人专题培训，</w:t>
      </w:r>
      <w:r>
        <w:rPr>
          <w:rFonts w:hint="eastAsia" w:ascii="Times New Roman" w:hAnsi="Times New Roman" w:eastAsia="方正仿宋_GBK" w:cs="Times New Roman"/>
          <w:sz w:val="32"/>
          <w:szCs w:val="32"/>
        </w:rPr>
        <w:t>西部公交</w:t>
      </w:r>
      <w:r>
        <w:rPr>
          <w:rFonts w:hint="eastAsia" w:cs="Times New Roman"/>
          <w:sz w:val="32"/>
          <w:szCs w:val="32"/>
          <w:lang w:val="en-US" w:eastAsia="zh-CN"/>
        </w:rPr>
        <w:t>公司负责人</w:t>
      </w:r>
      <w:r>
        <w:rPr>
          <w:rFonts w:hint="eastAsia" w:ascii="Times New Roman" w:hAnsi="Times New Roman" w:eastAsia="方正仿宋_GBK" w:cs="Times New Roman"/>
          <w:sz w:val="32"/>
          <w:szCs w:val="32"/>
        </w:rPr>
        <w:t>参与培训并通过考核。</w:t>
      </w:r>
    </w:p>
    <w:p w14:paraId="5DF55B8A">
      <w:pPr>
        <w:spacing w:line="600" w:lineRule="exact"/>
        <w:ind w:firstLine="640" w:firstLineChars="200"/>
        <w:rPr>
          <w:rFonts w:ascii="方正楷体_GBK" w:eastAsia="方正楷体_GBK"/>
          <w:szCs w:val="32"/>
        </w:rPr>
      </w:pPr>
      <w:r>
        <w:rPr>
          <w:rFonts w:hint="eastAsia" w:ascii="方正楷体_GBK" w:eastAsia="方正楷体_GBK"/>
          <w:szCs w:val="32"/>
        </w:rPr>
        <w:t>（二）处理意见</w:t>
      </w:r>
    </w:p>
    <w:p w14:paraId="788F33A2">
      <w:pPr>
        <w:spacing w:line="600" w:lineRule="exact"/>
        <w:ind w:firstLine="640" w:firstLineChars="200"/>
        <w:rPr>
          <w:szCs w:val="32"/>
        </w:rPr>
      </w:pPr>
      <w:r>
        <w:rPr>
          <w:szCs w:val="32"/>
        </w:rPr>
        <w:t>在</w:t>
      </w:r>
      <w:r>
        <w:rPr>
          <w:rFonts w:hint="eastAsia"/>
          <w:szCs w:val="32"/>
        </w:rPr>
        <w:t>本次事故调查中</w:t>
      </w:r>
      <w:r>
        <w:rPr>
          <w:szCs w:val="32"/>
        </w:rPr>
        <w:t>，未发现</w:t>
      </w:r>
      <w:r>
        <w:rPr>
          <w:rFonts w:hint="eastAsia"/>
          <w:szCs w:val="32"/>
        </w:rPr>
        <w:t>区公安交巡警支队、渝中区交通局</w:t>
      </w:r>
      <w:r>
        <w:rPr>
          <w:szCs w:val="32"/>
        </w:rPr>
        <w:t>相关</w:t>
      </w:r>
      <w:r>
        <w:rPr>
          <w:rFonts w:hint="eastAsia"/>
          <w:szCs w:val="32"/>
        </w:rPr>
        <w:t>监管</w:t>
      </w:r>
      <w:r>
        <w:rPr>
          <w:szCs w:val="32"/>
        </w:rPr>
        <w:t>人员存在</w:t>
      </w:r>
      <w:r>
        <w:rPr>
          <w:rFonts w:hint="eastAsia"/>
          <w:szCs w:val="32"/>
        </w:rPr>
        <w:t>履职不到位的</w:t>
      </w:r>
      <w:r>
        <w:rPr>
          <w:szCs w:val="32"/>
        </w:rPr>
        <w:t>问题</w:t>
      </w:r>
      <w:r>
        <w:rPr>
          <w:rFonts w:hint="eastAsia"/>
          <w:szCs w:val="32"/>
        </w:rPr>
        <w:t>。</w:t>
      </w:r>
    </w:p>
    <w:p w14:paraId="0D43BAF8">
      <w:pPr>
        <w:spacing w:line="600" w:lineRule="exact"/>
        <w:ind w:firstLine="640" w:firstLineChars="200"/>
        <w:rPr>
          <w:rFonts w:eastAsia="方正黑体_GBK"/>
          <w:szCs w:val="32"/>
        </w:rPr>
      </w:pPr>
      <w:r>
        <w:rPr>
          <w:rFonts w:hint="eastAsia" w:eastAsia="方正黑体_GBK"/>
          <w:szCs w:val="32"/>
        </w:rPr>
        <w:t>八、事故整改和防范措施建议</w:t>
      </w:r>
    </w:p>
    <w:p w14:paraId="0BE05639">
      <w:pPr>
        <w:spacing w:line="600" w:lineRule="exact"/>
        <w:ind w:firstLine="640" w:firstLineChars="200"/>
        <w:rPr>
          <w:rFonts w:ascii="方正仿宋_GBK"/>
          <w:szCs w:val="32"/>
        </w:rPr>
      </w:pPr>
      <w:r>
        <w:rPr>
          <w:rFonts w:hint="eastAsia" w:ascii="方正仿宋_GBK"/>
          <w:szCs w:val="32"/>
        </w:rPr>
        <w:t>为避免和预防类似事故再次发生，从此次事故中深刻吸取血的教训，在今后的工作中，应从以下方面采取事故整改和防范措施：</w:t>
      </w:r>
    </w:p>
    <w:p w14:paraId="04BC7B52">
      <w:pPr>
        <w:spacing w:line="600" w:lineRule="exact"/>
        <w:ind w:firstLine="640" w:firstLineChars="200"/>
        <w:rPr>
          <w:rFonts w:ascii="方正仿宋_GBK"/>
          <w:szCs w:val="32"/>
        </w:rPr>
      </w:pPr>
      <w:r>
        <w:rPr>
          <w:rFonts w:hint="eastAsia" w:ascii="方正楷体_GBK" w:eastAsia="方正楷体_GBK"/>
          <w:szCs w:val="32"/>
        </w:rPr>
        <w:t>（一）西部公交公司：</w:t>
      </w:r>
      <w:r>
        <w:rPr>
          <w:rFonts w:hint="eastAsia" w:ascii="方正仿宋_GBK"/>
          <w:szCs w:val="32"/>
        </w:rPr>
        <w:t>一是应吸取此次事故的教训，对公司进行一次深入的隐患排查，对发现的问题和安全隐患，立即落实整改。二是应加强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三是应当教育和督促从业人员严格执行本单位的安全生产规章制度和安全操作规程；并向从业人员如实告知作业场所和工作岗位存在的危险因素、防范措施以及事故应急措施。</w:t>
      </w:r>
    </w:p>
    <w:p w14:paraId="7CB644B7">
      <w:pPr>
        <w:spacing w:line="600" w:lineRule="exact"/>
        <w:ind w:firstLine="640" w:firstLineChars="200"/>
        <w:rPr>
          <w:szCs w:val="32"/>
        </w:rPr>
      </w:pPr>
      <w:r>
        <w:rPr>
          <w:rFonts w:hint="eastAsia" w:ascii="方正楷体_GBK" w:eastAsia="方正楷体_GBK"/>
          <w:szCs w:val="32"/>
        </w:rPr>
        <w:t>（二）区公安交巡警支队：</w:t>
      </w:r>
      <w:r>
        <w:rPr>
          <w:rFonts w:hint="eastAsia" w:ascii="方正仿宋_GBK"/>
          <w:szCs w:val="32"/>
        </w:rPr>
        <w:t>一是加强安全教育培训、宣传。举办安全教育培训、宣传活动，加强对辖区交通领域相关人员（企业人员、驾驶员、乘客、行人等）进行安全教育培训、宣传。二是</w:t>
      </w:r>
      <w:r>
        <w:rPr>
          <w:rFonts w:hint="eastAsia" w:ascii="方正仿宋_GBK"/>
          <w:szCs w:val="32"/>
          <w:lang w:val="en-US" w:eastAsia="zh-CN"/>
        </w:rPr>
        <w:t>强化事故分析研判，面对城乡结合部区域特点，加大对道路交通事故的分析研判，防范事故。三是严格</w:t>
      </w:r>
      <w:r>
        <w:rPr>
          <w:rFonts w:hint="eastAsia" w:ascii="方正仿宋_GBK"/>
          <w:szCs w:val="32"/>
        </w:rPr>
        <w:t>执法处罚。严格执法检查、</w:t>
      </w:r>
      <w:r>
        <w:rPr>
          <w:rFonts w:hint="eastAsia" w:ascii="方正仿宋_GBK"/>
          <w:szCs w:val="32"/>
          <w:lang w:val="en-US" w:eastAsia="zh-CN"/>
        </w:rPr>
        <w:t>依法</w:t>
      </w:r>
      <w:r>
        <w:rPr>
          <w:rFonts w:hint="eastAsia" w:ascii="方正仿宋_GBK"/>
          <w:szCs w:val="32"/>
        </w:rPr>
        <w:t>执法处罚，</w:t>
      </w:r>
      <w:r>
        <w:rPr>
          <w:rFonts w:hint="eastAsia" w:ascii="方正仿宋_GBK"/>
          <w:szCs w:val="32"/>
          <w:lang w:val="en-US" w:eastAsia="zh-CN"/>
        </w:rPr>
        <w:t>重点</w:t>
      </w:r>
      <w:r>
        <w:rPr>
          <w:rFonts w:hint="eastAsia" w:ascii="方正仿宋_GBK"/>
          <w:szCs w:val="32"/>
        </w:rPr>
        <w:t>查处</w:t>
      </w:r>
      <w:r>
        <w:rPr>
          <w:rFonts w:hint="eastAsia" w:ascii="方正仿宋_GBK"/>
          <w:szCs w:val="32"/>
          <w:lang w:val="en-US" w:eastAsia="zh-CN"/>
        </w:rPr>
        <w:t>重中型货车、面包车、摩托车、电动车以及不礼让行人等</w:t>
      </w:r>
      <w:r>
        <w:rPr>
          <w:rFonts w:hint="eastAsia" w:ascii="方正仿宋_GBK"/>
          <w:szCs w:val="32"/>
        </w:rPr>
        <w:t>交通违法行为，并形成闭环管理，及时消除安全隐患。</w:t>
      </w:r>
    </w:p>
    <w:p w14:paraId="22E9E967">
      <w:pPr>
        <w:spacing w:line="600" w:lineRule="exact"/>
        <w:ind w:firstLine="640" w:firstLineChars="200"/>
        <w:rPr>
          <w:rFonts w:ascii="方正仿宋_GBK"/>
          <w:color w:val="FF0000"/>
          <w:szCs w:val="32"/>
        </w:rPr>
      </w:pPr>
      <w:r>
        <w:rPr>
          <w:rFonts w:hint="eastAsia" w:ascii="方正楷体_GBK" w:eastAsia="方正楷体_GBK"/>
          <w:szCs w:val="32"/>
        </w:rPr>
        <w:t>（三）渝中区交通局：</w:t>
      </w:r>
      <w:r>
        <w:rPr>
          <w:rFonts w:hint="eastAsia" w:ascii="方正仿宋_GBK"/>
          <w:szCs w:val="32"/>
        </w:rPr>
        <w:t>一是加强安全教育培训、宣传。组织召开安全工作会议，举办安全教育培训、宣传活动，加强对辖区交通行业的相关人员进行安全教育培训、宣传。二是加强行业监管检查。根据职责分工，按照分类分级监督管理的要求，制定交通行业安全生产年度监督检查计划，并按照年度监督检查计划进行监督检查，发现事故隐患，及时处理，落实行业监管责任。三是</w:t>
      </w:r>
      <w:r>
        <w:rPr>
          <w:rFonts w:hint="eastAsia" w:ascii="方正仿宋_GBK"/>
          <w:szCs w:val="32"/>
          <w:lang w:val="en-US" w:eastAsia="zh-CN"/>
        </w:rPr>
        <w:t>严格</w:t>
      </w:r>
      <w:r>
        <w:rPr>
          <w:rFonts w:hint="eastAsia" w:ascii="方正仿宋_GBK"/>
          <w:szCs w:val="32"/>
        </w:rPr>
        <w:t>执法处罚。严格执法检查、</w:t>
      </w:r>
      <w:r>
        <w:rPr>
          <w:rFonts w:hint="eastAsia" w:ascii="方正仿宋_GBK"/>
          <w:szCs w:val="32"/>
          <w:lang w:val="en-US" w:eastAsia="zh-CN"/>
        </w:rPr>
        <w:t>依法</w:t>
      </w:r>
      <w:r>
        <w:rPr>
          <w:rFonts w:hint="eastAsia" w:ascii="方正仿宋_GBK"/>
          <w:szCs w:val="32"/>
        </w:rPr>
        <w:t>执法处罚，</w:t>
      </w:r>
      <w:r>
        <w:rPr>
          <w:rFonts w:hint="eastAsia" w:ascii="方正仿宋_GBK"/>
          <w:szCs w:val="32"/>
          <w:lang w:val="en-US" w:eastAsia="zh-CN"/>
        </w:rPr>
        <w:t>强化</w:t>
      </w:r>
      <w:r>
        <w:rPr>
          <w:rFonts w:hint="eastAsia" w:ascii="方正仿宋_GBK"/>
          <w:szCs w:val="32"/>
        </w:rPr>
        <w:t>对西部公交公司等的安全监管，并形成闭环管理，督促企业落实安全隐患排查与治理，及时消除安全隐患</w:t>
      </w:r>
      <w:r>
        <w:rPr>
          <w:rFonts w:hint="eastAsia" w:ascii="方正仿宋_GBK"/>
          <w:szCs w:val="32"/>
          <w:lang w:eastAsia="zh-CN"/>
        </w:rPr>
        <w:t>，</w:t>
      </w:r>
      <w:r>
        <w:rPr>
          <w:rFonts w:hint="eastAsia" w:ascii="方正仿宋_GBK"/>
          <w:szCs w:val="32"/>
          <w:lang w:val="en-US" w:eastAsia="zh-CN"/>
        </w:rPr>
        <w:t>督促企业强化风险分析研判落实管控措施</w:t>
      </w:r>
      <w:r>
        <w:rPr>
          <w:rFonts w:hint="eastAsia" w:ascii="方正仿宋_GBK"/>
          <w:szCs w:val="32"/>
        </w:rPr>
        <w:t>。</w:t>
      </w:r>
    </w:p>
    <w:p w14:paraId="50B87E8E">
      <w:pPr>
        <w:pStyle w:val="13"/>
      </w:pPr>
    </w:p>
    <w:p w14:paraId="1ABB90D0">
      <w:pPr>
        <w:pStyle w:val="13"/>
      </w:pPr>
    </w:p>
    <w:p w14:paraId="7E93C3F7">
      <w:pPr>
        <w:pStyle w:val="13"/>
      </w:pPr>
    </w:p>
    <w:p w14:paraId="0250CAE7">
      <w:pPr>
        <w:adjustRightInd w:val="0"/>
        <w:snapToGrid w:val="0"/>
        <w:spacing w:line="596" w:lineRule="exact"/>
        <w:ind w:firstLine="2185" w:firstLineChars="683"/>
        <w:jc w:val="center"/>
        <w:rPr>
          <w:szCs w:val="32"/>
        </w:rPr>
      </w:pPr>
      <w:r>
        <w:rPr>
          <w:rFonts w:hint="eastAsia"/>
          <w:szCs w:val="32"/>
        </w:rPr>
        <w:t xml:space="preserve">              重庆西部公共交通有限公司</w:t>
      </w:r>
    </w:p>
    <w:p w14:paraId="503D95CD">
      <w:pPr>
        <w:adjustRightInd w:val="0"/>
        <w:snapToGrid w:val="0"/>
        <w:spacing w:line="596" w:lineRule="exact"/>
        <w:ind w:firstLine="2185" w:firstLineChars="683"/>
        <w:jc w:val="center"/>
        <w:rPr>
          <w:szCs w:val="32"/>
        </w:rPr>
      </w:pPr>
      <w:r>
        <w:rPr>
          <w:rFonts w:hint="eastAsia"/>
          <w:szCs w:val="32"/>
        </w:rPr>
        <w:t xml:space="preserve">          “</w:t>
      </w:r>
      <w:r>
        <w:rPr>
          <w:szCs w:val="32"/>
        </w:rPr>
        <w:t>1•4”</w:t>
      </w:r>
      <w:r>
        <w:rPr>
          <w:rFonts w:hint="eastAsia"/>
          <w:szCs w:val="32"/>
        </w:rPr>
        <w:t>道路运输一般事故</w:t>
      </w:r>
      <w:r>
        <w:rPr>
          <w:rFonts w:hint="eastAsia" w:ascii="方正仿宋_GBK"/>
          <w:szCs w:val="32"/>
        </w:rPr>
        <w:t>调查组</w:t>
      </w:r>
    </w:p>
    <w:p w14:paraId="6327ABD7">
      <w:pPr>
        <w:spacing w:line="600" w:lineRule="exact"/>
        <w:ind w:firstLine="640" w:firstLineChars="200"/>
        <w:jc w:val="center"/>
        <w:rPr>
          <w:szCs w:val="32"/>
        </w:rPr>
      </w:pPr>
      <w:r>
        <w:rPr>
          <w:rFonts w:hint="eastAsia"/>
          <w:szCs w:val="32"/>
        </w:rPr>
        <w:t xml:space="preserve">                        </w:t>
      </w:r>
      <w:r>
        <w:rPr>
          <w:szCs w:val="32"/>
        </w:rPr>
        <w:t>2024年</w:t>
      </w:r>
      <w:r>
        <w:rPr>
          <w:rFonts w:hint="eastAsia"/>
          <w:szCs w:val="32"/>
          <w:lang w:val="en-US" w:eastAsia="zh-CN"/>
        </w:rPr>
        <w:t>6</w:t>
      </w:r>
      <w:r>
        <w:rPr>
          <w:szCs w:val="32"/>
        </w:rPr>
        <w:t>月</w:t>
      </w:r>
      <w:r>
        <w:rPr>
          <w:rFonts w:hint="eastAsia"/>
          <w:szCs w:val="32"/>
          <w:lang w:val="en-US" w:eastAsia="zh-CN"/>
        </w:rPr>
        <w:t>4</w:t>
      </w:r>
      <w:r>
        <w:rPr>
          <w:szCs w:val="32"/>
        </w:rPr>
        <w:t>日</w:t>
      </w:r>
    </w:p>
    <w:p w14:paraId="4E45BA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8628FCC">
      <w:pPr>
        <w:pStyle w:val="7"/>
        <w:rPr>
          <w:sz w:val="21"/>
          <w:szCs w:val="21"/>
        </w:rPr>
      </w:pPr>
      <w:r>
        <w:rPr>
          <w:rStyle w:val="10"/>
          <w:sz w:val="21"/>
          <w:szCs w:val="21"/>
        </w:rPr>
        <w:footnoteRef/>
      </w:r>
      <w:r>
        <w:rPr>
          <w:rFonts w:hint="eastAsia"/>
          <w:sz w:val="21"/>
          <w:szCs w:val="21"/>
        </w:rPr>
        <w:t>《中华人民共和国道路交通安全法》</w:t>
      </w:r>
      <w:r>
        <w:rPr>
          <w:rFonts w:hint="eastAsia"/>
          <w:szCs w:val="32"/>
        </w:rPr>
        <w:t>第三十八条</w:t>
      </w:r>
      <w:r>
        <w:rPr>
          <w:rFonts w:hint="eastAsia"/>
          <w:sz w:val="21"/>
          <w:szCs w:val="21"/>
        </w:rPr>
        <w:t>：车辆、行人应当按照交通信号通行;遇有交通警察现场指挥时，应当按照交通警察的指挥通行:在没有交通信号的道路上，应当在确保安全、畅通的原则下通行。</w:t>
      </w:r>
    </w:p>
  </w:footnote>
  <w:footnote w:id="1">
    <w:p w14:paraId="676149C0">
      <w:pPr>
        <w:pStyle w:val="7"/>
        <w:rPr>
          <w:sz w:val="21"/>
          <w:szCs w:val="21"/>
        </w:rPr>
      </w:pPr>
      <w:r>
        <w:rPr>
          <w:rStyle w:val="10"/>
          <w:sz w:val="21"/>
          <w:szCs w:val="21"/>
        </w:rPr>
        <w:footnoteRef/>
      </w:r>
      <w:r>
        <w:rPr>
          <w:rFonts w:hint="eastAsia"/>
          <w:sz w:val="21"/>
          <w:szCs w:val="21"/>
        </w:rPr>
        <w:t>《中华人民共和国道路交通安全法》</w:t>
      </w:r>
      <w:r>
        <w:rPr>
          <w:rFonts w:hint="eastAsia"/>
          <w:szCs w:val="32"/>
        </w:rPr>
        <w:t>第二十二条第一款</w:t>
      </w:r>
      <w:r>
        <w:rPr>
          <w:rFonts w:hint="eastAsia"/>
          <w:sz w:val="21"/>
          <w:szCs w:val="21"/>
        </w:rPr>
        <w:t>：机动车驾驶人应当遵守道路交通安全法律、法规的规定，按照操作规范安全驾驶、文明驾驶。</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YzA1MTdmMjI3OTlhMThlNTBjZGM1Njk0YjA5OTIifQ=="/>
  </w:docVars>
  <w:rsids>
    <w:rsidRoot w:val="00AB3FF1"/>
    <w:rsid w:val="001A379E"/>
    <w:rsid w:val="001A3875"/>
    <w:rsid w:val="001C3692"/>
    <w:rsid w:val="003C3E52"/>
    <w:rsid w:val="00431D61"/>
    <w:rsid w:val="00477AAF"/>
    <w:rsid w:val="004D0685"/>
    <w:rsid w:val="004D7DCA"/>
    <w:rsid w:val="0050321E"/>
    <w:rsid w:val="00676ACF"/>
    <w:rsid w:val="00690FF7"/>
    <w:rsid w:val="007329D8"/>
    <w:rsid w:val="00915417"/>
    <w:rsid w:val="00927FA6"/>
    <w:rsid w:val="009342BD"/>
    <w:rsid w:val="0094236C"/>
    <w:rsid w:val="009441A9"/>
    <w:rsid w:val="00A14716"/>
    <w:rsid w:val="00A2599D"/>
    <w:rsid w:val="00A265D5"/>
    <w:rsid w:val="00A83B1D"/>
    <w:rsid w:val="00AB3FF1"/>
    <w:rsid w:val="00B5297B"/>
    <w:rsid w:val="00BF61E9"/>
    <w:rsid w:val="00BF71E2"/>
    <w:rsid w:val="00C150F2"/>
    <w:rsid w:val="00C616C0"/>
    <w:rsid w:val="00CE386F"/>
    <w:rsid w:val="00D20501"/>
    <w:rsid w:val="00D61CD0"/>
    <w:rsid w:val="00D72444"/>
    <w:rsid w:val="00D80B29"/>
    <w:rsid w:val="00DA451F"/>
    <w:rsid w:val="00EB23D8"/>
    <w:rsid w:val="00FA787D"/>
    <w:rsid w:val="01E21263"/>
    <w:rsid w:val="053242B0"/>
    <w:rsid w:val="05B922DB"/>
    <w:rsid w:val="0AE25E7A"/>
    <w:rsid w:val="0C523489"/>
    <w:rsid w:val="0C55484F"/>
    <w:rsid w:val="10CF0B9D"/>
    <w:rsid w:val="19A0309D"/>
    <w:rsid w:val="19BD0194"/>
    <w:rsid w:val="1C325D9E"/>
    <w:rsid w:val="1DCD471E"/>
    <w:rsid w:val="20C710B1"/>
    <w:rsid w:val="35F745D6"/>
    <w:rsid w:val="36E647C7"/>
    <w:rsid w:val="37386C54"/>
    <w:rsid w:val="38DB3D3B"/>
    <w:rsid w:val="3EAC40E6"/>
    <w:rsid w:val="43993170"/>
    <w:rsid w:val="455527D1"/>
    <w:rsid w:val="46F81F5C"/>
    <w:rsid w:val="4B0E61F2"/>
    <w:rsid w:val="5083239D"/>
    <w:rsid w:val="5D3A69D3"/>
    <w:rsid w:val="61D513C0"/>
    <w:rsid w:val="6C1F02AD"/>
    <w:rsid w:val="713D663A"/>
    <w:rsid w:val="799B2E46"/>
    <w:rsid w:val="7AD16771"/>
    <w:rsid w:val="7BA34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99"/>
    <w:pPr>
      <w:spacing w:beforeAutospacing="1" w:after="120" w:line="480" w:lineRule="auto"/>
      <w:ind w:left="420"/>
    </w:pPr>
    <w:rPr>
      <w:rFonts w:ascii="Calibri" w:hAnsi="Calibri" w:cs="Times New Roman"/>
      <w:szCs w:val="21"/>
    </w:rPr>
  </w:style>
  <w:style w:type="paragraph" w:styleId="3">
    <w:name w:val="Body Text"/>
    <w:link w:val="16"/>
    <w:autoRedefine/>
    <w:qFormat/>
    <w:uiPriority w:val="0"/>
    <w:pPr>
      <w:widowControl w:val="0"/>
      <w:adjustRightInd w:val="0"/>
      <w:snapToGrid w:val="0"/>
      <w:spacing w:line="520" w:lineRule="exact"/>
      <w:ind w:firstLine="723" w:firstLineChars="200"/>
      <w:jc w:val="both"/>
    </w:pPr>
    <w:rPr>
      <w:rFonts w:ascii="Calibri" w:hAnsi="Calibri" w:eastAsia="仿宋_GB2312" w:cs="Times New Roman"/>
      <w:kern w:val="2"/>
      <w:sz w:val="30"/>
      <w:szCs w:val="24"/>
      <w:lang w:val="en-US" w:eastAsia="zh-CN" w:bidi="ar-SA"/>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footnote text"/>
    <w:basedOn w:val="1"/>
    <w:link w:val="12"/>
    <w:autoRedefine/>
    <w:qFormat/>
    <w:uiPriority w:val="0"/>
    <w:pPr>
      <w:snapToGrid w:val="0"/>
      <w:jc w:val="left"/>
    </w:pPr>
    <w:rPr>
      <w:sz w:val="18"/>
    </w:rPr>
  </w:style>
  <w:style w:type="character" w:styleId="10">
    <w:name w:val="footnote reference"/>
    <w:autoRedefine/>
    <w:qFormat/>
    <w:uiPriority w:val="0"/>
    <w:rPr>
      <w:szCs w:val="32"/>
      <w:vertAlign w:val="superscript"/>
    </w:rPr>
  </w:style>
  <w:style w:type="character" w:customStyle="1" w:styleId="11">
    <w:name w:val="脚注文本 字符"/>
    <w:basedOn w:val="9"/>
    <w:autoRedefine/>
    <w:semiHidden/>
    <w:qFormat/>
    <w:uiPriority w:val="99"/>
    <w:rPr>
      <w:rFonts w:ascii="Times New Roman" w:hAnsi="Times New Roman" w:eastAsia="方正仿宋_GBK" w:cs="Times New Roman"/>
      <w:sz w:val="18"/>
      <w:szCs w:val="18"/>
    </w:rPr>
  </w:style>
  <w:style w:type="character" w:customStyle="1" w:styleId="12">
    <w:name w:val="脚注文本 字符1"/>
    <w:basedOn w:val="9"/>
    <w:link w:val="7"/>
    <w:autoRedefine/>
    <w:qFormat/>
    <w:uiPriority w:val="0"/>
    <w:rPr>
      <w:rFonts w:ascii="Times New Roman" w:hAnsi="Times New Roman" w:eastAsia="方正仿宋_GBK" w:cs="Times New Roman"/>
      <w:sz w:val="18"/>
      <w:szCs w:val="24"/>
    </w:rPr>
  </w:style>
  <w:style w:type="paragraph" w:customStyle="1" w:styleId="13">
    <w:name w:val="Default"/>
    <w:autoRedefine/>
    <w:qFormat/>
    <w:uiPriority w:val="0"/>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character" w:customStyle="1" w:styleId="14">
    <w:name w:val="页眉 字符"/>
    <w:basedOn w:val="9"/>
    <w:link w:val="5"/>
    <w:autoRedefine/>
    <w:qFormat/>
    <w:uiPriority w:val="99"/>
    <w:rPr>
      <w:rFonts w:ascii="Times New Roman" w:hAnsi="Times New Roman" w:eastAsia="方正仿宋_GBK" w:cs="Times New Roman"/>
      <w:sz w:val="18"/>
      <w:szCs w:val="18"/>
    </w:rPr>
  </w:style>
  <w:style w:type="character" w:customStyle="1" w:styleId="15">
    <w:name w:val="页脚 字符"/>
    <w:basedOn w:val="9"/>
    <w:link w:val="4"/>
    <w:autoRedefine/>
    <w:qFormat/>
    <w:uiPriority w:val="99"/>
    <w:rPr>
      <w:rFonts w:ascii="Times New Roman" w:hAnsi="Times New Roman" w:eastAsia="方正仿宋_GBK" w:cs="Times New Roman"/>
      <w:sz w:val="18"/>
      <w:szCs w:val="18"/>
    </w:rPr>
  </w:style>
  <w:style w:type="character" w:customStyle="1" w:styleId="16">
    <w:name w:val="正文文本 字符"/>
    <w:basedOn w:val="9"/>
    <w:link w:val="3"/>
    <w:autoRedefine/>
    <w:qFormat/>
    <w:uiPriority w:val="0"/>
    <w:rPr>
      <w:rFonts w:ascii="Calibri" w:hAnsi="Calibri" w:eastAsia="仿宋_GB2312" w:cs="Times New Roman"/>
      <w:sz w:val="3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5932</Words>
  <Characters>6551</Characters>
  <Lines>40</Lines>
  <Paragraphs>11</Paragraphs>
  <TotalTime>4030</TotalTime>
  <ScaleCrop>false</ScaleCrop>
  <LinksUpToDate>false</LinksUpToDate>
  <CharactersWithSpaces>6614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2024-04-17T03:26:00Z</dcterms:created>
  <dc:creator>AutoBVT</dc:creator>
  <cp:lastModifiedBy>Administrator</cp:lastModifiedBy>
  <cp:lastPrinted>2024-05-06T02:48:00Z</cp:lastPrinted>
  <dcterms:modified xsi:type="dcterms:W3CDTF">2024-06-21T01:35:06Z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AC53D4FB191B4D84B4F3741705336568_13</vt:lpwstr>
  </property>
</Properties>
</file>