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89AF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重庆市九龙坡区应急管理局</w:t>
      </w:r>
    </w:p>
    <w:p w14:paraId="2E12F17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关于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月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日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干旱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灾害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情况报告</w:t>
      </w:r>
    </w:p>
    <w:p w14:paraId="69FC03B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880" w:firstLineChars="20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</w:p>
    <w:p w14:paraId="4128CFE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一、灾害背景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：受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月持续高温高热天气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影响，九龙坡发生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eastAsia="zh-CN"/>
        </w:rPr>
        <w:t>土地干旱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灾害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eastAsia="zh-CN"/>
        </w:rPr>
        <w:t>情况。此次灾情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全区受灾人口共计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2536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人，农作物受灾面积达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386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91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公顷，其中农作物绝收面积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41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46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公顷，造成直接经济损失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72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万元，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无人员伤亡。</w:t>
      </w:r>
    </w:p>
    <w:p w14:paraId="113FD65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灾害发生时间：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日</w:t>
      </w:r>
    </w:p>
    <w:p w14:paraId="7C6DB2B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二、受灾区域：</w:t>
      </w:r>
    </w:p>
    <w:p w14:paraId="11CEF3B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西彭镇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陶家镇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铜罐驿镇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58154DC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三、灾情指标：</w:t>
      </w:r>
    </w:p>
    <w:p w14:paraId="7B1172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西彭镇：全镇受灾人口共计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53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人，农作物受灾面积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78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公顷，其中农作物绝收面积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06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公顷，造成直接经济损失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万元。</w:t>
      </w:r>
    </w:p>
    <w:p w14:paraId="6A45D5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陶家镇：全镇受灾人口共计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83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人，农作物受灾面积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116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公顷，其中农作物绝收面积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公顷，造成直接经济损失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万元。</w:t>
      </w:r>
    </w:p>
    <w:p w14:paraId="5B1D0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铜罐驿镇：全镇受灾人口共计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2400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人，农作物受灾面积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180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公顷，造成直接经济损失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万元。</w:t>
      </w:r>
    </w:p>
    <w:p w14:paraId="58A9B7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此次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灾情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，市领导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、区级领导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高度重视，区应急局、区农委及相关单位领导要求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基层村社组织等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抗旱措施要做到位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、做到底，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积极抗旱，最大程度减少群众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财产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损失。</w:t>
      </w:r>
    </w:p>
    <w:p w14:paraId="6B00D9F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eastAsia="zh-CN"/>
        </w:rPr>
        <w:t>（此页无正文）</w:t>
      </w:r>
    </w:p>
    <w:p w14:paraId="27A5125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</w:pPr>
    </w:p>
    <w:p w14:paraId="79A1FAC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</w:pPr>
    </w:p>
    <w:p w14:paraId="262BD51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baseline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重庆市九龙坡区应急管理局</w:t>
      </w:r>
    </w:p>
    <w:p w14:paraId="6668C52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center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 xml:space="preserve">                              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13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日</w:t>
      </w:r>
    </w:p>
    <w:p w14:paraId="49F29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51AD66B-E405-4E7D-8BFD-443E25F44AD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0B30FD9-AFF2-4EB9-BE0C-D55EC97117F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10DB563-8266-498F-9FDE-6A5F3FF40DF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3D998D8-A829-40C1-9555-868B73E04FF4}"/>
  </w:font>
  <w:font w:name="汉仪圆叠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3E37C">
    <w:pPr>
      <w:pStyle w:val="3"/>
      <w:ind w:right="360" w:firstLine="360"/>
      <w:jc w:val="right"/>
    </w:pPr>
    <w:r>
      <w:rPr>
        <w:rStyle w:val="8"/>
        <w:rFonts w:hint="eastAsia" w:ascii="宋体" w:hAnsi="宋体" w:eastAsia="宋体" w:cs="宋体"/>
        <w:sz w:val="28"/>
        <w:szCs w:val="28"/>
      </w:rPr>
      <w:t>―</w:t>
    </w:r>
    <w:r>
      <w:rPr>
        <w:rFonts w:hint="eastAsia" w:ascii="宋体" w:hAnsi="宋体" w:eastAsia="宋体" w:cs="宋体"/>
        <w:kern w:val="0"/>
        <w:sz w:val="28"/>
        <w:szCs w:val="28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ascii="宋体" w:hAnsi="宋体" w:eastAsia="宋体" w:cs="宋体"/>
        <w:kern w:val="0"/>
        <w:sz w:val="28"/>
        <w:szCs w:val="28"/>
      </w:rPr>
      <w:t>5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</w:t>
    </w:r>
    <w:r>
      <w:rPr>
        <w:rStyle w:val="8"/>
        <w:rFonts w:hint="eastAsia" w:ascii="宋体" w:hAnsi="宋体" w:eastAsia="宋体" w:cs="宋体"/>
        <w:sz w:val="28"/>
        <w:szCs w:val="28"/>
      </w:rPr>
      <w:t>―</w:t>
    </w:r>
  </w:p>
  <w:p w14:paraId="1EBAFA9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TgwMmY5NTE5YTRhZTY4ZDA4YjVmNTE0YWFkZDEifQ=="/>
  </w:docVars>
  <w:rsids>
    <w:rsidRoot w:val="00000000"/>
    <w:rsid w:val="044479CB"/>
    <w:rsid w:val="40640283"/>
    <w:rsid w:val="42BF561E"/>
    <w:rsid w:val="510E71FD"/>
    <w:rsid w:val="5E9774FD"/>
    <w:rsid w:val="654F22F9"/>
    <w:rsid w:val="6CB7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453</Characters>
  <Lines>0</Lines>
  <Paragraphs>0</Paragraphs>
  <TotalTime>1</TotalTime>
  <ScaleCrop>false</ScaleCrop>
  <LinksUpToDate>false</LinksUpToDate>
  <CharactersWithSpaces>483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2023-11-24T01:41:00Z</dcterms:created>
  <dc:creator>Administrator</dc:creator>
  <cp:lastModifiedBy>萩萩</cp:lastModifiedBy>
  <cp:lastPrinted>2024-09-18T03:49:00Z</cp:lastPrinted>
  <dcterms:modified xsi:type="dcterms:W3CDTF">2024-11-25T07:12:24Z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DA89A64B3BA146778EC83549F517BB39_13</vt:lpwstr>
  </property>
</Properties>
</file>