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67FE" w:rsidRDefault="008567FE" w:rsidP="008567FE">
      <w:pPr>
        <w:adjustRightInd w:val="0"/>
        <w:snapToGrid w:val="0"/>
        <w:spacing w:line="580" w:lineRule="exact"/>
        <w:jc w:val="center"/>
        <w:rPr>
          <w:rFonts w:ascii="Times New Roman" w:eastAsia="方正小标宋_GBK" w:hAnsi="Times New Roman" w:cs="Times New Roman"/>
          <w:sz w:val="44"/>
          <w:szCs w:val="44"/>
        </w:rPr>
      </w:pPr>
      <w:bookmarkStart w:id="0" w:name="_Toc53748769"/>
      <w:bookmarkStart w:id="1" w:name="_GoBack"/>
      <w:bookmarkEnd w:id="1"/>
      <w:r>
        <w:rPr>
          <w:rFonts w:ascii="Times New Roman" w:eastAsia="方正小标宋_GBK" w:hAnsi="Times New Roman" w:cs="Times New Roman" w:hint="eastAsia"/>
          <w:sz w:val="44"/>
          <w:szCs w:val="44"/>
        </w:rPr>
        <w:t>九龙坡区城市</w:t>
      </w:r>
      <w:r w:rsidRPr="00450EFD">
        <w:rPr>
          <w:rFonts w:ascii="Times New Roman" w:eastAsia="方正小标宋_GBK" w:hAnsi="Times New Roman" w:cs="Times New Roman" w:hint="eastAsia"/>
          <w:sz w:val="44"/>
          <w:szCs w:val="44"/>
        </w:rPr>
        <w:t>综合执法领域政务公开标准</w:t>
      </w:r>
      <w:r>
        <w:rPr>
          <w:rFonts w:ascii="Times New Roman" w:eastAsia="方正小标宋_GBK" w:hAnsi="Times New Roman" w:cs="Times New Roman" w:hint="eastAsia"/>
          <w:sz w:val="44"/>
          <w:szCs w:val="44"/>
        </w:rPr>
        <w:t>指引</w:t>
      </w:r>
    </w:p>
    <w:p w:rsidR="008567FE" w:rsidRDefault="008567FE" w:rsidP="008567FE">
      <w:pPr>
        <w:adjustRightInd w:val="0"/>
        <w:snapToGrid w:val="0"/>
        <w:spacing w:line="580" w:lineRule="exact"/>
        <w:ind w:firstLineChars="200" w:firstLine="640"/>
        <w:rPr>
          <w:rFonts w:ascii="Times New Roman" w:eastAsia="方正仿宋_GBK" w:hAnsi="Times New Roman" w:cs="Times New Roman"/>
          <w:sz w:val="32"/>
          <w:szCs w:val="32"/>
        </w:rPr>
      </w:pPr>
    </w:p>
    <w:p w:rsidR="008567FE" w:rsidRDefault="008567FE" w:rsidP="008567FE">
      <w:pPr>
        <w:adjustRightInd w:val="0"/>
        <w:snapToGrid w:val="0"/>
        <w:spacing w:line="58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依据重庆市住房和城乡建设委员会等</w:t>
      </w:r>
      <w:r>
        <w:rPr>
          <w:rFonts w:ascii="Times New Roman" w:eastAsia="方正仿宋_GBK" w:hAnsi="Times New Roman" w:cs="Times New Roman" w:hint="eastAsia"/>
          <w:sz w:val="32"/>
          <w:szCs w:val="32"/>
        </w:rPr>
        <w:t>5</w:t>
      </w:r>
      <w:r>
        <w:rPr>
          <w:rFonts w:ascii="Times New Roman" w:eastAsia="方正仿宋_GBK" w:hAnsi="Times New Roman" w:cs="Times New Roman" w:hint="eastAsia"/>
          <w:sz w:val="32"/>
          <w:szCs w:val="32"/>
        </w:rPr>
        <w:t>部门《</w:t>
      </w:r>
      <w:r>
        <w:rPr>
          <w:rFonts w:ascii="Times New Roman" w:eastAsia="方正仿宋_GBK" w:hAnsi="Times New Roman" w:cs="Times New Roman"/>
          <w:sz w:val="32"/>
          <w:szCs w:val="32"/>
        </w:rPr>
        <w:t>关于印发重庆市</w:t>
      </w:r>
      <w:r>
        <w:rPr>
          <w:rFonts w:ascii="Times New Roman" w:eastAsia="方正仿宋_GBK" w:hAnsi="Times New Roman" w:cs="Times New Roman" w:hint="eastAsia"/>
          <w:sz w:val="32"/>
          <w:szCs w:val="32"/>
        </w:rPr>
        <w:t>城市</w:t>
      </w:r>
      <w:r>
        <w:rPr>
          <w:rFonts w:ascii="Times New Roman" w:eastAsia="方正仿宋_GBK" w:hAnsi="Times New Roman" w:cs="Times New Roman"/>
          <w:sz w:val="32"/>
          <w:szCs w:val="32"/>
        </w:rPr>
        <w:t>综合执法领域政务公开标准</w:t>
      </w:r>
      <w:r>
        <w:rPr>
          <w:rFonts w:ascii="Times New Roman" w:eastAsia="方正仿宋_GBK" w:hAnsi="Times New Roman" w:cs="Times New Roman" w:hint="eastAsia"/>
          <w:sz w:val="32"/>
          <w:szCs w:val="32"/>
        </w:rPr>
        <w:t>指引</w:t>
      </w:r>
      <w:r>
        <w:rPr>
          <w:rFonts w:ascii="Times New Roman" w:eastAsia="方正仿宋_GBK" w:hAnsi="Times New Roman" w:cs="Times New Roman"/>
          <w:sz w:val="32"/>
          <w:szCs w:val="32"/>
        </w:rPr>
        <w:t>的通知</w:t>
      </w:r>
      <w:r>
        <w:rPr>
          <w:rFonts w:ascii="Times New Roman" w:eastAsia="方正仿宋_GBK" w:hAnsi="Times New Roman" w:cs="Times New Roman" w:hint="eastAsia"/>
          <w:sz w:val="32"/>
          <w:szCs w:val="32"/>
        </w:rPr>
        <w:t>》（渝建</w:t>
      </w:r>
      <w:r>
        <w:rPr>
          <w:rFonts w:ascii="Times New Roman" w:eastAsia="方正仿宋_GBK" w:hAnsi="Times New Roman" w:cs="Times New Roman"/>
          <w:sz w:val="32"/>
          <w:szCs w:val="32"/>
        </w:rPr>
        <w:t>〔</w:t>
      </w:r>
      <w:r>
        <w:rPr>
          <w:rFonts w:ascii="Times New Roman" w:eastAsia="方正仿宋_GBK" w:hAnsi="Times New Roman" w:cs="Times New Roman" w:hint="eastAsia"/>
          <w:sz w:val="32"/>
          <w:szCs w:val="32"/>
        </w:rPr>
        <w:t>2020</w:t>
      </w:r>
      <w:r>
        <w:rPr>
          <w:rFonts w:ascii="Times New Roman" w:eastAsia="方正仿宋_GBK" w:hAnsi="Times New Roman" w:cs="Times New Roman"/>
          <w:sz w:val="32"/>
          <w:szCs w:val="32"/>
        </w:rPr>
        <w:t>〕</w:t>
      </w:r>
      <w:r>
        <w:rPr>
          <w:rFonts w:ascii="Times New Roman" w:eastAsia="方正仿宋_GBK" w:hAnsi="Times New Roman" w:cs="Times New Roman" w:hint="eastAsia"/>
          <w:sz w:val="32"/>
          <w:szCs w:val="32"/>
        </w:rPr>
        <w:t>49</w:t>
      </w:r>
      <w:r>
        <w:rPr>
          <w:rFonts w:ascii="Times New Roman" w:eastAsia="方正仿宋_GBK" w:hAnsi="Times New Roman" w:cs="Times New Roman" w:hint="eastAsia"/>
          <w:sz w:val="32"/>
          <w:szCs w:val="32"/>
        </w:rPr>
        <w:t>号）</w:t>
      </w:r>
      <w:r>
        <w:rPr>
          <w:rFonts w:ascii="Times New Roman" w:eastAsia="方正仿宋_GBK" w:hAnsi="Times New Roman" w:cs="Times New Roman"/>
          <w:sz w:val="32"/>
          <w:szCs w:val="32"/>
        </w:rPr>
        <w:t>，结合</w:t>
      </w:r>
      <w:r>
        <w:rPr>
          <w:rFonts w:ascii="Times New Roman" w:eastAsia="方正仿宋_GBK" w:hAnsi="Times New Roman" w:cs="Times New Roman" w:hint="eastAsia"/>
          <w:sz w:val="32"/>
          <w:szCs w:val="32"/>
        </w:rPr>
        <w:t>本区</w:t>
      </w:r>
      <w:r>
        <w:rPr>
          <w:rFonts w:ascii="Times New Roman" w:eastAsia="方正仿宋_GBK" w:hAnsi="Times New Roman" w:cs="Times New Roman"/>
          <w:sz w:val="32"/>
          <w:szCs w:val="32"/>
        </w:rPr>
        <w:t>权责清单和公共服务事项清单，编制本标准</w:t>
      </w:r>
      <w:r>
        <w:rPr>
          <w:rFonts w:ascii="Times New Roman" w:eastAsia="方正仿宋_GBK" w:hAnsi="Times New Roman" w:cs="Times New Roman" w:hint="eastAsia"/>
          <w:sz w:val="32"/>
          <w:szCs w:val="32"/>
        </w:rPr>
        <w:t>指引</w:t>
      </w:r>
      <w:r>
        <w:rPr>
          <w:rFonts w:ascii="Times New Roman" w:eastAsia="方正仿宋_GBK" w:hAnsi="Times New Roman" w:cs="Times New Roman"/>
          <w:sz w:val="32"/>
          <w:szCs w:val="32"/>
        </w:rPr>
        <w:t>。</w:t>
      </w:r>
    </w:p>
    <w:p w:rsidR="008567FE" w:rsidRDefault="008567FE" w:rsidP="008567FE">
      <w:pPr>
        <w:adjustRightInd w:val="0"/>
        <w:snapToGrid w:val="0"/>
        <w:spacing w:line="580"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sz w:val="32"/>
          <w:szCs w:val="32"/>
        </w:rPr>
        <w:t>一、总体要求</w:t>
      </w:r>
    </w:p>
    <w:p w:rsidR="008567FE" w:rsidRPr="007429D2" w:rsidRDefault="008567FE" w:rsidP="008567FE">
      <w:pPr>
        <w:adjustRightInd w:val="0"/>
        <w:snapToGrid w:val="0"/>
        <w:spacing w:line="58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（一）目的意义</w:t>
      </w:r>
      <w:r>
        <w:rPr>
          <w:rFonts w:ascii="Times New Roman" w:eastAsia="方正楷体_GBK" w:hAnsi="Times New Roman" w:cs="Times New Roman" w:hint="eastAsia"/>
          <w:sz w:val="32"/>
          <w:szCs w:val="32"/>
        </w:rPr>
        <w:t>。</w:t>
      </w:r>
      <w:r w:rsidRPr="00425FC9">
        <w:rPr>
          <w:rFonts w:ascii="Times New Roman" w:eastAsia="方正仿宋_GBK" w:hAnsi="Times New Roman" w:cs="Times New Roman" w:hint="eastAsia"/>
          <w:sz w:val="32"/>
          <w:szCs w:val="32"/>
        </w:rPr>
        <w:t>开展城市综合执法领域基层政务公</w:t>
      </w:r>
      <w:r>
        <w:rPr>
          <w:rFonts w:ascii="Times New Roman" w:eastAsia="方正仿宋_GBK" w:hAnsi="Times New Roman" w:cs="Times New Roman" w:hint="eastAsia"/>
          <w:sz w:val="32"/>
          <w:szCs w:val="32"/>
        </w:rPr>
        <w:t>开标准化规范化工作，是运用标准化手段推进政务公开工作的重要举措。</w:t>
      </w:r>
      <w:r>
        <w:rPr>
          <w:rFonts w:ascii="Times New Roman" w:eastAsia="方正仿宋_GBK" w:hAnsi="Times New Roman" w:cs="Times New Roman"/>
          <w:sz w:val="32"/>
          <w:szCs w:val="32"/>
        </w:rPr>
        <w:t>通过编制标准</w:t>
      </w:r>
      <w:r>
        <w:rPr>
          <w:rFonts w:ascii="Times New Roman" w:eastAsia="方正仿宋_GBK" w:hAnsi="Times New Roman" w:cs="Times New Roman" w:hint="eastAsia"/>
          <w:sz w:val="32"/>
          <w:szCs w:val="32"/>
        </w:rPr>
        <w:t>指引</w:t>
      </w:r>
      <w:r>
        <w:rPr>
          <w:rFonts w:ascii="Times New Roman" w:eastAsia="方正仿宋_GBK" w:hAnsi="Times New Roman" w:cs="Times New Roman"/>
          <w:sz w:val="32"/>
          <w:szCs w:val="32"/>
        </w:rPr>
        <w:t>，着力解决基层政府存在的公开随意性大、公开内容质量不高、公开平台不统一、解决回应不到位、办事服务不透明等问题，加强基层行政权力监督制约，提升政府综合治理能力。</w:t>
      </w:r>
    </w:p>
    <w:p w:rsidR="008567FE" w:rsidRPr="007429D2" w:rsidRDefault="008567FE" w:rsidP="008567FE">
      <w:pPr>
        <w:adjustRightInd w:val="0"/>
        <w:snapToGrid w:val="0"/>
        <w:spacing w:line="58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（二）预期目标</w:t>
      </w:r>
      <w:r>
        <w:rPr>
          <w:rFonts w:ascii="Times New Roman" w:eastAsia="方正楷体_GBK" w:hAnsi="Times New Roman" w:cs="Times New Roman" w:hint="eastAsia"/>
          <w:sz w:val="32"/>
          <w:szCs w:val="32"/>
        </w:rPr>
        <w:t>。</w:t>
      </w:r>
      <w:r>
        <w:rPr>
          <w:rFonts w:ascii="Times New Roman" w:eastAsia="方正仿宋_GBK" w:hAnsi="Times New Roman" w:cs="Times New Roman"/>
          <w:sz w:val="32"/>
          <w:szCs w:val="32"/>
        </w:rPr>
        <w:t>结合本级政府权责清单和公共服务事项清单，全面梳理细化</w:t>
      </w:r>
      <w:r w:rsidRPr="00450EFD">
        <w:rPr>
          <w:rFonts w:ascii="Times New Roman" w:eastAsia="方正仿宋_GBK" w:hAnsi="Times New Roman" w:cs="Times New Roman" w:hint="eastAsia"/>
          <w:sz w:val="32"/>
          <w:szCs w:val="32"/>
        </w:rPr>
        <w:t>城市综合执法</w:t>
      </w:r>
      <w:r>
        <w:rPr>
          <w:rFonts w:ascii="Times New Roman" w:eastAsia="方正仿宋_GBK" w:hAnsi="Times New Roman" w:cs="Times New Roman"/>
          <w:sz w:val="32"/>
          <w:szCs w:val="32"/>
        </w:rPr>
        <w:t>领域政务公开事项标准目录，编制完成本级政务公开事项标准目录，实行政务过程和结果全公开。</w:t>
      </w:r>
    </w:p>
    <w:p w:rsidR="008567FE" w:rsidRPr="007429D2" w:rsidRDefault="008567FE" w:rsidP="008567FE">
      <w:pPr>
        <w:adjustRightInd w:val="0"/>
        <w:snapToGrid w:val="0"/>
        <w:spacing w:line="58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（三）工作原则</w:t>
      </w:r>
      <w:r>
        <w:rPr>
          <w:rFonts w:ascii="Times New Roman" w:eastAsia="方正楷体_GBK" w:hAnsi="Times New Roman" w:cs="Times New Roman" w:hint="eastAsia"/>
          <w:sz w:val="32"/>
          <w:szCs w:val="32"/>
        </w:rPr>
        <w:t>。</w:t>
      </w:r>
      <w:r w:rsidRPr="00232513">
        <w:rPr>
          <w:rFonts w:ascii="Times New Roman" w:eastAsia="方正仿宋_GBK" w:hAnsi="Times New Roman" w:cs="Times New Roman" w:hint="eastAsia"/>
          <w:bCs/>
          <w:sz w:val="32"/>
          <w:szCs w:val="32"/>
        </w:rPr>
        <w:t>一是</w:t>
      </w:r>
      <w:r w:rsidRPr="00232513">
        <w:rPr>
          <w:rFonts w:ascii="Times New Roman" w:eastAsia="方正仿宋_GBK" w:hAnsi="Times New Roman" w:cs="Times New Roman"/>
          <w:bCs/>
          <w:sz w:val="32"/>
          <w:szCs w:val="32"/>
        </w:rPr>
        <w:t>坚持需求导向</w:t>
      </w:r>
      <w:r>
        <w:rPr>
          <w:rFonts w:ascii="Times New Roman" w:eastAsia="方正仿宋_GBK" w:hAnsi="Times New Roman" w:cs="Times New Roman"/>
          <w:sz w:val="32"/>
          <w:szCs w:val="32"/>
        </w:rPr>
        <w:t>。编制目录</w:t>
      </w:r>
      <w:r w:rsidRPr="00232513">
        <w:rPr>
          <w:rFonts w:ascii="Times New Roman" w:eastAsia="方正仿宋_GBK" w:hAnsi="Times New Roman" w:cs="Times New Roman"/>
          <w:sz w:val="32"/>
          <w:szCs w:val="32"/>
        </w:rPr>
        <w:t>紧贴市场主体和人民群众实际需求，</w:t>
      </w:r>
      <w:r>
        <w:rPr>
          <w:rFonts w:ascii="方正仿宋_GBK" w:eastAsia="方正仿宋_GBK" w:hAnsi="方正仿宋_GBK" w:cs="方正仿宋_GBK" w:hint="eastAsia"/>
          <w:sz w:val="32"/>
          <w:szCs w:val="32"/>
        </w:rPr>
        <w:t>梳理公开事项，细化公开内容，进一步</w:t>
      </w:r>
      <w:r w:rsidRPr="00232513">
        <w:rPr>
          <w:rFonts w:ascii="Times New Roman" w:eastAsia="方正仿宋_GBK" w:hAnsi="Times New Roman" w:cs="Times New Roman" w:hint="eastAsia"/>
          <w:sz w:val="32"/>
          <w:szCs w:val="32"/>
        </w:rPr>
        <w:t>增强基层政务公开的针对性、实效性，真正让群众看得到、易获取、用得上</w:t>
      </w:r>
      <w:r w:rsidRPr="00232513">
        <w:rPr>
          <w:rFonts w:ascii="Times New Roman" w:eastAsia="方正仿宋_GBK" w:hAnsi="Times New Roman" w:cs="Times New Roman"/>
          <w:sz w:val="32"/>
          <w:szCs w:val="32"/>
        </w:rPr>
        <w:t>。</w:t>
      </w:r>
      <w:r w:rsidRPr="00232513">
        <w:rPr>
          <w:rFonts w:ascii="Times New Roman" w:eastAsia="方正仿宋_GBK" w:hAnsi="Times New Roman" w:cs="Times New Roman" w:hint="eastAsia"/>
          <w:sz w:val="32"/>
          <w:szCs w:val="32"/>
        </w:rPr>
        <w:t>二是</w:t>
      </w:r>
      <w:r w:rsidRPr="00232513">
        <w:rPr>
          <w:rFonts w:ascii="Times New Roman" w:eastAsia="方正仿宋_GBK" w:hAnsi="Times New Roman" w:cs="Times New Roman"/>
          <w:bCs/>
          <w:sz w:val="32"/>
          <w:szCs w:val="32"/>
        </w:rPr>
        <w:t>坚持依法依规</w:t>
      </w:r>
      <w:r w:rsidRPr="00232513">
        <w:rPr>
          <w:rFonts w:ascii="Times New Roman" w:eastAsia="方正仿宋_GBK" w:hAnsi="Times New Roman" w:cs="Times New Roman"/>
          <w:sz w:val="32"/>
          <w:szCs w:val="32"/>
        </w:rPr>
        <w:t>。</w:t>
      </w:r>
      <w:r w:rsidRPr="00232513">
        <w:rPr>
          <w:rFonts w:ascii="Times New Roman" w:eastAsia="方正仿宋_GBK" w:hAnsi="Times New Roman" w:cs="Times New Roman" w:hint="eastAsia"/>
          <w:sz w:val="32"/>
          <w:szCs w:val="32"/>
        </w:rPr>
        <w:t>运用法治思维和法治方式落实基层政务公开标准目录和编制</w:t>
      </w:r>
      <w:r>
        <w:rPr>
          <w:rFonts w:ascii="Times New Roman" w:eastAsia="方正仿宋_GBK" w:hAnsi="Times New Roman" w:cs="Times New Roman" w:hint="eastAsia"/>
          <w:sz w:val="32"/>
          <w:szCs w:val="32"/>
        </w:rPr>
        <w:t>本区</w:t>
      </w:r>
      <w:r w:rsidRPr="00232513">
        <w:rPr>
          <w:rFonts w:ascii="Times New Roman" w:eastAsia="方正仿宋_GBK" w:hAnsi="Times New Roman" w:cs="Times New Roman" w:hint="eastAsia"/>
          <w:sz w:val="32"/>
          <w:szCs w:val="32"/>
        </w:rPr>
        <w:t>标准目录。</w:t>
      </w:r>
      <w:r w:rsidRPr="00232513">
        <w:rPr>
          <w:rFonts w:ascii="Times New Roman" w:eastAsia="方正仿宋_GBK" w:hAnsi="Times New Roman" w:cs="Times New Roman"/>
          <w:sz w:val="32"/>
          <w:szCs w:val="32"/>
        </w:rPr>
        <w:t>严格执行政府信息公开条例和有关法律法规，履行政务公开法定职责。</w:t>
      </w:r>
      <w:r w:rsidRPr="00232513">
        <w:rPr>
          <w:rFonts w:ascii="Times New Roman" w:eastAsia="方正仿宋_GBK" w:hAnsi="Times New Roman" w:cs="Times New Roman" w:hint="eastAsia"/>
          <w:sz w:val="32"/>
          <w:szCs w:val="32"/>
        </w:rPr>
        <w:t>三是</w:t>
      </w:r>
      <w:r w:rsidRPr="00232513">
        <w:rPr>
          <w:rFonts w:ascii="Times New Roman" w:eastAsia="方正仿宋_GBK" w:hAnsi="Times New Roman" w:cs="Times New Roman"/>
          <w:bCs/>
          <w:sz w:val="32"/>
          <w:szCs w:val="32"/>
        </w:rPr>
        <w:t>坚持改革创新</w:t>
      </w:r>
      <w:r w:rsidRPr="00232513">
        <w:rPr>
          <w:rFonts w:ascii="Times New Roman" w:eastAsia="方正仿宋_GBK" w:hAnsi="Times New Roman" w:cs="Times New Roman"/>
          <w:sz w:val="32"/>
          <w:szCs w:val="32"/>
        </w:rPr>
        <w:t>。积极推行</w:t>
      </w:r>
      <w:r w:rsidRPr="00232513">
        <w:rPr>
          <w:rFonts w:ascii="Times New Roman" w:eastAsia="方正仿宋_GBK" w:hAnsi="Times New Roman" w:cs="Times New Roman"/>
          <w:sz w:val="32"/>
          <w:szCs w:val="32"/>
        </w:rPr>
        <w:t>“</w:t>
      </w:r>
      <w:r w:rsidRPr="00232513">
        <w:rPr>
          <w:rFonts w:ascii="Times New Roman" w:eastAsia="方正仿宋_GBK" w:hAnsi="Times New Roman" w:cs="Times New Roman"/>
          <w:sz w:val="32"/>
          <w:szCs w:val="32"/>
        </w:rPr>
        <w:t>互联网</w:t>
      </w:r>
      <w:r w:rsidRPr="00232513">
        <w:rPr>
          <w:rFonts w:ascii="Times New Roman" w:eastAsia="方正仿宋_GBK" w:hAnsi="Times New Roman" w:cs="Times New Roman"/>
          <w:sz w:val="32"/>
          <w:szCs w:val="32"/>
        </w:rPr>
        <w:t>+</w:t>
      </w:r>
      <w:r w:rsidRPr="00232513">
        <w:rPr>
          <w:rFonts w:ascii="Times New Roman" w:eastAsia="方正仿宋_GBK" w:hAnsi="Times New Roman" w:cs="Times New Roman"/>
          <w:sz w:val="32"/>
          <w:szCs w:val="32"/>
        </w:rPr>
        <w:t>政务</w:t>
      </w:r>
      <w:r w:rsidRPr="00232513">
        <w:rPr>
          <w:rFonts w:ascii="Times New Roman" w:eastAsia="方正仿宋_GBK" w:hAnsi="Times New Roman" w:cs="Times New Roman"/>
          <w:sz w:val="32"/>
          <w:szCs w:val="32"/>
        </w:rPr>
        <w:t>”</w:t>
      </w:r>
      <w:r w:rsidRPr="00232513">
        <w:rPr>
          <w:rFonts w:ascii="Times New Roman" w:eastAsia="方正仿宋_GBK" w:hAnsi="Times New Roman" w:cs="Times New Roman"/>
          <w:sz w:val="32"/>
          <w:szCs w:val="32"/>
        </w:rPr>
        <w:t>，在集成发布、精准推送、智能查询、管理利用</w:t>
      </w:r>
      <w:r w:rsidRPr="00232513">
        <w:rPr>
          <w:rFonts w:ascii="Times New Roman" w:eastAsia="方正仿宋_GBK" w:hAnsi="Times New Roman" w:cs="Times New Roman"/>
          <w:sz w:val="32"/>
          <w:szCs w:val="32"/>
        </w:rPr>
        <w:lastRenderedPageBreak/>
        <w:t>等方面加</w:t>
      </w:r>
      <w:r>
        <w:rPr>
          <w:rFonts w:ascii="Times New Roman" w:eastAsia="方正仿宋_GBK" w:hAnsi="Times New Roman" w:cs="Times New Roman" w:hint="eastAsia"/>
          <w:sz w:val="32"/>
          <w:szCs w:val="32"/>
        </w:rPr>
        <w:t>大</w:t>
      </w:r>
      <w:r w:rsidRPr="00232513">
        <w:rPr>
          <w:rFonts w:ascii="Times New Roman" w:eastAsia="方正仿宋_GBK" w:hAnsi="Times New Roman" w:cs="Times New Roman"/>
          <w:sz w:val="32"/>
          <w:szCs w:val="32"/>
        </w:rPr>
        <w:t>创新力度，因地制宜，</w:t>
      </w:r>
      <w:r>
        <w:rPr>
          <w:rFonts w:ascii="方正仿宋_GBK" w:eastAsia="方正仿宋_GBK" w:hAnsi="方正仿宋_GBK" w:cs="方正仿宋_GBK" w:hint="eastAsia"/>
          <w:sz w:val="32"/>
          <w:szCs w:val="32"/>
        </w:rPr>
        <w:t>积极适应经济社会发展要求和基层工作特点，不断充实和更新基层政务公开标准指引内容</w:t>
      </w:r>
      <w:r>
        <w:rPr>
          <w:rFonts w:ascii="Times New Roman" w:eastAsia="方正仿宋_GBK" w:hAnsi="Times New Roman" w:cs="Times New Roman"/>
          <w:sz w:val="32"/>
          <w:szCs w:val="32"/>
        </w:rPr>
        <w:t>。</w:t>
      </w:r>
    </w:p>
    <w:p w:rsidR="008567FE" w:rsidRDefault="008567FE" w:rsidP="008567FE">
      <w:pPr>
        <w:adjustRightInd w:val="0"/>
        <w:snapToGrid w:val="0"/>
        <w:spacing w:line="580"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sz w:val="32"/>
          <w:szCs w:val="32"/>
        </w:rPr>
        <w:t>二、适用范围</w:t>
      </w:r>
    </w:p>
    <w:p w:rsidR="008567FE" w:rsidRDefault="008567FE" w:rsidP="008567FE">
      <w:pPr>
        <w:adjustRightInd w:val="0"/>
        <w:snapToGrid w:val="0"/>
        <w:spacing w:line="58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本指引适用于重庆市</w:t>
      </w:r>
      <w:r>
        <w:rPr>
          <w:rFonts w:ascii="Times New Roman" w:eastAsia="方正仿宋_GBK" w:hAnsi="Times New Roman" w:cs="Times New Roman" w:hint="eastAsia"/>
          <w:sz w:val="32"/>
          <w:szCs w:val="32"/>
        </w:rPr>
        <w:t>九龙坡区住房城乡建设、经济信息、规划自然资源、城市管理、公共资源交易监管等</w:t>
      </w:r>
      <w:r>
        <w:rPr>
          <w:rFonts w:ascii="Times New Roman" w:eastAsia="方正仿宋_GBK" w:hAnsi="Times New Roman" w:cs="Times New Roman"/>
          <w:sz w:val="32"/>
          <w:szCs w:val="32"/>
        </w:rPr>
        <w:t>主管部门</w:t>
      </w:r>
      <w:r>
        <w:rPr>
          <w:rFonts w:ascii="Times New Roman" w:eastAsia="方正仿宋_GBK" w:hAnsi="Times New Roman" w:cs="Times New Roman" w:hint="eastAsia"/>
          <w:sz w:val="32"/>
          <w:szCs w:val="32"/>
        </w:rPr>
        <w:t>城市</w:t>
      </w:r>
      <w:r w:rsidRPr="00450EFD">
        <w:rPr>
          <w:rFonts w:ascii="Times New Roman" w:eastAsia="方正仿宋_GBK" w:hAnsi="Times New Roman" w:cs="Times New Roman" w:hint="eastAsia"/>
          <w:sz w:val="32"/>
          <w:szCs w:val="32"/>
        </w:rPr>
        <w:t>综合执法</w:t>
      </w:r>
      <w:r>
        <w:rPr>
          <w:rFonts w:ascii="Times New Roman" w:eastAsia="方正仿宋_GBK" w:hAnsi="Times New Roman" w:cs="Times New Roman"/>
          <w:sz w:val="32"/>
          <w:szCs w:val="32"/>
        </w:rPr>
        <w:t>领域政务公开工作。</w:t>
      </w:r>
    </w:p>
    <w:p w:rsidR="008567FE" w:rsidRDefault="008567FE" w:rsidP="008567FE">
      <w:pPr>
        <w:adjustRightInd w:val="0"/>
        <w:snapToGrid w:val="0"/>
        <w:spacing w:line="580"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sz w:val="32"/>
          <w:szCs w:val="32"/>
        </w:rPr>
        <w:t>三、公开事项与标准目录</w:t>
      </w:r>
    </w:p>
    <w:p w:rsidR="008567FE" w:rsidRDefault="008567FE" w:rsidP="008567FE">
      <w:pPr>
        <w:spacing w:line="600" w:lineRule="exact"/>
        <w:ind w:firstLineChars="200" w:firstLine="640"/>
        <w:rPr>
          <w:rFonts w:ascii="Times New Roman" w:eastAsia="方正仿宋_GBK" w:hAnsi="Times New Roman" w:cs="Times New Roman"/>
          <w:sz w:val="32"/>
          <w:szCs w:val="32"/>
        </w:rPr>
      </w:pPr>
      <w:r w:rsidRPr="004A212B">
        <w:rPr>
          <w:rFonts w:ascii="Times New Roman" w:eastAsia="方正仿宋_GBK" w:hAnsi="Times New Roman" w:cs="Times New Roman" w:hint="eastAsia"/>
          <w:sz w:val="32"/>
          <w:szCs w:val="32"/>
        </w:rPr>
        <w:t>《</w:t>
      </w:r>
      <w:r>
        <w:rPr>
          <w:rFonts w:ascii="Times New Roman" w:eastAsia="方正仿宋_GBK" w:hAnsi="Times New Roman" w:cs="Times New Roman" w:hint="eastAsia"/>
          <w:sz w:val="32"/>
          <w:szCs w:val="32"/>
        </w:rPr>
        <w:t>重庆市九龙坡区</w:t>
      </w:r>
      <w:r w:rsidRPr="004A212B">
        <w:rPr>
          <w:rFonts w:ascii="Times New Roman" w:eastAsia="方正仿宋_GBK" w:hAnsi="Times New Roman" w:cs="Times New Roman" w:hint="eastAsia"/>
          <w:sz w:val="32"/>
          <w:szCs w:val="32"/>
        </w:rPr>
        <w:t>城市综合执法领域政务公开标准目录》为表格形式（</w:t>
      </w:r>
      <w:r>
        <w:rPr>
          <w:rFonts w:ascii="Times New Roman" w:eastAsia="方正仿宋_GBK" w:hAnsi="Times New Roman" w:cs="Times New Roman" w:hint="eastAsia"/>
          <w:sz w:val="32"/>
          <w:szCs w:val="32"/>
        </w:rPr>
        <w:t>详</w:t>
      </w:r>
      <w:r w:rsidRPr="004A212B">
        <w:rPr>
          <w:rFonts w:ascii="Times New Roman" w:eastAsia="方正仿宋_GBK" w:hAnsi="Times New Roman" w:cs="Times New Roman" w:hint="eastAsia"/>
          <w:sz w:val="32"/>
          <w:szCs w:val="32"/>
        </w:rPr>
        <w:t>见附件），明确了</w:t>
      </w:r>
      <w:r>
        <w:rPr>
          <w:rFonts w:ascii="Times New Roman" w:eastAsia="方正仿宋_GBK" w:hAnsi="Times New Roman" w:cs="Times New Roman" w:hint="eastAsia"/>
          <w:sz w:val="32"/>
          <w:szCs w:val="32"/>
        </w:rPr>
        <w:t>区</w:t>
      </w:r>
      <w:r w:rsidRPr="004A212B">
        <w:rPr>
          <w:rFonts w:ascii="Times New Roman" w:eastAsia="方正仿宋_GBK" w:hAnsi="Times New Roman" w:cs="Times New Roman" w:hint="eastAsia"/>
          <w:sz w:val="32"/>
          <w:szCs w:val="32"/>
        </w:rPr>
        <w:t>城市综合执法基层政务公开事项的</w:t>
      </w:r>
      <w:r w:rsidRPr="006A0DEB">
        <w:rPr>
          <w:rFonts w:ascii="Times New Roman" w:eastAsia="方正仿宋_GBK" w:hAnsi="Times New Roman" w:cs="Times New Roman" w:hint="eastAsia"/>
          <w:sz w:val="32"/>
          <w:szCs w:val="32"/>
        </w:rPr>
        <w:t>公开事项（一级事项、二级事项）、内容</w:t>
      </w:r>
      <w:r>
        <w:rPr>
          <w:rFonts w:ascii="Times New Roman" w:eastAsia="方正仿宋_GBK" w:hAnsi="Times New Roman" w:cs="Times New Roman" w:hint="eastAsia"/>
          <w:sz w:val="32"/>
          <w:szCs w:val="32"/>
        </w:rPr>
        <w:t>、依据、时限、主体、方式、渠道和载体、公开对象、公开层级等要素，</w:t>
      </w:r>
      <w:r w:rsidRPr="004A212B">
        <w:rPr>
          <w:rFonts w:ascii="Times New Roman" w:eastAsia="方正仿宋_GBK" w:hAnsi="Times New Roman" w:cs="Times New Roman" w:hint="eastAsia"/>
          <w:sz w:val="32"/>
          <w:szCs w:val="32"/>
        </w:rPr>
        <w:t>提供了开展</w:t>
      </w:r>
      <w:r>
        <w:rPr>
          <w:rFonts w:ascii="Times New Roman" w:eastAsia="方正仿宋_GBK" w:hAnsi="Times New Roman" w:cs="Times New Roman" w:hint="eastAsia"/>
          <w:sz w:val="32"/>
          <w:szCs w:val="32"/>
        </w:rPr>
        <w:t>区</w:t>
      </w:r>
      <w:r w:rsidRPr="004A212B">
        <w:rPr>
          <w:rFonts w:ascii="Times New Roman" w:eastAsia="方正仿宋_GBK" w:hAnsi="Times New Roman" w:cs="Times New Roman" w:hint="eastAsia"/>
          <w:sz w:val="32"/>
          <w:szCs w:val="32"/>
        </w:rPr>
        <w:t>城市综合执法领域基层政务公开工作的基础性标准框架</w:t>
      </w:r>
      <w:r>
        <w:rPr>
          <w:rFonts w:ascii="Times New Roman" w:eastAsia="方正仿宋_GBK" w:hAnsi="Times New Roman" w:cs="Times New Roman" w:hint="eastAsia"/>
          <w:sz w:val="32"/>
          <w:szCs w:val="32"/>
        </w:rPr>
        <w:t>；</w:t>
      </w:r>
      <w:r w:rsidRPr="00742B84">
        <w:rPr>
          <w:rFonts w:ascii="Times New Roman" w:eastAsia="方正仿宋_GBK" w:hAnsi="Times New Roman" w:cs="Times New Roman" w:hint="eastAsia"/>
          <w:sz w:val="32"/>
          <w:szCs w:val="32"/>
        </w:rPr>
        <w:t>标准目录共编入房地产管理、工程建设管理、工程招标投标管理、市政公用管理、历史文化名城名镇名村保护、市容环境卫生管理等一级事项</w:t>
      </w:r>
      <w:r w:rsidRPr="00742B84">
        <w:rPr>
          <w:rFonts w:ascii="Times New Roman" w:eastAsia="方正仿宋_GBK" w:hAnsi="Times New Roman" w:cs="Times New Roman" w:hint="eastAsia"/>
          <w:sz w:val="32"/>
          <w:szCs w:val="32"/>
        </w:rPr>
        <w:t>13</w:t>
      </w:r>
      <w:r w:rsidRPr="00742B84">
        <w:rPr>
          <w:rFonts w:ascii="Times New Roman" w:eastAsia="方正仿宋_GBK" w:hAnsi="Times New Roman" w:cs="Times New Roman" w:hint="eastAsia"/>
          <w:sz w:val="32"/>
          <w:szCs w:val="32"/>
        </w:rPr>
        <w:t>个、二级事项</w:t>
      </w:r>
      <w:r w:rsidR="00742B84" w:rsidRPr="00742B84">
        <w:rPr>
          <w:rFonts w:ascii="Times New Roman" w:eastAsia="方正仿宋_GBK" w:hAnsi="Times New Roman" w:cs="Times New Roman" w:hint="eastAsia"/>
          <w:sz w:val="32"/>
          <w:szCs w:val="32"/>
        </w:rPr>
        <w:t>797</w:t>
      </w:r>
      <w:r w:rsidRPr="00742B84">
        <w:rPr>
          <w:rFonts w:ascii="Times New Roman" w:eastAsia="方正仿宋_GBK" w:hAnsi="Times New Roman" w:cs="Times New Roman" w:hint="eastAsia"/>
          <w:sz w:val="32"/>
          <w:szCs w:val="32"/>
        </w:rPr>
        <w:t>个</w:t>
      </w:r>
      <w:r w:rsidRPr="004A212B">
        <w:rPr>
          <w:rFonts w:ascii="Times New Roman" w:eastAsia="方正仿宋_GBK" w:hAnsi="Times New Roman" w:cs="Times New Roman" w:hint="eastAsia"/>
          <w:sz w:val="32"/>
          <w:szCs w:val="32"/>
        </w:rPr>
        <w:t>。</w:t>
      </w:r>
      <w:r>
        <w:rPr>
          <w:rFonts w:ascii="Times New Roman" w:eastAsia="方正仿宋_GBK" w:hAnsi="Times New Roman" w:cs="Times New Roman" w:hint="eastAsia"/>
          <w:sz w:val="32"/>
          <w:szCs w:val="32"/>
        </w:rPr>
        <w:t>均依照九龙坡区</w:t>
      </w:r>
      <w:r w:rsidRPr="004A212B">
        <w:rPr>
          <w:rFonts w:ascii="Times New Roman" w:eastAsia="方正仿宋_GBK" w:hAnsi="Times New Roman" w:cs="Times New Roman" w:hint="eastAsia"/>
          <w:sz w:val="32"/>
          <w:szCs w:val="32"/>
        </w:rPr>
        <w:t>城市</w:t>
      </w:r>
      <w:r>
        <w:rPr>
          <w:rFonts w:ascii="Times New Roman" w:eastAsia="方正仿宋_GBK" w:hAnsi="Times New Roman" w:cs="Times New Roman" w:hint="eastAsia"/>
          <w:sz w:val="32"/>
          <w:szCs w:val="32"/>
        </w:rPr>
        <w:t>综合执法</w:t>
      </w:r>
      <w:r w:rsidRPr="004A212B">
        <w:rPr>
          <w:rFonts w:ascii="Times New Roman" w:eastAsia="方正仿宋_GBK" w:hAnsi="Times New Roman" w:cs="Times New Roman" w:hint="eastAsia"/>
          <w:sz w:val="32"/>
          <w:szCs w:val="32"/>
        </w:rPr>
        <w:t>事权划分的规定确定。</w:t>
      </w:r>
      <w:r>
        <w:rPr>
          <w:rFonts w:ascii="Times New Roman" w:eastAsia="方正仿宋_GBK" w:hAnsi="Times New Roman" w:cs="Times New Roman" w:hint="eastAsia"/>
          <w:sz w:val="32"/>
          <w:szCs w:val="32"/>
        </w:rPr>
        <w:t>国家有关法律法规对公开事项另有规定的，按有关规定执行。</w:t>
      </w:r>
    </w:p>
    <w:p w:rsidR="008567FE" w:rsidRDefault="008567FE" w:rsidP="008567FE">
      <w:pPr>
        <w:adjustRightInd w:val="0"/>
        <w:snapToGrid w:val="0"/>
        <w:spacing w:line="580" w:lineRule="exact"/>
        <w:ind w:firstLineChars="200" w:firstLine="640"/>
        <w:rPr>
          <w:rFonts w:ascii="Times New Roman" w:eastAsia="方正黑体_GBK" w:hAnsi="Times New Roman" w:cs="Times New Roman"/>
          <w:sz w:val="32"/>
          <w:szCs w:val="32"/>
        </w:rPr>
      </w:pPr>
      <w:r>
        <w:rPr>
          <w:rFonts w:ascii="Times New Roman" w:eastAsia="方正黑体_GBK" w:hAnsi="Times New Roman" w:cs="Times New Roman"/>
          <w:sz w:val="32"/>
          <w:szCs w:val="32"/>
        </w:rPr>
        <w:t>四、工作要求</w:t>
      </w:r>
    </w:p>
    <w:p w:rsidR="008567FE" w:rsidRPr="007351D3" w:rsidRDefault="008567FE" w:rsidP="008567FE">
      <w:pPr>
        <w:adjustRightInd w:val="0"/>
        <w:snapToGrid w:val="0"/>
        <w:spacing w:line="58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（一）规范政务公开流程</w:t>
      </w:r>
      <w:r>
        <w:rPr>
          <w:rFonts w:ascii="Times New Roman" w:eastAsia="方正楷体_GBK" w:hAnsi="Times New Roman" w:cs="Times New Roman" w:hint="eastAsia"/>
          <w:sz w:val="32"/>
          <w:szCs w:val="32"/>
        </w:rPr>
        <w:t>。</w:t>
      </w:r>
      <w:r>
        <w:rPr>
          <w:rFonts w:ascii="Times New Roman" w:eastAsia="方正仿宋_GBK" w:hAnsi="Times New Roman" w:cs="Times New Roman"/>
          <w:sz w:val="32"/>
          <w:szCs w:val="32"/>
        </w:rPr>
        <w:t>建立完善相关制度，构建发布、解读、回应有序衔接的政务公开格局，优化政府信息管理、信息发布、解读回应、</w:t>
      </w:r>
      <w:r>
        <w:rPr>
          <w:rFonts w:ascii="Times New Roman" w:eastAsia="方正仿宋_GBK" w:hAnsi="Times New Roman" w:cs="Times New Roman" w:hint="eastAsia"/>
          <w:sz w:val="32"/>
          <w:szCs w:val="32"/>
        </w:rPr>
        <w:t>主动</w:t>
      </w:r>
      <w:r>
        <w:rPr>
          <w:rFonts w:ascii="Times New Roman" w:eastAsia="方正仿宋_GBK" w:hAnsi="Times New Roman" w:cs="Times New Roman"/>
          <w:sz w:val="32"/>
          <w:szCs w:val="32"/>
        </w:rPr>
        <w:t>公开、公众参与、监督考核等工作流程。</w:t>
      </w:r>
    </w:p>
    <w:p w:rsidR="008567FE" w:rsidRDefault="008567FE" w:rsidP="008567FE">
      <w:pPr>
        <w:adjustRightInd w:val="0"/>
        <w:snapToGrid w:val="0"/>
        <w:spacing w:line="580" w:lineRule="exact"/>
        <w:ind w:firstLineChars="200" w:firstLine="640"/>
        <w:rPr>
          <w:rFonts w:ascii="Times New Roman" w:eastAsia="方正仿宋_GBK" w:hAnsi="Times New Roman" w:cs="Times New Roman"/>
          <w:sz w:val="32"/>
          <w:szCs w:val="32"/>
        </w:rPr>
      </w:pPr>
      <w:r>
        <w:rPr>
          <w:rFonts w:ascii="Times New Roman" w:eastAsia="方正楷体_GBK" w:hAnsi="Times New Roman" w:cs="Times New Roman"/>
          <w:sz w:val="32"/>
          <w:szCs w:val="32"/>
        </w:rPr>
        <w:t>（二）推进政务公开平台建设</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加强政府信息资源智能化管理，</w:t>
      </w:r>
      <w:r>
        <w:rPr>
          <w:rFonts w:ascii="Times New Roman" w:eastAsia="方正仿宋_GBK" w:hAnsi="Times New Roman" w:cs="Times New Roman"/>
          <w:sz w:val="32"/>
          <w:szCs w:val="32"/>
        </w:rPr>
        <w:lastRenderedPageBreak/>
        <w:t>充分发挥政府门户网站、政务新媒体、政务公开栏等平台作用，运用信息化手段做好政务公开工作。将政府门户网站作为政务公开第一平台，集中发布应当主动公开的政务信息，</w:t>
      </w:r>
      <w:r w:rsidRPr="004A212B">
        <w:rPr>
          <w:rFonts w:ascii="Times New Roman" w:eastAsia="方正仿宋_GBK" w:hAnsi="Times New Roman" w:cs="Times New Roman" w:hint="eastAsia"/>
          <w:sz w:val="32"/>
          <w:szCs w:val="32"/>
        </w:rPr>
        <w:t>方便</w:t>
      </w:r>
      <w:r>
        <w:rPr>
          <w:rFonts w:ascii="Times New Roman" w:eastAsia="方正仿宋_GBK" w:hAnsi="Times New Roman" w:cs="Times New Roman" w:hint="eastAsia"/>
          <w:sz w:val="32"/>
          <w:szCs w:val="32"/>
        </w:rPr>
        <w:t>企业和</w:t>
      </w:r>
      <w:r w:rsidRPr="004A212B">
        <w:rPr>
          <w:rFonts w:ascii="Times New Roman" w:eastAsia="方正仿宋_GBK" w:hAnsi="Times New Roman" w:cs="Times New Roman" w:hint="eastAsia"/>
          <w:sz w:val="32"/>
          <w:szCs w:val="32"/>
        </w:rPr>
        <w:t>群众知晓和监督</w:t>
      </w:r>
      <w:r>
        <w:rPr>
          <w:rFonts w:ascii="Times New Roman" w:eastAsia="方正仿宋_GBK" w:hAnsi="Times New Roman" w:cs="Times New Roman" w:hint="eastAsia"/>
          <w:sz w:val="32"/>
          <w:szCs w:val="32"/>
        </w:rPr>
        <w:t>。</w:t>
      </w:r>
    </w:p>
    <w:p w:rsidR="008567FE" w:rsidRPr="007351D3" w:rsidRDefault="008567FE" w:rsidP="008567FE">
      <w:pPr>
        <w:adjustRightInd w:val="0"/>
        <w:snapToGrid w:val="0"/>
        <w:spacing w:line="58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（三）</w:t>
      </w:r>
      <w:r w:rsidRPr="004A212B">
        <w:rPr>
          <w:rFonts w:ascii="Times New Roman" w:eastAsia="方正楷体_GBK" w:hAnsi="Times New Roman" w:cs="Times New Roman" w:hint="eastAsia"/>
          <w:sz w:val="32"/>
          <w:szCs w:val="32"/>
        </w:rPr>
        <w:t>加强监督评价</w:t>
      </w:r>
      <w:r>
        <w:rPr>
          <w:rFonts w:ascii="Times New Roman" w:eastAsia="方正楷体_GBK" w:hAnsi="Times New Roman" w:cs="Times New Roman" w:hint="eastAsia"/>
          <w:sz w:val="32"/>
          <w:szCs w:val="32"/>
        </w:rPr>
        <w:t>。</w:t>
      </w:r>
      <w:r>
        <w:rPr>
          <w:rFonts w:ascii="Times New Roman" w:eastAsia="方正仿宋_GBK" w:hAnsi="Times New Roman" w:cs="Times New Roman"/>
          <w:sz w:val="32"/>
          <w:szCs w:val="32"/>
        </w:rPr>
        <w:t>切实落实保障措施，精心组织实施，</w:t>
      </w:r>
      <w:r>
        <w:rPr>
          <w:rFonts w:ascii="方正仿宋_GBK" w:eastAsia="方正仿宋_GBK" w:hAnsi="方正仿宋_GBK" w:cs="方正仿宋_GBK" w:hint="eastAsia"/>
          <w:sz w:val="32"/>
          <w:szCs w:val="32"/>
        </w:rPr>
        <w:t>认真回应社会关切，</w:t>
      </w:r>
      <w:r>
        <w:rPr>
          <w:rFonts w:ascii="Times New Roman" w:eastAsia="方正仿宋_GBK" w:hAnsi="Times New Roman" w:cs="Times New Roman"/>
          <w:sz w:val="32"/>
          <w:szCs w:val="32"/>
        </w:rPr>
        <w:t>推动基层政务公开标准化规范化工作落地落实。</w:t>
      </w:r>
    </w:p>
    <w:p w:rsidR="008567FE" w:rsidRPr="00CA09F7" w:rsidRDefault="008567FE" w:rsidP="008567FE">
      <w:pPr>
        <w:adjustRightInd w:val="0"/>
        <w:snapToGrid w:val="0"/>
        <w:spacing w:line="580" w:lineRule="exact"/>
        <w:ind w:firstLineChars="200" w:firstLine="640"/>
        <w:rPr>
          <w:rFonts w:ascii="Times New Roman" w:eastAsia="方正仿宋_GBK" w:hAnsi="Times New Roman" w:cs="Times New Roman"/>
          <w:sz w:val="32"/>
          <w:szCs w:val="32"/>
        </w:rPr>
      </w:pPr>
    </w:p>
    <w:p w:rsidR="008567FE" w:rsidRDefault="008567FE" w:rsidP="008567FE">
      <w:pPr>
        <w:adjustRightInd w:val="0"/>
        <w:snapToGrid w:val="0"/>
        <w:spacing w:line="580" w:lineRule="exact"/>
        <w:ind w:leftChars="300" w:left="1590" w:hangingChars="300" w:hanging="960"/>
        <w:rPr>
          <w:rFonts w:ascii="Times New Roman" w:eastAsia="方正仿宋_GBK" w:hAnsi="Times New Roman" w:cs="Times New Roman"/>
          <w:sz w:val="32"/>
          <w:szCs w:val="32"/>
        </w:rPr>
      </w:pPr>
      <w:r>
        <w:rPr>
          <w:rFonts w:ascii="Times New Roman" w:eastAsia="方正仿宋_GBK" w:hAnsi="Times New Roman" w:cs="Times New Roman"/>
          <w:sz w:val="32"/>
          <w:szCs w:val="32"/>
        </w:rPr>
        <w:t>附件：</w:t>
      </w:r>
      <w:r w:rsidRPr="003C7760">
        <w:rPr>
          <w:rFonts w:ascii="Times New Roman" w:eastAsia="方正仿宋_GBK" w:hAnsi="Times New Roman" w:cs="Times New Roman" w:hint="eastAsia"/>
          <w:sz w:val="32"/>
          <w:szCs w:val="32"/>
        </w:rPr>
        <w:t>重庆市</w:t>
      </w:r>
      <w:r>
        <w:rPr>
          <w:rFonts w:ascii="Times New Roman" w:eastAsia="方正仿宋_GBK" w:hAnsi="Times New Roman" w:cs="Times New Roman" w:hint="eastAsia"/>
          <w:sz w:val="32"/>
          <w:szCs w:val="32"/>
        </w:rPr>
        <w:t>九龙坡区城市</w:t>
      </w:r>
      <w:r w:rsidRPr="003C7760">
        <w:rPr>
          <w:rFonts w:ascii="Times New Roman" w:eastAsia="方正仿宋_GBK" w:hAnsi="Times New Roman" w:cs="Times New Roman" w:hint="eastAsia"/>
          <w:sz w:val="32"/>
          <w:szCs w:val="32"/>
        </w:rPr>
        <w:t>综合执法</w:t>
      </w:r>
      <w:r>
        <w:rPr>
          <w:rFonts w:ascii="Times New Roman" w:eastAsia="方正仿宋_GBK" w:hAnsi="Times New Roman" w:cs="Times New Roman"/>
          <w:sz w:val="32"/>
          <w:szCs w:val="32"/>
        </w:rPr>
        <w:t>领域政务公开标准目录</w:t>
      </w:r>
    </w:p>
    <w:p w:rsidR="008567FE" w:rsidRPr="003372F9" w:rsidRDefault="008567FE" w:rsidP="008567FE">
      <w:pPr>
        <w:adjustRightInd w:val="0"/>
        <w:snapToGrid w:val="0"/>
        <w:spacing w:line="580" w:lineRule="exact"/>
        <w:ind w:firstLineChars="200" w:firstLine="640"/>
        <w:rPr>
          <w:rFonts w:ascii="Times New Roman" w:eastAsia="方正仿宋_GBK" w:hAnsi="Times New Roman" w:cs="Times New Roman"/>
          <w:sz w:val="32"/>
          <w:szCs w:val="32"/>
        </w:rPr>
      </w:pPr>
    </w:p>
    <w:p w:rsidR="008567FE" w:rsidRDefault="008567FE" w:rsidP="004C34C7">
      <w:pPr>
        <w:spacing w:line="600" w:lineRule="exact"/>
        <w:ind w:firstLineChars="200" w:firstLine="640"/>
        <w:outlineLvl w:val="0"/>
        <w:rPr>
          <w:rFonts w:ascii="方正黑体_GBK" w:eastAsia="方正黑体_GBK" w:hAnsi="方正黑体_GBK" w:cs="方正黑体_GBK"/>
          <w:sz w:val="32"/>
          <w:szCs w:val="32"/>
        </w:rPr>
      </w:pPr>
    </w:p>
    <w:p w:rsidR="008567FE" w:rsidRDefault="008567FE" w:rsidP="004C34C7">
      <w:pPr>
        <w:spacing w:line="600" w:lineRule="exact"/>
        <w:ind w:firstLineChars="200" w:firstLine="640"/>
        <w:outlineLvl w:val="0"/>
        <w:rPr>
          <w:rFonts w:ascii="方正黑体_GBK" w:eastAsia="方正黑体_GBK" w:hAnsi="方正黑体_GBK" w:cs="方正黑体_GBK"/>
          <w:sz w:val="32"/>
          <w:szCs w:val="32"/>
        </w:rPr>
        <w:sectPr w:rsidR="008567FE" w:rsidSect="008567FE">
          <w:headerReference w:type="even" r:id="rId9"/>
          <w:footerReference w:type="default" r:id="rId10"/>
          <w:pgSz w:w="11910" w:h="16840"/>
          <w:pgMar w:top="2098" w:right="1298" w:bottom="2041" w:left="1298" w:header="720" w:footer="720" w:gutter="0"/>
          <w:cols w:space="720"/>
          <w:docGrid w:linePitch="286"/>
        </w:sectPr>
      </w:pPr>
    </w:p>
    <w:p w:rsidR="00EE0B1F" w:rsidRPr="00D92621" w:rsidRDefault="00432EEA" w:rsidP="00432EEA">
      <w:pPr>
        <w:spacing w:line="600" w:lineRule="exact"/>
        <w:ind w:firstLineChars="200" w:firstLine="640"/>
        <w:jc w:val="center"/>
        <w:outlineLvl w:val="0"/>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lastRenderedPageBreak/>
        <w:t>九龙坡区</w:t>
      </w:r>
      <w:r w:rsidR="00D92621" w:rsidRPr="00D92621">
        <w:rPr>
          <w:rFonts w:ascii="方正黑体_GBK" w:eastAsia="方正黑体_GBK" w:hAnsi="方正黑体_GBK" w:cs="方正黑体_GBK" w:hint="eastAsia"/>
          <w:sz w:val="32"/>
          <w:szCs w:val="32"/>
        </w:rPr>
        <w:t>城市综合执法领域政务公开标准目录</w:t>
      </w:r>
      <w:bookmarkEnd w:id="0"/>
    </w:p>
    <w:tbl>
      <w:tblPr>
        <w:tblW w:w="14879" w:type="dxa"/>
        <w:jc w:val="center"/>
        <w:tblLook w:val="04A0" w:firstRow="1" w:lastRow="0" w:firstColumn="1" w:lastColumn="0" w:noHBand="0" w:noVBand="1"/>
      </w:tblPr>
      <w:tblGrid>
        <w:gridCol w:w="564"/>
        <w:gridCol w:w="648"/>
        <w:gridCol w:w="1547"/>
        <w:gridCol w:w="2574"/>
        <w:gridCol w:w="1043"/>
        <w:gridCol w:w="1236"/>
        <w:gridCol w:w="706"/>
        <w:gridCol w:w="2828"/>
        <w:gridCol w:w="643"/>
        <w:gridCol w:w="604"/>
        <w:gridCol w:w="615"/>
        <w:gridCol w:w="666"/>
        <w:gridCol w:w="569"/>
        <w:gridCol w:w="636"/>
      </w:tblGrid>
      <w:tr w:rsidR="00C814BF" w:rsidRPr="006F20B2" w:rsidTr="0032680E">
        <w:trPr>
          <w:tblHeader/>
          <w:jc w:val="center"/>
        </w:trPr>
        <w:tc>
          <w:tcPr>
            <w:tcW w:w="5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jc w:val="center"/>
              <w:textAlignment w:val="center"/>
              <w:rPr>
                <w:rFonts w:ascii="方正小标宋_GBK" w:eastAsia="方正小标宋_GBK" w:hAnsi="宋体" w:cs="宋体"/>
                <w:bCs/>
                <w:color w:val="000000"/>
                <w:kern w:val="0"/>
                <w:szCs w:val="21"/>
              </w:rPr>
            </w:pPr>
            <w:r w:rsidRPr="00EE0B1F">
              <w:rPr>
                <w:rFonts w:ascii="方正小标宋_GBK" w:eastAsia="方正小标宋_GBK" w:hAnsi="宋体" w:cs="宋体" w:hint="eastAsia"/>
                <w:bCs/>
                <w:color w:val="000000"/>
                <w:kern w:val="0"/>
                <w:szCs w:val="21"/>
              </w:rPr>
              <w:t>序号</w:t>
            </w:r>
          </w:p>
        </w:tc>
        <w:tc>
          <w:tcPr>
            <w:tcW w:w="2195" w:type="dxa"/>
            <w:gridSpan w:val="2"/>
            <w:tcBorders>
              <w:top w:val="single" w:sz="4" w:space="0" w:color="auto"/>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textAlignment w:val="center"/>
              <w:rPr>
                <w:rFonts w:ascii="方正小标宋_GBK" w:eastAsia="方正小标宋_GBK" w:hAnsi="宋体" w:cs="宋体"/>
                <w:bCs/>
                <w:color w:val="000000"/>
                <w:kern w:val="0"/>
                <w:szCs w:val="21"/>
              </w:rPr>
            </w:pPr>
            <w:r w:rsidRPr="00EE0B1F">
              <w:rPr>
                <w:rFonts w:ascii="方正小标宋_GBK" w:eastAsia="方正小标宋_GBK" w:hAnsi="宋体" w:cs="宋体" w:hint="eastAsia"/>
                <w:bCs/>
                <w:color w:val="000000"/>
                <w:kern w:val="0"/>
                <w:szCs w:val="21"/>
              </w:rPr>
              <w:t>公开事项</w:t>
            </w:r>
          </w:p>
        </w:tc>
        <w:tc>
          <w:tcPr>
            <w:tcW w:w="257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jc w:val="center"/>
              <w:textAlignment w:val="center"/>
              <w:rPr>
                <w:rFonts w:ascii="方正小标宋_GBK" w:eastAsia="方正小标宋_GBK" w:hAnsi="宋体" w:cs="宋体"/>
                <w:bCs/>
                <w:color w:val="000000"/>
                <w:kern w:val="0"/>
                <w:szCs w:val="21"/>
              </w:rPr>
            </w:pPr>
            <w:r w:rsidRPr="00EE0B1F">
              <w:rPr>
                <w:rFonts w:ascii="方正小标宋_GBK" w:eastAsia="方正小标宋_GBK" w:hAnsi="宋体" w:cs="宋体" w:hint="eastAsia"/>
                <w:bCs/>
                <w:color w:val="000000"/>
                <w:kern w:val="0"/>
                <w:szCs w:val="21"/>
              </w:rPr>
              <w:t>公开内容</w:t>
            </w:r>
          </w:p>
        </w:tc>
        <w:tc>
          <w:tcPr>
            <w:tcW w:w="10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jc w:val="center"/>
              <w:textAlignment w:val="center"/>
              <w:rPr>
                <w:rFonts w:ascii="方正小标宋_GBK" w:eastAsia="方正小标宋_GBK" w:hAnsi="宋体" w:cs="宋体"/>
                <w:bCs/>
                <w:color w:val="000000"/>
                <w:kern w:val="0"/>
                <w:szCs w:val="21"/>
              </w:rPr>
            </w:pPr>
            <w:r w:rsidRPr="00EE0B1F">
              <w:rPr>
                <w:rFonts w:ascii="方正小标宋_GBK" w:eastAsia="方正小标宋_GBK" w:hAnsi="宋体" w:cs="宋体" w:hint="eastAsia"/>
                <w:bCs/>
                <w:color w:val="000000"/>
                <w:kern w:val="0"/>
                <w:szCs w:val="21"/>
              </w:rPr>
              <w:t>公开依据</w:t>
            </w:r>
          </w:p>
        </w:tc>
        <w:tc>
          <w:tcPr>
            <w:tcW w:w="12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jc w:val="center"/>
              <w:textAlignment w:val="center"/>
              <w:rPr>
                <w:rFonts w:ascii="方正小标宋_GBK" w:eastAsia="方正小标宋_GBK" w:hAnsi="宋体" w:cs="宋体"/>
                <w:bCs/>
                <w:color w:val="000000"/>
                <w:kern w:val="0"/>
                <w:szCs w:val="21"/>
              </w:rPr>
            </w:pPr>
            <w:r w:rsidRPr="00EE0B1F">
              <w:rPr>
                <w:rFonts w:ascii="方正小标宋_GBK" w:eastAsia="方正小标宋_GBK" w:hAnsi="宋体" w:cs="宋体" w:hint="eastAsia"/>
                <w:bCs/>
                <w:color w:val="000000"/>
                <w:kern w:val="0"/>
                <w:szCs w:val="21"/>
              </w:rPr>
              <w:t>公开</w:t>
            </w:r>
            <w:r w:rsidRPr="00EE0B1F">
              <w:rPr>
                <w:rFonts w:ascii="方正小标宋_GBK" w:eastAsia="方正小标宋_GBK" w:hAnsi="宋体" w:cs="宋体" w:hint="eastAsia"/>
                <w:bCs/>
                <w:color w:val="000000"/>
                <w:kern w:val="0"/>
                <w:szCs w:val="21"/>
              </w:rPr>
              <w:br/>
              <w:t>时限</w:t>
            </w:r>
          </w:p>
        </w:tc>
        <w:tc>
          <w:tcPr>
            <w:tcW w:w="7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jc w:val="center"/>
              <w:textAlignment w:val="center"/>
              <w:rPr>
                <w:rFonts w:ascii="方正小标宋_GBK" w:eastAsia="方正小标宋_GBK" w:hAnsi="宋体" w:cs="宋体"/>
                <w:bCs/>
                <w:color w:val="000000"/>
                <w:kern w:val="0"/>
                <w:szCs w:val="21"/>
              </w:rPr>
            </w:pPr>
            <w:r w:rsidRPr="00EE0B1F">
              <w:rPr>
                <w:rFonts w:ascii="方正小标宋_GBK" w:eastAsia="方正小标宋_GBK" w:hAnsi="宋体" w:cs="宋体" w:hint="eastAsia"/>
                <w:bCs/>
                <w:color w:val="000000"/>
                <w:kern w:val="0"/>
                <w:szCs w:val="21"/>
              </w:rPr>
              <w:t>公开</w:t>
            </w:r>
            <w:r w:rsidRPr="00EE0B1F">
              <w:rPr>
                <w:rFonts w:ascii="方正小标宋_GBK" w:eastAsia="方正小标宋_GBK" w:hAnsi="宋体" w:cs="宋体" w:hint="eastAsia"/>
                <w:bCs/>
                <w:color w:val="000000"/>
                <w:kern w:val="0"/>
                <w:szCs w:val="21"/>
              </w:rPr>
              <w:br/>
              <w:t>主体</w:t>
            </w:r>
          </w:p>
        </w:tc>
        <w:tc>
          <w:tcPr>
            <w:tcW w:w="282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814BF" w:rsidRPr="006C2E9E" w:rsidRDefault="00C814BF" w:rsidP="00C814BF">
            <w:pPr>
              <w:pStyle w:val="aa"/>
              <w:spacing w:line="240" w:lineRule="exact"/>
              <w:jc w:val="center"/>
              <w:textAlignment w:val="baseline"/>
              <w:rPr>
                <w:rFonts w:hAnsi="Times New Roman" w:cs="方正黑体_GBK"/>
                <w:sz w:val="21"/>
                <w:szCs w:val="21"/>
              </w:rPr>
            </w:pPr>
            <w:r w:rsidRPr="00923A87">
              <w:rPr>
                <w:rFonts w:hint="eastAsia"/>
                <w:w w:val="95"/>
                <w:sz w:val="21"/>
                <w:szCs w:val="21"/>
              </w:rPr>
              <w:t>公开渠道和载体（在标注范围内至少选择其一公开，法律法规规章另有规定的从其规定</w:t>
            </w:r>
            <w:r>
              <w:rPr>
                <w:rFonts w:hint="eastAsia"/>
                <w:w w:val="95"/>
                <w:sz w:val="21"/>
                <w:szCs w:val="21"/>
              </w:rPr>
              <w:t>）</w:t>
            </w:r>
          </w:p>
        </w:tc>
        <w:tc>
          <w:tcPr>
            <w:tcW w:w="1247" w:type="dxa"/>
            <w:gridSpan w:val="2"/>
            <w:tcBorders>
              <w:top w:val="single" w:sz="4" w:space="0" w:color="auto"/>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方正小标宋_GBK" w:eastAsia="方正小标宋_GBK" w:hAnsi="宋体" w:cs="宋体"/>
                <w:bCs/>
                <w:color w:val="000000"/>
                <w:kern w:val="0"/>
                <w:szCs w:val="21"/>
              </w:rPr>
            </w:pPr>
            <w:r w:rsidRPr="00EE0B1F">
              <w:rPr>
                <w:rFonts w:ascii="方正小标宋_GBK" w:eastAsia="方正小标宋_GBK" w:hAnsi="宋体" w:cs="宋体" w:hint="eastAsia"/>
                <w:bCs/>
                <w:color w:val="000000"/>
                <w:kern w:val="0"/>
                <w:szCs w:val="21"/>
              </w:rPr>
              <w:t>公开对象</w:t>
            </w:r>
          </w:p>
        </w:tc>
        <w:tc>
          <w:tcPr>
            <w:tcW w:w="1281" w:type="dxa"/>
            <w:gridSpan w:val="2"/>
            <w:tcBorders>
              <w:top w:val="single" w:sz="4" w:space="0" w:color="auto"/>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方正小标宋_GBK" w:eastAsia="方正小标宋_GBK" w:hAnsi="宋体" w:cs="宋体"/>
                <w:bCs/>
                <w:color w:val="000000"/>
                <w:kern w:val="0"/>
                <w:szCs w:val="21"/>
              </w:rPr>
            </w:pPr>
            <w:r w:rsidRPr="00EE0B1F">
              <w:rPr>
                <w:rFonts w:ascii="方正小标宋_GBK" w:eastAsia="方正小标宋_GBK" w:hAnsi="宋体" w:cs="宋体" w:hint="eastAsia"/>
                <w:bCs/>
                <w:color w:val="000000"/>
                <w:kern w:val="0"/>
                <w:szCs w:val="21"/>
              </w:rPr>
              <w:t>公开方式</w:t>
            </w:r>
          </w:p>
        </w:tc>
        <w:tc>
          <w:tcPr>
            <w:tcW w:w="1205" w:type="dxa"/>
            <w:gridSpan w:val="2"/>
            <w:tcBorders>
              <w:top w:val="single" w:sz="4" w:space="0" w:color="auto"/>
              <w:left w:val="nil"/>
              <w:bottom w:val="single" w:sz="4" w:space="0" w:color="auto"/>
              <w:right w:val="single" w:sz="4" w:space="0" w:color="auto"/>
            </w:tcBorders>
          </w:tcPr>
          <w:p w:rsidR="00C814BF" w:rsidRPr="00EE0B1F" w:rsidRDefault="00C814BF" w:rsidP="00C814BF">
            <w:pPr>
              <w:widowControl/>
              <w:jc w:val="center"/>
              <w:rPr>
                <w:rFonts w:ascii="方正小标宋_GBK" w:eastAsia="方正小标宋_GBK" w:hAnsi="宋体" w:cs="宋体"/>
                <w:bCs/>
                <w:color w:val="000000"/>
                <w:kern w:val="0"/>
                <w:szCs w:val="21"/>
              </w:rPr>
            </w:pPr>
            <w:r w:rsidRPr="00EE0B1F">
              <w:rPr>
                <w:rFonts w:ascii="方正小标宋_GBK" w:eastAsia="方正小标宋_GBK" w:hAnsi="宋体" w:cs="宋体" w:hint="eastAsia"/>
                <w:bCs/>
                <w:color w:val="000000"/>
                <w:kern w:val="0"/>
                <w:szCs w:val="21"/>
              </w:rPr>
              <w:t>公开</w:t>
            </w:r>
            <w:r>
              <w:rPr>
                <w:rFonts w:ascii="方正小标宋_GBK" w:eastAsia="方正小标宋_GBK" w:hAnsi="宋体" w:cs="宋体" w:hint="eastAsia"/>
                <w:bCs/>
                <w:color w:val="000000"/>
                <w:kern w:val="0"/>
                <w:szCs w:val="21"/>
              </w:rPr>
              <w:t>层级</w:t>
            </w:r>
          </w:p>
        </w:tc>
      </w:tr>
      <w:tr w:rsidR="00C814BF" w:rsidRPr="006F20B2" w:rsidTr="0032680E">
        <w:trPr>
          <w:tblHeader/>
          <w:jc w:val="center"/>
        </w:trPr>
        <w:tc>
          <w:tcPr>
            <w:tcW w:w="564" w:type="dxa"/>
            <w:vMerge/>
            <w:tcBorders>
              <w:top w:val="single" w:sz="4" w:space="0" w:color="auto"/>
              <w:left w:val="single" w:sz="4" w:space="0" w:color="auto"/>
              <w:bottom w:val="single" w:sz="4" w:space="0" w:color="auto"/>
              <w:right w:val="single" w:sz="4" w:space="0" w:color="auto"/>
            </w:tcBorders>
            <w:vAlign w:val="center"/>
            <w:hideMark/>
          </w:tcPr>
          <w:p w:rsidR="00C814BF" w:rsidRPr="00EE0B1F" w:rsidRDefault="00C814BF" w:rsidP="00C814BF">
            <w:pPr>
              <w:widowControl/>
              <w:jc w:val="left"/>
              <w:rPr>
                <w:rFonts w:ascii="方正小标宋_GBK" w:eastAsia="方正小标宋_GBK" w:hAnsi="宋体" w:cs="宋体"/>
                <w:bCs/>
                <w:color w:val="000000"/>
                <w:kern w:val="0"/>
                <w:szCs w:val="21"/>
              </w:rPr>
            </w:pP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方正小标宋_GBK" w:eastAsia="方正小标宋_GBK" w:hAnsi="宋体" w:cs="宋体"/>
                <w:bCs/>
                <w:color w:val="000000"/>
                <w:kern w:val="0"/>
                <w:szCs w:val="21"/>
              </w:rPr>
            </w:pPr>
            <w:r w:rsidRPr="00EE0B1F">
              <w:rPr>
                <w:rFonts w:ascii="方正小标宋_GBK" w:eastAsia="方正小标宋_GBK" w:hAnsi="宋体" w:cs="宋体" w:hint="eastAsia"/>
                <w:bCs/>
                <w:color w:val="000000"/>
                <w:kern w:val="0"/>
                <w:szCs w:val="21"/>
              </w:rPr>
              <w:t>一级事项</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方正小标宋_GBK" w:eastAsia="方正小标宋_GBK" w:hAnsi="宋体" w:cs="宋体"/>
                <w:bCs/>
                <w:color w:val="000000"/>
                <w:kern w:val="0"/>
                <w:szCs w:val="21"/>
              </w:rPr>
            </w:pPr>
            <w:r w:rsidRPr="00EE0B1F">
              <w:rPr>
                <w:rFonts w:ascii="方正小标宋_GBK" w:eastAsia="方正小标宋_GBK" w:hAnsi="宋体" w:cs="宋体" w:hint="eastAsia"/>
                <w:bCs/>
                <w:color w:val="000000"/>
                <w:kern w:val="0"/>
                <w:szCs w:val="21"/>
              </w:rPr>
              <w:t>二级事项</w:t>
            </w:r>
          </w:p>
        </w:tc>
        <w:tc>
          <w:tcPr>
            <w:tcW w:w="2574" w:type="dxa"/>
            <w:vMerge/>
            <w:tcBorders>
              <w:top w:val="single" w:sz="4" w:space="0" w:color="auto"/>
              <w:left w:val="single" w:sz="4" w:space="0" w:color="auto"/>
              <w:bottom w:val="single" w:sz="4" w:space="0" w:color="auto"/>
              <w:right w:val="single" w:sz="4" w:space="0" w:color="auto"/>
            </w:tcBorders>
            <w:vAlign w:val="center"/>
            <w:hideMark/>
          </w:tcPr>
          <w:p w:rsidR="00C814BF" w:rsidRPr="00EE0B1F" w:rsidRDefault="00C814BF" w:rsidP="00C814BF">
            <w:pPr>
              <w:widowControl/>
              <w:jc w:val="left"/>
              <w:rPr>
                <w:rFonts w:ascii="方正小标宋_GBK" w:eastAsia="方正小标宋_GBK" w:hAnsi="宋体" w:cs="宋体"/>
                <w:bCs/>
                <w:color w:val="000000"/>
                <w:kern w:val="0"/>
                <w:szCs w:val="21"/>
              </w:rPr>
            </w:pPr>
          </w:p>
        </w:tc>
        <w:tc>
          <w:tcPr>
            <w:tcW w:w="1043" w:type="dxa"/>
            <w:vMerge/>
            <w:tcBorders>
              <w:top w:val="single" w:sz="4" w:space="0" w:color="auto"/>
              <w:left w:val="single" w:sz="4" w:space="0" w:color="auto"/>
              <w:bottom w:val="single" w:sz="4" w:space="0" w:color="auto"/>
              <w:right w:val="single" w:sz="4" w:space="0" w:color="auto"/>
            </w:tcBorders>
            <w:vAlign w:val="center"/>
            <w:hideMark/>
          </w:tcPr>
          <w:p w:rsidR="00C814BF" w:rsidRPr="00EE0B1F" w:rsidRDefault="00C814BF" w:rsidP="00C814BF">
            <w:pPr>
              <w:widowControl/>
              <w:jc w:val="left"/>
              <w:rPr>
                <w:rFonts w:ascii="方正小标宋_GBK" w:eastAsia="方正小标宋_GBK" w:hAnsi="宋体" w:cs="宋体"/>
                <w:bCs/>
                <w:color w:val="000000"/>
                <w:kern w:val="0"/>
                <w:szCs w:val="21"/>
              </w:rPr>
            </w:pPr>
          </w:p>
        </w:tc>
        <w:tc>
          <w:tcPr>
            <w:tcW w:w="1236" w:type="dxa"/>
            <w:vMerge/>
            <w:tcBorders>
              <w:top w:val="single" w:sz="4" w:space="0" w:color="auto"/>
              <w:left w:val="single" w:sz="4" w:space="0" w:color="auto"/>
              <w:bottom w:val="single" w:sz="4" w:space="0" w:color="auto"/>
              <w:right w:val="single" w:sz="4" w:space="0" w:color="auto"/>
            </w:tcBorders>
            <w:vAlign w:val="center"/>
            <w:hideMark/>
          </w:tcPr>
          <w:p w:rsidR="00C814BF" w:rsidRPr="00EE0B1F" w:rsidRDefault="00C814BF" w:rsidP="00C814BF">
            <w:pPr>
              <w:widowControl/>
              <w:jc w:val="left"/>
              <w:rPr>
                <w:rFonts w:ascii="方正小标宋_GBK" w:eastAsia="方正小标宋_GBK" w:hAnsi="宋体" w:cs="宋体"/>
                <w:bCs/>
                <w:color w:val="000000"/>
                <w:kern w:val="0"/>
                <w:szCs w:val="21"/>
              </w:rPr>
            </w:pPr>
          </w:p>
        </w:tc>
        <w:tc>
          <w:tcPr>
            <w:tcW w:w="706" w:type="dxa"/>
            <w:vMerge/>
            <w:tcBorders>
              <w:top w:val="single" w:sz="4" w:space="0" w:color="auto"/>
              <w:left w:val="single" w:sz="4" w:space="0" w:color="auto"/>
              <w:bottom w:val="single" w:sz="4" w:space="0" w:color="auto"/>
              <w:right w:val="single" w:sz="4" w:space="0" w:color="auto"/>
            </w:tcBorders>
            <w:vAlign w:val="center"/>
            <w:hideMark/>
          </w:tcPr>
          <w:p w:rsidR="00C814BF" w:rsidRPr="00EE0B1F" w:rsidRDefault="00C814BF" w:rsidP="00C814BF">
            <w:pPr>
              <w:widowControl/>
              <w:jc w:val="left"/>
              <w:rPr>
                <w:rFonts w:ascii="方正小标宋_GBK" w:eastAsia="方正小标宋_GBK" w:hAnsi="宋体" w:cs="宋体"/>
                <w:bCs/>
                <w:color w:val="000000"/>
                <w:kern w:val="0"/>
                <w:szCs w:val="21"/>
              </w:rPr>
            </w:pPr>
          </w:p>
        </w:tc>
        <w:tc>
          <w:tcPr>
            <w:tcW w:w="2828" w:type="dxa"/>
            <w:vMerge/>
            <w:tcBorders>
              <w:top w:val="single" w:sz="4" w:space="0" w:color="auto"/>
              <w:left w:val="single" w:sz="4" w:space="0" w:color="auto"/>
              <w:bottom w:val="single" w:sz="4" w:space="0" w:color="auto"/>
              <w:right w:val="single" w:sz="4" w:space="0" w:color="auto"/>
            </w:tcBorders>
            <w:vAlign w:val="center"/>
            <w:hideMark/>
          </w:tcPr>
          <w:p w:rsidR="00C814BF" w:rsidRPr="00EE0B1F" w:rsidRDefault="00C814BF" w:rsidP="00C814BF">
            <w:pPr>
              <w:widowControl/>
              <w:jc w:val="left"/>
              <w:rPr>
                <w:rFonts w:ascii="方正小标宋_GBK" w:eastAsia="方正小标宋_GBK" w:hAnsi="宋体" w:cs="宋体"/>
                <w:bCs/>
                <w:color w:val="000000"/>
                <w:kern w:val="0"/>
                <w:szCs w:val="21"/>
              </w:rPr>
            </w:pP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方正小标宋_GBK" w:eastAsia="方正小标宋_GBK" w:hAnsi="宋体" w:cs="宋体"/>
                <w:bCs/>
                <w:color w:val="000000"/>
                <w:kern w:val="0"/>
                <w:szCs w:val="21"/>
              </w:rPr>
            </w:pPr>
            <w:r w:rsidRPr="00EE0B1F">
              <w:rPr>
                <w:rFonts w:ascii="方正小标宋_GBK" w:eastAsia="方正小标宋_GBK" w:hAnsi="宋体" w:cs="宋体" w:hint="eastAsia"/>
                <w:bCs/>
                <w:color w:val="000000"/>
                <w:kern w:val="0"/>
                <w:szCs w:val="21"/>
              </w:rPr>
              <w:t>全社会</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方正小标宋_GBK" w:eastAsia="方正小标宋_GBK" w:hAnsi="宋体" w:cs="宋体"/>
                <w:bCs/>
                <w:color w:val="000000"/>
                <w:kern w:val="0"/>
                <w:szCs w:val="21"/>
              </w:rPr>
            </w:pPr>
            <w:r w:rsidRPr="00EE0B1F">
              <w:rPr>
                <w:rFonts w:ascii="方正小标宋_GBK" w:eastAsia="方正小标宋_GBK" w:hAnsi="宋体" w:cs="宋体" w:hint="eastAsia"/>
                <w:bCs/>
                <w:color w:val="000000"/>
                <w:kern w:val="0"/>
                <w:szCs w:val="21"/>
              </w:rPr>
              <w:t>特定群体</w:t>
            </w: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textAlignment w:val="center"/>
              <w:rPr>
                <w:rFonts w:ascii="方正小标宋_GBK" w:eastAsia="方正小标宋_GBK" w:cs="Times New Roman"/>
                <w:bCs/>
                <w:color w:val="000000"/>
                <w:szCs w:val="21"/>
              </w:rPr>
            </w:pPr>
            <w:r w:rsidRPr="00D41CF9">
              <w:rPr>
                <w:rFonts w:ascii="方正小标宋_GBK" w:eastAsia="方正小标宋_GBK" w:hAnsi="宋体" w:cs="宋体" w:hint="eastAsia"/>
                <w:bCs/>
                <w:color w:val="000000"/>
                <w:kern w:val="0"/>
                <w:szCs w:val="21"/>
              </w:rPr>
              <w:t>主动公开</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textAlignment w:val="center"/>
              <w:rPr>
                <w:rFonts w:ascii="方正小标宋_GBK" w:eastAsia="方正小标宋_GBK" w:cs="Times New Roman"/>
                <w:bCs/>
                <w:color w:val="000000"/>
                <w:szCs w:val="21"/>
              </w:rPr>
            </w:pPr>
            <w:r w:rsidRPr="00D41CF9">
              <w:rPr>
                <w:rFonts w:ascii="方正小标宋_GBK" w:eastAsia="方正小标宋_GBK" w:hAnsi="宋体" w:cs="宋体" w:hint="eastAsia"/>
                <w:bCs/>
                <w:color w:val="000000"/>
                <w:kern w:val="0"/>
                <w:szCs w:val="21"/>
              </w:rPr>
              <w:t>依申请公开</w:t>
            </w: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textAlignment w:val="center"/>
              <w:rPr>
                <w:rFonts w:ascii="方正小标宋_GBK" w:eastAsia="方正小标宋_GBK" w:cs="Times New Roman"/>
                <w:bCs/>
                <w:color w:val="000000"/>
                <w:szCs w:val="21"/>
              </w:rPr>
            </w:pPr>
            <w:r w:rsidRPr="00D41CF9">
              <w:rPr>
                <w:rFonts w:ascii="方正小标宋_GBK" w:eastAsia="方正小标宋_GBK" w:hAnsi="宋体" w:cs="宋体" w:hint="eastAsia"/>
                <w:bCs/>
                <w:color w:val="000000"/>
                <w:kern w:val="0"/>
                <w:szCs w:val="21"/>
              </w:rPr>
              <w:t>区县级</w:t>
            </w:r>
          </w:p>
        </w:tc>
        <w:tc>
          <w:tcPr>
            <w:tcW w:w="636" w:type="dxa"/>
            <w:tcBorders>
              <w:top w:val="nil"/>
              <w:left w:val="nil"/>
              <w:bottom w:val="single" w:sz="4" w:space="0" w:color="auto"/>
              <w:right w:val="single" w:sz="4" w:space="0" w:color="auto"/>
            </w:tcBorders>
            <w:vAlign w:val="center"/>
          </w:tcPr>
          <w:p w:rsidR="00C814BF" w:rsidRPr="00EE0B1F" w:rsidRDefault="00D24596" w:rsidP="00C814BF">
            <w:pPr>
              <w:widowControl/>
              <w:jc w:val="center"/>
              <w:textAlignment w:val="center"/>
              <w:rPr>
                <w:rFonts w:ascii="方正小标宋_GBK" w:eastAsia="方正小标宋_GBK" w:cs="Times New Roman"/>
                <w:bCs/>
                <w:color w:val="000000"/>
                <w:szCs w:val="21"/>
              </w:rPr>
            </w:pPr>
            <w:r>
              <w:rPr>
                <w:rFonts w:ascii="方正小标宋_GBK" w:eastAsia="方正小标宋_GBK" w:hAnsi="宋体" w:cs="宋体" w:hint="eastAsia"/>
                <w:bCs/>
                <w:color w:val="000000"/>
                <w:kern w:val="0"/>
                <w:szCs w:val="21"/>
              </w:rPr>
              <w:t>镇、街</w:t>
            </w: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1</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房地产管理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 xml:space="preserve"> 不符合预售条件预售商品房</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《城市房地产管理法》</w:t>
            </w:r>
            <w:r w:rsidRPr="00EE0B1F">
              <w:rPr>
                <w:rFonts w:asciiTheme="minorEastAsia" w:hAnsiTheme="minorEastAsia" w:cs="宋体" w:hint="eastAsia"/>
                <w:kern w:val="0"/>
                <w:sz w:val="19"/>
                <w:szCs w:val="19"/>
              </w:rPr>
              <w:br/>
              <w:t xml:space="preserve">  </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2</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房地产管理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未取得资质等级证书或者超越资质等级从事房地产开发经营</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《城市房地产开发经营管理条例》</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3</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房地产管理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擅自预售商品房</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《城市房地产开发经营管理条例》                                                                                                                                      《商品房销售管理办法》</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r>
            <w:r w:rsidRPr="00EE0B1F">
              <w:rPr>
                <w:rFonts w:asciiTheme="minorEastAsia" w:hAnsiTheme="minorEastAsia" w:cs="宋体" w:hint="eastAsia"/>
                <w:kern w:val="0"/>
                <w:sz w:val="19"/>
                <w:szCs w:val="19"/>
              </w:rPr>
              <w:lastRenderedPageBreak/>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lastRenderedPageBreak/>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4</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房地产管理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房产测绘单位在房产面积测算中不执行国家标准、规范和规定</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《房产测绘管理办法》</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5</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房地产管理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房产测绘单位在房产面积测算中弄虚作假、欺骗房屋权利人</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《房产测绘管理办法》</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6</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房地产管理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房产测绘单位房产面积测算失误，造成重大损失</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《房产测绘管理办法》</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trHeight w:val="1184"/>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7</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房地产管理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房地产经纪人员以个人名义承接房地产经纪业务和收取费用</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《房地产经纪管理办法》</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8</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房地产管理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房地产经纪机构提供代办贷款、代办房地产登记等其他服务，未向委托人说明服务内容、收费标准等情况，并未经委托人同意</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《房地产经纪管理办法》</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9</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房地产管理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房地产经纪服务合同未由从事该业务的一名房地产经纪人或者两名房地产经纪人协理签名</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《房地产经纪管理办法》</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10</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房地</w:t>
            </w:r>
            <w:r w:rsidRPr="00EE0B1F">
              <w:rPr>
                <w:rFonts w:asciiTheme="minorEastAsia" w:hAnsiTheme="minorEastAsia" w:cs="宋体" w:hint="eastAsia"/>
                <w:kern w:val="0"/>
                <w:sz w:val="19"/>
                <w:szCs w:val="19"/>
              </w:rPr>
              <w:lastRenderedPageBreak/>
              <w:t>产管理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房地产经纪机构</w:t>
            </w:r>
            <w:r w:rsidRPr="00EE0B1F">
              <w:rPr>
                <w:rFonts w:asciiTheme="minorEastAsia" w:hAnsiTheme="minorEastAsia" w:cs="宋体" w:hint="eastAsia"/>
                <w:kern w:val="0"/>
                <w:sz w:val="19"/>
                <w:szCs w:val="19"/>
              </w:rPr>
              <w:lastRenderedPageBreak/>
              <w:t>签订房地产经纪服务合同前，不向交易当事人说明和书面告知规定事项</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1.机构职能、权责清单、执</w:t>
            </w:r>
            <w:r w:rsidRPr="00EE0B1F">
              <w:rPr>
                <w:rFonts w:asciiTheme="minorEastAsia" w:hAnsiTheme="minorEastAsia" w:cs="宋体" w:hint="eastAsia"/>
                <w:kern w:val="0"/>
                <w:sz w:val="19"/>
                <w:szCs w:val="19"/>
              </w:rPr>
              <w:lastRenderedPageBreak/>
              <w:t>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《房地产</w:t>
            </w:r>
            <w:r w:rsidRPr="00EE0B1F">
              <w:rPr>
                <w:rFonts w:asciiTheme="minorEastAsia" w:hAnsiTheme="minorEastAsia" w:cs="宋体" w:hint="eastAsia"/>
                <w:kern w:val="0"/>
                <w:sz w:val="19"/>
                <w:szCs w:val="19"/>
              </w:rPr>
              <w:lastRenderedPageBreak/>
              <w:t>经纪管理办法》</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1.除处罚决</w:t>
            </w:r>
            <w:r w:rsidRPr="00EE0B1F">
              <w:rPr>
                <w:rFonts w:asciiTheme="minorEastAsia" w:hAnsiTheme="minorEastAsia" w:cs="宋体" w:hint="eastAsia"/>
                <w:kern w:val="0"/>
                <w:sz w:val="19"/>
                <w:szCs w:val="19"/>
              </w:rPr>
              <w:lastRenderedPageBreak/>
              <w:t>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区住</w:t>
            </w:r>
            <w:r w:rsidRPr="00EE0B1F">
              <w:rPr>
                <w:rFonts w:asciiTheme="minorEastAsia" w:hAnsiTheme="minorEastAsia" w:cs="宋体" w:hint="eastAsia"/>
                <w:kern w:val="0"/>
                <w:sz w:val="19"/>
                <w:szCs w:val="19"/>
              </w:rPr>
              <w:lastRenderedPageBreak/>
              <w:t>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■政府网站      □政府公报</w:t>
            </w:r>
            <w:r w:rsidRPr="00EE0B1F">
              <w:rPr>
                <w:rFonts w:asciiTheme="minorEastAsia" w:hAnsiTheme="minorEastAsia" w:cs="宋体" w:hint="eastAsia"/>
                <w:kern w:val="0"/>
                <w:sz w:val="19"/>
                <w:szCs w:val="19"/>
              </w:rPr>
              <w:br/>
            </w:r>
            <w:r w:rsidRPr="00EE0B1F">
              <w:rPr>
                <w:rFonts w:asciiTheme="minorEastAsia" w:hAnsiTheme="minorEastAsia" w:cs="宋体" w:hint="eastAsia"/>
                <w:kern w:val="0"/>
                <w:sz w:val="19"/>
                <w:szCs w:val="19"/>
              </w:rPr>
              <w:lastRenderedPageBreak/>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lastRenderedPageBreak/>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11</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房地产管理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房地产经纪机构未按照规定如实记录业务情况或者保存房地产经纪服务合同</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《房地产经纪管理办法》</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12</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房地产管理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房地产经纪机构擅自对外发布房源信息</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《房地产经纪管理办法》</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13</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房地产管</w:t>
            </w:r>
            <w:r w:rsidRPr="00EE0B1F">
              <w:rPr>
                <w:rFonts w:asciiTheme="minorEastAsia" w:hAnsiTheme="minorEastAsia" w:cs="宋体" w:hint="eastAsia"/>
                <w:kern w:val="0"/>
                <w:sz w:val="19"/>
                <w:szCs w:val="19"/>
              </w:rPr>
              <w:lastRenderedPageBreak/>
              <w:t>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房地产经纪机构擅自划转客户交</w:t>
            </w:r>
            <w:r w:rsidRPr="00EE0B1F">
              <w:rPr>
                <w:rFonts w:asciiTheme="minorEastAsia" w:hAnsiTheme="minorEastAsia" w:cs="宋体" w:hint="eastAsia"/>
                <w:kern w:val="0"/>
                <w:sz w:val="19"/>
                <w:szCs w:val="19"/>
              </w:rPr>
              <w:lastRenderedPageBreak/>
              <w:t>易结算资金</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1.机构职能、权责清单、执法人员名单；</w:t>
            </w:r>
            <w:r w:rsidRPr="00EE0B1F">
              <w:rPr>
                <w:rFonts w:asciiTheme="minorEastAsia" w:hAnsiTheme="minorEastAsia" w:cs="宋体" w:hint="eastAsia"/>
                <w:kern w:val="0"/>
                <w:sz w:val="19"/>
                <w:szCs w:val="19"/>
              </w:rPr>
              <w:br/>
            </w:r>
            <w:r w:rsidRPr="00EE0B1F">
              <w:rPr>
                <w:rFonts w:asciiTheme="minorEastAsia" w:hAnsiTheme="minorEastAsia" w:cs="宋体" w:hint="eastAsia"/>
                <w:kern w:val="0"/>
                <w:sz w:val="19"/>
                <w:szCs w:val="19"/>
              </w:rPr>
              <w:lastRenderedPageBreak/>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《房地产经纪管理</w:t>
            </w:r>
            <w:r w:rsidRPr="00EE0B1F">
              <w:rPr>
                <w:rFonts w:asciiTheme="minorEastAsia" w:hAnsiTheme="minorEastAsia" w:cs="宋体" w:hint="eastAsia"/>
                <w:kern w:val="0"/>
                <w:sz w:val="19"/>
                <w:szCs w:val="19"/>
              </w:rPr>
              <w:lastRenderedPageBreak/>
              <w:t>办法》</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1.除处罚决定外其他内</w:t>
            </w:r>
            <w:r w:rsidRPr="00EE0B1F">
              <w:rPr>
                <w:rFonts w:asciiTheme="minorEastAsia" w:hAnsiTheme="minorEastAsia" w:cs="宋体" w:hint="eastAsia"/>
                <w:kern w:val="0"/>
                <w:sz w:val="19"/>
                <w:szCs w:val="19"/>
              </w:rPr>
              <w:lastRenderedPageBreak/>
              <w:t>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区住房城</w:t>
            </w:r>
            <w:r w:rsidRPr="00EE0B1F">
              <w:rPr>
                <w:rFonts w:asciiTheme="minorEastAsia" w:hAnsiTheme="minorEastAsia" w:cs="宋体" w:hint="eastAsia"/>
                <w:kern w:val="0"/>
                <w:sz w:val="19"/>
                <w:szCs w:val="19"/>
              </w:rPr>
              <w:lastRenderedPageBreak/>
              <w:t>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■政府网站      □政府公报</w:t>
            </w:r>
            <w:r w:rsidRPr="00EE0B1F">
              <w:rPr>
                <w:rFonts w:asciiTheme="minorEastAsia" w:hAnsiTheme="minorEastAsia" w:cs="宋体" w:hint="eastAsia"/>
                <w:kern w:val="0"/>
                <w:sz w:val="19"/>
                <w:szCs w:val="19"/>
              </w:rPr>
              <w:br/>
              <w:t>□两微一端      □发布会/听</w:t>
            </w:r>
            <w:r w:rsidRPr="00EE0B1F">
              <w:rPr>
                <w:rFonts w:asciiTheme="minorEastAsia" w:hAnsiTheme="minorEastAsia" w:cs="宋体" w:hint="eastAsia"/>
                <w:kern w:val="0"/>
                <w:sz w:val="19"/>
                <w:szCs w:val="19"/>
              </w:rPr>
              <w:lastRenderedPageBreak/>
              <w:t>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lastRenderedPageBreak/>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14</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房地产管理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房地产经纪机构和房地产经纪人员以隐瞒、欺诈、胁迫、贿赂等不正当手段招揽业务，诱骗消费者交易或者强制交易</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《房地产经纪管理办法》</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C4219C">
        <w:trPr>
          <w:trHeight w:val="3020"/>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15</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房地产管理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房地产经纪机构和房地产经纪人员泄露或者不当使用委托人的个人信息或者商业秘密，谋取不正当利益</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《房地产经纪管理办法》</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16</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房地产管理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为交易当事人规避房屋交易税费等非法目的，房地产经纪机构和房地产经纪人员就同一房屋签订不同交易价款的合同提供便利</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《房地产经纪管理办法》</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17</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房地产管理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房地产经纪机构和房地产经纪人员改变房屋内部结构分割出租</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《房地产经纪管理办法》</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18</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房地产管理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房地产经纪机构和房地产经纪人员侵占、挪用房地产交易资金</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《房地产经纪管理办法》</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19</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房地</w:t>
            </w:r>
            <w:r w:rsidRPr="00EE0B1F">
              <w:rPr>
                <w:rFonts w:asciiTheme="minorEastAsia" w:hAnsiTheme="minorEastAsia" w:cs="宋体" w:hint="eastAsia"/>
                <w:kern w:val="0"/>
                <w:sz w:val="19"/>
                <w:szCs w:val="19"/>
              </w:rPr>
              <w:lastRenderedPageBreak/>
              <w:t>产管理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房地产经纪机构</w:t>
            </w:r>
            <w:r w:rsidRPr="00EE0B1F">
              <w:rPr>
                <w:rFonts w:asciiTheme="minorEastAsia" w:hAnsiTheme="minorEastAsia" w:cs="宋体" w:hint="eastAsia"/>
                <w:kern w:val="0"/>
                <w:sz w:val="19"/>
                <w:szCs w:val="19"/>
              </w:rPr>
              <w:lastRenderedPageBreak/>
              <w:t>和房地产经纪人员承购、承租自己提供经纪服务的房屋</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1.机构职能、权责清单、执</w:t>
            </w:r>
            <w:r w:rsidRPr="00EE0B1F">
              <w:rPr>
                <w:rFonts w:asciiTheme="minorEastAsia" w:hAnsiTheme="minorEastAsia" w:cs="宋体" w:hint="eastAsia"/>
                <w:kern w:val="0"/>
                <w:sz w:val="19"/>
                <w:szCs w:val="19"/>
              </w:rPr>
              <w:lastRenderedPageBreak/>
              <w:t>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《房地产</w:t>
            </w:r>
            <w:r w:rsidRPr="00EE0B1F">
              <w:rPr>
                <w:rFonts w:asciiTheme="minorEastAsia" w:hAnsiTheme="minorEastAsia" w:cs="宋体" w:hint="eastAsia"/>
                <w:kern w:val="0"/>
                <w:sz w:val="19"/>
                <w:szCs w:val="19"/>
              </w:rPr>
              <w:lastRenderedPageBreak/>
              <w:t>经纪管理办法》</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1.除处罚决</w:t>
            </w:r>
            <w:r w:rsidRPr="00EE0B1F">
              <w:rPr>
                <w:rFonts w:asciiTheme="minorEastAsia" w:hAnsiTheme="minorEastAsia" w:cs="宋体" w:hint="eastAsia"/>
                <w:kern w:val="0"/>
                <w:sz w:val="19"/>
                <w:szCs w:val="19"/>
              </w:rPr>
              <w:lastRenderedPageBreak/>
              <w:t>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区住</w:t>
            </w:r>
            <w:r w:rsidRPr="00EE0B1F">
              <w:rPr>
                <w:rFonts w:asciiTheme="minorEastAsia" w:hAnsiTheme="minorEastAsia" w:cs="宋体" w:hint="eastAsia"/>
                <w:kern w:val="0"/>
                <w:sz w:val="19"/>
                <w:szCs w:val="19"/>
              </w:rPr>
              <w:lastRenderedPageBreak/>
              <w:t>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■政府网站      □政府公报</w:t>
            </w:r>
            <w:r w:rsidRPr="00EE0B1F">
              <w:rPr>
                <w:rFonts w:asciiTheme="minorEastAsia" w:hAnsiTheme="minorEastAsia" w:cs="宋体" w:hint="eastAsia"/>
                <w:kern w:val="0"/>
                <w:sz w:val="19"/>
                <w:szCs w:val="19"/>
              </w:rPr>
              <w:br/>
            </w:r>
            <w:r w:rsidRPr="00EE0B1F">
              <w:rPr>
                <w:rFonts w:asciiTheme="minorEastAsia" w:hAnsiTheme="minorEastAsia" w:cs="宋体" w:hint="eastAsia"/>
                <w:kern w:val="0"/>
                <w:sz w:val="19"/>
                <w:szCs w:val="19"/>
              </w:rPr>
              <w:lastRenderedPageBreak/>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lastRenderedPageBreak/>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20</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房地产管理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房地产经纪机构和房地产经纪人员为不符合交易条件的保障性住房和禁止交易的房屋提供经纪服务</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《房地产经纪管理办法》</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21</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房地产管理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房地产经纪机构和房地产经纪人员做出法律、法规禁止的其他行为</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《房地产经纪管理办法》</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trHeight w:val="3704"/>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22</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房地产管理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申请人隐瞒有关情况或者提供虚假材料申请房地产估价机构资质</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《房地产估价机构管理办</w:t>
            </w:r>
            <w:r w:rsidRPr="00EE0B1F">
              <w:rPr>
                <w:rFonts w:asciiTheme="minorEastAsia" w:hAnsiTheme="minorEastAsia" w:cs="宋体" w:hint="eastAsia"/>
                <w:kern w:val="0"/>
                <w:sz w:val="19"/>
                <w:szCs w:val="19"/>
              </w:rPr>
              <w:br/>
              <w:t>法》</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23</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房地产管理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以欺骗、贿赂等不正当手段取得房地产估价机构资质</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《房地产估价机构管理办</w:t>
            </w:r>
            <w:r w:rsidRPr="00EE0B1F">
              <w:rPr>
                <w:rFonts w:asciiTheme="minorEastAsia" w:hAnsiTheme="minorEastAsia" w:cs="宋体" w:hint="eastAsia"/>
                <w:kern w:val="0"/>
                <w:sz w:val="19"/>
                <w:szCs w:val="19"/>
              </w:rPr>
              <w:br/>
              <w:t>法》</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24</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房地产管理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 xml:space="preserve">未取得房地产估价机构资质从事房地产估价活动或者超越资质等级承揽估价业务    </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r>
            <w:r w:rsidRPr="00EE0B1F">
              <w:rPr>
                <w:rFonts w:asciiTheme="minorEastAsia" w:hAnsiTheme="minorEastAsia" w:cs="宋体" w:hint="eastAsia"/>
                <w:kern w:val="0"/>
                <w:sz w:val="19"/>
                <w:szCs w:val="19"/>
              </w:rPr>
              <w:lastRenderedPageBreak/>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《房地产估价机构管理办法》</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w:t>
            </w:r>
            <w:r w:rsidRPr="00EE0B1F">
              <w:rPr>
                <w:rFonts w:asciiTheme="minorEastAsia" w:hAnsiTheme="minorEastAsia" w:cs="宋体" w:hint="eastAsia"/>
                <w:kern w:val="0"/>
                <w:sz w:val="19"/>
                <w:szCs w:val="19"/>
              </w:rPr>
              <w:lastRenderedPageBreak/>
              <w:t>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r>
            <w:r w:rsidRPr="00EE0B1F">
              <w:rPr>
                <w:rFonts w:asciiTheme="minorEastAsia" w:hAnsiTheme="minorEastAsia" w:cs="宋体" w:hint="eastAsia"/>
                <w:kern w:val="0"/>
                <w:sz w:val="19"/>
                <w:szCs w:val="19"/>
              </w:rPr>
              <w:lastRenderedPageBreak/>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lastRenderedPageBreak/>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25</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房地产管理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房地产估价机构不及时办理资质证书变更手续</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《房地产估价机构管理办法》</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26</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房地产管理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一级资质房地产估价机构不按规定设立分支机构，或二、三级资质房地产估价机构设立分支机构</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《房地产估价机构管理办法》</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27</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房地产管理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房地产估价机构不按照规定条件设立分支机构</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r>
            <w:r w:rsidRPr="00EE0B1F">
              <w:rPr>
                <w:rFonts w:asciiTheme="minorEastAsia" w:hAnsiTheme="minorEastAsia" w:cs="宋体" w:hint="eastAsia"/>
                <w:kern w:val="0"/>
                <w:sz w:val="19"/>
                <w:szCs w:val="19"/>
              </w:rPr>
              <w:lastRenderedPageBreak/>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《房地产估价机构管理办法》</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w:t>
            </w:r>
            <w:r w:rsidRPr="00EE0B1F">
              <w:rPr>
                <w:rFonts w:asciiTheme="minorEastAsia" w:hAnsiTheme="minorEastAsia" w:cs="宋体" w:hint="eastAsia"/>
                <w:kern w:val="0"/>
                <w:sz w:val="19"/>
                <w:szCs w:val="19"/>
              </w:rPr>
              <w:lastRenderedPageBreak/>
              <w:t>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r>
            <w:r w:rsidRPr="00EE0B1F">
              <w:rPr>
                <w:rFonts w:asciiTheme="minorEastAsia" w:hAnsiTheme="minorEastAsia" w:cs="宋体" w:hint="eastAsia"/>
                <w:kern w:val="0"/>
                <w:sz w:val="19"/>
                <w:szCs w:val="19"/>
              </w:rPr>
              <w:lastRenderedPageBreak/>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lastRenderedPageBreak/>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28</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房地产管理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房地产估计机构新设立的分支机构不备案</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《房地产估价机构管理办法》</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trHeight w:val="3420"/>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29</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房地产管理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房地产估价机构不按规定承揽业务</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《房地产估价机构管理办法》</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30</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房地产管理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房地产估价机构不按规定出具估价报告</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r>
            <w:r w:rsidRPr="00EE0B1F">
              <w:rPr>
                <w:rFonts w:asciiTheme="minorEastAsia" w:hAnsiTheme="minorEastAsia" w:cs="宋体" w:hint="eastAsia"/>
                <w:kern w:val="0"/>
                <w:sz w:val="19"/>
                <w:szCs w:val="19"/>
              </w:rPr>
              <w:lastRenderedPageBreak/>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《房地产估价机构管理办法》</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w:t>
            </w:r>
            <w:r w:rsidRPr="00EE0B1F">
              <w:rPr>
                <w:rFonts w:asciiTheme="minorEastAsia" w:hAnsiTheme="minorEastAsia" w:cs="宋体" w:hint="eastAsia"/>
                <w:kern w:val="0"/>
                <w:sz w:val="19"/>
                <w:szCs w:val="19"/>
              </w:rPr>
              <w:lastRenderedPageBreak/>
              <w:t>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r>
            <w:r w:rsidRPr="00EE0B1F">
              <w:rPr>
                <w:rFonts w:asciiTheme="minorEastAsia" w:hAnsiTheme="minorEastAsia" w:cs="宋体" w:hint="eastAsia"/>
                <w:kern w:val="0"/>
                <w:sz w:val="19"/>
                <w:szCs w:val="19"/>
              </w:rPr>
              <w:lastRenderedPageBreak/>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lastRenderedPageBreak/>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31</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房地产管理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房地产估价机构及其估价人员应当回避未回避</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《房地产估价机构管理办法》</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32</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房地产管理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房地产估价机构涂改、倒卖、出租、出借或者以其他形式非法转让资质证书</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《房地产估价机构管理办法》</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33</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房地产管理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房地产估价机构超越资质等级业务范围承接房地产估价业务</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r>
            <w:r w:rsidRPr="00EE0B1F">
              <w:rPr>
                <w:rFonts w:asciiTheme="minorEastAsia" w:hAnsiTheme="minorEastAsia" w:cs="宋体" w:hint="eastAsia"/>
                <w:kern w:val="0"/>
                <w:sz w:val="19"/>
                <w:szCs w:val="19"/>
              </w:rPr>
              <w:lastRenderedPageBreak/>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《房地产估价机构管理办法》</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r>
            <w:r w:rsidRPr="00EE0B1F">
              <w:rPr>
                <w:rFonts w:asciiTheme="minorEastAsia" w:hAnsiTheme="minorEastAsia" w:cs="宋体" w:hint="eastAsia"/>
                <w:kern w:val="0"/>
                <w:sz w:val="19"/>
                <w:szCs w:val="19"/>
              </w:rPr>
              <w:lastRenderedPageBreak/>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w:t>
            </w:r>
            <w:r w:rsidRPr="00EE0B1F">
              <w:rPr>
                <w:rFonts w:asciiTheme="minorEastAsia" w:hAnsiTheme="minorEastAsia" w:cs="宋体" w:hint="eastAsia"/>
                <w:kern w:val="0"/>
                <w:sz w:val="19"/>
                <w:szCs w:val="19"/>
              </w:rPr>
              <w:lastRenderedPageBreak/>
              <w:t>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lastRenderedPageBreak/>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34</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房地产管理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房地产估价机构以迎合高估或者低估要求、给予回扣、恶意压低收费等方式进行不正当竞争</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《房地产估价机构管理办法》</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35</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房地产管理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房地产估价机构违反房地产估价规范和标准</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《房地产估价机构管理办法》</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trHeight w:val="3562"/>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36</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房地产管理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房地产估价机构出具有虚假记载、误导性陈述或者重大遗漏的估价报告</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《房地产估价机构管理办法》</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37</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房地产管理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房地产估价机构擅自设立分支机构</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《房地产估价机构管理办法》</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38</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房地产管理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房地产估价机构未经委托人书面同意，擅自转让受托的估价业务</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r>
            <w:r w:rsidRPr="00EE0B1F">
              <w:rPr>
                <w:rFonts w:asciiTheme="minorEastAsia" w:hAnsiTheme="minorEastAsia" w:cs="宋体" w:hint="eastAsia"/>
                <w:kern w:val="0"/>
                <w:sz w:val="19"/>
                <w:szCs w:val="19"/>
              </w:rPr>
              <w:lastRenderedPageBreak/>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《房地产估价机构管理办法》</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w:t>
            </w:r>
            <w:r w:rsidRPr="00EE0B1F">
              <w:rPr>
                <w:rFonts w:asciiTheme="minorEastAsia" w:hAnsiTheme="minorEastAsia" w:cs="宋体" w:hint="eastAsia"/>
                <w:kern w:val="0"/>
                <w:sz w:val="19"/>
                <w:szCs w:val="19"/>
              </w:rPr>
              <w:lastRenderedPageBreak/>
              <w:t>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r>
            <w:r w:rsidRPr="00EE0B1F">
              <w:rPr>
                <w:rFonts w:asciiTheme="minorEastAsia" w:hAnsiTheme="minorEastAsia" w:cs="宋体" w:hint="eastAsia"/>
                <w:kern w:val="0"/>
                <w:sz w:val="19"/>
                <w:szCs w:val="19"/>
              </w:rPr>
              <w:lastRenderedPageBreak/>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lastRenderedPageBreak/>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39</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房地产管理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房地产估价机构有法律、法规禁止的其他行为</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《房地产估价机构管理办法》</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40</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房地产管理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公共租赁住房的所有权人及其委托的运营单位向不符合条件的对象出租公共租赁住房的</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《公共租赁住房管理办法》</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41</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房地产管理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公共租赁住房的所有权人及其委托的运营单位未履行公共租赁住房及其配套设施维修养护义务</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r>
            <w:r w:rsidRPr="00EE0B1F">
              <w:rPr>
                <w:rFonts w:asciiTheme="minorEastAsia" w:hAnsiTheme="minorEastAsia" w:cs="宋体" w:hint="eastAsia"/>
                <w:kern w:val="0"/>
                <w:sz w:val="19"/>
                <w:szCs w:val="19"/>
              </w:rPr>
              <w:lastRenderedPageBreak/>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《公共租赁住房管理办法》</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w:t>
            </w:r>
            <w:r w:rsidRPr="00EE0B1F">
              <w:rPr>
                <w:rFonts w:asciiTheme="minorEastAsia" w:hAnsiTheme="minorEastAsia" w:cs="宋体" w:hint="eastAsia"/>
                <w:kern w:val="0"/>
                <w:sz w:val="19"/>
                <w:szCs w:val="19"/>
              </w:rPr>
              <w:lastRenderedPageBreak/>
              <w:t>（电子屏）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lastRenderedPageBreak/>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42</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房地产管理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公共租赁住房的所有权人及其委托的运营单位改变公共租赁住房的保障性住房性质、用途，以及配套设施的规划用途</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《公共租赁住房管理办法》</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trHeight w:val="3562"/>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43</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房地产管理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申请人隐瞒有关情况或者提供虚假材料申请公共租赁住房</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《公共租赁住房管理办法》</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44</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房地产管理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申请人以欺骗等不正手段，登记为轮候对象或者承租公共租赁住房</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r>
            <w:r w:rsidRPr="00EE0B1F">
              <w:rPr>
                <w:rFonts w:asciiTheme="minorEastAsia" w:hAnsiTheme="minorEastAsia" w:cs="宋体" w:hint="eastAsia"/>
                <w:kern w:val="0"/>
                <w:sz w:val="19"/>
                <w:szCs w:val="19"/>
              </w:rPr>
              <w:lastRenderedPageBreak/>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《公共租赁住房管理办法》</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r>
            <w:r w:rsidRPr="00EE0B1F">
              <w:rPr>
                <w:rFonts w:asciiTheme="minorEastAsia" w:hAnsiTheme="minorEastAsia" w:cs="宋体" w:hint="eastAsia"/>
                <w:kern w:val="0"/>
                <w:sz w:val="19"/>
                <w:szCs w:val="19"/>
              </w:rPr>
              <w:lastRenderedPageBreak/>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w:t>
            </w:r>
            <w:r w:rsidRPr="00EE0B1F">
              <w:rPr>
                <w:rFonts w:asciiTheme="minorEastAsia" w:hAnsiTheme="minorEastAsia" w:cs="宋体" w:hint="eastAsia"/>
                <w:kern w:val="0"/>
                <w:sz w:val="19"/>
                <w:szCs w:val="19"/>
              </w:rPr>
              <w:lastRenderedPageBreak/>
              <w:t>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lastRenderedPageBreak/>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45</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房地产管理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承租人转借、转租或者擅自调换所承租公共租赁住房</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《公共租赁住房管理办法》</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46</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房地产管理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承租人改变所承租公共租赁住房用途</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《公共租赁住房管理办法》</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47</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房地产管理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承租人破坏或者擅自装修所承租公共租赁住房，拒不恢复原状</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r>
            <w:r w:rsidRPr="00EE0B1F">
              <w:rPr>
                <w:rFonts w:asciiTheme="minorEastAsia" w:hAnsiTheme="minorEastAsia" w:cs="宋体" w:hint="eastAsia"/>
                <w:kern w:val="0"/>
                <w:sz w:val="19"/>
                <w:szCs w:val="19"/>
              </w:rPr>
              <w:lastRenderedPageBreak/>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《公共租赁住房管理办法》</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w:t>
            </w:r>
            <w:r w:rsidRPr="00EE0B1F">
              <w:rPr>
                <w:rFonts w:asciiTheme="minorEastAsia" w:hAnsiTheme="minorEastAsia" w:cs="宋体" w:hint="eastAsia"/>
                <w:kern w:val="0"/>
                <w:sz w:val="19"/>
                <w:szCs w:val="19"/>
              </w:rPr>
              <w:lastRenderedPageBreak/>
              <w:t>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r>
            <w:r w:rsidRPr="00EE0B1F">
              <w:rPr>
                <w:rFonts w:asciiTheme="minorEastAsia" w:hAnsiTheme="minorEastAsia" w:cs="宋体" w:hint="eastAsia"/>
                <w:kern w:val="0"/>
                <w:sz w:val="19"/>
                <w:szCs w:val="19"/>
              </w:rPr>
              <w:lastRenderedPageBreak/>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lastRenderedPageBreak/>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48</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房地产管理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承租人在公共租赁住房内从事违法活动</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《公共租赁住房管理办法》</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49</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房地产管理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承租人无正当理由连续6个月以上闲置公共租赁住房</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《公共租赁住房管理办法》</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trHeight w:val="3562"/>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50</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房地产管理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房地产经纪机构及其经纪人员提供公共租赁住房出租、转租、出售等经纪业务</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《公共租赁住房管理办法》</w:t>
            </w:r>
            <w:r w:rsidRPr="00EE0B1F">
              <w:rPr>
                <w:rFonts w:asciiTheme="minorEastAsia" w:hAnsiTheme="minorEastAsia" w:cs="宋体" w:hint="eastAsia"/>
                <w:kern w:val="0"/>
                <w:sz w:val="19"/>
                <w:szCs w:val="19"/>
              </w:rPr>
              <w:br/>
              <w:t xml:space="preserve">                                      《房地产经纪管理办法》</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51</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房地产管理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出租属于违法建筑的房屋</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《商品房屋租赁管理办法》</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52</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房地产管理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出租不符合安全、防灾等工程建设强制性标准的房屋</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r>
            <w:r w:rsidRPr="00EE0B1F">
              <w:rPr>
                <w:rFonts w:asciiTheme="minorEastAsia" w:hAnsiTheme="minorEastAsia" w:cs="宋体" w:hint="eastAsia"/>
                <w:kern w:val="0"/>
                <w:sz w:val="19"/>
                <w:szCs w:val="19"/>
              </w:rPr>
              <w:lastRenderedPageBreak/>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《商品房屋租赁管理办法》</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w:t>
            </w:r>
            <w:r w:rsidRPr="00EE0B1F">
              <w:rPr>
                <w:rFonts w:asciiTheme="minorEastAsia" w:hAnsiTheme="minorEastAsia" w:cs="宋体" w:hint="eastAsia"/>
                <w:kern w:val="0"/>
                <w:sz w:val="19"/>
                <w:szCs w:val="19"/>
              </w:rPr>
              <w:lastRenderedPageBreak/>
              <w:t>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r>
            <w:r w:rsidRPr="00EE0B1F">
              <w:rPr>
                <w:rFonts w:asciiTheme="minorEastAsia" w:hAnsiTheme="minorEastAsia" w:cs="宋体" w:hint="eastAsia"/>
                <w:kern w:val="0"/>
                <w:sz w:val="19"/>
                <w:szCs w:val="19"/>
              </w:rPr>
              <w:lastRenderedPageBreak/>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lastRenderedPageBreak/>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53</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房地产管理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出租违反规定改变房屋使用性质的房屋</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《商品房屋租赁管理办法》</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54</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房地产管理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出租法律、法规规定禁止出租的房屋</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《商品房屋租赁管理办法》</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55</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房地产管理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未以原设计的房间为最小出租单位，或人均租住建筑面积低于当地人民政府规定的最低标准</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r>
            <w:r w:rsidRPr="00EE0B1F">
              <w:rPr>
                <w:rFonts w:asciiTheme="minorEastAsia" w:hAnsiTheme="minorEastAsia" w:cs="宋体" w:hint="eastAsia"/>
                <w:kern w:val="0"/>
                <w:sz w:val="19"/>
                <w:szCs w:val="19"/>
              </w:rPr>
              <w:lastRenderedPageBreak/>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《商品房屋租赁管理办法》</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w:t>
            </w:r>
            <w:r w:rsidRPr="00EE0B1F">
              <w:rPr>
                <w:rFonts w:asciiTheme="minorEastAsia" w:hAnsiTheme="minorEastAsia" w:cs="宋体" w:hint="eastAsia"/>
                <w:kern w:val="0"/>
                <w:sz w:val="19"/>
                <w:szCs w:val="19"/>
              </w:rPr>
              <w:lastRenderedPageBreak/>
              <w:t>（电子屏）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lastRenderedPageBreak/>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56</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房地产管理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出租厨房、卫生间、阳台和地下储藏室供人员居住</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《商品房屋租赁管理办法》</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trHeight w:val="3562"/>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57</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房地产管理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房屋租赁合同订立后三十日内，房屋租赁当事人未按规定办理房屋租赁登记备案</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《商品房屋租赁管理办法》</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58</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房地产管理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房屋租赁登记备案内容发生变化、续租或者租赁终止后三十日内，当事人未按</w:t>
            </w:r>
            <w:r w:rsidRPr="00EE0B1F">
              <w:rPr>
                <w:rFonts w:asciiTheme="minorEastAsia" w:hAnsiTheme="minorEastAsia" w:cs="宋体" w:hint="eastAsia"/>
                <w:kern w:val="0"/>
                <w:sz w:val="19"/>
                <w:szCs w:val="19"/>
              </w:rPr>
              <w:lastRenderedPageBreak/>
              <w:t>规定办理房屋租赁登记备案的变更、延续或者注销手续</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r>
            <w:r w:rsidRPr="00EE0B1F">
              <w:rPr>
                <w:rFonts w:asciiTheme="minorEastAsia" w:hAnsiTheme="minorEastAsia" w:cs="宋体" w:hint="eastAsia"/>
                <w:kern w:val="0"/>
                <w:sz w:val="19"/>
                <w:szCs w:val="19"/>
              </w:rPr>
              <w:lastRenderedPageBreak/>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《商品房屋租赁管理办法》</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r>
            <w:r w:rsidRPr="00EE0B1F">
              <w:rPr>
                <w:rFonts w:asciiTheme="minorEastAsia" w:hAnsiTheme="minorEastAsia" w:cs="宋体" w:hint="eastAsia"/>
                <w:kern w:val="0"/>
                <w:sz w:val="19"/>
                <w:szCs w:val="19"/>
              </w:rPr>
              <w:lastRenderedPageBreak/>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w:t>
            </w:r>
            <w:r w:rsidRPr="00EE0B1F">
              <w:rPr>
                <w:rFonts w:asciiTheme="minorEastAsia" w:hAnsiTheme="minorEastAsia" w:cs="宋体" w:hint="eastAsia"/>
                <w:kern w:val="0"/>
                <w:sz w:val="19"/>
                <w:szCs w:val="19"/>
              </w:rPr>
              <w:lastRenderedPageBreak/>
              <w:t>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lastRenderedPageBreak/>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59</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房地产管理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公有住房售房单位未按规定交存首期住宅专项维修资金</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《住宅专项维修资金管理办法》</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60</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房地产管理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未按规定交存首期住宅专项维修资金，公有住房售房单位将房屋交付买受人</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《住宅专项维修资金管理办法》</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61</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房地产管理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公有住房售房单位未按规定分摊维修、更新、改造费用</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r>
            <w:r w:rsidRPr="00EE0B1F">
              <w:rPr>
                <w:rFonts w:asciiTheme="minorEastAsia" w:hAnsiTheme="minorEastAsia" w:cs="宋体" w:hint="eastAsia"/>
                <w:kern w:val="0"/>
                <w:sz w:val="19"/>
                <w:szCs w:val="19"/>
              </w:rPr>
              <w:lastRenderedPageBreak/>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《住宅专项维修资金管理办法》</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w:t>
            </w:r>
            <w:r w:rsidRPr="00EE0B1F">
              <w:rPr>
                <w:rFonts w:asciiTheme="minorEastAsia" w:hAnsiTheme="minorEastAsia" w:cs="宋体" w:hint="eastAsia"/>
                <w:kern w:val="0"/>
                <w:sz w:val="19"/>
                <w:szCs w:val="19"/>
              </w:rPr>
              <w:lastRenderedPageBreak/>
              <w:t>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r>
            <w:r w:rsidRPr="00EE0B1F">
              <w:rPr>
                <w:rFonts w:asciiTheme="minorEastAsia" w:hAnsiTheme="minorEastAsia" w:cs="宋体" w:hint="eastAsia"/>
                <w:kern w:val="0"/>
                <w:sz w:val="19"/>
                <w:szCs w:val="19"/>
              </w:rPr>
              <w:lastRenderedPageBreak/>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lastRenderedPageBreak/>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62</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房地产管理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未按规定交存首期住宅专项维修资金，开发建设单位将房屋交付买受人</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《住宅专项维修资金管理办法》</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63</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房地产管理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开发建设单位未按规定分摊维修、更新和改造费用</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《住宅专项维修资金管理办法》</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trHeight w:val="3704"/>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64</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房地产管理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挪用住宅专项维修资金</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《住宅专项维修资金管理办法》</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65</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房地产管理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城市低收入住房困难家庭隐瞒有关情况或者提供虚假材料申请廉租住房保障</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《廉租住房保障办法》</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66</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房地产管理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对以欺骗等不正当手段，取得审核同意或者获得廉租住房保障</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r>
            <w:r w:rsidRPr="00EE0B1F">
              <w:rPr>
                <w:rFonts w:asciiTheme="minorEastAsia" w:hAnsiTheme="minorEastAsia" w:cs="宋体" w:hint="eastAsia"/>
                <w:kern w:val="0"/>
                <w:sz w:val="19"/>
                <w:szCs w:val="19"/>
              </w:rPr>
              <w:lastRenderedPageBreak/>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《廉租住房保障办法》</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w:t>
            </w:r>
            <w:r w:rsidRPr="00EE0B1F">
              <w:rPr>
                <w:rFonts w:asciiTheme="minorEastAsia" w:hAnsiTheme="minorEastAsia" w:cs="宋体" w:hint="eastAsia"/>
                <w:kern w:val="0"/>
                <w:sz w:val="19"/>
                <w:szCs w:val="19"/>
              </w:rPr>
              <w:lastRenderedPageBreak/>
              <w:t>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r>
            <w:r w:rsidRPr="00EE0B1F">
              <w:rPr>
                <w:rFonts w:asciiTheme="minorEastAsia" w:hAnsiTheme="minorEastAsia" w:cs="宋体" w:hint="eastAsia"/>
                <w:kern w:val="0"/>
                <w:sz w:val="19"/>
                <w:szCs w:val="19"/>
              </w:rPr>
              <w:lastRenderedPageBreak/>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lastRenderedPageBreak/>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67</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房地产管理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隐瞒有关情况或者提供虚假材料申请房地产估价师注册</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《注册房地产估价师管理办法》</w:t>
            </w:r>
            <w:r w:rsidRPr="00EE0B1F">
              <w:rPr>
                <w:rFonts w:asciiTheme="minorEastAsia" w:hAnsiTheme="minorEastAsia" w:cs="宋体" w:hint="eastAsia"/>
                <w:kern w:val="0"/>
                <w:sz w:val="19"/>
                <w:szCs w:val="19"/>
              </w:rPr>
              <w:br/>
              <w:t xml:space="preserve">  </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68</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房地产管理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注册房地产估价师聘用单位为申请人提供虚假注册材料</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《注册房地产估价师管理办法》</w:t>
            </w:r>
            <w:r w:rsidRPr="00EE0B1F">
              <w:rPr>
                <w:rFonts w:asciiTheme="minorEastAsia" w:hAnsiTheme="minorEastAsia" w:cs="宋体" w:hint="eastAsia"/>
                <w:kern w:val="0"/>
                <w:sz w:val="19"/>
                <w:szCs w:val="19"/>
              </w:rPr>
              <w:br/>
              <w:t xml:space="preserve">  </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69</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房地产管理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以欺骗、贿赂等不正当手段取得注册证书</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r>
            <w:r w:rsidRPr="00EE0B1F">
              <w:rPr>
                <w:rFonts w:asciiTheme="minorEastAsia" w:hAnsiTheme="minorEastAsia" w:cs="宋体" w:hint="eastAsia"/>
                <w:kern w:val="0"/>
                <w:sz w:val="19"/>
                <w:szCs w:val="19"/>
              </w:rPr>
              <w:lastRenderedPageBreak/>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《注册房地产估价师管理办法》</w:t>
            </w:r>
            <w:r w:rsidRPr="00EE0B1F">
              <w:rPr>
                <w:rFonts w:asciiTheme="minorEastAsia" w:hAnsiTheme="minorEastAsia" w:cs="宋体" w:hint="eastAsia"/>
                <w:kern w:val="0"/>
                <w:sz w:val="19"/>
                <w:szCs w:val="19"/>
              </w:rPr>
              <w:br/>
              <w:t xml:space="preserve">  </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w:t>
            </w:r>
            <w:r w:rsidRPr="00EE0B1F">
              <w:rPr>
                <w:rFonts w:asciiTheme="minorEastAsia" w:hAnsiTheme="minorEastAsia" w:cs="宋体" w:hint="eastAsia"/>
                <w:kern w:val="0"/>
                <w:sz w:val="19"/>
                <w:szCs w:val="19"/>
              </w:rPr>
              <w:lastRenderedPageBreak/>
              <w:t>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r>
            <w:r w:rsidRPr="00EE0B1F">
              <w:rPr>
                <w:rFonts w:asciiTheme="minorEastAsia" w:hAnsiTheme="minorEastAsia" w:cs="宋体" w:hint="eastAsia"/>
                <w:kern w:val="0"/>
                <w:sz w:val="19"/>
                <w:szCs w:val="19"/>
              </w:rPr>
              <w:lastRenderedPageBreak/>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lastRenderedPageBreak/>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70</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房地产管理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未经注册，擅自以注册房地产估价师名义从事房地产估价活动</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《注册房地产估价师管理办法》</w:t>
            </w:r>
            <w:r w:rsidRPr="00EE0B1F">
              <w:rPr>
                <w:rFonts w:asciiTheme="minorEastAsia" w:hAnsiTheme="minorEastAsia" w:cs="宋体" w:hint="eastAsia"/>
                <w:kern w:val="0"/>
                <w:sz w:val="19"/>
                <w:szCs w:val="19"/>
              </w:rPr>
              <w:br/>
              <w:t xml:space="preserve">  </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trHeight w:val="3562"/>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71</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房地产管理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注册房地产估价师未办理变更注册仍执业</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《注册房地产估价师管理办法》</w:t>
            </w:r>
            <w:r w:rsidRPr="00EE0B1F">
              <w:rPr>
                <w:rFonts w:asciiTheme="minorEastAsia" w:hAnsiTheme="minorEastAsia" w:cs="宋体" w:hint="eastAsia"/>
                <w:kern w:val="0"/>
                <w:sz w:val="19"/>
                <w:szCs w:val="19"/>
              </w:rPr>
              <w:br/>
              <w:t xml:space="preserve">  </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72</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房地产管理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注册房地产估价师不履行注册房地产估价师义务</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r>
            <w:r w:rsidRPr="00EE0B1F">
              <w:rPr>
                <w:rFonts w:asciiTheme="minorEastAsia" w:hAnsiTheme="minorEastAsia" w:cs="宋体" w:hint="eastAsia"/>
                <w:kern w:val="0"/>
                <w:sz w:val="19"/>
                <w:szCs w:val="19"/>
              </w:rPr>
              <w:lastRenderedPageBreak/>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《注册房地产估价师管理办法》</w:t>
            </w:r>
            <w:r w:rsidRPr="00EE0B1F">
              <w:rPr>
                <w:rFonts w:asciiTheme="minorEastAsia" w:hAnsiTheme="minorEastAsia" w:cs="宋体" w:hint="eastAsia"/>
                <w:kern w:val="0"/>
                <w:sz w:val="19"/>
                <w:szCs w:val="19"/>
              </w:rPr>
              <w:br/>
            </w:r>
            <w:r w:rsidRPr="00EE0B1F">
              <w:rPr>
                <w:rFonts w:asciiTheme="minorEastAsia" w:hAnsiTheme="minorEastAsia" w:cs="宋体" w:hint="eastAsia"/>
                <w:kern w:val="0"/>
                <w:sz w:val="19"/>
                <w:szCs w:val="19"/>
              </w:rPr>
              <w:lastRenderedPageBreak/>
              <w:t xml:space="preserve">  </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1.除处罚决定外其他内容：长期公开（动态调</w:t>
            </w:r>
            <w:r w:rsidRPr="00EE0B1F">
              <w:rPr>
                <w:rFonts w:asciiTheme="minorEastAsia" w:hAnsiTheme="minorEastAsia" w:cs="宋体" w:hint="eastAsia"/>
                <w:kern w:val="0"/>
                <w:sz w:val="19"/>
                <w:szCs w:val="19"/>
              </w:rPr>
              <w:lastRenderedPageBreak/>
              <w:t>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r>
            <w:r w:rsidRPr="00EE0B1F">
              <w:rPr>
                <w:rFonts w:asciiTheme="minorEastAsia" w:hAnsiTheme="minorEastAsia" w:cs="宋体" w:hint="eastAsia"/>
                <w:kern w:val="0"/>
                <w:sz w:val="19"/>
                <w:szCs w:val="19"/>
              </w:rPr>
              <w:lastRenderedPageBreak/>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lastRenderedPageBreak/>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73</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房地产管理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注册房地产估价师在执业过程中，索贿、受贿或者谋取合同约定费用外的其他利益</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《注册房地产估价师管理办法》</w:t>
            </w:r>
            <w:r w:rsidRPr="00EE0B1F">
              <w:rPr>
                <w:rFonts w:asciiTheme="minorEastAsia" w:hAnsiTheme="minorEastAsia" w:cs="宋体" w:hint="eastAsia"/>
                <w:kern w:val="0"/>
                <w:sz w:val="19"/>
                <w:szCs w:val="19"/>
              </w:rPr>
              <w:br/>
              <w:t xml:space="preserve">  </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74</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房地产管理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注册房地产估价师在执业过程中实施商业贿赂</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《注册房地产估价师管理办法》</w:t>
            </w:r>
            <w:r w:rsidRPr="00EE0B1F">
              <w:rPr>
                <w:rFonts w:asciiTheme="minorEastAsia" w:hAnsiTheme="minorEastAsia" w:cs="宋体" w:hint="eastAsia"/>
                <w:kern w:val="0"/>
                <w:sz w:val="19"/>
                <w:szCs w:val="19"/>
              </w:rPr>
              <w:br/>
              <w:t xml:space="preserve">  </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75</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房地产管理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注册房地产估价师签署有虚假记载、误导性陈述或者重大遗漏的估价报告</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r>
            <w:r w:rsidRPr="00EE0B1F">
              <w:rPr>
                <w:rFonts w:asciiTheme="minorEastAsia" w:hAnsiTheme="minorEastAsia" w:cs="宋体" w:hint="eastAsia"/>
                <w:kern w:val="0"/>
                <w:sz w:val="19"/>
                <w:szCs w:val="19"/>
              </w:rPr>
              <w:lastRenderedPageBreak/>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《注册房地产估价师管理办法》</w:t>
            </w:r>
            <w:r w:rsidRPr="00EE0B1F">
              <w:rPr>
                <w:rFonts w:asciiTheme="minorEastAsia" w:hAnsiTheme="minorEastAsia" w:cs="宋体" w:hint="eastAsia"/>
                <w:kern w:val="0"/>
                <w:sz w:val="19"/>
                <w:szCs w:val="19"/>
              </w:rPr>
              <w:br/>
              <w:t xml:space="preserve">  </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r>
            <w:r w:rsidRPr="00EE0B1F">
              <w:rPr>
                <w:rFonts w:asciiTheme="minorEastAsia" w:hAnsiTheme="minorEastAsia" w:cs="宋体" w:hint="eastAsia"/>
                <w:kern w:val="0"/>
                <w:sz w:val="19"/>
                <w:szCs w:val="19"/>
              </w:rPr>
              <w:lastRenderedPageBreak/>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w:t>
            </w:r>
            <w:r w:rsidRPr="00EE0B1F">
              <w:rPr>
                <w:rFonts w:asciiTheme="minorEastAsia" w:hAnsiTheme="minorEastAsia" w:cs="宋体" w:hint="eastAsia"/>
                <w:kern w:val="0"/>
                <w:sz w:val="19"/>
                <w:szCs w:val="19"/>
              </w:rPr>
              <w:lastRenderedPageBreak/>
              <w:t>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lastRenderedPageBreak/>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76</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房地产管理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注册房地产估价师在估价报告中隐瞒或者歪曲事实</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《注册房地产估价师管理办法》</w:t>
            </w:r>
            <w:r w:rsidRPr="00EE0B1F">
              <w:rPr>
                <w:rFonts w:asciiTheme="minorEastAsia" w:hAnsiTheme="minorEastAsia" w:cs="宋体" w:hint="eastAsia"/>
                <w:kern w:val="0"/>
                <w:sz w:val="19"/>
                <w:szCs w:val="19"/>
              </w:rPr>
              <w:br/>
              <w:t xml:space="preserve">  </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77</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房地产管理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注册房地产估价师允许他人以自己的名义从事房地产估价业务</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《注册房地产估价师管理办法》</w:t>
            </w:r>
            <w:r w:rsidRPr="00EE0B1F">
              <w:rPr>
                <w:rFonts w:asciiTheme="minorEastAsia" w:hAnsiTheme="minorEastAsia" w:cs="宋体" w:hint="eastAsia"/>
                <w:kern w:val="0"/>
                <w:sz w:val="19"/>
                <w:szCs w:val="19"/>
              </w:rPr>
              <w:br/>
              <w:t xml:space="preserve">  </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78</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房地产管理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注册房地产估价师同时在2个或者2个以上房地产估价机构执业</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r>
            <w:r w:rsidRPr="00EE0B1F">
              <w:rPr>
                <w:rFonts w:asciiTheme="minorEastAsia" w:hAnsiTheme="minorEastAsia" w:cs="宋体" w:hint="eastAsia"/>
                <w:kern w:val="0"/>
                <w:sz w:val="19"/>
                <w:szCs w:val="19"/>
              </w:rPr>
              <w:lastRenderedPageBreak/>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《注册房地产估价师管理办法》</w:t>
            </w:r>
            <w:r w:rsidRPr="00EE0B1F">
              <w:rPr>
                <w:rFonts w:asciiTheme="minorEastAsia" w:hAnsiTheme="minorEastAsia" w:cs="宋体" w:hint="eastAsia"/>
                <w:kern w:val="0"/>
                <w:sz w:val="19"/>
                <w:szCs w:val="19"/>
              </w:rPr>
              <w:br/>
              <w:t xml:space="preserve">  </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w:t>
            </w:r>
            <w:r w:rsidRPr="00EE0B1F">
              <w:rPr>
                <w:rFonts w:asciiTheme="minorEastAsia" w:hAnsiTheme="minorEastAsia" w:cs="宋体" w:hint="eastAsia"/>
                <w:kern w:val="0"/>
                <w:sz w:val="19"/>
                <w:szCs w:val="19"/>
              </w:rPr>
              <w:lastRenderedPageBreak/>
              <w:t>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r>
            <w:r w:rsidRPr="00EE0B1F">
              <w:rPr>
                <w:rFonts w:asciiTheme="minorEastAsia" w:hAnsiTheme="minorEastAsia" w:cs="宋体" w:hint="eastAsia"/>
                <w:kern w:val="0"/>
                <w:sz w:val="19"/>
                <w:szCs w:val="19"/>
              </w:rPr>
              <w:lastRenderedPageBreak/>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lastRenderedPageBreak/>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79</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房地产管理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注册房地产估价师以个人名义承揽房地产估价业务</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《注册房地产估价师管理办法》</w:t>
            </w:r>
            <w:r w:rsidRPr="00EE0B1F">
              <w:rPr>
                <w:rFonts w:asciiTheme="minorEastAsia" w:hAnsiTheme="minorEastAsia" w:cs="宋体" w:hint="eastAsia"/>
                <w:kern w:val="0"/>
                <w:sz w:val="19"/>
                <w:szCs w:val="19"/>
              </w:rPr>
              <w:br/>
              <w:t xml:space="preserve">  </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80</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房地产管理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注册房地产估价师涂改、出租、出借或者以其他形式非法转让注册证书</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《注册房地产估价师管理办法》</w:t>
            </w:r>
            <w:r w:rsidRPr="00EE0B1F">
              <w:rPr>
                <w:rFonts w:asciiTheme="minorEastAsia" w:hAnsiTheme="minorEastAsia" w:cs="宋体" w:hint="eastAsia"/>
                <w:kern w:val="0"/>
                <w:sz w:val="19"/>
                <w:szCs w:val="19"/>
              </w:rPr>
              <w:br/>
              <w:t xml:space="preserve">  </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81</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房地产管理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注册房地产估价师超出聘用单位业务范围从事房地产估价活动</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r>
            <w:r w:rsidRPr="00EE0B1F">
              <w:rPr>
                <w:rFonts w:asciiTheme="minorEastAsia" w:hAnsiTheme="minorEastAsia" w:cs="宋体" w:hint="eastAsia"/>
                <w:kern w:val="0"/>
                <w:sz w:val="19"/>
                <w:szCs w:val="19"/>
              </w:rPr>
              <w:lastRenderedPageBreak/>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《注册房地产估价师管理办法》</w:t>
            </w:r>
            <w:r w:rsidRPr="00EE0B1F">
              <w:rPr>
                <w:rFonts w:asciiTheme="minorEastAsia" w:hAnsiTheme="minorEastAsia" w:cs="宋体" w:hint="eastAsia"/>
                <w:kern w:val="0"/>
                <w:sz w:val="19"/>
                <w:szCs w:val="19"/>
              </w:rPr>
              <w:br/>
              <w:t xml:space="preserve">  </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w:t>
            </w:r>
            <w:r w:rsidRPr="00EE0B1F">
              <w:rPr>
                <w:rFonts w:asciiTheme="minorEastAsia" w:hAnsiTheme="minorEastAsia" w:cs="宋体" w:hint="eastAsia"/>
                <w:kern w:val="0"/>
                <w:sz w:val="19"/>
                <w:szCs w:val="19"/>
              </w:rPr>
              <w:lastRenderedPageBreak/>
              <w:t>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r>
            <w:r w:rsidRPr="00EE0B1F">
              <w:rPr>
                <w:rFonts w:asciiTheme="minorEastAsia" w:hAnsiTheme="minorEastAsia" w:cs="宋体" w:hint="eastAsia"/>
                <w:kern w:val="0"/>
                <w:sz w:val="19"/>
                <w:szCs w:val="19"/>
              </w:rPr>
              <w:lastRenderedPageBreak/>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lastRenderedPageBreak/>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82</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房地产管理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注册房地产估价师严重损害他人利益、名誉的行为</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《注册房地产估价师管理办法》</w:t>
            </w:r>
            <w:r w:rsidRPr="00EE0B1F">
              <w:rPr>
                <w:rFonts w:asciiTheme="minorEastAsia" w:hAnsiTheme="minorEastAsia" w:cs="宋体" w:hint="eastAsia"/>
                <w:kern w:val="0"/>
                <w:sz w:val="19"/>
                <w:szCs w:val="19"/>
              </w:rPr>
              <w:br/>
              <w:t xml:space="preserve">  </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83</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房地产管理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注册房地产估价师有法律、法规禁止的其他行为</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《注册房地产估价师管理办法》</w:t>
            </w:r>
            <w:r w:rsidRPr="00EE0B1F">
              <w:rPr>
                <w:rFonts w:asciiTheme="minorEastAsia" w:hAnsiTheme="minorEastAsia" w:cs="宋体" w:hint="eastAsia"/>
                <w:kern w:val="0"/>
                <w:sz w:val="19"/>
                <w:szCs w:val="19"/>
              </w:rPr>
              <w:br/>
              <w:t xml:space="preserve">  </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84</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房地产管理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注册房地产估价师或者其聘用单位未按照要求提供房地产估价师信用档案信息</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r>
            <w:r w:rsidRPr="00EE0B1F">
              <w:rPr>
                <w:rFonts w:asciiTheme="minorEastAsia" w:hAnsiTheme="minorEastAsia" w:cs="宋体" w:hint="eastAsia"/>
                <w:kern w:val="0"/>
                <w:sz w:val="19"/>
                <w:szCs w:val="19"/>
              </w:rPr>
              <w:lastRenderedPageBreak/>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《注册房地产估价师管理办法》</w:t>
            </w:r>
            <w:r w:rsidRPr="00EE0B1F">
              <w:rPr>
                <w:rFonts w:asciiTheme="minorEastAsia" w:hAnsiTheme="minorEastAsia" w:cs="宋体" w:hint="eastAsia"/>
                <w:kern w:val="0"/>
                <w:sz w:val="19"/>
                <w:szCs w:val="19"/>
              </w:rPr>
              <w:br/>
              <w:t xml:space="preserve">  </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w:t>
            </w:r>
            <w:r w:rsidRPr="00EE0B1F">
              <w:rPr>
                <w:rFonts w:asciiTheme="minorEastAsia" w:hAnsiTheme="minorEastAsia" w:cs="宋体" w:hint="eastAsia"/>
                <w:kern w:val="0"/>
                <w:sz w:val="19"/>
                <w:szCs w:val="19"/>
              </w:rPr>
              <w:lastRenderedPageBreak/>
              <w:t>（电子屏）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lastRenderedPageBreak/>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85</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房地产管理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开发企业未取得《商品房预售许可证》预售商品房</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《城市商品房预售管理办法》</w:t>
            </w:r>
            <w:r w:rsidRPr="00EE0B1F">
              <w:rPr>
                <w:rFonts w:asciiTheme="minorEastAsia" w:hAnsiTheme="minorEastAsia" w:cs="宋体" w:hint="eastAsia"/>
                <w:kern w:val="0"/>
                <w:sz w:val="19"/>
                <w:szCs w:val="19"/>
              </w:rPr>
              <w:br/>
              <w:t xml:space="preserve">                      </w:t>
            </w:r>
            <w:r w:rsidRPr="00EE0B1F">
              <w:rPr>
                <w:rFonts w:asciiTheme="minorEastAsia" w:hAnsiTheme="minorEastAsia" w:cs="宋体" w:hint="eastAsia"/>
                <w:kern w:val="0"/>
                <w:sz w:val="19"/>
                <w:szCs w:val="19"/>
              </w:rPr>
              <w:br/>
              <w:t>《城市房地产开发经营管理条例》</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86</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房地产管理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开发企业不按规定使用商品房预售款项</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《城市商品房预售管理办法》</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87</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房地产管理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开发企业隐瞒有关情况、提供虚假材料，或者采用欺骗、贿赂等不正当手段取得商品房预售许可</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《城市商品房预售管理办法》</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r>
            <w:r w:rsidRPr="00EE0B1F">
              <w:rPr>
                <w:rFonts w:asciiTheme="minorEastAsia" w:hAnsiTheme="minorEastAsia" w:cs="宋体" w:hint="eastAsia"/>
                <w:kern w:val="0"/>
                <w:sz w:val="19"/>
                <w:szCs w:val="19"/>
              </w:rPr>
              <w:lastRenderedPageBreak/>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lastRenderedPageBreak/>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88</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房地产管理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不具备条件的单位从事白蚁防治业务</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《城市房屋白蚁防治管理规定》</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89</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房地产管理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白蚁防治单位未建立健全白蚁防治质量保证体系，未严格按照国家和地方有关城市房屋白蚁防治的施工技术规范和操作程序进行防治</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《城市房屋白蚁防治管理规定》</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90</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房地产管理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白蚁防治单位违反规定，使用不合格药物</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《城市房屋白蚁防治管理规定》</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91</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房地产管理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房地产开发企业在进行商品房销(预)售时未向购房人出具该项目的《白蚁预防合同》或者其他实施房屋白蚁预防的证明文件，或提供的《住宅质量保证书》中未包括白蚁预防质量保证的内容</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《城市房屋白蚁防治管理规定》</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92</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房地产管理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原有房屋和超过白蚁预防包治期限的房屋发生蚁害的，房屋所有人、使用人或者房屋管理单位未委托白蚁防治单位进行灭治或未配合白蚁防治单位进行白蚁的检查和灭治工作</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《城市房屋白蚁防治管理规定》</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93</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房地产管理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装修人未申报登记进行住宅室内装饰装修活动</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《住宅室内装饰装修管理办法》</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r>
            <w:r w:rsidRPr="00EE0B1F">
              <w:rPr>
                <w:rFonts w:asciiTheme="minorEastAsia" w:hAnsiTheme="minorEastAsia" w:cs="宋体" w:hint="eastAsia"/>
                <w:kern w:val="0"/>
                <w:sz w:val="19"/>
                <w:szCs w:val="19"/>
              </w:rPr>
              <w:lastRenderedPageBreak/>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lastRenderedPageBreak/>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94</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房地产管理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装修人将住宅室内装饰装修工程委托给不具有相应资质等级企业</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《住宅室内装饰装修管理办法》</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95</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房地产管理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将没有防水要求的房间或者阳台改为卫生间、厨房间的，或者拆除连接阳台的砖、混凝土墙体</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 xml:space="preserve"> 《住宅室内装饰装修管理办法》</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96</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房地产管理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损坏房屋原有节能设施或者降低节能效果</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《住宅室内装饰装修管理办法》</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97</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房地产管理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擅自拆改供暖、燃气管道和设施</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《住宅室内装饰装修管理办法》</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98</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房地产管理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未经原设计单位或者具有相应资质等级的设计单位提出设计方案，擅自超过设计标准或者规范增加楼面荷载</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《住宅室内装饰装修管理办法》</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99</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房地产管理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装饰装修企业违反国家有关安全生产规定和安全生产技术规程，不按照规定采取必要的安全防护和消防措施，擅自动用明火作业和进行焊接作业，或者对建筑安全事故隐患不采取措施予以消</w:t>
            </w:r>
            <w:r w:rsidRPr="00EE0B1F">
              <w:rPr>
                <w:rFonts w:asciiTheme="minorEastAsia" w:hAnsiTheme="minorEastAsia" w:cs="宋体" w:hint="eastAsia"/>
                <w:kern w:val="0"/>
                <w:sz w:val="19"/>
                <w:szCs w:val="19"/>
              </w:rPr>
              <w:lastRenderedPageBreak/>
              <w:t>除</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《住宅室内装饰装修管理办法》</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100</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房地产管理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物业管理单位发现装修人或者装饰装修企业有违反规定的行为不及时向有关部门报告</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《住宅室内装饰装修管理办法》</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101</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房地产管理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未取得房地产开发企业资质证书，擅自销售商品房</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《商品房销售管理办法》</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102</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房地产管理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在未解除商品房买卖合同前，将作为合同标的物的商品房再行销售给他人</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《商品房销售管理办法》</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103</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房地产管理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房地产开发企业将未组织竣工验收、验收不合格或者对不合格按合格验收的商品房擅自交付使用</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《商品房销售管理办法》</w:t>
            </w:r>
            <w:r w:rsidRPr="00EE0B1F">
              <w:rPr>
                <w:rFonts w:asciiTheme="minorEastAsia" w:hAnsiTheme="minorEastAsia" w:cs="宋体" w:hint="eastAsia"/>
                <w:kern w:val="0"/>
                <w:sz w:val="19"/>
                <w:szCs w:val="19"/>
              </w:rPr>
              <w:br/>
              <w:t xml:space="preserve">                              </w:t>
            </w:r>
            <w:r w:rsidRPr="00EE0B1F">
              <w:rPr>
                <w:rFonts w:asciiTheme="minorEastAsia" w:hAnsiTheme="minorEastAsia" w:cs="宋体" w:hint="eastAsia"/>
                <w:kern w:val="0"/>
                <w:sz w:val="19"/>
                <w:szCs w:val="19"/>
              </w:rPr>
              <w:br/>
              <w:t>《建设工程质量管理条例》</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104</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房地产管理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房地产开发企业未按规定将测绘成果或者需要由其提供的办理房屋权属登记的资料报送房地产行政主管部门</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《商品房销售管理办法》</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105</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房地产管理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房地产开发企业在销售商品房中未按照规定的现售条件现售商品房</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《商品房销售管理办法》</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106</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房地</w:t>
            </w:r>
            <w:r w:rsidRPr="00EE0B1F">
              <w:rPr>
                <w:rFonts w:asciiTheme="minorEastAsia" w:hAnsiTheme="minorEastAsia" w:cs="宋体" w:hint="eastAsia"/>
                <w:kern w:val="0"/>
                <w:sz w:val="19"/>
                <w:szCs w:val="19"/>
              </w:rPr>
              <w:lastRenderedPageBreak/>
              <w:t>产管理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房地产开发企业</w:t>
            </w:r>
            <w:r w:rsidRPr="00EE0B1F">
              <w:rPr>
                <w:rFonts w:asciiTheme="minorEastAsia" w:hAnsiTheme="minorEastAsia" w:cs="宋体" w:hint="eastAsia"/>
                <w:kern w:val="0"/>
                <w:sz w:val="19"/>
                <w:szCs w:val="19"/>
              </w:rPr>
              <w:lastRenderedPageBreak/>
              <w:t>在销售商品房中未按照规定在商品房现售前将房地产开发项目手册及符合商品房现售条件的有关证明文件报送房地产开发主管部门备案</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1.机构职能、权责清单、执</w:t>
            </w:r>
            <w:r w:rsidRPr="00EE0B1F">
              <w:rPr>
                <w:rFonts w:asciiTheme="minorEastAsia" w:hAnsiTheme="minorEastAsia" w:cs="宋体" w:hint="eastAsia"/>
                <w:kern w:val="0"/>
                <w:sz w:val="19"/>
                <w:szCs w:val="19"/>
              </w:rPr>
              <w:lastRenderedPageBreak/>
              <w:t>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《商品房</w:t>
            </w:r>
            <w:r w:rsidRPr="00EE0B1F">
              <w:rPr>
                <w:rFonts w:asciiTheme="minorEastAsia" w:hAnsiTheme="minorEastAsia" w:cs="宋体" w:hint="eastAsia"/>
                <w:kern w:val="0"/>
                <w:sz w:val="19"/>
                <w:szCs w:val="19"/>
              </w:rPr>
              <w:lastRenderedPageBreak/>
              <w:t>销售管理办法》</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1.除处罚决</w:t>
            </w:r>
            <w:r w:rsidRPr="00EE0B1F">
              <w:rPr>
                <w:rFonts w:asciiTheme="minorEastAsia" w:hAnsiTheme="minorEastAsia" w:cs="宋体" w:hint="eastAsia"/>
                <w:kern w:val="0"/>
                <w:sz w:val="19"/>
                <w:szCs w:val="19"/>
              </w:rPr>
              <w:lastRenderedPageBreak/>
              <w:t>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区住</w:t>
            </w:r>
            <w:r w:rsidRPr="00EE0B1F">
              <w:rPr>
                <w:rFonts w:asciiTheme="minorEastAsia" w:hAnsiTheme="minorEastAsia" w:cs="宋体" w:hint="eastAsia"/>
                <w:kern w:val="0"/>
                <w:sz w:val="19"/>
                <w:szCs w:val="19"/>
              </w:rPr>
              <w:lastRenderedPageBreak/>
              <w:t>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■政府网站      □政府公报</w:t>
            </w:r>
            <w:r w:rsidRPr="00EE0B1F">
              <w:rPr>
                <w:rFonts w:asciiTheme="minorEastAsia" w:hAnsiTheme="minorEastAsia" w:cs="宋体" w:hint="eastAsia"/>
                <w:kern w:val="0"/>
                <w:sz w:val="19"/>
                <w:szCs w:val="19"/>
              </w:rPr>
              <w:br/>
            </w:r>
            <w:r w:rsidRPr="00EE0B1F">
              <w:rPr>
                <w:rFonts w:asciiTheme="minorEastAsia" w:hAnsiTheme="minorEastAsia" w:cs="宋体" w:hint="eastAsia"/>
                <w:kern w:val="0"/>
                <w:sz w:val="19"/>
                <w:szCs w:val="19"/>
              </w:rPr>
              <w:lastRenderedPageBreak/>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lastRenderedPageBreak/>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107</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房地产管理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房地产开发企业在销售商品房中返本销售或者变相返本销售商品房</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《商品房销售管理办法》</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108</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房地产管理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房地产开发企业在销售商品房中在销售商品房中采取售后包租或者变相售后包租方式销售未竣工商品房</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《商品房销售管理办法》</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109</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房地产管</w:t>
            </w:r>
            <w:r w:rsidRPr="00EE0B1F">
              <w:rPr>
                <w:rFonts w:asciiTheme="minorEastAsia" w:hAnsiTheme="minorEastAsia" w:cs="宋体" w:hint="eastAsia"/>
                <w:kern w:val="0"/>
                <w:sz w:val="19"/>
                <w:szCs w:val="19"/>
              </w:rPr>
              <w:lastRenderedPageBreak/>
              <w:t>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房地产开发企业在销售商品房中</w:t>
            </w:r>
            <w:r w:rsidRPr="00EE0B1F">
              <w:rPr>
                <w:rFonts w:asciiTheme="minorEastAsia" w:hAnsiTheme="minorEastAsia" w:cs="宋体" w:hint="eastAsia"/>
                <w:kern w:val="0"/>
                <w:sz w:val="19"/>
                <w:szCs w:val="19"/>
              </w:rPr>
              <w:lastRenderedPageBreak/>
              <w:t>分割拆零销售商品住宅</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1.机构职能、权责清单、执法人员名单；</w:t>
            </w:r>
            <w:r w:rsidRPr="00EE0B1F">
              <w:rPr>
                <w:rFonts w:asciiTheme="minorEastAsia" w:hAnsiTheme="minorEastAsia" w:cs="宋体" w:hint="eastAsia"/>
                <w:kern w:val="0"/>
                <w:sz w:val="19"/>
                <w:szCs w:val="19"/>
              </w:rPr>
              <w:br/>
            </w:r>
            <w:r w:rsidRPr="00EE0B1F">
              <w:rPr>
                <w:rFonts w:asciiTheme="minorEastAsia" w:hAnsiTheme="minorEastAsia" w:cs="宋体" w:hint="eastAsia"/>
                <w:kern w:val="0"/>
                <w:sz w:val="19"/>
                <w:szCs w:val="19"/>
              </w:rPr>
              <w:lastRenderedPageBreak/>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《商品房销售管理</w:t>
            </w:r>
            <w:r w:rsidRPr="00EE0B1F">
              <w:rPr>
                <w:rFonts w:asciiTheme="minorEastAsia" w:hAnsiTheme="minorEastAsia" w:cs="宋体" w:hint="eastAsia"/>
                <w:kern w:val="0"/>
                <w:sz w:val="19"/>
                <w:szCs w:val="19"/>
              </w:rPr>
              <w:lastRenderedPageBreak/>
              <w:t>办法》</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1.除处罚决定外其他内</w:t>
            </w:r>
            <w:r w:rsidRPr="00EE0B1F">
              <w:rPr>
                <w:rFonts w:asciiTheme="minorEastAsia" w:hAnsiTheme="minorEastAsia" w:cs="宋体" w:hint="eastAsia"/>
                <w:kern w:val="0"/>
                <w:sz w:val="19"/>
                <w:szCs w:val="19"/>
              </w:rPr>
              <w:lastRenderedPageBreak/>
              <w:t>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区住房城</w:t>
            </w:r>
            <w:r w:rsidRPr="00EE0B1F">
              <w:rPr>
                <w:rFonts w:asciiTheme="minorEastAsia" w:hAnsiTheme="minorEastAsia" w:cs="宋体" w:hint="eastAsia"/>
                <w:kern w:val="0"/>
                <w:sz w:val="19"/>
                <w:szCs w:val="19"/>
              </w:rPr>
              <w:lastRenderedPageBreak/>
              <w:t>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■政府网站      □政府公报</w:t>
            </w:r>
            <w:r w:rsidRPr="00EE0B1F">
              <w:rPr>
                <w:rFonts w:asciiTheme="minorEastAsia" w:hAnsiTheme="minorEastAsia" w:cs="宋体" w:hint="eastAsia"/>
                <w:kern w:val="0"/>
                <w:sz w:val="19"/>
                <w:szCs w:val="19"/>
              </w:rPr>
              <w:br/>
              <w:t>□两微一端      □发布会/听</w:t>
            </w:r>
            <w:r w:rsidRPr="00EE0B1F">
              <w:rPr>
                <w:rFonts w:asciiTheme="minorEastAsia" w:hAnsiTheme="minorEastAsia" w:cs="宋体" w:hint="eastAsia"/>
                <w:kern w:val="0"/>
                <w:sz w:val="19"/>
                <w:szCs w:val="19"/>
              </w:rPr>
              <w:lastRenderedPageBreak/>
              <w:t>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lastRenderedPageBreak/>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110</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房地产管理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房地产开发企业在销售商品房中不符合商品房销售条件，向买受人收取预订款性质费用</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《商品房销售管理办法》</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111</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房地产管理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房地产开发企业在销售商品房中未按照规定向买受人明示《商品房销售管理办法》、《商品房买卖合同示范文本》、《城市商品房预售管理办法》</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《商品房销售管理办法》</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112</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房地产管理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房地产开发企业在销售商品房中委托没有资格的</w:t>
            </w:r>
            <w:r w:rsidRPr="00EE0B1F">
              <w:rPr>
                <w:rFonts w:asciiTheme="minorEastAsia" w:hAnsiTheme="minorEastAsia" w:cs="宋体" w:hint="eastAsia"/>
                <w:kern w:val="0"/>
                <w:sz w:val="19"/>
                <w:szCs w:val="19"/>
              </w:rPr>
              <w:lastRenderedPageBreak/>
              <w:t>机构代理销售商品房</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1.机构职能、权责清单、执法人员名单；</w:t>
            </w:r>
            <w:r w:rsidRPr="00EE0B1F">
              <w:rPr>
                <w:rFonts w:asciiTheme="minorEastAsia" w:hAnsiTheme="minorEastAsia" w:cs="宋体" w:hint="eastAsia"/>
                <w:kern w:val="0"/>
                <w:sz w:val="19"/>
                <w:szCs w:val="19"/>
              </w:rPr>
              <w:br/>
              <w:t>2.执法程序或行政强制流程</w:t>
            </w:r>
            <w:r w:rsidRPr="00EE0B1F">
              <w:rPr>
                <w:rFonts w:asciiTheme="minorEastAsia" w:hAnsiTheme="minorEastAsia" w:cs="宋体" w:hint="eastAsia"/>
                <w:kern w:val="0"/>
                <w:sz w:val="19"/>
                <w:szCs w:val="19"/>
              </w:rPr>
              <w:lastRenderedPageBreak/>
              <w:t>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《商品房销售管理办法》</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w:t>
            </w:r>
            <w:r w:rsidRPr="00EE0B1F">
              <w:rPr>
                <w:rFonts w:asciiTheme="minorEastAsia" w:hAnsiTheme="minorEastAsia" w:cs="宋体" w:hint="eastAsia"/>
                <w:kern w:val="0"/>
                <w:sz w:val="19"/>
                <w:szCs w:val="19"/>
              </w:rPr>
              <w:lastRenderedPageBreak/>
              <w:t>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区住房城乡建</w:t>
            </w:r>
            <w:r w:rsidRPr="00EE0B1F">
              <w:rPr>
                <w:rFonts w:asciiTheme="minorEastAsia" w:hAnsiTheme="minorEastAsia" w:cs="宋体" w:hint="eastAsia"/>
                <w:kern w:val="0"/>
                <w:sz w:val="19"/>
                <w:szCs w:val="19"/>
              </w:rPr>
              <w:lastRenderedPageBreak/>
              <w:t>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r>
            <w:r w:rsidRPr="00EE0B1F">
              <w:rPr>
                <w:rFonts w:asciiTheme="minorEastAsia" w:hAnsiTheme="minorEastAsia" w:cs="宋体" w:hint="eastAsia"/>
                <w:kern w:val="0"/>
                <w:sz w:val="19"/>
                <w:szCs w:val="19"/>
              </w:rPr>
              <w:lastRenderedPageBreak/>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lastRenderedPageBreak/>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113</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房地产管理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房地产中介服务机构代理销售不符合销售条件的商品房</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《商品房销售管理办法》</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114</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房地产管理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企业未取得资质证书从事房地产开发经营</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《房地产开发企业资质管理规定》</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115</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房地产管理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企业超越资质等级从事房地产开发经营</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r>
            <w:r w:rsidRPr="00EE0B1F">
              <w:rPr>
                <w:rFonts w:asciiTheme="minorEastAsia" w:hAnsiTheme="minorEastAsia" w:cs="宋体" w:hint="eastAsia"/>
                <w:kern w:val="0"/>
                <w:sz w:val="19"/>
                <w:szCs w:val="19"/>
              </w:rPr>
              <w:lastRenderedPageBreak/>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《房地产开发企业资质管理规定》</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w:t>
            </w:r>
            <w:r w:rsidRPr="00EE0B1F">
              <w:rPr>
                <w:rFonts w:asciiTheme="minorEastAsia" w:hAnsiTheme="minorEastAsia" w:cs="宋体" w:hint="eastAsia"/>
                <w:kern w:val="0"/>
                <w:sz w:val="19"/>
                <w:szCs w:val="19"/>
              </w:rPr>
              <w:lastRenderedPageBreak/>
              <w:t>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r>
            <w:r w:rsidRPr="00EE0B1F">
              <w:rPr>
                <w:rFonts w:asciiTheme="minorEastAsia" w:hAnsiTheme="minorEastAsia" w:cs="宋体" w:hint="eastAsia"/>
                <w:kern w:val="0"/>
                <w:sz w:val="19"/>
                <w:szCs w:val="19"/>
              </w:rPr>
              <w:lastRenderedPageBreak/>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lastRenderedPageBreak/>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116</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房地产管理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企业隐瞒真实情况、弄虚作假骗取资质证书</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《房地产开发企业资质管理规定》</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117</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房地产管理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企业涂改、出租、出借、转让、出卖资质证书</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《房地产开发企业资质管理规定》</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118</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房地产管理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企业开发建设的项目工程质量低劣，发生重大工程质量事故</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r>
            <w:r w:rsidRPr="00EE0B1F">
              <w:rPr>
                <w:rFonts w:asciiTheme="minorEastAsia" w:hAnsiTheme="minorEastAsia" w:cs="宋体" w:hint="eastAsia"/>
                <w:kern w:val="0"/>
                <w:sz w:val="19"/>
                <w:szCs w:val="19"/>
              </w:rPr>
              <w:lastRenderedPageBreak/>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《房地产开发企业资质管理规定》</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r>
            <w:r w:rsidRPr="00EE0B1F">
              <w:rPr>
                <w:rFonts w:asciiTheme="minorEastAsia" w:hAnsiTheme="minorEastAsia" w:cs="宋体" w:hint="eastAsia"/>
                <w:kern w:val="0"/>
                <w:sz w:val="19"/>
                <w:szCs w:val="19"/>
              </w:rPr>
              <w:lastRenderedPageBreak/>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w:t>
            </w:r>
            <w:r w:rsidRPr="00EE0B1F">
              <w:rPr>
                <w:rFonts w:asciiTheme="minorEastAsia" w:hAnsiTheme="minorEastAsia" w:cs="宋体" w:hint="eastAsia"/>
                <w:kern w:val="0"/>
                <w:sz w:val="19"/>
                <w:szCs w:val="19"/>
              </w:rPr>
              <w:lastRenderedPageBreak/>
              <w:t>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lastRenderedPageBreak/>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119</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房地产管理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开发企业在商品住宅销售中不按照规定发放《住宅质量保证书》和《住宅使用说明书》</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《房地产开发企业资质管理规定》</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120</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房地产管理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企业不按照规定办理变更手续</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《房地产开发企业资质管理规定》</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121</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房地产管理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将不准上市出售的已购公有住房和经济适用住房上市出售</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r>
            <w:r w:rsidRPr="00EE0B1F">
              <w:rPr>
                <w:rFonts w:asciiTheme="minorEastAsia" w:hAnsiTheme="minorEastAsia" w:cs="宋体" w:hint="eastAsia"/>
                <w:kern w:val="0"/>
                <w:sz w:val="19"/>
                <w:szCs w:val="19"/>
              </w:rPr>
              <w:lastRenderedPageBreak/>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《已购公有住房和经济适用住房上市出售管理暂行办</w:t>
            </w:r>
            <w:r w:rsidRPr="00EE0B1F">
              <w:rPr>
                <w:rFonts w:asciiTheme="minorEastAsia" w:hAnsiTheme="minorEastAsia" w:cs="宋体" w:hint="eastAsia"/>
                <w:kern w:val="0"/>
                <w:sz w:val="19"/>
                <w:szCs w:val="19"/>
              </w:rPr>
              <w:lastRenderedPageBreak/>
              <w:t>法》</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1.除处罚决定外其他内容：长期公开（动态调整）；</w:t>
            </w:r>
            <w:r w:rsidRPr="00EE0B1F">
              <w:rPr>
                <w:rFonts w:asciiTheme="minorEastAsia" w:hAnsiTheme="minorEastAsia" w:cs="宋体" w:hint="eastAsia"/>
                <w:kern w:val="0"/>
                <w:sz w:val="19"/>
                <w:szCs w:val="19"/>
              </w:rPr>
              <w:br/>
              <w:t>2.处罚决</w:t>
            </w:r>
            <w:r w:rsidRPr="00EE0B1F">
              <w:rPr>
                <w:rFonts w:asciiTheme="minorEastAsia" w:hAnsiTheme="minorEastAsia" w:cs="宋体" w:hint="eastAsia"/>
                <w:kern w:val="0"/>
                <w:sz w:val="19"/>
                <w:szCs w:val="19"/>
              </w:rPr>
              <w:lastRenderedPageBreak/>
              <w:t>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r>
            <w:r w:rsidRPr="00EE0B1F">
              <w:rPr>
                <w:rFonts w:asciiTheme="minorEastAsia" w:hAnsiTheme="minorEastAsia" w:cs="宋体" w:hint="eastAsia"/>
                <w:kern w:val="0"/>
                <w:sz w:val="19"/>
                <w:szCs w:val="19"/>
              </w:rPr>
              <w:lastRenderedPageBreak/>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lastRenderedPageBreak/>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122</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房地产管理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将已购公有住房和经济适用住房上市出售后，该户家庭又以非法手段按照成本价（或者标准价）购买公有住房或者政府提供优惠政策建设的住房</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《已购公有住房和经济适用住房上市出售管理暂行办法》</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123</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未取得施工许可证或者开工报告未经批准擅自施工</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《中华人民共和国建筑法》</w:t>
            </w:r>
            <w:r w:rsidRPr="00EE0B1F">
              <w:rPr>
                <w:rFonts w:asciiTheme="minorEastAsia" w:hAnsiTheme="minorEastAsia" w:cs="宋体" w:hint="eastAsia"/>
                <w:kern w:val="0"/>
                <w:sz w:val="19"/>
                <w:szCs w:val="19"/>
              </w:rPr>
              <w:br/>
            </w:r>
            <w:r w:rsidRPr="00EE0B1F">
              <w:rPr>
                <w:rFonts w:asciiTheme="minorEastAsia" w:hAnsiTheme="minorEastAsia" w:cs="宋体" w:hint="eastAsia"/>
                <w:kern w:val="0"/>
                <w:sz w:val="19"/>
                <w:szCs w:val="19"/>
              </w:rPr>
              <w:br/>
              <w:t>《建设工程质量管理条例》</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124</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房地产管理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房地产开发企业未在规定时间内一次性公开全部房源进行预售</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r>
            <w:r w:rsidRPr="00EE0B1F">
              <w:rPr>
                <w:rFonts w:asciiTheme="minorEastAsia" w:hAnsiTheme="minorEastAsia" w:cs="宋体" w:hint="eastAsia"/>
                <w:kern w:val="0"/>
                <w:sz w:val="19"/>
                <w:szCs w:val="19"/>
              </w:rPr>
              <w:lastRenderedPageBreak/>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《重庆市城镇房地产交易管理条例》</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w:t>
            </w:r>
            <w:r w:rsidRPr="00EE0B1F">
              <w:rPr>
                <w:rFonts w:asciiTheme="minorEastAsia" w:hAnsiTheme="minorEastAsia" w:cs="宋体" w:hint="eastAsia"/>
                <w:kern w:val="0"/>
                <w:sz w:val="19"/>
                <w:szCs w:val="19"/>
              </w:rPr>
              <w:lastRenderedPageBreak/>
              <w:t>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r>
            <w:r w:rsidRPr="00EE0B1F">
              <w:rPr>
                <w:rFonts w:asciiTheme="minorEastAsia" w:hAnsiTheme="minorEastAsia" w:cs="宋体" w:hint="eastAsia"/>
                <w:kern w:val="0"/>
                <w:sz w:val="19"/>
                <w:szCs w:val="19"/>
              </w:rPr>
              <w:lastRenderedPageBreak/>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lastRenderedPageBreak/>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125</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房地产管理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对房地产经纪机构违反网上签约规定的处罚</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《重庆市城镇房地产交易管理条例》</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126</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房地产管理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对房地产经纪机构擅自划转客户交易结算资金的处罚</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《重庆市城镇房地产交易管理条例》</w:t>
            </w:r>
            <w:r w:rsidRPr="00EE0B1F">
              <w:rPr>
                <w:rFonts w:asciiTheme="minorEastAsia" w:hAnsiTheme="minorEastAsia" w:cs="宋体" w:hint="eastAsia"/>
                <w:kern w:val="0"/>
                <w:sz w:val="19"/>
                <w:szCs w:val="19"/>
              </w:rPr>
              <w:br/>
              <w:t>《房地产经纪管理办法》</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127</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房地产管理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房地产开发企业将已经办理合同登记备案的商品房再出售给他人、未明示商品房已设定抵押的事实而将已办理抵押登记的商品</w:t>
            </w:r>
            <w:r w:rsidRPr="00EE0B1F">
              <w:rPr>
                <w:rFonts w:asciiTheme="minorEastAsia" w:hAnsiTheme="minorEastAsia" w:cs="宋体" w:hint="eastAsia"/>
                <w:kern w:val="0"/>
                <w:sz w:val="19"/>
                <w:szCs w:val="19"/>
              </w:rPr>
              <w:lastRenderedPageBreak/>
              <w:t>房出售给他人以及将已经预售的商品房设定抵押</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r>
            <w:r w:rsidRPr="00EE0B1F">
              <w:rPr>
                <w:rFonts w:asciiTheme="minorEastAsia" w:hAnsiTheme="minorEastAsia" w:cs="宋体" w:hint="eastAsia"/>
                <w:kern w:val="0"/>
                <w:sz w:val="19"/>
                <w:szCs w:val="19"/>
              </w:rPr>
              <w:lastRenderedPageBreak/>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《重庆市城镇房地产交易管理条例》</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w:t>
            </w:r>
            <w:r w:rsidRPr="00EE0B1F">
              <w:rPr>
                <w:rFonts w:asciiTheme="minorEastAsia" w:hAnsiTheme="minorEastAsia" w:cs="宋体" w:hint="eastAsia"/>
                <w:kern w:val="0"/>
                <w:sz w:val="19"/>
                <w:szCs w:val="19"/>
              </w:rPr>
              <w:lastRenderedPageBreak/>
              <w:t>（电子屏）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lastRenderedPageBreak/>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128</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房地产管理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不按照规定申请检验资质等级</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《重庆市城市房地产开发经营管理条例》</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129</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房地产管理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未在住宅项目销售现场公示房地产开发项目配套设施建设承诺书或者未在交房现场公示符合交房条件的证明材料</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《重庆市城市房地产开发经营管理条例》</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130</w:t>
            </w:r>
          </w:p>
        </w:tc>
        <w:tc>
          <w:tcPr>
            <w:tcW w:w="648" w:type="dxa"/>
            <w:tcBorders>
              <w:top w:val="nil"/>
              <w:left w:val="nil"/>
              <w:bottom w:val="single" w:sz="4" w:space="0" w:color="auto"/>
              <w:right w:val="single" w:sz="4" w:space="0" w:color="auto"/>
            </w:tcBorders>
            <w:shd w:val="clear" w:color="000000" w:fill="FFFFFF"/>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房地产管理</w:t>
            </w:r>
          </w:p>
        </w:tc>
        <w:tc>
          <w:tcPr>
            <w:tcW w:w="1547" w:type="dxa"/>
            <w:tcBorders>
              <w:top w:val="nil"/>
              <w:left w:val="nil"/>
              <w:bottom w:val="single" w:sz="4" w:space="0" w:color="auto"/>
              <w:right w:val="single" w:sz="4" w:space="0" w:color="auto"/>
            </w:tcBorders>
            <w:shd w:val="clear" w:color="000000" w:fill="FFFFFF"/>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将不符合交付使用条件的住宅项目交付使用</w:t>
            </w:r>
          </w:p>
        </w:tc>
        <w:tc>
          <w:tcPr>
            <w:tcW w:w="2574" w:type="dxa"/>
            <w:tcBorders>
              <w:top w:val="nil"/>
              <w:left w:val="nil"/>
              <w:bottom w:val="single" w:sz="4" w:space="0" w:color="auto"/>
              <w:right w:val="single" w:sz="4" w:space="0" w:color="auto"/>
            </w:tcBorders>
            <w:shd w:val="clear" w:color="000000" w:fill="FFFFFF"/>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r>
            <w:r w:rsidRPr="00EE0B1F">
              <w:rPr>
                <w:rFonts w:asciiTheme="minorEastAsia" w:hAnsiTheme="minorEastAsia" w:cs="宋体" w:hint="eastAsia"/>
                <w:kern w:val="0"/>
                <w:sz w:val="19"/>
                <w:szCs w:val="19"/>
              </w:rPr>
              <w:lastRenderedPageBreak/>
              <w:t>7.救济渠道。</w:t>
            </w:r>
          </w:p>
        </w:tc>
        <w:tc>
          <w:tcPr>
            <w:tcW w:w="1043" w:type="dxa"/>
            <w:tcBorders>
              <w:top w:val="nil"/>
              <w:left w:val="nil"/>
              <w:bottom w:val="single" w:sz="4" w:space="0" w:color="auto"/>
              <w:right w:val="single" w:sz="4" w:space="0" w:color="auto"/>
            </w:tcBorders>
            <w:shd w:val="clear" w:color="000000" w:fill="FFFFFF"/>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《重庆市城市房地产开发经营管理条例》</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000000" w:fill="FFFFFF"/>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w:t>
            </w:r>
            <w:r w:rsidRPr="00EE0B1F">
              <w:rPr>
                <w:rFonts w:asciiTheme="minorEastAsia" w:hAnsiTheme="minorEastAsia" w:cs="宋体" w:hint="eastAsia"/>
                <w:kern w:val="0"/>
                <w:sz w:val="19"/>
                <w:szCs w:val="19"/>
              </w:rPr>
              <w:lastRenderedPageBreak/>
              <w:t>（电子屏）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000000" w:fill="FFFFFF"/>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lastRenderedPageBreak/>
              <w:t>√</w:t>
            </w:r>
          </w:p>
        </w:tc>
        <w:tc>
          <w:tcPr>
            <w:tcW w:w="604" w:type="dxa"/>
            <w:tcBorders>
              <w:top w:val="nil"/>
              <w:left w:val="nil"/>
              <w:bottom w:val="single" w:sz="4" w:space="0" w:color="auto"/>
              <w:right w:val="single" w:sz="4" w:space="0" w:color="auto"/>
            </w:tcBorders>
            <w:shd w:val="clear" w:color="000000" w:fill="FFFFFF"/>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000000" w:fill="FFFFFF"/>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000000" w:fill="FFFFFF"/>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shd w:val="clear" w:color="000000" w:fill="FFFFFF"/>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shd w:val="clear" w:color="000000" w:fill="FFFFFF"/>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131</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房地产管理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未按照商品房质量保证书的约定承担质量保修责任</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《重庆市城市房地产开发经营管理条例》</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132</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房地产管理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未按期办理转让房地产开发项目备案手续或者联合建设项目手续</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《重庆市城市房地产开发经营管理条例》</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133</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房地产管理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未办理开发建设方案备案手续或者擅自变更开发建设方案、或未按照规定执行房地产开发建设项目手册制度、或未按照规定将交付使用的住宅项</w:t>
            </w:r>
            <w:r w:rsidRPr="00EE0B1F">
              <w:rPr>
                <w:rFonts w:asciiTheme="minorEastAsia" w:hAnsiTheme="minorEastAsia" w:cs="宋体" w:hint="eastAsia"/>
                <w:kern w:val="0"/>
                <w:sz w:val="19"/>
                <w:szCs w:val="19"/>
              </w:rPr>
              <w:lastRenderedPageBreak/>
              <w:t>目已完成配套设施建设情况书面告知住房城乡建设主管部门</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《重庆市城市房地产开发经营管理条例》</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r>
            <w:r w:rsidRPr="00EE0B1F">
              <w:rPr>
                <w:rFonts w:asciiTheme="minorEastAsia" w:hAnsiTheme="minorEastAsia" w:cs="宋体" w:hint="eastAsia"/>
                <w:kern w:val="0"/>
                <w:sz w:val="19"/>
                <w:szCs w:val="19"/>
              </w:rPr>
              <w:lastRenderedPageBreak/>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lastRenderedPageBreak/>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134</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房地产管理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未按时足额缴存或抽逃、挪用项目资本金</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《重庆市城市房地产开发经营管理条例》</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135</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房地产管理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不按照规定填报房地产开发企业信用信息资料和统计报表资料</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《重庆市城市房地产开发经营管理条例》</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136</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发包单位将工程发包给不具有相应资质条件的承包单位的，或者违反本法规定将建筑工程肢解发包</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r>
            <w:r w:rsidRPr="00EE0B1F">
              <w:rPr>
                <w:rFonts w:asciiTheme="minorEastAsia" w:hAnsiTheme="minorEastAsia" w:cs="宋体" w:hint="eastAsia"/>
                <w:kern w:val="0"/>
                <w:sz w:val="19"/>
                <w:szCs w:val="19"/>
              </w:rPr>
              <w:lastRenderedPageBreak/>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《中华人民共和国建筑法》</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w:t>
            </w:r>
            <w:r w:rsidRPr="00EE0B1F">
              <w:rPr>
                <w:rFonts w:asciiTheme="minorEastAsia" w:hAnsiTheme="minorEastAsia" w:cs="宋体" w:hint="eastAsia"/>
                <w:kern w:val="0"/>
                <w:sz w:val="19"/>
                <w:szCs w:val="19"/>
              </w:rPr>
              <w:lastRenderedPageBreak/>
              <w:t>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r>
            <w:r w:rsidRPr="00EE0B1F">
              <w:rPr>
                <w:rFonts w:asciiTheme="minorEastAsia" w:hAnsiTheme="minorEastAsia" w:cs="宋体" w:hint="eastAsia"/>
                <w:kern w:val="0"/>
                <w:sz w:val="19"/>
                <w:szCs w:val="19"/>
              </w:rPr>
              <w:lastRenderedPageBreak/>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lastRenderedPageBreak/>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137</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超越本单位资质等级承揽工程</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《中华人民共和国建筑法》</w:t>
            </w:r>
            <w:r w:rsidRPr="00EE0B1F">
              <w:rPr>
                <w:rFonts w:asciiTheme="minorEastAsia" w:hAnsiTheme="minorEastAsia" w:cs="宋体" w:hint="eastAsia"/>
                <w:kern w:val="0"/>
                <w:sz w:val="19"/>
                <w:szCs w:val="19"/>
              </w:rPr>
              <w:br/>
            </w:r>
            <w:r w:rsidRPr="00EE0B1F">
              <w:rPr>
                <w:rFonts w:asciiTheme="minorEastAsia" w:hAnsiTheme="minorEastAsia" w:cs="宋体" w:hint="eastAsia"/>
                <w:kern w:val="0"/>
                <w:sz w:val="19"/>
                <w:szCs w:val="19"/>
              </w:rPr>
              <w:br/>
              <w:t>《建设工程质量管理条例》</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138</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未取得资质证书承揽工程</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《中华人民共和国建筑法》</w:t>
            </w:r>
            <w:r w:rsidRPr="00EE0B1F">
              <w:rPr>
                <w:rFonts w:asciiTheme="minorEastAsia" w:hAnsiTheme="minorEastAsia" w:cs="宋体" w:hint="eastAsia"/>
                <w:kern w:val="0"/>
                <w:sz w:val="19"/>
                <w:szCs w:val="19"/>
              </w:rPr>
              <w:br/>
            </w:r>
            <w:r w:rsidRPr="00EE0B1F">
              <w:rPr>
                <w:rFonts w:asciiTheme="minorEastAsia" w:hAnsiTheme="minorEastAsia" w:cs="宋体" w:hint="eastAsia"/>
                <w:kern w:val="0"/>
                <w:sz w:val="19"/>
                <w:szCs w:val="19"/>
              </w:rPr>
              <w:br/>
              <w:t>《建设工程质量管理条例》</w:t>
            </w:r>
            <w:r w:rsidRPr="00EE0B1F">
              <w:rPr>
                <w:rFonts w:asciiTheme="minorEastAsia" w:hAnsiTheme="minorEastAsia" w:cs="宋体" w:hint="eastAsia"/>
                <w:kern w:val="0"/>
                <w:sz w:val="19"/>
                <w:szCs w:val="19"/>
              </w:rPr>
              <w:br/>
              <w:t xml:space="preserve">                                  《建设工程勘察设计管理条例》</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139</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以欺骗手段取得资质证书承揽工程</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r>
            <w:r w:rsidRPr="00EE0B1F">
              <w:rPr>
                <w:rFonts w:asciiTheme="minorEastAsia" w:hAnsiTheme="minorEastAsia" w:cs="宋体" w:hint="eastAsia"/>
                <w:kern w:val="0"/>
                <w:sz w:val="19"/>
                <w:szCs w:val="19"/>
              </w:rPr>
              <w:lastRenderedPageBreak/>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《中华人民共和国建筑法》</w:t>
            </w:r>
            <w:r w:rsidRPr="00EE0B1F">
              <w:rPr>
                <w:rFonts w:asciiTheme="minorEastAsia" w:hAnsiTheme="minorEastAsia" w:cs="宋体" w:hint="eastAsia"/>
                <w:kern w:val="0"/>
                <w:sz w:val="19"/>
                <w:szCs w:val="19"/>
              </w:rPr>
              <w:br/>
            </w:r>
            <w:r w:rsidRPr="00EE0B1F">
              <w:rPr>
                <w:rFonts w:asciiTheme="minorEastAsia" w:hAnsiTheme="minorEastAsia" w:cs="宋体" w:hint="eastAsia"/>
                <w:kern w:val="0"/>
                <w:sz w:val="19"/>
                <w:szCs w:val="19"/>
              </w:rPr>
              <w:br/>
              <w:t>《建设工程质量管</w:t>
            </w:r>
            <w:r w:rsidRPr="00EE0B1F">
              <w:rPr>
                <w:rFonts w:asciiTheme="minorEastAsia" w:hAnsiTheme="minorEastAsia" w:cs="宋体" w:hint="eastAsia"/>
                <w:kern w:val="0"/>
                <w:sz w:val="19"/>
                <w:szCs w:val="19"/>
              </w:rPr>
              <w:lastRenderedPageBreak/>
              <w:t>理条例》</w:t>
            </w:r>
            <w:r w:rsidRPr="00EE0B1F">
              <w:rPr>
                <w:rFonts w:asciiTheme="minorEastAsia" w:hAnsiTheme="minorEastAsia" w:cs="宋体" w:hint="eastAsia"/>
                <w:kern w:val="0"/>
                <w:sz w:val="19"/>
                <w:szCs w:val="19"/>
              </w:rPr>
              <w:br/>
              <w:t xml:space="preserve">                                  《建设工程勘察设计管理条例》</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1.除处罚决定外其他内容：长期公开（动态调整）；</w:t>
            </w:r>
            <w:r w:rsidRPr="00EE0B1F">
              <w:rPr>
                <w:rFonts w:asciiTheme="minorEastAsia" w:hAnsiTheme="minorEastAsia" w:cs="宋体" w:hint="eastAsia"/>
                <w:kern w:val="0"/>
                <w:sz w:val="19"/>
                <w:szCs w:val="19"/>
              </w:rPr>
              <w:br/>
              <w:t>2.处罚决</w:t>
            </w:r>
            <w:r w:rsidRPr="00EE0B1F">
              <w:rPr>
                <w:rFonts w:asciiTheme="minorEastAsia" w:hAnsiTheme="minorEastAsia" w:cs="宋体" w:hint="eastAsia"/>
                <w:kern w:val="0"/>
                <w:sz w:val="19"/>
                <w:szCs w:val="19"/>
              </w:rPr>
              <w:lastRenderedPageBreak/>
              <w:t>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r>
            <w:r w:rsidRPr="00EE0B1F">
              <w:rPr>
                <w:rFonts w:asciiTheme="minorEastAsia" w:hAnsiTheme="minorEastAsia" w:cs="宋体" w:hint="eastAsia"/>
                <w:kern w:val="0"/>
                <w:sz w:val="19"/>
                <w:szCs w:val="19"/>
              </w:rPr>
              <w:lastRenderedPageBreak/>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lastRenderedPageBreak/>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140</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建筑施工企业转让、出借资质证书或者以其他方式允许他人以本企业的名义承揽工程</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《中华人民共和国建筑法》</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141</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承包单位将承包的工程转包，或者违法分包</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《中华人民共和国建筑法》</w:t>
            </w:r>
            <w:r w:rsidRPr="00EE0B1F">
              <w:rPr>
                <w:rFonts w:asciiTheme="minorEastAsia" w:hAnsiTheme="minorEastAsia" w:cs="宋体" w:hint="eastAsia"/>
                <w:kern w:val="0"/>
                <w:sz w:val="19"/>
                <w:szCs w:val="19"/>
              </w:rPr>
              <w:br/>
            </w:r>
            <w:r w:rsidRPr="00EE0B1F">
              <w:rPr>
                <w:rFonts w:asciiTheme="minorEastAsia" w:hAnsiTheme="minorEastAsia" w:cs="宋体" w:hint="eastAsia"/>
                <w:kern w:val="0"/>
                <w:sz w:val="19"/>
                <w:szCs w:val="19"/>
              </w:rPr>
              <w:br/>
              <w:t>《建设工程质量管理条例》</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142</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在工程发包与承包中索贿、受贿、行贿，且不构成犯罪</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r>
            <w:r w:rsidRPr="00EE0B1F">
              <w:rPr>
                <w:rFonts w:asciiTheme="minorEastAsia" w:hAnsiTheme="minorEastAsia" w:cs="宋体" w:hint="eastAsia"/>
                <w:kern w:val="0"/>
                <w:sz w:val="19"/>
                <w:szCs w:val="19"/>
              </w:rPr>
              <w:lastRenderedPageBreak/>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《中华人民共和国建筑法》</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r>
            <w:r w:rsidRPr="00EE0B1F">
              <w:rPr>
                <w:rFonts w:asciiTheme="minorEastAsia" w:hAnsiTheme="minorEastAsia" w:cs="宋体" w:hint="eastAsia"/>
                <w:kern w:val="0"/>
                <w:sz w:val="19"/>
                <w:szCs w:val="19"/>
              </w:rPr>
              <w:lastRenderedPageBreak/>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w:t>
            </w:r>
            <w:r w:rsidRPr="00EE0B1F">
              <w:rPr>
                <w:rFonts w:asciiTheme="minorEastAsia" w:hAnsiTheme="minorEastAsia" w:cs="宋体" w:hint="eastAsia"/>
                <w:kern w:val="0"/>
                <w:sz w:val="19"/>
                <w:szCs w:val="19"/>
              </w:rPr>
              <w:lastRenderedPageBreak/>
              <w:t>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lastRenderedPageBreak/>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143</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工程监理单位与建设单位或者建筑施工企业串通，弄虚作假、降低工程质量</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《中华人民共和国建筑法》</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144</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工程监理单位转让监理业务</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《中华人民共和国建筑法》</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145</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涉及建筑主体或者承重结构变动的装修工程擅自施工</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r>
            <w:r w:rsidRPr="00EE0B1F">
              <w:rPr>
                <w:rFonts w:asciiTheme="minorEastAsia" w:hAnsiTheme="minorEastAsia" w:cs="宋体" w:hint="eastAsia"/>
                <w:kern w:val="0"/>
                <w:sz w:val="19"/>
                <w:szCs w:val="19"/>
              </w:rPr>
              <w:lastRenderedPageBreak/>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《中华人民共和国建筑法》</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w:t>
            </w:r>
            <w:r w:rsidRPr="00EE0B1F">
              <w:rPr>
                <w:rFonts w:asciiTheme="minorEastAsia" w:hAnsiTheme="minorEastAsia" w:cs="宋体" w:hint="eastAsia"/>
                <w:kern w:val="0"/>
                <w:sz w:val="19"/>
                <w:szCs w:val="19"/>
              </w:rPr>
              <w:lastRenderedPageBreak/>
              <w:t>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r>
            <w:r w:rsidRPr="00EE0B1F">
              <w:rPr>
                <w:rFonts w:asciiTheme="minorEastAsia" w:hAnsiTheme="minorEastAsia" w:cs="宋体" w:hint="eastAsia"/>
                <w:kern w:val="0"/>
                <w:sz w:val="19"/>
                <w:szCs w:val="19"/>
              </w:rPr>
              <w:lastRenderedPageBreak/>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lastRenderedPageBreak/>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146</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建筑施工企业对建筑安全事故隐患不采取措施予以消除</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《中华人民共和国建筑法》</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147</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建设单位要求建筑设计单位或者建筑施工企业违反建筑工程质量、安全标准，降低工程质量</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《中华人民共和国建筑法》</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148</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建筑设计单位不按照建筑工程质量、安全标准进行设计</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r>
            <w:r w:rsidRPr="00EE0B1F">
              <w:rPr>
                <w:rFonts w:asciiTheme="minorEastAsia" w:hAnsiTheme="minorEastAsia" w:cs="宋体" w:hint="eastAsia"/>
                <w:kern w:val="0"/>
                <w:sz w:val="19"/>
                <w:szCs w:val="19"/>
              </w:rPr>
              <w:lastRenderedPageBreak/>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《中华人民共和国建筑法》</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w:t>
            </w:r>
            <w:r w:rsidRPr="00EE0B1F">
              <w:rPr>
                <w:rFonts w:asciiTheme="minorEastAsia" w:hAnsiTheme="minorEastAsia" w:cs="宋体" w:hint="eastAsia"/>
                <w:kern w:val="0"/>
                <w:sz w:val="19"/>
                <w:szCs w:val="19"/>
              </w:rPr>
              <w:lastRenderedPageBreak/>
              <w:t>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r>
            <w:r w:rsidRPr="00EE0B1F">
              <w:rPr>
                <w:rFonts w:asciiTheme="minorEastAsia" w:hAnsiTheme="minorEastAsia" w:cs="宋体" w:hint="eastAsia"/>
                <w:kern w:val="0"/>
                <w:sz w:val="19"/>
                <w:szCs w:val="19"/>
              </w:rPr>
              <w:lastRenderedPageBreak/>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lastRenderedPageBreak/>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149</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建筑施工企业在施工中偷工减料，使用不合格的建筑材料、建筑构配件和设备，或者有其他不按照工程设计图纸或者施工技术标准施工的行为</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《中华人民共和国建筑法》</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150</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建筑施工企业不履行保修义务或者拖延履行保修义务</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《中华人民共和国建筑法》</w:t>
            </w:r>
            <w:r w:rsidRPr="00EE0B1F">
              <w:rPr>
                <w:rFonts w:asciiTheme="minorEastAsia" w:hAnsiTheme="minorEastAsia" w:cs="宋体" w:hint="eastAsia"/>
                <w:kern w:val="0"/>
                <w:sz w:val="19"/>
                <w:szCs w:val="19"/>
              </w:rPr>
              <w:br/>
            </w:r>
            <w:r w:rsidRPr="00EE0B1F">
              <w:rPr>
                <w:rFonts w:asciiTheme="minorEastAsia" w:hAnsiTheme="minorEastAsia" w:cs="宋体" w:hint="eastAsia"/>
                <w:kern w:val="0"/>
                <w:sz w:val="19"/>
                <w:szCs w:val="19"/>
              </w:rPr>
              <w:br/>
              <w:t>《建设工程质量管理条例》《重庆市建筑管理条例》</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151</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建设单位违反建筑节能标准</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r>
            <w:r w:rsidRPr="00EE0B1F">
              <w:rPr>
                <w:rFonts w:asciiTheme="minorEastAsia" w:hAnsiTheme="minorEastAsia" w:cs="宋体" w:hint="eastAsia"/>
                <w:kern w:val="0"/>
                <w:sz w:val="19"/>
                <w:szCs w:val="19"/>
              </w:rPr>
              <w:lastRenderedPageBreak/>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《中华人民共和国节约能源法》</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w:t>
            </w:r>
            <w:r w:rsidRPr="00EE0B1F">
              <w:rPr>
                <w:rFonts w:asciiTheme="minorEastAsia" w:hAnsiTheme="minorEastAsia" w:cs="宋体" w:hint="eastAsia"/>
                <w:kern w:val="0"/>
                <w:sz w:val="19"/>
                <w:szCs w:val="19"/>
              </w:rPr>
              <w:lastRenderedPageBreak/>
              <w:t>（电子屏）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lastRenderedPageBreak/>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152</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设计单位、施工单位、监理单位违反建筑节能标准</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《中华人民共和国节约能源法》</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153</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房地产开发企业在销售房屋时未向购买人明示所售房屋的节能措施、保温工程保修期等信息；或对以上信息作虚假宣传</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《中华人民共和国节约能源法》</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154</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建设单位将建设工程发包给不具有相应资质等级的勘察、设计、施工单位或者委托给不具有相应资质等级的工程监理单位</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《建设工程质量管理条例》</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r>
            <w:r w:rsidRPr="00EE0B1F">
              <w:rPr>
                <w:rFonts w:asciiTheme="minorEastAsia" w:hAnsiTheme="minorEastAsia" w:cs="宋体" w:hint="eastAsia"/>
                <w:kern w:val="0"/>
                <w:sz w:val="19"/>
                <w:szCs w:val="19"/>
              </w:rPr>
              <w:lastRenderedPageBreak/>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lastRenderedPageBreak/>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155</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将建筑工程肢解发包</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《建设工程质量管理条例》</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156</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建设单位迫使承包方以低于成本的价格竞标</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《建设工程质量管理条例》</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157</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建设单位任意压缩合理工期</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《建设工程质量管理条例》</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158</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建设单位明示或者暗示设计单位或者施工单位违反工程建设强制性标准，降低工程质量</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《建设工程质量管理条例》</w:t>
            </w:r>
            <w:r w:rsidRPr="00EE0B1F">
              <w:rPr>
                <w:rFonts w:asciiTheme="minorEastAsia" w:hAnsiTheme="minorEastAsia" w:cs="宋体" w:hint="eastAsia"/>
                <w:kern w:val="0"/>
                <w:sz w:val="19"/>
                <w:szCs w:val="19"/>
              </w:rPr>
              <w:br/>
              <w:t xml:space="preserve">                                            《实施工程建设强制性标准监督规</w:t>
            </w:r>
            <w:r w:rsidRPr="00EE0B1F">
              <w:rPr>
                <w:rFonts w:asciiTheme="minorEastAsia" w:hAnsiTheme="minorEastAsia" w:cs="宋体" w:hint="eastAsia"/>
                <w:kern w:val="0"/>
                <w:sz w:val="19"/>
                <w:szCs w:val="19"/>
              </w:rPr>
              <w:br/>
              <w:t xml:space="preserve">定》  </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159</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建设单位施工图设计文件未经审查或者审查不合格，擅自施工</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《建设工程质量管理条例》</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160</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建设项目必须实行工程监理而未实行工程监理</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《建设工程质量管理条例》</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161</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w:t>
            </w:r>
            <w:r w:rsidRPr="00EE0B1F">
              <w:rPr>
                <w:rFonts w:asciiTheme="minorEastAsia" w:hAnsiTheme="minorEastAsia" w:cs="宋体" w:hint="eastAsia"/>
                <w:kern w:val="0"/>
                <w:sz w:val="19"/>
                <w:szCs w:val="19"/>
              </w:rPr>
              <w:lastRenderedPageBreak/>
              <w:t>建设管理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建设单位未按照</w:t>
            </w:r>
            <w:r w:rsidRPr="00EE0B1F">
              <w:rPr>
                <w:rFonts w:asciiTheme="minorEastAsia" w:hAnsiTheme="minorEastAsia" w:cs="宋体" w:hint="eastAsia"/>
                <w:kern w:val="0"/>
                <w:sz w:val="19"/>
                <w:szCs w:val="19"/>
              </w:rPr>
              <w:lastRenderedPageBreak/>
              <w:t>国家规定办理工程质量监督手续</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1.机构职能、权责清单、执</w:t>
            </w:r>
            <w:r w:rsidRPr="00EE0B1F">
              <w:rPr>
                <w:rFonts w:asciiTheme="minorEastAsia" w:hAnsiTheme="minorEastAsia" w:cs="宋体" w:hint="eastAsia"/>
                <w:kern w:val="0"/>
                <w:sz w:val="19"/>
                <w:szCs w:val="19"/>
              </w:rPr>
              <w:lastRenderedPageBreak/>
              <w:t>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《建设工</w:t>
            </w:r>
            <w:r w:rsidRPr="00EE0B1F">
              <w:rPr>
                <w:rFonts w:asciiTheme="minorEastAsia" w:hAnsiTheme="minorEastAsia" w:cs="宋体" w:hint="eastAsia"/>
                <w:kern w:val="0"/>
                <w:sz w:val="19"/>
                <w:szCs w:val="19"/>
              </w:rPr>
              <w:lastRenderedPageBreak/>
              <w:t>程质量管理条例》</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1.除处罚决</w:t>
            </w:r>
            <w:r w:rsidRPr="00EE0B1F">
              <w:rPr>
                <w:rFonts w:asciiTheme="minorEastAsia" w:hAnsiTheme="minorEastAsia" w:cs="宋体" w:hint="eastAsia"/>
                <w:kern w:val="0"/>
                <w:sz w:val="19"/>
                <w:szCs w:val="19"/>
              </w:rPr>
              <w:lastRenderedPageBreak/>
              <w:t>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区住</w:t>
            </w:r>
            <w:r w:rsidRPr="00EE0B1F">
              <w:rPr>
                <w:rFonts w:asciiTheme="minorEastAsia" w:hAnsiTheme="minorEastAsia" w:cs="宋体" w:hint="eastAsia"/>
                <w:kern w:val="0"/>
                <w:sz w:val="19"/>
                <w:szCs w:val="19"/>
              </w:rPr>
              <w:lastRenderedPageBreak/>
              <w:t>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■政府网站      □政府公报</w:t>
            </w:r>
            <w:r w:rsidRPr="00EE0B1F">
              <w:rPr>
                <w:rFonts w:asciiTheme="minorEastAsia" w:hAnsiTheme="minorEastAsia" w:cs="宋体" w:hint="eastAsia"/>
                <w:kern w:val="0"/>
                <w:sz w:val="19"/>
                <w:szCs w:val="19"/>
              </w:rPr>
              <w:br/>
            </w:r>
            <w:r w:rsidRPr="00EE0B1F">
              <w:rPr>
                <w:rFonts w:asciiTheme="minorEastAsia" w:hAnsiTheme="minorEastAsia" w:cs="宋体" w:hint="eastAsia"/>
                <w:kern w:val="0"/>
                <w:sz w:val="19"/>
                <w:szCs w:val="19"/>
              </w:rPr>
              <w:lastRenderedPageBreak/>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lastRenderedPageBreak/>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162</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建设单位明示或者暗示施工单位使用不合格的建筑材料、建筑构配件和设备</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《建设工程质量管理条例》</w:t>
            </w:r>
            <w:r w:rsidRPr="00EE0B1F">
              <w:rPr>
                <w:rFonts w:asciiTheme="minorEastAsia" w:hAnsiTheme="minorEastAsia" w:cs="宋体" w:hint="eastAsia"/>
                <w:kern w:val="0"/>
                <w:sz w:val="19"/>
                <w:szCs w:val="19"/>
              </w:rPr>
              <w:br/>
              <w:t>《实施工程建设强制性标准监督规</w:t>
            </w:r>
            <w:r w:rsidRPr="00EE0B1F">
              <w:rPr>
                <w:rFonts w:asciiTheme="minorEastAsia" w:hAnsiTheme="minorEastAsia" w:cs="宋体" w:hint="eastAsia"/>
                <w:kern w:val="0"/>
                <w:sz w:val="19"/>
                <w:szCs w:val="19"/>
              </w:rPr>
              <w:br/>
              <w:t>定》</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163</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建设单位未按照国家规定将竣工验收报告、有关认可文件或者准许使用文件报送备案</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《建设工程质量管理条例》</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164</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w:t>
            </w:r>
            <w:r w:rsidRPr="00EE0B1F">
              <w:rPr>
                <w:rFonts w:asciiTheme="minorEastAsia" w:hAnsiTheme="minorEastAsia" w:cs="宋体" w:hint="eastAsia"/>
                <w:kern w:val="0"/>
                <w:sz w:val="19"/>
                <w:szCs w:val="19"/>
              </w:rPr>
              <w:lastRenderedPageBreak/>
              <w:t>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未组织竣工验收，建设单位擅</w:t>
            </w:r>
            <w:r w:rsidRPr="00EE0B1F">
              <w:rPr>
                <w:rFonts w:asciiTheme="minorEastAsia" w:hAnsiTheme="minorEastAsia" w:cs="宋体" w:hint="eastAsia"/>
                <w:kern w:val="0"/>
                <w:sz w:val="19"/>
                <w:szCs w:val="19"/>
              </w:rPr>
              <w:lastRenderedPageBreak/>
              <w:t>自交付使用</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1.机构职能、权责清单、执法人员名单；</w:t>
            </w:r>
            <w:r w:rsidRPr="00EE0B1F">
              <w:rPr>
                <w:rFonts w:asciiTheme="minorEastAsia" w:hAnsiTheme="minorEastAsia" w:cs="宋体" w:hint="eastAsia"/>
                <w:kern w:val="0"/>
                <w:sz w:val="19"/>
                <w:szCs w:val="19"/>
              </w:rPr>
              <w:br/>
            </w:r>
            <w:r w:rsidRPr="00EE0B1F">
              <w:rPr>
                <w:rFonts w:asciiTheme="minorEastAsia" w:hAnsiTheme="minorEastAsia" w:cs="宋体" w:hint="eastAsia"/>
                <w:kern w:val="0"/>
                <w:sz w:val="19"/>
                <w:szCs w:val="19"/>
              </w:rPr>
              <w:lastRenderedPageBreak/>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《建设工程质量管</w:t>
            </w:r>
            <w:r w:rsidRPr="00EE0B1F">
              <w:rPr>
                <w:rFonts w:asciiTheme="minorEastAsia" w:hAnsiTheme="minorEastAsia" w:cs="宋体" w:hint="eastAsia"/>
                <w:kern w:val="0"/>
                <w:sz w:val="19"/>
                <w:szCs w:val="19"/>
              </w:rPr>
              <w:lastRenderedPageBreak/>
              <w:t>理条例》《重庆市建筑管理条例》</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1.除处罚决定外其他内</w:t>
            </w:r>
            <w:r w:rsidRPr="00EE0B1F">
              <w:rPr>
                <w:rFonts w:asciiTheme="minorEastAsia" w:hAnsiTheme="minorEastAsia" w:cs="宋体" w:hint="eastAsia"/>
                <w:kern w:val="0"/>
                <w:sz w:val="19"/>
                <w:szCs w:val="19"/>
              </w:rPr>
              <w:lastRenderedPageBreak/>
              <w:t>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区住房城</w:t>
            </w:r>
            <w:r w:rsidRPr="00EE0B1F">
              <w:rPr>
                <w:rFonts w:asciiTheme="minorEastAsia" w:hAnsiTheme="minorEastAsia" w:cs="宋体" w:hint="eastAsia"/>
                <w:kern w:val="0"/>
                <w:sz w:val="19"/>
                <w:szCs w:val="19"/>
              </w:rPr>
              <w:lastRenderedPageBreak/>
              <w:t>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■政府网站      □政府公报</w:t>
            </w:r>
            <w:r w:rsidRPr="00EE0B1F">
              <w:rPr>
                <w:rFonts w:asciiTheme="minorEastAsia" w:hAnsiTheme="minorEastAsia" w:cs="宋体" w:hint="eastAsia"/>
                <w:kern w:val="0"/>
                <w:sz w:val="19"/>
                <w:szCs w:val="19"/>
              </w:rPr>
              <w:br/>
              <w:t>□两微一端      □发布会/听</w:t>
            </w:r>
            <w:r w:rsidRPr="00EE0B1F">
              <w:rPr>
                <w:rFonts w:asciiTheme="minorEastAsia" w:hAnsiTheme="minorEastAsia" w:cs="宋体" w:hint="eastAsia"/>
                <w:kern w:val="0"/>
                <w:sz w:val="19"/>
                <w:szCs w:val="19"/>
              </w:rPr>
              <w:lastRenderedPageBreak/>
              <w:t>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lastRenderedPageBreak/>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165</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验收不合格，建设单位擅自交付使用</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《建设工程质量管理条例》《重庆市建筑管理条例》</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166</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建设单位对不合格的建设工程按照合格工程验收</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《建设工程质量管理条例》</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167</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建设工程竣工验收后，建设单位未向建设行政主</w:t>
            </w:r>
            <w:r w:rsidRPr="00EE0B1F">
              <w:rPr>
                <w:rFonts w:asciiTheme="minorEastAsia" w:hAnsiTheme="minorEastAsia" w:cs="宋体" w:hint="eastAsia"/>
                <w:kern w:val="0"/>
                <w:sz w:val="19"/>
                <w:szCs w:val="19"/>
              </w:rPr>
              <w:lastRenderedPageBreak/>
              <w:t>管部门或者其他有关部门移交建设项目档案</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1.机构职能、权责清单、执法人员名单；</w:t>
            </w:r>
            <w:r w:rsidRPr="00EE0B1F">
              <w:rPr>
                <w:rFonts w:asciiTheme="minorEastAsia" w:hAnsiTheme="minorEastAsia" w:cs="宋体" w:hint="eastAsia"/>
                <w:kern w:val="0"/>
                <w:sz w:val="19"/>
                <w:szCs w:val="19"/>
              </w:rPr>
              <w:br/>
              <w:t>2.执法程序或行政强制流程</w:t>
            </w:r>
            <w:r w:rsidRPr="00EE0B1F">
              <w:rPr>
                <w:rFonts w:asciiTheme="minorEastAsia" w:hAnsiTheme="minorEastAsia" w:cs="宋体" w:hint="eastAsia"/>
                <w:kern w:val="0"/>
                <w:sz w:val="19"/>
                <w:szCs w:val="19"/>
              </w:rPr>
              <w:lastRenderedPageBreak/>
              <w:t>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《建设工程质量管理条例》</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w:t>
            </w:r>
            <w:r w:rsidRPr="00EE0B1F">
              <w:rPr>
                <w:rFonts w:asciiTheme="minorEastAsia" w:hAnsiTheme="minorEastAsia" w:cs="宋体" w:hint="eastAsia"/>
                <w:kern w:val="0"/>
                <w:sz w:val="19"/>
                <w:szCs w:val="19"/>
              </w:rPr>
              <w:lastRenderedPageBreak/>
              <w:t>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区住房城乡建</w:t>
            </w:r>
            <w:r w:rsidRPr="00EE0B1F">
              <w:rPr>
                <w:rFonts w:asciiTheme="minorEastAsia" w:hAnsiTheme="minorEastAsia" w:cs="宋体" w:hint="eastAsia"/>
                <w:kern w:val="0"/>
                <w:sz w:val="19"/>
                <w:szCs w:val="19"/>
              </w:rPr>
              <w:lastRenderedPageBreak/>
              <w:t>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r>
            <w:r w:rsidRPr="00EE0B1F">
              <w:rPr>
                <w:rFonts w:asciiTheme="minorEastAsia" w:hAnsiTheme="minorEastAsia" w:cs="宋体" w:hint="eastAsia"/>
                <w:kern w:val="0"/>
                <w:sz w:val="19"/>
                <w:szCs w:val="19"/>
              </w:rPr>
              <w:lastRenderedPageBreak/>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lastRenderedPageBreak/>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168</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勘察、设计、施工、工程监理单位允许其他单位或者个人以本单位名义承揽工程</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《建设工程质量管理条例》</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169</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工程监理单位转让工程监理业务</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《建设工程质量管理条例》</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170</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勘察单位未按照工程建设强制性标准进行勘察</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r>
            <w:r w:rsidRPr="00EE0B1F">
              <w:rPr>
                <w:rFonts w:asciiTheme="minorEastAsia" w:hAnsiTheme="minorEastAsia" w:cs="宋体" w:hint="eastAsia"/>
                <w:kern w:val="0"/>
                <w:sz w:val="19"/>
                <w:szCs w:val="19"/>
              </w:rPr>
              <w:lastRenderedPageBreak/>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《建设工程质量管理条例》</w:t>
            </w:r>
            <w:r w:rsidRPr="00EE0B1F">
              <w:rPr>
                <w:rFonts w:asciiTheme="minorEastAsia" w:hAnsiTheme="minorEastAsia" w:cs="宋体" w:hint="eastAsia"/>
                <w:kern w:val="0"/>
                <w:sz w:val="19"/>
                <w:szCs w:val="19"/>
              </w:rPr>
              <w:br/>
              <w:t xml:space="preserve">                     </w:t>
            </w:r>
            <w:r w:rsidRPr="00EE0B1F">
              <w:rPr>
                <w:rFonts w:asciiTheme="minorEastAsia" w:hAnsiTheme="minorEastAsia" w:cs="宋体" w:hint="eastAsia"/>
                <w:kern w:val="0"/>
                <w:sz w:val="19"/>
                <w:szCs w:val="19"/>
              </w:rPr>
              <w:br/>
            </w:r>
            <w:r w:rsidRPr="00EE0B1F">
              <w:rPr>
                <w:rFonts w:asciiTheme="minorEastAsia" w:hAnsiTheme="minorEastAsia" w:cs="宋体" w:hint="eastAsia"/>
                <w:kern w:val="0"/>
                <w:sz w:val="19"/>
                <w:szCs w:val="19"/>
              </w:rPr>
              <w:lastRenderedPageBreak/>
              <w:t>《建设工程勘察设计管理条例》</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1.除处罚决定外其他内容：长期公开（动态调</w:t>
            </w:r>
            <w:r w:rsidRPr="00EE0B1F">
              <w:rPr>
                <w:rFonts w:asciiTheme="minorEastAsia" w:hAnsiTheme="minorEastAsia" w:cs="宋体" w:hint="eastAsia"/>
                <w:kern w:val="0"/>
                <w:sz w:val="19"/>
                <w:szCs w:val="19"/>
              </w:rPr>
              <w:lastRenderedPageBreak/>
              <w:t>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r>
            <w:r w:rsidRPr="00EE0B1F">
              <w:rPr>
                <w:rFonts w:asciiTheme="minorEastAsia" w:hAnsiTheme="minorEastAsia" w:cs="宋体" w:hint="eastAsia"/>
                <w:kern w:val="0"/>
                <w:sz w:val="19"/>
                <w:szCs w:val="19"/>
              </w:rPr>
              <w:lastRenderedPageBreak/>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lastRenderedPageBreak/>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171</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设计单位未根据勘察成果文件进行工程设计</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《建设工程质量管理条例》</w:t>
            </w:r>
            <w:r w:rsidRPr="00EE0B1F">
              <w:rPr>
                <w:rFonts w:asciiTheme="minorEastAsia" w:hAnsiTheme="minorEastAsia" w:cs="宋体" w:hint="eastAsia"/>
                <w:kern w:val="0"/>
                <w:sz w:val="19"/>
                <w:szCs w:val="19"/>
              </w:rPr>
              <w:br/>
              <w:t xml:space="preserve">                               </w:t>
            </w:r>
            <w:r w:rsidRPr="00EE0B1F">
              <w:rPr>
                <w:rFonts w:asciiTheme="minorEastAsia" w:hAnsiTheme="minorEastAsia" w:cs="宋体" w:hint="eastAsia"/>
                <w:kern w:val="0"/>
                <w:sz w:val="19"/>
                <w:szCs w:val="19"/>
              </w:rPr>
              <w:br/>
              <w:t>《建设工程勘察设计管理条例》</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172</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设计单位指定建筑材料、建筑构配件的生产厂、供应商</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《建设工程质量管理条例》</w:t>
            </w:r>
            <w:r w:rsidRPr="00EE0B1F">
              <w:rPr>
                <w:rFonts w:asciiTheme="minorEastAsia" w:hAnsiTheme="minorEastAsia" w:cs="宋体" w:hint="eastAsia"/>
                <w:kern w:val="0"/>
                <w:sz w:val="19"/>
                <w:szCs w:val="19"/>
              </w:rPr>
              <w:br/>
              <w:t xml:space="preserve">                             </w:t>
            </w:r>
            <w:r w:rsidRPr="00EE0B1F">
              <w:rPr>
                <w:rFonts w:asciiTheme="minorEastAsia" w:hAnsiTheme="minorEastAsia" w:cs="宋体" w:hint="eastAsia"/>
                <w:kern w:val="0"/>
                <w:sz w:val="19"/>
                <w:szCs w:val="19"/>
              </w:rPr>
              <w:br/>
              <w:t>《建设工程勘察设计管理条例》</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173</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设计单位未按照工程建设强制性标准进行设计</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r>
            <w:r w:rsidRPr="00EE0B1F">
              <w:rPr>
                <w:rFonts w:asciiTheme="minorEastAsia" w:hAnsiTheme="minorEastAsia" w:cs="宋体" w:hint="eastAsia"/>
                <w:kern w:val="0"/>
                <w:sz w:val="19"/>
                <w:szCs w:val="19"/>
              </w:rPr>
              <w:lastRenderedPageBreak/>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《建设工程质量管理条例》</w:t>
            </w:r>
            <w:r w:rsidRPr="00EE0B1F">
              <w:rPr>
                <w:rFonts w:asciiTheme="minorEastAsia" w:hAnsiTheme="minorEastAsia" w:cs="宋体" w:hint="eastAsia"/>
                <w:kern w:val="0"/>
                <w:sz w:val="19"/>
                <w:szCs w:val="19"/>
              </w:rPr>
              <w:br/>
              <w:t xml:space="preserve">                               </w:t>
            </w:r>
            <w:r w:rsidRPr="00EE0B1F">
              <w:rPr>
                <w:rFonts w:asciiTheme="minorEastAsia" w:hAnsiTheme="minorEastAsia" w:cs="宋体" w:hint="eastAsia"/>
                <w:kern w:val="0"/>
                <w:sz w:val="19"/>
                <w:szCs w:val="19"/>
              </w:rPr>
              <w:br/>
              <w:t>《建设工</w:t>
            </w:r>
            <w:r w:rsidRPr="00EE0B1F">
              <w:rPr>
                <w:rFonts w:asciiTheme="minorEastAsia" w:hAnsiTheme="minorEastAsia" w:cs="宋体" w:hint="eastAsia"/>
                <w:kern w:val="0"/>
                <w:sz w:val="19"/>
                <w:szCs w:val="19"/>
              </w:rPr>
              <w:lastRenderedPageBreak/>
              <w:t>程勘察设计管理条例》</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1.除处罚决定外其他内容：长期公开（动态调整）；</w:t>
            </w:r>
            <w:r w:rsidRPr="00EE0B1F">
              <w:rPr>
                <w:rFonts w:asciiTheme="minorEastAsia" w:hAnsiTheme="minorEastAsia" w:cs="宋体" w:hint="eastAsia"/>
                <w:kern w:val="0"/>
                <w:sz w:val="19"/>
                <w:szCs w:val="19"/>
              </w:rPr>
              <w:br/>
            </w:r>
            <w:r w:rsidRPr="00EE0B1F">
              <w:rPr>
                <w:rFonts w:asciiTheme="minorEastAsia" w:hAnsiTheme="minorEastAsia" w:cs="宋体" w:hint="eastAsia"/>
                <w:kern w:val="0"/>
                <w:sz w:val="19"/>
                <w:szCs w:val="19"/>
              </w:rPr>
              <w:lastRenderedPageBreak/>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w:t>
            </w:r>
            <w:r w:rsidRPr="00EE0B1F">
              <w:rPr>
                <w:rFonts w:asciiTheme="minorEastAsia" w:hAnsiTheme="minorEastAsia" w:cs="宋体" w:hint="eastAsia"/>
                <w:kern w:val="0"/>
                <w:sz w:val="19"/>
                <w:szCs w:val="19"/>
              </w:rPr>
              <w:lastRenderedPageBreak/>
              <w:t>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lastRenderedPageBreak/>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174</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施工单位在施工中偷工减料；使用不合格的建筑材料、建筑构配件和设备；或者有不按照工程设计图纸或者施工技术标准施工的其他行为</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《建设工程质量管理条例》《重庆市建筑管理条例》</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175</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施工单位未对建筑材料、建筑构配件、设备和商品混凝土进行检验，或者未对涉及结构安全的试块、试件以及有关材料取样检测</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《建设工程质量管理条例》</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176</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工程监理单位与建设单位或者施工单位串通，弄虚作假、降低工程质量</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r>
            <w:r w:rsidRPr="00EE0B1F">
              <w:rPr>
                <w:rFonts w:asciiTheme="minorEastAsia" w:hAnsiTheme="minorEastAsia" w:cs="宋体" w:hint="eastAsia"/>
                <w:kern w:val="0"/>
                <w:sz w:val="19"/>
                <w:szCs w:val="19"/>
              </w:rPr>
              <w:lastRenderedPageBreak/>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《建设工程质量管理条例》</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w:t>
            </w:r>
            <w:r w:rsidRPr="00EE0B1F">
              <w:rPr>
                <w:rFonts w:asciiTheme="minorEastAsia" w:hAnsiTheme="minorEastAsia" w:cs="宋体" w:hint="eastAsia"/>
                <w:kern w:val="0"/>
                <w:sz w:val="19"/>
                <w:szCs w:val="19"/>
              </w:rPr>
              <w:lastRenderedPageBreak/>
              <w:t>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r>
            <w:r w:rsidRPr="00EE0B1F">
              <w:rPr>
                <w:rFonts w:asciiTheme="minorEastAsia" w:hAnsiTheme="minorEastAsia" w:cs="宋体" w:hint="eastAsia"/>
                <w:kern w:val="0"/>
                <w:sz w:val="19"/>
                <w:szCs w:val="19"/>
              </w:rPr>
              <w:lastRenderedPageBreak/>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lastRenderedPageBreak/>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177</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工程监理单位将不合格的工程、建筑材料、构配件和设备按照合格签字</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《建设工程质量管理条例》</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178</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工程监理单位与被监理工程的施工承包单位以及建筑材料、建筑构配件和设备供应单位有隶属关系或者其他利害关系承担该项建设工程的监理业务</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《建设工程质量管理条例》</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179</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涉及建筑主体或者承重结构变动的装修工程，没有设计方案擅自施工；房屋建筑使用者在装修过程中擅自变动房</w:t>
            </w:r>
            <w:r w:rsidRPr="00EE0B1F">
              <w:rPr>
                <w:rFonts w:asciiTheme="minorEastAsia" w:hAnsiTheme="minorEastAsia" w:cs="宋体" w:hint="eastAsia"/>
                <w:kern w:val="0"/>
                <w:sz w:val="19"/>
                <w:szCs w:val="19"/>
              </w:rPr>
              <w:lastRenderedPageBreak/>
              <w:t>屋建筑主体和承重结构</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r>
            <w:r w:rsidRPr="00EE0B1F">
              <w:rPr>
                <w:rFonts w:asciiTheme="minorEastAsia" w:hAnsiTheme="minorEastAsia" w:cs="宋体" w:hint="eastAsia"/>
                <w:kern w:val="0"/>
                <w:sz w:val="19"/>
                <w:szCs w:val="19"/>
              </w:rPr>
              <w:lastRenderedPageBreak/>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《建设工程质量管理条例》《重庆市建筑管理条例》</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w:t>
            </w:r>
            <w:r w:rsidRPr="00EE0B1F">
              <w:rPr>
                <w:rFonts w:asciiTheme="minorEastAsia" w:hAnsiTheme="minorEastAsia" w:cs="宋体" w:hint="eastAsia"/>
                <w:kern w:val="0"/>
                <w:sz w:val="19"/>
                <w:szCs w:val="19"/>
              </w:rPr>
              <w:lastRenderedPageBreak/>
              <w:t>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r>
            <w:r w:rsidRPr="00EE0B1F">
              <w:rPr>
                <w:rFonts w:asciiTheme="minorEastAsia" w:hAnsiTheme="minorEastAsia" w:cs="宋体" w:hint="eastAsia"/>
                <w:kern w:val="0"/>
                <w:sz w:val="19"/>
                <w:szCs w:val="19"/>
              </w:rPr>
              <w:lastRenderedPageBreak/>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lastRenderedPageBreak/>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180</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注册建筑师、注册结构工程师、监理工程师等注册执业人员因过错造成质量事故</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《建设工程质量管理条例》</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181</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建设单位未提供建设工程安全生产作业环境及安全施工措施所需费用</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《建设工程安全生产管理条例》</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182</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建设单位未将保证安全施工的措施或者拆除工程的有关资料报送有关部门备案</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r>
            <w:r w:rsidRPr="00EE0B1F">
              <w:rPr>
                <w:rFonts w:asciiTheme="minorEastAsia" w:hAnsiTheme="minorEastAsia" w:cs="宋体" w:hint="eastAsia"/>
                <w:kern w:val="0"/>
                <w:sz w:val="19"/>
                <w:szCs w:val="19"/>
              </w:rPr>
              <w:lastRenderedPageBreak/>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《建设工程安全生产管理条例》</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w:t>
            </w:r>
            <w:r w:rsidRPr="00EE0B1F">
              <w:rPr>
                <w:rFonts w:asciiTheme="minorEastAsia" w:hAnsiTheme="minorEastAsia" w:cs="宋体" w:hint="eastAsia"/>
                <w:kern w:val="0"/>
                <w:sz w:val="19"/>
                <w:szCs w:val="19"/>
              </w:rPr>
              <w:lastRenderedPageBreak/>
              <w:t>（电子屏）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lastRenderedPageBreak/>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183</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建设单位对勘察、设计、施工、工程监理等单位提出不符合安全生产法律、法规和强制性标准规定要求</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《建设工程安全生产管理条例》</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184</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建设单位要求施工单位压缩合同约定的工期</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《建设工程安全生产管理条例》</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185</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建设单位将拆除工程发包给不具有相应资质等级的施工单位</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《建设工程安全生产管理条例》</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r>
            <w:r w:rsidRPr="00EE0B1F">
              <w:rPr>
                <w:rFonts w:asciiTheme="minorEastAsia" w:hAnsiTheme="minorEastAsia" w:cs="宋体" w:hint="eastAsia"/>
                <w:kern w:val="0"/>
                <w:sz w:val="19"/>
                <w:szCs w:val="19"/>
              </w:rPr>
              <w:lastRenderedPageBreak/>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lastRenderedPageBreak/>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186</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勘察单位、设计单位未按照法律、法规和工程建设强制性标准进行勘察、设计</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《建设工程安全生产管理条例》</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187</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采用新结构、新材料、新工艺的建设工程和特殊结构的建设工程，设计单位未在设计中提出保障施工作业人员安全和预防生产安全事故的措施建议</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《建设工程安全生产管理条例》</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188</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工程监理单位未对施工组织设计中的安全技术措施或者专项施工方案进行审查</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《建设工程安全生产管理条例》</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189</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工程监理单位发现安全事故隐患未及时要求施工单位整改或者暂时停止施工</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《建设工程安全生产管理条例》</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190</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施工单位拒不整改或者不停止施工，工程监理单位未及时向有关主管部门报告</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《建设工程安全生产管理条例》</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191</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工程监理单位未依照法律、法规和工程建设强制性标准实施监理</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《建设工程安全生产管理条例》</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192</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w:t>
            </w:r>
            <w:r w:rsidRPr="00EE0B1F">
              <w:rPr>
                <w:rFonts w:asciiTheme="minorEastAsia" w:hAnsiTheme="minorEastAsia" w:cs="宋体" w:hint="eastAsia"/>
                <w:kern w:val="0"/>
                <w:sz w:val="19"/>
                <w:szCs w:val="19"/>
              </w:rPr>
              <w:lastRenderedPageBreak/>
              <w:t>建设管理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注册执业人员未</w:t>
            </w:r>
            <w:r w:rsidRPr="00EE0B1F">
              <w:rPr>
                <w:rFonts w:asciiTheme="minorEastAsia" w:hAnsiTheme="minorEastAsia" w:cs="宋体" w:hint="eastAsia"/>
                <w:kern w:val="0"/>
                <w:sz w:val="19"/>
                <w:szCs w:val="19"/>
              </w:rPr>
              <w:lastRenderedPageBreak/>
              <w:t>执行法律、法规和工程建设强制性标准</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1.机构职能、权责清单、执</w:t>
            </w:r>
            <w:r w:rsidRPr="00EE0B1F">
              <w:rPr>
                <w:rFonts w:asciiTheme="minorEastAsia" w:hAnsiTheme="minorEastAsia" w:cs="宋体" w:hint="eastAsia"/>
                <w:kern w:val="0"/>
                <w:sz w:val="19"/>
                <w:szCs w:val="19"/>
              </w:rPr>
              <w:lastRenderedPageBreak/>
              <w:t>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《建设工</w:t>
            </w:r>
            <w:r w:rsidRPr="00EE0B1F">
              <w:rPr>
                <w:rFonts w:asciiTheme="minorEastAsia" w:hAnsiTheme="minorEastAsia" w:cs="宋体" w:hint="eastAsia"/>
                <w:kern w:val="0"/>
                <w:sz w:val="19"/>
                <w:szCs w:val="19"/>
              </w:rPr>
              <w:lastRenderedPageBreak/>
              <w:t>程安全生产管理条例》</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1.除处罚决</w:t>
            </w:r>
            <w:r w:rsidRPr="00EE0B1F">
              <w:rPr>
                <w:rFonts w:asciiTheme="minorEastAsia" w:hAnsiTheme="minorEastAsia" w:cs="宋体" w:hint="eastAsia"/>
                <w:kern w:val="0"/>
                <w:sz w:val="19"/>
                <w:szCs w:val="19"/>
              </w:rPr>
              <w:lastRenderedPageBreak/>
              <w:t>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区住</w:t>
            </w:r>
            <w:r w:rsidRPr="00EE0B1F">
              <w:rPr>
                <w:rFonts w:asciiTheme="minorEastAsia" w:hAnsiTheme="minorEastAsia" w:cs="宋体" w:hint="eastAsia"/>
                <w:kern w:val="0"/>
                <w:sz w:val="19"/>
                <w:szCs w:val="19"/>
              </w:rPr>
              <w:lastRenderedPageBreak/>
              <w:t>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■政府网站      □政府公报</w:t>
            </w:r>
            <w:r w:rsidRPr="00EE0B1F">
              <w:rPr>
                <w:rFonts w:asciiTheme="minorEastAsia" w:hAnsiTheme="minorEastAsia" w:cs="宋体" w:hint="eastAsia"/>
                <w:kern w:val="0"/>
                <w:sz w:val="19"/>
                <w:szCs w:val="19"/>
              </w:rPr>
              <w:br/>
            </w:r>
            <w:r w:rsidRPr="00EE0B1F">
              <w:rPr>
                <w:rFonts w:asciiTheme="minorEastAsia" w:hAnsiTheme="minorEastAsia" w:cs="宋体" w:hint="eastAsia"/>
                <w:kern w:val="0"/>
                <w:sz w:val="19"/>
                <w:szCs w:val="19"/>
              </w:rPr>
              <w:lastRenderedPageBreak/>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lastRenderedPageBreak/>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193</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为建设工程提供机械设备和配件的单位，未按照安全施工的要求配备齐全有效的保险、限位等安全设施和装置</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《建设工程安全生产管理条例》</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194</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出租单位出租未经安全性能检测或者经检测不合格的机械设备和施工机具及配件</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《建设工程安全生产管理条例》</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195</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w:t>
            </w:r>
            <w:r w:rsidRPr="00EE0B1F">
              <w:rPr>
                <w:rFonts w:asciiTheme="minorEastAsia" w:hAnsiTheme="minorEastAsia" w:cs="宋体" w:hint="eastAsia"/>
                <w:kern w:val="0"/>
                <w:sz w:val="19"/>
                <w:szCs w:val="19"/>
              </w:rPr>
              <w:lastRenderedPageBreak/>
              <w:t>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施工起重机械和整体提升脚手</w:t>
            </w:r>
            <w:r w:rsidRPr="00EE0B1F">
              <w:rPr>
                <w:rFonts w:asciiTheme="minorEastAsia" w:hAnsiTheme="minorEastAsia" w:cs="宋体" w:hint="eastAsia"/>
                <w:kern w:val="0"/>
                <w:sz w:val="19"/>
                <w:szCs w:val="19"/>
              </w:rPr>
              <w:lastRenderedPageBreak/>
              <w:t>架、模板等自升式架设设施安装、拆卸单位未编制拆装方案、制定安全施工措施</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1.机构职能、权责清单、执法人员名单；</w:t>
            </w:r>
            <w:r w:rsidRPr="00EE0B1F">
              <w:rPr>
                <w:rFonts w:asciiTheme="minorEastAsia" w:hAnsiTheme="minorEastAsia" w:cs="宋体" w:hint="eastAsia"/>
                <w:kern w:val="0"/>
                <w:sz w:val="19"/>
                <w:szCs w:val="19"/>
              </w:rPr>
              <w:br/>
            </w:r>
            <w:r w:rsidRPr="00EE0B1F">
              <w:rPr>
                <w:rFonts w:asciiTheme="minorEastAsia" w:hAnsiTheme="minorEastAsia" w:cs="宋体" w:hint="eastAsia"/>
                <w:kern w:val="0"/>
                <w:sz w:val="19"/>
                <w:szCs w:val="19"/>
              </w:rPr>
              <w:lastRenderedPageBreak/>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《建设工程安全生</w:t>
            </w:r>
            <w:r w:rsidRPr="00EE0B1F">
              <w:rPr>
                <w:rFonts w:asciiTheme="minorEastAsia" w:hAnsiTheme="minorEastAsia" w:cs="宋体" w:hint="eastAsia"/>
                <w:kern w:val="0"/>
                <w:sz w:val="19"/>
                <w:szCs w:val="19"/>
              </w:rPr>
              <w:lastRenderedPageBreak/>
              <w:t>产管理条例》</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1.除处罚决定外其他内</w:t>
            </w:r>
            <w:r w:rsidRPr="00EE0B1F">
              <w:rPr>
                <w:rFonts w:asciiTheme="minorEastAsia" w:hAnsiTheme="minorEastAsia" w:cs="宋体" w:hint="eastAsia"/>
                <w:kern w:val="0"/>
                <w:sz w:val="19"/>
                <w:szCs w:val="19"/>
              </w:rPr>
              <w:lastRenderedPageBreak/>
              <w:t>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区住房城</w:t>
            </w:r>
            <w:r w:rsidRPr="00EE0B1F">
              <w:rPr>
                <w:rFonts w:asciiTheme="minorEastAsia" w:hAnsiTheme="minorEastAsia" w:cs="宋体" w:hint="eastAsia"/>
                <w:kern w:val="0"/>
                <w:sz w:val="19"/>
                <w:szCs w:val="19"/>
              </w:rPr>
              <w:lastRenderedPageBreak/>
              <w:t>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■政府网站      □政府公报</w:t>
            </w:r>
            <w:r w:rsidRPr="00EE0B1F">
              <w:rPr>
                <w:rFonts w:asciiTheme="minorEastAsia" w:hAnsiTheme="minorEastAsia" w:cs="宋体" w:hint="eastAsia"/>
                <w:kern w:val="0"/>
                <w:sz w:val="19"/>
                <w:szCs w:val="19"/>
              </w:rPr>
              <w:br/>
              <w:t>□两微一端      □发布会/听</w:t>
            </w:r>
            <w:r w:rsidRPr="00EE0B1F">
              <w:rPr>
                <w:rFonts w:asciiTheme="minorEastAsia" w:hAnsiTheme="minorEastAsia" w:cs="宋体" w:hint="eastAsia"/>
                <w:kern w:val="0"/>
                <w:sz w:val="19"/>
                <w:szCs w:val="19"/>
              </w:rPr>
              <w:lastRenderedPageBreak/>
              <w:t>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lastRenderedPageBreak/>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196</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施工起重机械和整体提升脚手架、模板等自升式架设设施安装、拆卸单位未由专业技术人员现场监督</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《建设工程安全生产管理条例》</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197</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施工起重机械和整体提升脚手架、模板等自升式架设设施安装、拆卸单位未出具自检合格证明或者出具虚假证明</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《建设工程安全生产管理条例》</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198</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施工起重机械和整体提升脚手架、模板等自升</w:t>
            </w:r>
            <w:r w:rsidRPr="00EE0B1F">
              <w:rPr>
                <w:rFonts w:asciiTheme="minorEastAsia" w:hAnsiTheme="minorEastAsia" w:cs="宋体" w:hint="eastAsia"/>
                <w:kern w:val="0"/>
                <w:sz w:val="19"/>
                <w:szCs w:val="19"/>
              </w:rPr>
              <w:lastRenderedPageBreak/>
              <w:t>式架设设施安装、拆卸单位未向施工单位进行安全使用说明，办理移交手续</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1.机构职能、权责清单、执法人员名单；</w:t>
            </w:r>
            <w:r w:rsidRPr="00EE0B1F">
              <w:rPr>
                <w:rFonts w:asciiTheme="minorEastAsia" w:hAnsiTheme="minorEastAsia" w:cs="宋体" w:hint="eastAsia"/>
                <w:kern w:val="0"/>
                <w:sz w:val="19"/>
                <w:szCs w:val="19"/>
              </w:rPr>
              <w:br/>
              <w:t>2.执法程序或行政强制流程</w:t>
            </w:r>
            <w:r w:rsidRPr="00EE0B1F">
              <w:rPr>
                <w:rFonts w:asciiTheme="minorEastAsia" w:hAnsiTheme="minorEastAsia" w:cs="宋体" w:hint="eastAsia"/>
                <w:kern w:val="0"/>
                <w:sz w:val="19"/>
                <w:szCs w:val="19"/>
              </w:rPr>
              <w:lastRenderedPageBreak/>
              <w:t>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《建设工程安全生产管理条</w:t>
            </w:r>
            <w:r w:rsidRPr="00EE0B1F">
              <w:rPr>
                <w:rFonts w:asciiTheme="minorEastAsia" w:hAnsiTheme="minorEastAsia" w:cs="宋体" w:hint="eastAsia"/>
                <w:kern w:val="0"/>
                <w:sz w:val="19"/>
                <w:szCs w:val="19"/>
              </w:rPr>
              <w:lastRenderedPageBreak/>
              <w:t>例》</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1.除处罚决定外其他内容：长期公</w:t>
            </w:r>
            <w:r w:rsidRPr="00EE0B1F">
              <w:rPr>
                <w:rFonts w:asciiTheme="minorEastAsia" w:hAnsiTheme="minorEastAsia" w:cs="宋体" w:hint="eastAsia"/>
                <w:kern w:val="0"/>
                <w:sz w:val="19"/>
                <w:szCs w:val="19"/>
              </w:rPr>
              <w:lastRenderedPageBreak/>
              <w:t>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区住房城乡建</w:t>
            </w:r>
            <w:r w:rsidRPr="00EE0B1F">
              <w:rPr>
                <w:rFonts w:asciiTheme="minorEastAsia" w:hAnsiTheme="minorEastAsia" w:cs="宋体" w:hint="eastAsia"/>
                <w:kern w:val="0"/>
                <w:sz w:val="19"/>
                <w:szCs w:val="19"/>
              </w:rPr>
              <w:lastRenderedPageBreak/>
              <w:t>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r>
            <w:r w:rsidRPr="00EE0B1F">
              <w:rPr>
                <w:rFonts w:asciiTheme="minorEastAsia" w:hAnsiTheme="minorEastAsia" w:cs="宋体" w:hint="eastAsia"/>
                <w:kern w:val="0"/>
                <w:sz w:val="19"/>
                <w:szCs w:val="19"/>
              </w:rPr>
              <w:lastRenderedPageBreak/>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lastRenderedPageBreak/>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199</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施工单位未设立安全生产管理机构、配备专职安全生产管理人员或者分部分项工程施工时无专职安全生产管理人员现场监督</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《建设工程安全生产管理条例》</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200</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施工单位的主要负责人、项目负责人、专职安全生产管理人员、作业人员或者特种作业人员，未经安全教育培训或者经考核不合格即从事相关工作</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《建设工程安全生产管理条例》</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201</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施工单位未在施工现场的危险部位设置明显的安全警示标志，或</w:t>
            </w:r>
            <w:r w:rsidRPr="00EE0B1F">
              <w:rPr>
                <w:rFonts w:asciiTheme="minorEastAsia" w:hAnsiTheme="minorEastAsia" w:cs="宋体" w:hint="eastAsia"/>
                <w:kern w:val="0"/>
                <w:sz w:val="19"/>
                <w:szCs w:val="19"/>
              </w:rPr>
              <w:lastRenderedPageBreak/>
              <w:t>者未按照国家有关规定在施工现场设置消防通道、消防水源、配备消防设施和灭火器材</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r>
            <w:r w:rsidRPr="00EE0B1F">
              <w:rPr>
                <w:rFonts w:asciiTheme="minorEastAsia" w:hAnsiTheme="minorEastAsia" w:cs="宋体" w:hint="eastAsia"/>
                <w:kern w:val="0"/>
                <w:sz w:val="19"/>
                <w:szCs w:val="19"/>
              </w:rPr>
              <w:lastRenderedPageBreak/>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《建设工程安全生产管理条例》</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w:t>
            </w:r>
            <w:r w:rsidRPr="00EE0B1F">
              <w:rPr>
                <w:rFonts w:asciiTheme="minorEastAsia" w:hAnsiTheme="minorEastAsia" w:cs="宋体" w:hint="eastAsia"/>
                <w:kern w:val="0"/>
                <w:sz w:val="19"/>
                <w:szCs w:val="19"/>
              </w:rPr>
              <w:lastRenderedPageBreak/>
              <w:t>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r>
            <w:r w:rsidRPr="00EE0B1F">
              <w:rPr>
                <w:rFonts w:asciiTheme="minorEastAsia" w:hAnsiTheme="minorEastAsia" w:cs="宋体" w:hint="eastAsia"/>
                <w:kern w:val="0"/>
                <w:sz w:val="19"/>
                <w:szCs w:val="19"/>
              </w:rPr>
              <w:lastRenderedPageBreak/>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lastRenderedPageBreak/>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202</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施工单位未向作业人员提供安全防护用具和安全防护服装</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《建设工程安全生产管理条例》</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203</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施工单位未按照规定在施工起重机械和整体提升脚手架、模板等自升式架设设施验收合格后登记</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《建设工程安全生产管理条例》</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204</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施工单位使用国家明令淘汰、禁止使用的危及施工安全的工艺、设备、材料</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r>
            <w:r w:rsidRPr="00EE0B1F">
              <w:rPr>
                <w:rFonts w:asciiTheme="minorEastAsia" w:hAnsiTheme="minorEastAsia" w:cs="宋体" w:hint="eastAsia"/>
                <w:kern w:val="0"/>
                <w:sz w:val="19"/>
                <w:szCs w:val="19"/>
              </w:rPr>
              <w:lastRenderedPageBreak/>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《建设工程安全生产管理条例》</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r>
            <w:r w:rsidRPr="00EE0B1F">
              <w:rPr>
                <w:rFonts w:asciiTheme="minorEastAsia" w:hAnsiTheme="minorEastAsia" w:cs="宋体" w:hint="eastAsia"/>
                <w:kern w:val="0"/>
                <w:sz w:val="19"/>
                <w:szCs w:val="19"/>
              </w:rPr>
              <w:lastRenderedPageBreak/>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w:t>
            </w:r>
            <w:r w:rsidRPr="00EE0B1F">
              <w:rPr>
                <w:rFonts w:asciiTheme="minorEastAsia" w:hAnsiTheme="minorEastAsia" w:cs="宋体" w:hint="eastAsia"/>
                <w:kern w:val="0"/>
                <w:sz w:val="19"/>
                <w:szCs w:val="19"/>
              </w:rPr>
              <w:lastRenderedPageBreak/>
              <w:t>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lastRenderedPageBreak/>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205</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施工单位挪用列入建设工程概算的安全生产作业环境及安全施工措施所需费用</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《建设工程安全生产管理条例》</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206</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施工单位施工前未对有关安全施工的技术要求作出详细说明</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《建设工程安全生产管理条例》</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207</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施工单位未根据不同施工阶段和周围环境及季节、气候的变化，在施工现场采取相应的安全施工</w:t>
            </w:r>
            <w:r w:rsidRPr="00EE0B1F">
              <w:rPr>
                <w:rFonts w:asciiTheme="minorEastAsia" w:hAnsiTheme="minorEastAsia" w:cs="宋体" w:hint="eastAsia"/>
                <w:kern w:val="0"/>
                <w:sz w:val="19"/>
                <w:szCs w:val="19"/>
              </w:rPr>
              <w:lastRenderedPageBreak/>
              <w:t>措施，或者在城市市区内的建设工程的施工现场未实行封闭围挡</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r>
            <w:r w:rsidRPr="00EE0B1F">
              <w:rPr>
                <w:rFonts w:asciiTheme="minorEastAsia" w:hAnsiTheme="minorEastAsia" w:cs="宋体" w:hint="eastAsia"/>
                <w:kern w:val="0"/>
                <w:sz w:val="19"/>
                <w:szCs w:val="19"/>
              </w:rPr>
              <w:lastRenderedPageBreak/>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《建设工程安全生产管理条例》</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w:t>
            </w:r>
            <w:r w:rsidRPr="00EE0B1F">
              <w:rPr>
                <w:rFonts w:asciiTheme="minorEastAsia" w:hAnsiTheme="minorEastAsia" w:cs="宋体" w:hint="eastAsia"/>
                <w:kern w:val="0"/>
                <w:sz w:val="19"/>
                <w:szCs w:val="19"/>
              </w:rPr>
              <w:lastRenderedPageBreak/>
              <w:t>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r>
            <w:r w:rsidRPr="00EE0B1F">
              <w:rPr>
                <w:rFonts w:asciiTheme="minorEastAsia" w:hAnsiTheme="minorEastAsia" w:cs="宋体" w:hint="eastAsia"/>
                <w:kern w:val="0"/>
                <w:sz w:val="19"/>
                <w:szCs w:val="19"/>
              </w:rPr>
              <w:lastRenderedPageBreak/>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lastRenderedPageBreak/>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208</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施工单位在尚未竣工的建筑物内设置员工集体宿舍</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《建设工程安全生产管理条例》</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209</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施工现场临时搭建的建筑物不符合安全使用要求</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《建设工程安全生产管理条例》</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210</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施工单位未对因建设工程施工可能造成损害的毗邻建筑物、构筑物和地下管线等采取专项防护措施</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r>
            <w:r w:rsidRPr="00EE0B1F">
              <w:rPr>
                <w:rFonts w:asciiTheme="minorEastAsia" w:hAnsiTheme="minorEastAsia" w:cs="宋体" w:hint="eastAsia"/>
                <w:kern w:val="0"/>
                <w:sz w:val="19"/>
                <w:szCs w:val="19"/>
              </w:rPr>
              <w:lastRenderedPageBreak/>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《建设工程安全生产管理条例》</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w:t>
            </w:r>
            <w:r w:rsidRPr="00EE0B1F">
              <w:rPr>
                <w:rFonts w:asciiTheme="minorEastAsia" w:hAnsiTheme="minorEastAsia" w:cs="宋体" w:hint="eastAsia"/>
                <w:kern w:val="0"/>
                <w:sz w:val="19"/>
                <w:szCs w:val="19"/>
              </w:rPr>
              <w:lastRenderedPageBreak/>
              <w:t>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r>
            <w:r w:rsidRPr="00EE0B1F">
              <w:rPr>
                <w:rFonts w:asciiTheme="minorEastAsia" w:hAnsiTheme="minorEastAsia" w:cs="宋体" w:hint="eastAsia"/>
                <w:kern w:val="0"/>
                <w:sz w:val="19"/>
                <w:szCs w:val="19"/>
              </w:rPr>
              <w:lastRenderedPageBreak/>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lastRenderedPageBreak/>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211</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安全防护用具、机械设备、施工机具及配件在进入施工现场前未经查验或者查验不合格施工单位即投入使用</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《建设工程安全生产管理条例》</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212</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施工单位使用未经验收或者验收不合格的施工起重机械和整体提升脚手架、模板等自升式架设设施</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《建设工程安全生产管理条例》</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213</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施工单位委托不具有相应资质的单位承担施工现场安装、拆卸施工起重机械和整体提升脚手架、模板等自升式架设设施</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r>
            <w:r w:rsidRPr="00EE0B1F">
              <w:rPr>
                <w:rFonts w:asciiTheme="minorEastAsia" w:hAnsiTheme="minorEastAsia" w:cs="宋体" w:hint="eastAsia"/>
                <w:kern w:val="0"/>
                <w:sz w:val="19"/>
                <w:szCs w:val="19"/>
              </w:rPr>
              <w:lastRenderedPageBreak/>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《建设工程安全生产管理条例》</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w:t>
            </w:r>
            <w:r w:rsidRPr="00EE0B1F">
              <w:rPr>
                <w:rFonts w:asciiTheme="minorEastAsia" w:hAnsiTheme="minorEastAsia" w:cs="宋体" w:hint="eastAsia"/>
                <w:kern w:val="0"/>
                <w:sz w:val="19"/>
                <w:szCs w:val="19"/>
              </w:rPr>
              <w:lastRenderedPageBreak/>
              <w:t>（电子屏）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lastRenderedPageBreak/>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214</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施工单位在施工组织设计中未编制安全技术措施、施工现场临时用电方案或者专项施工方案</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《建设工程安全生产管理条例》</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215</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施工单位的主要负责人、项目负责人未履行安全生产管理职责</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《建设工程安全生产管理条例》</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216</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不服管理、违反规章制度和操作规程冒险作业</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《建设工程安全生产管理条例》</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r>
            <w:r w:rsidRPr="00EE0B1F">
              <w:rPr>
                <w:rFonts w:asciiTheme="minorEastAsia" w:hAnsiTheme="minorEastAsia" w:cs="宋体" w:hint="eastAsia"/>
                <w:kern w:val="0"/>
                <w:sz w:val="19"/>
                <w:szCs w:val="19"/>
              </w:rPr>
              <w:lastRenderedPageBreak/>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lastRenderedPageBreak/>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217</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施工单位取得资质证书后，降低安全生产条件</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《建设工程安全生产管理条例》</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218</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建设工程勘察、设计单位超越其资质等级许可的范围或者以其他建设工程勘察、设计单位的名义承揽建设工程勘察、设计业务；允许其他单位或者个人以本单位的名义承揽建设工程勘察、设计业务</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《建设工程勘察设计管理条例》</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219</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未经注册，擅自以注册建设工程勘察、设计人员的名义从事建设工程勘察、设计活动</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r>
            <w:r w:rsidRPr="00EE0B1F">
              <w:rPr>
                <w:rFonts w:asciiTheme="minorEastAsia" w:hAnsiTheme="minorEastAsia" w:cs="宋体" w:hint="eastAsia"/>
                <w:kern w:val="0"/>
                <w:sz w:val="19"/>
                <w:szCs w:val="19"/>
              </w:rPr>
              <w:lastRenderedPageBreak/>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《建设工程勘察设计管理条例》</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w:t>
            </w:r>
            <w:r w:rsidRPr="00EE0B1F">
              <w:rPr>
                <w:rFonts w:asciiTheme="minorEastAsia" w:hAnsiTheme="minorEastAsia" w:cs="宋体" w:hint="eastAsia"/>
                <w:kern w:val="0"/>
                <w:sz w:val="19"/>
                <w:szCs w:val="19"/>
              </w:rPr>
              <w:lastRenderedPageBreak/>
              <w:t>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r>
            <w:r w:rsidRPr="00EE0B1F">
              <w:rPr>
                <w:rFonts w:asciiTheme="minorEastAsia" w:hAnsiTheme="minorEastAsia" w:cs="宋体" w:hint="eastAsia"/>
                <w:kern w:val="0"/>
                <w:sz w:val="19"/>
                <w:szCs w:val="19"/>
              </w:rPr>
              <w:lastRenderedPageBreak/>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lastRenderedPageBreak/>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220</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建设工程勘察、设计注册执业人员和其他专业技术人员未受聘于一个建设工程勘察、设计单位或者同时受聘于两个以上建设工程勘察、设计单位，从事建设工程勘察、设计活动</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《建设工程勘察设计管理条例》</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221</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发包方将建设工程勘察、设计业务发包给不具有相应资质等级的建设工程勘察、设计单位</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《建设工程勘察设计管理条例》</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222</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建设工程勘察、设计单位将所承揽的建设工程勘察、设计转包</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r>
            <w:r w:rsidRPr="00EE0B1F">
              <w:rPr>
                <w:rFonts w:asciiTheme="minorEastAsia" w:hAnsiTheme="minorEastAsia" w:cs="宋体" w:hint="eastAsia"/>
                <w:kern w:val="0"/>
                <w:sz w:val="19"/>
                <w:szCs w:val="19"/>
              </w:rPr>
              <w:lastRenderedPageBreak/>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《建设工程勘察设计管理条例》</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w:t>
            </w:r>
            <w:r w:rsidRPr="00EE0B1F">
              <w:rPr>
                <w:rFonts w:asciiTheme="minorEastAsia" w:hAnsiTheme="minorEastAsia" w:cs="宋体" w:hint="eastAsia"/>
                <w:kern w:val="0"/>
                <w:sz w:val="19"/>
                <w:szCs w:val="19"/>
              </w:rPr>
              <w:lastRenderedPageBreak/>
              <w:t>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r>
            <w:r w:rsidRPr="00EE0B1F">
              <w:rPr>
                <w:rFonts w:asciiTheme="minorEastAsia" w:hAnsiTheme="minorEastAsia" w:cs="宋体" w:hint="eastAsia"/>
                <w:kern w:val="0"/>
                <w:sz w:val="19"/>
                <w:szCs w:val="19"/>
              </w:rPr>
              <w:lastRenderedPageBreak/>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lastRenderedPageBreak/>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223</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勘察、设计单位未依据项目批准文件，城乡规划及专业规划，国家规定的建设工程勘察、设计深度要求编制建设工程勘察、设计文件</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《建设工程勘察设计管理条例》</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224</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建设单位明示或者暗示设计单位、施工单位违反民用建筑节能强制性标准进行设计、施工</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《民用建筑节能条例》</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225</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建设单位明示或者暗示施工单位使用不符合施工图设计文件要求的墙体材料、保温材料、门窗、采暖制冷系统和照明设备</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r>
            <w:r w:rsidRPr="00EE0B1F">
              <w:rPr>
                <w:rFonts w:asciiTheme="minorEastAsia" w:hAnsiTheme="minorEastAsia" w:cs="宋体" w:hint="eastAsia"/>
                <w:kern w:val="0"/>
                <w:sz w:val="19"/>
                <w:szCs w:val="19"/>
              </w:rPr>
              <w:lastRenderedPageBreak/>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《民用建筑节能条例》</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w:t>
            </w:r>
            <w:r w:rsidRPr="00EE0B1F">
              <w:rPr>
                <w:rFonts w:asciiTheme="minorEastAsia" w:hAnsiTheme="minorEastAsia" w:cs="宋体" w:hint="eastAsia"/>
                <w:kern w:val="0"/>
                <w:sz w:val="19"/>
                <w:szCs w:val="19"/>
              </w:rPr>
              <w:lastRenderedPageBreak/>
              <w:t>（电子屏）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lastRenderedPageBreak/>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226</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建设单位采购不符合施工图设计文件要求的墙体材料、保温材料、门窗、采暖制冷系统和照明设备</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《民用建筑节能条例》</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227</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建设单位使用列入禁止使用目录的技术、工艺、材料和设备</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《民用建筑节能条例》</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228</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建设单位对不符合民用建筑节能强制性标准的民用建筑项目出具竣工验收合格报告</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《民用建筑节能条例》</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r>
            <w:r w:rsidRPr="00EE0B1F">
              <w:rPr>
                <w:rFonts w:asciiTheme="minorEastAsia" w:hAnsiTheme="minorEastAsia" w:cs="宋体" w:hint="eastAsia"/>
                <w:kern w:val="0"/>
                <w:sz w:val="19"/>
                <w:szCs w:val="19"/>
              </w:rPr>
              <w:lastRenderedPageBreak/>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lastRenderedPageBreak/>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229</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设计单位未按照民用建筑节能强制性标准进行设计，或者使用列入禁止使用目录的技术、工艺、材料和设备</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《民用建筑节能条例》</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230</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施工单位未按照民用建筑节能强制性标准进行施工</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《民用建筑节能条例》</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231</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施工单位未对进入施工现场的墙体材料、保温材料、门窗、采暖制冷系统和照明设备进行查验</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《民用建筑节能条例》</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232</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施工单位使用不符合施工图设计文件要求的墙体材料、保温材料、门窗、采暖制冷系统和照明设备</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《民用建筑节能条例》</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233</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施工单位使用列入禁止使用目录的技术、工艺、材料和设备</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《民用建筑节能条例》</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234</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工程监理单位未按照民用建筑节能强制性标准实施监理</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《民用建筑节能条例》</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235</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w:t>
            </w:r>
            <w:r w:rsidRPr="00EE0B1F">
              <w:rPr>
                <w:rFonts w:asciiTheme="minorEastAsia" w:hAnsiTheme="minorEastAsia" w:cs="宋体" w:hint="eastAsia"/>
                <w:kern w:val="0"/>
                <w:sz w:val="19"/>
                <w:szCs w:val="19"/>
              </w:rPr>
              <w:lastRenderedPageBreak/>
              <w:t>建设管理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墙体、屋面的保</w:t>
            </w:r>
            <w:r w:rsidRPr="00EE0B1F">
              <w:rPr>
                <w:rFonts w:asciiTheme="minorEastAsia" w:hAnsiTheme="minorEastAsia" w:cs="宋体" w:hint="eastAsia"/>
                <w:kern w:val="0"/>
                <w:sz w:val="19"/>
                <w:szCs w:val="19"/>
              </w:rPr>
              <w:lastRenderedPageBreak/>
              <w:t>温工程施工时，工程监理单位未采取旁站、巡视和平行检验等形式实施监理</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1.机构职能、权责清单、执</w:t>
            </w:r>
            <w:r w:rsidRPr="00EE0B1F">
              <w:rPr>
                <w:rFonts w:asciiTheme="minorEastAsia" w:hAnsiTheme="minorEastAsia" w:cs="宋体" w:hint="eastAsia"/>
                <w:kern w:val="0"/>
                <w:sz w:val="19"/>
                <w:szCs w:val="19"/>
              </w:rPr>
              <w:lastRenderedPageBreak/>
              <w:t>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《民用建</w:t>
            </w:r>
            <w:r w:rsidRPr="00EE0B1F">
              <w:rPr>
                <w:rFonts w:asciiTheme="minorEastAsia" w:hAnsiTheme="minorEastAsia" w:cs="宋体" w:hint="eastAsia"/>
                <w:kern w:val="0"/>
                <w:sz w:val="19"/>
                <w:szCs w:val="19"/>
              </w:rPr>
              <w:lastRenderedPageBreak/>
              <w:t>筑节能条例》</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1.除处罚决</w:t>
            </w:r>
            <w:r w:rsidRPr="00EE0B1F">
              <w:rPr>
                <w:rFonts w:asciiTheme="minorEastAsia" w:hAnsiTheme="minorEastAsia" w:cs="宋体" w:hint="eastAsia"/>
                <w:kern w:val="0"/>
                <w:sz w:val="19"/>
                <w:szCs w:val="19"/>
              </w:rPr>
              <w:lastRenderedPageBreak/>
              <w:t>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区住</w:t>
            </w:r>
            <w:r w:rsidRPr="00EE0B1F">
              <w:rPr>
                <w:rFonts w:asciiTheme="minorEastAsia" w:hAnsiTheme="minorEastAsia" w:cs="宋体" w:hint="eastAsia"/>
                <w:kern w:val="0"/>
                <w:sz w:val="19"/>
                <w:szCs w:val="19"/>
              </w:rPr>
              <w:lastRenderedPageBreak/>
              <w:t>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■政府网站      □政府公报</w:t>
            </w:r>
            <w:r w:rsidRPr="00EE0B1F">
              <w:rPr>
                <w:rFonts w:asciiTheme="minorEastAsia" w:hAnsiTheme="minorEastAsia" w:cs="宋体" w:hint="eastAsia"/>
                <w:kern w:val="0"/>
                <w:sz w:val="19"/>
                <w:szCs w:val="19"/>
              </w:rPr>
              <w:br/>
            </w:r>
            <w:r w:rsidRPr="00EE0B1F">
              <w:rPr>
                <w:rFonts w:asciiTheme="minorEastAsia" w:hAnsiTheme="minorEastAsia" w:cs="宋体" w:hint="eastAsia"/>
                <w:kern w:val="0"/>
                <w:sz w:val="19"/>
                <w:szCs w:val="19"/>
              </w:rPr>
              <w:lastRenderedPageBreak/>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lastRenderedPageBreak/>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236</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对不符合施工图设计文件要求的墙体材料、保温材料、门窗、采暖制冷系统和照明设备，工程监理单位按照符合施工图设计文件要求签字</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《民用建筑节能条例》</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237</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房地产开发企业销售商品房，未向购买人明示所售商品房的能源消耗指标、节能措施和保护要求、保温工程保修期等信息，或者向购买人明示的所售商品房能源消耗指标与实际能源消耗不符</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《民用建筑节能条例》</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238</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注册执业人员未执行民用建筑节能强制性标准</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《民用建筑节能条例》</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239</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以不正当手段取得注册建筑师考试合格资格或者注册建筑师证书</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《中华人民共和国注册建筑师条例》</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240</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未经注册擅自以注册建筑师名义从事注册建筑师业务</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《中华人民共和国注册建筑师条例》</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241</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w:t>
            </w:r>
            <w:r w:rsidRPr="00EE0B1F">
              <w:rPr>
                <w:rFonts w:asciiTheme="minorEastAsia" w:hAnsiTheme="minorEastAsia" w:cs="宋体" w:hint="eastAsia"/>
                <w:kern w:val="0"/>
                <w:sz w:val="19"/>
                <w:szCs w:val="19"/>
              </w:rPr>
              <w:lastRenderedPageBreak/>
              <w:t>建设管理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注册建筑师以个</w:t>
            </w:r>
            <w:r w:rsidRPr="00EE0B1F">
              <w:rPr>
                <w:rFonts w:asciiTheme="minorEastAsia" w:hAnsiTheme="minorEastAsia" w:cs="宋体" w:hint="eastAsia"/>
                <w:kern w:val="0"/>
                <w:sz w:val="19"/>
                <w:szCs w:val="19"/>
              </w:rPr>
              <w:lastRenderedPageBreak/>
              <w:t>人名义承接注册建筑师业务、收取费用</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1.机构职能、权责清单、执</w:t>
            </w:r>
            <w:r w:rsidRPr="00EE0B1F">
              <w:rPr>
                <w:rFonts w:asciiTheme="minorEastAsia" w:hAnsiTheme="minorEastAsia" w:cs="宋体" w:hint="eastAsia"/>
                <w:kern w:val="0"/>
                <w:sz w:val="19"/>
                <w:szCs w:val="19"/>
              </w:rPr>
              <w:lastRenderedPageBreak/>
              <w:t>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《中华人</w:t>
            </w:r>
            <w:r w:rsidRPr="00EE0B1F">
              <w:rPr>
                <w:rFonts w:asciiTheme="minorEastAsia" w:hAnsiTheme="minorEastAsia" w:cs="宋体" w:hint="eastAsia"/>
                <w:kern w:val="0"/>
                <w:sz w:val="19"/>
                <w:szCs w:val="19"/>
              </w:rPr>
              <w:lastRenderedPageBreak/>
              <w:t>民共和国注册建筑师条例》</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1.除处罚决</w:t>
            </w:r>
            <w:r w:rsidRPr="00EE0B1F">
              <w:rPr>
                <w:rFonts w:asciiTheme="minorEastAsia" w:hAnsiTheme="minorEastAsia" w:cs="宋体" w:hint="eastAsia"/>
                <w:kern w:val="0"/>
                <w:sz w:val="19"/>
                <w:szCs w:val="19"/>
              </w:rPr>
              <w:lastRenderedPageBreak/>
              <w:t>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区住</w:t>
            </w:r>
            <w:r w:rsidRPr="00EE0B1F">
              <w:rPr>
                <w:rFonts w:asciiTheme="minorEastAsia" w:hAnsiTheme="minorEastAsia" w:cs="宋体" w:hint="eastAsia"/>
                <w:kern w:val="0"/>
                <w:sz w:val="19"/>
                <w:szCs w:val="19"/>
              </w:rPr>
              <w:lastRenderedPageBreak/>
              <w:t>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■政府网站      □政府公报</w:t>
            </w:r>
            <w:r w:rsidRPr="00EE0B1F">
              <w:rPr>
                <w:rFonts w:asciiTheme="minorEastAsia" w:hAnsiTheme="minorEastAsia" w:cs="宋体" w:hint="eastAsia"/>
                <w:kern w:val="0"/>
                <w:sz w:val="19"/>
                <w:szCs w:val="19"/>
              </w:rPr>
              <w:br/>
            </w:r>
            <w:r w:rsidRPr="00EE0B1F">
              <w:rPr>
                <w:rFonts w:asciiTheme="minorEastAsia" w:hAnsiTheme="minorEastAsia" w:cs="宋体" w:hint="eastAsia"/>
                <w:kern w:val="0"/>
                <w:sz w:val="19"/>
                <w:szCs w:val="19"/>
              </w:rPr>
              <w:lastRenderedPageBreak/>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lastRenderedPageBreak/>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242</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注册建筑师同时受聘于二个以上建筑设计单位执行业务</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《中华人民共和国注册建筑师条例》</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243</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注册建筑师在建筑设计或者相关业务中侵犯他人合法权益</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《中华人民共和国注册建筑师条例》</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244</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w:t>
            </w:r>
            <w:r w:rsidRPr="00EE0B1F">
              <w:rPr>
                <w:rFonts w:asciiTheme="minorEastAsia" w:hAnsiTheme="minorEastAsia" w:cs="宋体" w:hint="eastAsia"/>
                <w:kern w:val="0"/>
                <w:sz w:val="19"/>
                <w:szCs w:val="19"/>
              </w:rPr>
              <w:lastRenderedPageBreak/>
              <w:t>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注册建筑师准许他人以本人名义</w:t>
            </w:r>
            <w:r w:rsidRPr="00EE0B1F">
              <w:rPr>
                <w:rFonts w:asciiTheme="minorEastAsia" w:hAnsiTheme="minorEastAsia" w:cs="宋体" w:hint="eastAsia"/>
                <w:kern w:val="0"/>
                <w:sz w:val="19"/>
                <w:szCs w:val="19"/>
              </w:rPr>
              <w:lastRenderedPageBreak/>
              <w:t>执行业务</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1.机构职能、权责清单、执法人员名单；</w:t>
            </w:r>
            <w:r w:rsidRPr="00EE0B1F">
              <w:rPr>
                <w:rFonts w:asciiTheme="minorEastAsia" w:hAnsiTheme="minorEastAsia" w:cs="宋体" w:hint="eastAsia"/>
                <w:kern w:val="0"/>
                <w:sz w:val="19"/>
                <w:szCs w:val="19"/>
              </w:rPr>
              <w:br/>
            </w:r>
            <w:r w:rsidRPr="00EE0B1F">
              <w:rPr>
                <w:rFonts w:asciiTheme="minorEastAsia" w:hAnsiTheme="minorEastAsia" w:cs="宋体" w:hint="eastAsia"/>
                <w:kern w:val="0"/>
                <w:sz w:val="19"/>
                <w:szCs w:val="19"/>
              </w:rPr>
              <w:lastRenderedPageBreak/>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《中华人民共和国</w:t>
            </w:r>
            <w:r w:rsidRPr="00EE0B1F">
              <w:rPr>
                <w:rFonts w:asciiTheme="minorEastAsia" w:hAnsiTheme="minorEastAsia" w:cs="宋体" w:hint="eastAsia"/>
                <w:kern w:val="0"/>
                <w:sz w:val="19"/>
                <w:szCs w:val="19"/>
              </w:rPr>
              <w:lastRenderedPageBreak/>
              <w:t>注册建筑师条例》</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1.除处罚决定外其他内</w:t>
            </w:r>
            <w:r w:rsidRPr="00EE0B1F">
              <w:rPr>
                <w:rFonts w:asciiTheme="minorEastAsia" w:hAnsiTheme="minorEastAsia" w:cs="宋体" w:hint="eastAsia"/>
                <w:kern w:val="0"/>
                <w:sz w:val="19"/>
                <w:szCs w:val="19"/>
              </w:rPr>
              <w:lastRenderedPageBreak/>
              <w:t>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区住房城</w:t>
            </w:r>
            <w:r w:rsidRPr="00EE0B1F">
              <w:rPr>
                <w:rFonts w:asciiTheme="minorEastAsia" w:hAnsiTheme="minorEastAsia" w:cs="宋体" w:hint="eastAsia"/>
                <w:kern w:val="0"/>
                <w:sz w:val="19"/>
                <w:szCs w:val="19"/>
              </w:rPr>
              <w:lastRenderedPageBreak/>
              <w:t>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■政府网站      □政府公报</w:t>
            </w:r>
            <w:r w:rsidRPr="00EE0B1F">
              <w:rPr>
                <w:rFonts w:asciiTheme="minorEastAsia" w:hAnsiTheme="minorEastAsia" w:cs="宋体" w:hint="eastAsia"/>
                <w:kern w:val="0"/>
                <w:sz w:val="19"/>
                <w:szCs w:val="19"/>
              </w:rPr>
              <w:br/>
              <w:t>□两微一端      □发布会/听</w:t>
            </w:r>
            <w:r w:rsidRPr="00EE0B1F">
              <w:rPr>
                <w:rFonts w:asciiTheme="minorEastAsia" w:hAnsiTheme="minorEastAsia" w:cs="宋体" w:hint="eastAsia"/>
                <w:kern w:val="0"/>
                <w:sz w:val="19"/>
                <w:szCs w:val="19"/>
              </w:rPr>
              <w:lastRenderedPageBreak/>
              <w:t>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lastRenderedPageBreak/>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245</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二级注册建筑师以一级注册建筑师的名义执行业务或者超越国家规定的执业范围执行业务</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《中华人民共和国注册建筑师条例》</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246</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注册建筑师因建筑设计质量不合格发生重大责任事故，造成重大损失</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《中华人民共和国注册建筑师条例》</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247</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房地产价格评估机构或者房地产估价师出具虚假</w:t>
            </w:r>
            <w:r w:rsidRPr="00EE0B1F">
              <w:rPr>
                <w:rFonts w:asciiTheme="minorEastAsia" w:hAnsiTheme="minorEastAsia" w:cs="宋体" w:hint="eastAsia"/>
                <w:kern w:val="0"/>
                <w:sz w:val="19"/>
                <w:szCs w:val="19"/>
              </w:rPr>
              <w:lastRenderedPageBreak/>
              <w:t>或者有重大差错的评估报告</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1.机构职能、权责清单、执法人员名单；</w:t>
            </w:r>
            <w:r w:rsidRPr="00EE0B1F">
              <w:rPr>
                <w:rFonts w:asciiTheme="minorEastAsia" w:hAnsiTheme="minorEastAsia" w:cs="宋体" w:hint="eastAsia"/>
                <w:kern w:val="0"/>
                <w:sz w:val="19"/>
                <w:szCs w:val="19"/>
              </w:rPr>
              <w:br/>
              <w:t>2.执法程序或行政强制流程</w:t>
            </w:r>
            <w:r w:rsidRPr="00EE0B1F">
              <w:rPr>
                <w:rFonts w:asciiTheme="minorEastAsia" w:hAnsiTheme="minorEastAsia" w:cs="宋体" w:hint="eastAsia"/>
                <w:kern w:val="0"/>
                <w:sz w:val="19"/>
                <w:szCs w:val="19"/>
              </w:rPr>
              <w:lastRenderedPageBreak/>
              <w:t>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《国有土地上房屋征收与补</w:t>
            </w:r>
            <w:r w:rsidRPr="00EE0B1F">
              <w:rPr>
                <w:rFonts w:asciiTheme="minorEastAsia" w:hAnsiTheme="minorEastAsia" w:cs="宋体" w:hint="eastAsia"/>
                <w:kern w:val="0"/>
                <w:sz w:val="19"/>
                <w:szCs w:val="19"/>
              </w:rPr>
              <w:lastRenderedPageBreak/>
              <w:t>偿条例》</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1.除处罚决定外其他内容：长期公</w:t>
            </w:r>
            <w:r w:rsidRPr="00EE0B1F">
              <w:rPr>
                <w:rFonts w:asciiTheme="minorEastAsia" w:hAnsiTheme="minorEastAsia" w:cs="宋体" w:hint="eastAsia"/>
                <w:kern w:val="0"/>
                <w:sz w:val="19"/>
                <w:szCs w:val="19"/>
              </w:rPr>
              <w:lastRenderedPageBreak/>
              <w:t>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区住房城乡建</w:t>
            </w:r>
            <w:r w:rsidRPr="00EE0B1F">
              <w:rPr>
                <w:rFonts w:asciiTheme="minorEastAsia" w:hAnsiTheme="minorEastAsia" w:cs="宋体" w:hint="eastAsia"/>
                <w:kern w:val="0"/>
                <w:sz w:val="19"/>
                <w:szCs w:val="19"/>
              </w:rPr>
              <w:lastRenderedPageBreak/>
              <w:t>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r>
            <w:r w:rsidRPr="00EE0B1F">
              <w:rPr>
                <w:rFonts w:asciiTheme="minorEastAsia" w:hAnsiTheme="minorEastAsia" w:cs="宋体" w:hint="eastAsia"/>
                <w:kern w:val="0"/>
                <w:sz w:val="19"/>
                <w:szCs w:val="19"/>
              </w:rPr>
              <w:lastRenderedPageBreak/>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lastRenderedPageBreak/>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248</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未取得设计资质证书，承担建筑跨度、跨径和高度超出规定范围的工程以及2层以上住宅的设计任务或者未按设计资质证书规定的经营范围，承担设计任务</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《村庄和集镇规划建设管理条例》</w:t>
            </w:r>
            <w:r w:rsidRPr="00EE0B1F">
              <w:rPr>
                <w:rFonts w:asciiTheme="minorEastAsia" w:hAnsiTheme="minorEastAsia" w:cs="宋体" w:hint="eastAsia"/>
                <w:kern w:val="0"/>
                <w:sz w:val="19"/>
                <w:szCs w:val="19"/>
              </w:rPr>
              <w:br/>
            </w:r>
            <w:r w:rsidRPr="00EE0B1F">
              <w:rPr>
                <w:rFonts w:asciiTheme="minorEastAsia" w:hAnsiTheme="minorEastAsia" w:cs="宋体" w:hint="eastAsia"/>
                <w:kern w:val="0"/>
                <w:sz w:val="19"/>
                <w:szCs w:val="19"/>
              </w:rPr>
              <w:br/>
              <w:t>《建制镇规划建设管理办法》</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249</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未取得施工资质等级证书或者资质审查证书或者未按规定的经营范围，承担施工任务</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《村庄和集镇规划建设管理条例》</w:t>
            </w:r>
            <w:r w:rsidRPr="00EE0B1F">
              <w:rPr>
                <w:rFonts w:asciiTheme="minorEastAsia" w:hAnsiTheme="minorEastAsia" w:cs="宋体" w:hint="eastAsia"/>
                <w:kern w:val="0"/>
                <w:sz w:val="19"/>
                <w:szCs w:val="19"/>
              </w:rPr>
              <w:br/>
            </w:r>
            <w:r w:rsidRPr="00EE0B1F">
              <w:rPr>
                <w:rFonts w:asciiTheme="minorEastAsia" w:hAnsiTheme="minorEastAsia" w:cs="宋体" w:hint="eastAsia"/>
                <w:kern w:val="0"/>
                <w:sz w:val="19"/>
                <w:szCs w:val="19"/>
              </w:rPr>
              <w:br/>
              <w:t>《建制镇规划建设管理办法》</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250</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不按有关技术规定施工或者使用不符合工程质量要求的建筑材料</w:t>
            </w:r>
            <w:r w:rsidRPr="00EE0B1F">
              <w:rPr>
                <w:rFonts w:asciiTheme="minorEastAsia" w:hAnsiTheme="minorEastAsia" w:cs="宋体" w:hint="eastAsia"/>
                <w:kern w:val="0"/>
                <w:sz w:val="19"/>
                <w:szCs w:val="19"/>
              </w:rPr>
              <w:lastRenderedPageBreak/>
              <w:t>和建筑构件</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r>
            <w:r w:rsidRPr="00EE0B1F">
              <w:rPr>
                <w:rFonts w:asciiTheme="minorEastAsia" w:hAnsiTheme="minorEastAsia" w:cs="宋体" w:hint="eastAsia"/>
                <w:kern w:val="0"/>
                <w:sz w:val="19"/>
                <w:szCs w:val="19"/>
              </w:rPr>
              <w:lastRenderedPageBreak/>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《村庄和集镇规划建设管理条例》</w:t>
            </w:r>
            <w:r w:rsidRPr="00EE0B1F">
              <w:rPr>
                <w:rFonts w:asciiTheme="minorEastAsia" w:hAnsiTheme="minorEastAsia" w:cs="宋体" w:hint="eastAsia"/>
                <w:kern w:val="0"/>
                <w:sz w:val="19"/>
                <w:szCs w:val="19"/>
              </w:rPr>
              <w:br/>
            </w:r>
            <w:r w:rsidRPr="00EE0B1F">
              <w:rPr>
                <w:rFonts w:asciiTheme="minorEastAsia" w:hAnsiTheme="minorEastAsia" w:cs="宋体" w:hint="eastAsia"/>
                <w:kern w:val="0"/>
                <w:sz w:val="19"/>
                <w:szCs w:val="19"/>
              </w:rPr>
              <w:lastRenderedPageBreak/>
              <w:br/>
              <w:t>《建制镇规划建设管理办法》</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1.除处罚决定外其他内容：长期公开（动态调</w:t>
            </w:r>
            <w:r w:rsidRPr="00EE0B1F">
              <w:rPr>
                <w:rFonts w:asciiTheme="minorEastAsia" w:hAnsiTheme="minorEastAsia" w:cs="宋体" w:hint="eastAsia"/>
                <w:kern w:val="0"/>
                <w:sz w:val="19"/>
                <w:szCs w:val="19"/>
              </w:rPr>
              <w:lastRenderedPageBreak/>
              <w:t>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r>
            <w:r w:rsidRPr="00EE0B1F">
              <w:rPr>
                <w:rFonts w:asciiTheme="minorEastAsia" w:hAnsiTheme="minorEastAsia" w:cs="宋体" w:hint="eastAsia"/>
                <w:kern w:val="0"/>
                <w:sz w:val="19"/>
                <w:szCs w:val="19"/>
              </w:rPr>
              <w:lastRenderedPageBreak/>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lastRenderedPageBreak/>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251</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未按设计图纸施工或者擅自修改设计图纸</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《村庄和集镇规划建设管理条例》</w:t>
            </w:r>
            <w:r w:rsidRPr="00EE0B1F">
              <w:rPr>
                <w:rFonts w:asciiTheme="minorEastAsia" w:hAnsiTheme="minorEastAsia" w:cs="宋体" w:hint="eastAsia"/>
                <w:kern w:val="0"/>
                <w:sz w:val="19"/>
                <w:szCs w:val="19"/>
              </w:rPr>
              <w:br/>
            </w:r>
            <w:r w:rsidRPr="00EE0B1F">
              <w:rPr>
                <w:rFonts w:asciiTheme="minorEastAsia" w:hAnsiTheme="minorEastAsia" w:cs="宋体" w:hint="eastAsia"/>
                <w:kern w:val="0"/>
                <w:sz w:val="19"/>
                <w:szCs w:val="19"/>
              </w:rPr>
              <w:br/>
              <w:t>《建制镇规划建设管理办法》</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252</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取得设计或者施工资质证书的勘察设计、施工单位，为无证单位提供资质证书，超过规定的经营范围，承担设计、施工任务或者设计、施工的质量不符合要求，情节严重</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《村庄和集镇规划建设管理条例》</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253</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建设单位未按照本规定提供工程周边环境等资料</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r>
            <w:r w:rsidRPr="00EE0B1F">
              <w:rPr>
                <w:rFonts w:asciiTheme="minorEastAsia" w:hAnsiTheme="minorEastAsia" w:cs="宋体" w:hint="eastAsia"/>
                <w:kern w:val="0"/>
                <w:sz w:val="19"/>
                <w:szCs w:val="19"/>
              </w:rPr>
              <w:lastRenderedPageBreak/>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《危险性较大的分部分项工程安全管</w:t>
            </w:r>
            <w:r w:rsidRPr="00EE0B1F">
              <w:rPr>
                <w:rFonts w:asciiTheme="minorEastAsia" w:hAnsiTheme="minorEastAsia" w:cs="宋体" w:hint="eastAsia"/>
                <w:kern w:val="0"/>
                <w:sz w:val="19"/>
                <w:szCs w:val="19"/>
              </w:rPr>
              <w:lastRenderedPageBreak/>
              <w:t>理规定》</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1.除处罚决定外其他内容：长期公开（动态调</w:t>
            </w:r>
            <w:r w:rsidRPr="00EE0B1F">
              <w:rPr>
                <w:rFonts w:asciiTheme="minorEastAsia" w:hAnsiTheme="minorEastAsia" w:cs="宋体" w:hint="eastAsia"/>
                <w:kern w:val="0"/>
                <w:sz w:val="19"/>
                <w:szCs w:val="19"/>
              </w:rPr>
              <w:lastRenderedPageBreak/>
              <w:t>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r>
            <w:r w:rsidRPr="00EE0B1F">
              <w:rPr>
                <w:rFonts w:asciiTheme="minorEastAsia" w:hAnsiTheme="minorEastAsia" w:cs="宋体" w:hint="eastAsia"/>
                <w:kern w:val="0"/>
                <w:sz w:val="19"/>
                <w:szCs w:val="19"/>
              </w:rPr>
              <w:lastRenderedPageBreak/>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lastRenderedPageBreak/>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254</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建设单位未按照本规定在招标文件中列出危大工程清单</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《危险性较大的分部分项工程安全管理规定》</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255</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建设单位未按照施工合同约定及时支付危大工程施工技术措施费或者相应的安全防护文明施工措施费</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《危险性较大的分部分项工程安全管理规定》</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256</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建设单位未按照本规定委托具有相应勘察资质的单位进行第三方监测</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r>
            <w:r w:rsidRPr="00EE0B1F">
              <w:rPr>
                <w:rFonts w:asciiTheme="minorEastAsia" w:hAnsiTheme="minorEastAsia" w:cs="宋体" w:hint="eastAsia"/>
                <w:kern w:val="0"/>
                <w:sz w:val="19"/>
                <w:szCs w:val="19"/>
              </w:rPr>
              <w:lastRenderedPageBreak/>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《危险性较大的分部分项工程安全管理规定》</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r>
            <w:r w:rsidRPr="00EE0B1F">
              <w:rPr>
                <w:rFonts w:asciiTheme="minorEastAsia" w:hAnsiTheme="minorEastAsia" w:cs="宋体" w:hint="eastAsia"/>
                <w:kern w:val="0"/>
                <w:sz w:val="19"/>
                <w:szCs w:val="19"/>
              </w:rPr>
              <w:lastRenderedPageBreak/>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w:t>
            </w:r>
            <w:r w:rsidRPr="00EE0B1F">
              <w:rPr>
                <w:rFonts w:asciiTheme="minorEastAsia" w:hAnsiTheme="minorEastAsia" w:cs="宋体" w:hint="eastAsia"/>
                <w:kern w:val="0"/>
                <w:sz w:val="19"/>
                <w:szCs w:val="19"/>
              </w:rPr>
              <w:lastRenderedPageBreak/>
              <w:t>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lastRenderedPageBreak/>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257</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建设单位未对第三方监测单位报告的异常情况组织采取处置措施</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《危险性较大的分部分项工程安全管理规定》</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258</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勘察单位未在勘察文件中说明地质条件可能造成的工程风险</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《危险性较大的分部分项工程安全管理规定》</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259</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设计单位未在设计文件中注明涉及危大工程的重点部位和环节，未提出保障工程周边环境安全和</w:t>
            </w:r>
            <w:r w:rsidRPr="00EE0B1F">
              <w:rPr>
                <w:rFonts w:asciiTheme="minorEastAsia" w:hAnsiTheme="minorEastAsia" w:cs="宋体" w:hint="eastAsia"/>
                <w:kern w:val="0"/>
                <w:sz w:val="19"/>
                <w:szCs w:val="19"/>
              </w:rPr>
              <w:lastRenderedPageBreak/>
              <w:t>工程施工安全的意见的</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r>
            <w:r w:rsidRPr="00EE0B1F">
              <w:rPr>
                <w:rFonts w:asciiTheme="minorEastAsia" w:hAnsiTheme="minorEastAsia" w:cs="宋体" w:hint="eastAsia"/>
                <w:kern w:val="0"/>
                <w:sz w:val="19"/>
                <w:szCs w:val="19"/>
              </w:rPr>
              <w:lastRenderedPageBreak/>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《危险性较大的分部分项工程安全管理规定》</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w:t>
            </w:r>
            <w:r w:rsidRPr="00EE0B1F">
              <w:rPr>
                <w:rFonts w:asciiTheme="minorEastAsia" w:hAnsiTheme="minorEastAsia" w:cs="宋体" w:hint="eastAsia"/>
                <w:kern w:val="0"/>
                <w:sz w:val="19"/>
                <w:szCs w:val="19"/>
              </w:rPr>
              <w:lastRenderedPageBreak/>
              <w:t>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r>
            <w:r w:rsidRPr="00EE0B1F">
              <w:rPr>
                <w:rFonts w:asciiTheme="minorEastAsia" w:hAnsiTheme="minorEastAsia" w:cs="宋体" w:hint="eastAsia"/>
                <w:kern w:val="0"/>
                <w:sz w:val="19"/>
                <w:szCs w:val="19"/>
              </w:rPr>
              <w:lastRenderedPageBreak/>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lastRenderedPageBreak/>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260</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施工单位未按照本规定编制并审核危大工程专项施工方案</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《危险性较大的分部分项工程安全管理规定》</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261</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施工单位未对超过一定规模的危大工程专项施工方案进行专家论证</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《危险性较大的分部分项工程安全管理规定》</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262</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施工单位未根据专家论证报告对超过一定规模的危大工程专项施工方案进行修改，或者未按照本规定重新组织</w:t>
            </w:r>
            <w:r w:rsidRPr="00EE0B1F">
              <w:rPr>
                <w:rFonts w:asciiTheme="minorEastAsia" w:hAnsiTheme="minorEastAsia" w:cs="宋体" w:hint="eastAsia"/>
                <w:kern w:val="0"/>
                <w:sz w:val="19"/>
                <w:szCs w:val="19"/>
              </w:rPr>
              <w:lastRenderedPageBreak/>
              <w:t>专家论证</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r>
            <w:r w:rsidRPr="00EE0B1F">
              <w:rPr>
                <w:rFonts w:asciiTheme="minorEastAsia" w:hAnsiTheme="minorEastAsia" w:cs="宋体" w:hint="eastAsia"/>
                <w:kern w:val="0"/>
                <w:sz w:val="19"/>
                <w:szCs w:val="19"/>
              </w:rPr>
              <w:lastRenderedPageBreak/>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《危险性较大的分部分项工程安全管理规定》</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w:t>
            </w:r>
            <w:r w:rsidRPr="00EE0B1F">
              <w:rPr>
                <w:rFonts w:asciiTheme="minorEastAsia" w:hAnsiTheme="minorEastAsia" w:cs="宋体" w:hint="eastAsia"/>
                <w:kern w:val="0"/>
                <w:sz w:val="19"/>
                <w:szCs w:val="19"/>
              </w:rPr>
              <w:lastRenderedPageBreak/>
              <w:t>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r>
            <w:r w:rsidRPr="00EE0B1F">
              <w:rPr>
                <w:rFonts w:asciiTheme="minorEastAsia" w:hAnsiTheme="minorEastAsia" w:cs="宋体" w:hint="eastAsia"/>
                <w:kern w:val="0"/>
                <w:sz w:val="19"/>
                <w:szCs w:val="19"/>
              </w:rPr>
              <w:lastRenderedPageBreak/>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lastRenderedPageBreak/>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263</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施工单位未严格按照专项施工方案组织施工，或者擅自修改专项施工方案</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《危险性较大的分部分项工程安全管理规定》</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264</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施工单位项目负责人未按照本规定现场履职或者组织限期整改</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《危险性较大的分部分项工程安全管理规定》</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265</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施工单位未按照本规定进行施工监测和安全巡视</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r>
            <w:r w:rsidRPr="00EE0B1F">
              <w:rPr>
                <w:rFonts w:asciiTheme="minorEastAsia" w:hAnsiTheme="minorEastAsia" w:cs="宋体" w:hint="eastAsia"/>
                <w:kern w:val="0"/>
                <w:sz w:val="19"/>
                <w:szCs w:val="19"/>
              </w:rPr>
              <w:lastRenderedPageBreak/>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《危险性较大的分部分项工程安全管理规定》</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w:t>
            </w:r>
            <w:r w:rsidRPr="00EE0B1F">
              <w:rPr>
                <w:rFonts w:asciiTheme="minorEastAsia" w:hAnsiTheme="minorEastAsia" w:cs="宋体" w:hint="eastAsia"/>
                <w:kern w:val="0"/>
                <w:sz w:val="19"/>
                <w:szCs w:val="19"/>
              </w:rPr>
              <w:lastRenderedPageBreak/>
              <w:t>（电子屏）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lastRenderedPageBreak/>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266</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施工单位未按照本规定组织危大工程验收</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《危险性较大的分部分项工程安全管理规定》</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267</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发生险情或者事故时，施工单位未采取应急处置措施</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《危险性较大的分部分项工程安全管理规定》</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268</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施工单位未按照本规定建立危大工程安全管理档案</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《危险性较大的分部分项工程安全管理规定》</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r>
            <w:r w:rsidRPr="00EE0B1F">
              <w:rPr>
                <w:rFonts w:asciiTheme="minorEastAsia" w:hAnsiTheme="minorEastAsia" w:cs="宋体" w:hint="eastAsia"/>
                <w:kern w:val="0"/>
                <w:sz w:val="19"/>
                <w:szCs w:val="19"/>
              </w:rPr>
              <w:lastRenderedPageBreak/>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lastRenderedPageBreak/>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269</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监理单位的总监理工程师未按照本规定审查危大工程专项施工方案</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《危险性较大的分部分项工程安全管理规定》</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270</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发现施工单位未按照专项施工方案实施，监理单位未要求其整改或者停工</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《危险性较大的分部分项工程安全管理规定》</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271</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施工单位拒不整改或者不停止施工时，监理单位未向建设单位和工程所在地住房城乡建设主管部门报告</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《危险性较大的分部分项工程安全管理规定》</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272</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监理单位未按规定编制监理实施细则</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《危险性较大的分部分项工程安全管理规定》</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273</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监理单位未对危大工程施工实施专项巡视检查</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《危险性较大的分部分项工程安全管理规定》</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274</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监理单位未按规定参与组织危大工程验收</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《危险性较大的分部分项工程安全管理规定》</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275</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w:t>
            </w:r>
            <w:r w:rsidRPr="00EE0B1F">
              <w:rPr>
                <w:rFonts w:asciiTheme="minorEastAsia" w:hAnsiTheme="minorEastAsia" w:cs="宋体" w:hint="eastAsia"/>
                <w:kern w:val="0"/>
                <w:sz w:val="19"/>
                <w:szCs w:val="19"/>
              </w:rPr>
              <w:lastRenderedPageBreak/>
              <w:t>建设管理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监理单位未按规</w:t>
            </w:r>
            <w:r w:rsidRPr="00EE0B1F">
              <w:rPr>
                <w:rFonts w:asciiTheme="minorEastAsia" w:hAnsiTheme="minorEastAsia" w:cs="宋体" w:hint="eastAsia"/>
                <w:kern w:val="0"/>
                <w:sz w:val="19"/>
                <w:szCs w:val="19"/>
              </w:rPr>
              <w:lastRenderedPageBreak/>
              <w:t>定建立危大工程安全管理档案</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1.机构职能、权责清单、执</w:t>
            </w:r>
            <w:r w:rsidRPr="00EE0B1F">
              <w:rPr>
                <w:rFonts w:asciiTheme="minorEastAsia" w:hAnsiTheme="minorEastAsia" w:cs="宋体" w:hint="eastAsia"/>
                <w:kern w:val="0"/>
                <w:sz w:val="19"/>
                <w:szCs w:val="19"/>
              </w:rPr>
              <w:lastRenderedPageBreak/>
              <w:t>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《危险性</w:t>
            </w:r>
            <w:r w:rsidRPr="00EE0B1F">
              <w:rPr>
                <w:rFonts w:asciiTheme="minorEastAsia" w:hAnsiTheme="minorEastAsia" w:cs="宋体" w:hint="eastAsia"/>
                <w:kern w:val="0"/>
                <w:sz w:val="19"/>
                <w:szCs w:val="19"/>
              </w:rPr>
              <w:lastRenderedPageBreak/>
              <w:t>较大的分部分项工程安全管理规定》</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1.除处罚决</w:t>
            </w:r>
            <w:r w:rsidRPr="00EE0B1F">
              <w:rPr>
                <w:rFonts w:asciiTheme="minorEastAsia" w:hAnsiTheme="minorEastAsia" w:cs="宋体" w:hint="eastAsia"/>
                <w:kern w:val="0"/>
                <w:sz w:val="19"/>
                <w:szCs w:val="19"/>
              </w:rPr>
              <w:lastRenderedPageBreak/>
              <w:t>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区住</w:t>
            </w:r>
            <w:r w:rsidRPr="00EE0B1F">
              <w:rPr>
                <w:rFonts w:asciiTheme="minorEastAsia" w:hAnsiTheme="minorEastAsia" w:cs="宋体" w:hint="eastAsia"/>
                <w:kern w:val="0"/>
                <w:sz w:val="19"/>
                <w:szCs w:val="19"/>
              </w:rPr>
              <w:lastRenderedPageBreak/>
              <w:t>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■政府网站      □政府公报</w:t>
            </w:r>
            <w:r w:rsidRPr="00EE0B1F">
              <w:rPr>
                <w:rFonts w:asciiTheme="minorEastAsia" w:hAnsiTheme="minorEastAsia" w:cs="宋体" w:hint="eastAsia"/>
                <w:kern w:val="0"/>
                <w:sz w:val="19"/>
                <w:szCs w:val="19"/>
              </w:rPr>
              <w:br/>
            </w:r>
            <w:r w:rsidRPr="00EE0B1F">
              <w:rPr>
                <w:rFonts w:asciiTheme="minorEastAsia" w:hAnsiTheme="minorEastAsia" w:cs="宋体" w:hint="eastAsia"/>
                <w:kern w:val="0"/>
                <w:sz w:val="19"/>
                <w:szCs w:val="19"/>
              </w:rPr>
              <w:lastRenderedPageBreak/>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lastRenderedPageBreak/>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276</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监测单位未取得相应勘察资质从事第三方监测</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《危险性较大的分部分项工程安全管理规定》</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277</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监测单位未按规定编制监测方案</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《危险性较大的分部分项工程安全管理规定》</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278</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w:t>
            </w:r>
            <w:r w:rsidRPr="00EE0B1F">
              <w:rPr>
                <w:rFonts w:asciiTheme="minorEastAsia" w:hAnsiTheme="minorEastAsia" w:cs="宋体" w:hint="eastAsia"/>
                <w:kern w:val="0"/>
                <w:sz w:val="19"/>
                <w:szCs w:val="19"/>
              </w:rPr>
              <w:lastRenderedPageBreak/>
              <w:t>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监测单位未按照监测方案开展监</w:t>
            </w:r>
            <w:r w:rsidRPr="00EE0B1F">
              <w:rPr>
                <w:rFonts w:asciiTheme="minorEastAsia" w:hAnsiTheme="minorEastAsia" w:cs="宋体" w:hint="eastAsia"/>
                <w:kern w:val="0"/>
                <w:sz w:val="19"/>
                <w:szCs w:val="19"/>
              </w:rPr>
              <w:lastRenderedPageBreak/>
              <w:t>测</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1.机构职能、权责清单、执法人员名单；</w:t>
            </w:r>
            <w:r w:rsidRPr="00EE0B1F">
              <w:rPr>
                <w:rFonts w:asciiTheme="minorEastAsia" w:hAnsiTheme="minorEastAsia" w:cs="宋体" w:hint="eastAsia"/>
                <w:kern w:val="0"/>
                <w:sz w:val="19"/>
                <w:szCs w:val="19"/>
              </w:rPr>
              <w:br/>
            </w:r>
            <w:r w:rsidRPr="00EE0B1F">
              <w:rPr>
                <w:rFonts w:asciiTheme="minorEastAsia" w:hAnsiTheme="minorEastAsia" w:cs="宋体" w:hint="eastAsia"/>
                <w:kern w:val="0"/>
                <w:sz w:val="19"/>
                <w:szCs w:val="19"/>
              </w:rPr>
              <w:lastRenderedPageBreak/>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《危险性较大的分</w:t>
            </w:r>
            <w:r w:rsidRPr="00EE0B1F">
              <w:rPr>
                <w:rFonts w:asciiTheme="minorEastAsia" w:hAnsiTheme="minorEastAsia" w:cs="宋体" w:hint="eastAsia"/>
                <w:kern w:val="0"/>
                <w:sz w:val="19"/>
                <w:szCs w:val="19"/>
              </w:rPr>
              <w:lastRenderedPageBreak/>
              <w:t>部分项工程安全管理规定》</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1.除处罚决定外其他内</w:t>
            </w:r>
            <w:r w:rsidRPr="00EE0B1F">
              <w:rPr>
                <w:rFonts w:asciiTheme="minorEastAsia" w:hAnsiTheme="minorEastAsia" w:cs="宋体" w:hint="eastAsia"/>
                <w:kern w:val="0"/>
                <w:sz w:val="19"/>
                <w:szCs w:val="19"/>
              </w:rPr>
              <w:lastRenderedPageBreak/>
              <w:t>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区住房城</w:t>
            </w:r>
            <w:r w:rsidRPr="00EE0B1F">
              <w:rPr>
                <w:rFonts w:asciiTheme="minorEastAsia" w:hAnsiTheme="minorEastAsia" w:cs="宋体" w:hint="eastAsia"/>
                <w:kern w:val="0"/>
                <w:sz w:val="19"/>
                <w:szCs w:val="19"/>
              </w:rPr>
              <w:lastRenderedPageBreak/>
              <w:t>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■政府网站      □政府公报</w:t>
            </w:r>
            <w:r w:rsidRPr="00EE0B1F">
              <w:rPr>
                <w:rFonts w:asciiTheme="minorEastAsia" w:hAnsiTheme="minorEastAsia" w:cs="宋体" w:hint="eastAsia"/>
                <w:kern w:val="0"/>
                <w:sz w:val="19"/>
                <w:szCs w:val="19"/>
              </w:rPr>
              <w:br/>
              <w:t>□两微一端      □发布会/听</w:t>
            </w:r>
            <w:r w:rsidRPr="00EE0B1F">
              <w:rPr>
                <w:rFonts w:asciiTheme="minorEastAsia" w:hAnsiTheme="minorEastAsia" w:cs="宋体" w:hint="eastAsia"/>
                <w:kern w:val="0"/>
                <w:sz w:val="19"/>
                <w:szCs w:val="19"/>
              </w:rPr>
              <w:lastRenderedPageBreak/>
              <w:t>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lastRenderedPageBreak/>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279</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监测单位发现异常未及时报告</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《危险性较大的分部分项工程安全管理规定》</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280</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申请企业隐瞒有关真实情况或者提供虚假材料申请建筑业企业资质</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《建筑业企业资质管理规定》</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281</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企业以欺骗、贿赂等不正当手段取得建筑业企业</w:t>
            </w:r>
            <w:r w:rsidRPr="00EE0B1F">
              <w:rPr>
                <w:rFonts w:asciiTheme="minorEastAsia" w:hAnsiTheme="minorEastAsia" w:cs="宋体" w:hint="eastAsia"/>
                <w:kern w:val="0"/>
                <w:sz w:val="19"/>
                <w:szCs w:val="19"/>
              </w:rPr>
              <w:lastRenderedPageBreak/>
              <w:t>资质</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1.机构职能、权责清单、执法人员名单；</w:t>
            </w:r>
            <w:r w:rsidRPr="00EE0B1F">
              <w:rPr>
                <w:rFonts w:asciiTheme="minorEastAsia" w:hAnsiTheme="minorEastAsia" w:cs="宋体" w:hint="eastAsia"/>
                <w:kern w:val="0"/>
                <w:sz w:val="19"/>
                <w:szCs w:val="19"/>
              </w:rPr>
              <w:br/>
              <w:t>2.执法程序或行政强制流程</w:t>
            </w:r>
            <w:r w:rsidRPr="00EE0B1F">
              <w:rPr>
                <w:rFonts w:asciiTheme="minorEastAsia" w:hAnsiTheme="minorEastAsia" w:cs="宋体" w:hint="eastAsia"/>
                <w:kern w:val="0"/>
                <w:sz w:val="19"/>
                <w:szCs w:val="19"/>
              </w:rPr>
              <w:lastRenderedPageBreak/>
              <w:t>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《建筑业企业资质管理规</w:t>
            </w:r>
            <w:r w:rsidRPr="00EE0B1F">
              <w:rPr>
                <w:rFonts w:asciiTheme="minorEastAsia" w:hAnsiTheme="minorEastAsia" w:cs="宋体" w:hint="eastAsia"/>
                <w:kern w:val="0"/>
                <w:sz w:val="19"/>
                <w:szCs w:val="19"/>
              </w:rPr>
              <w:lastRenderedPageBreak/>
              <w:t>定》</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1.除处罚决定外其他内容：长期公</w:t>
            </w:r>
            <w:r w:rsidRPr="00EE0B1F">
              <w:rPr>
                <w:rFonts w:asciiTheme="minorEastAsia" w:hAnsiTheme="minorEastAsia" w:cs="宋体" w:hint="eastAsia"/>
                <w:kern w:val="0"/>
                <w:sz w:val="19"/>
                <w:szCs w:val="19"/>
              </w:rPr>
              <w:lastRenderedPageBreak/>
              <w:t>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区住房城乡建</w:t>
            </w:r>
            <w:r w:rsidRPr="00EE0B1F">
              <w:rPr>
                <w:rFonts w:asciiTheme="minorEastAsia" w:hAnsiTheme="minorEastAsia" w:cs="宋体" w:hint="eastAsia"/>
                <w:kern w:val="0"/>
                <w:sz w:val="19"/>
                <w:szCs w:val="19"/>
              </w:rPr>
              <w:lastRenderedPageBreak/>
              <w:t>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r>
            <w:r w:rsidRPr="00EE0B1F">
              <w:rPr>
                <w:rFonts w:asciiTheme="minorEastAsia" w:hAnsiTheme="minorEastAsia" w:cs="宋体" w:hint="eastAsia"/>
                <w:kern w:val="0"/>
                <w:sz w:val="19"/>
                <w:szCs w:val="19"/>
              </w:rPr>
              <w:lastRenderedPageBreak/>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lastRenderedPageBreak/>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282</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企业申请建筑业企业资质升级、资质增项，在申请之日起前一年至资质许可决定作出前，超越本企业资质等级或以其他企业的名义承揽工程，或允许其他企业或个人以本企业的名义承揽工程</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《建筑业企业资质管理规定》</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283</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企业申请建筑业企业资质升级、资质增项，在申请之日起前一年至资质许可决定作出前，与建设单位或企业之间相互串通投标，或以行贿等不正当手段谋取中标</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《建筑业企业资质管理规定》</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284</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w:t>
            </w:r>
            <w:r w:rsidRPr="00EE0B1F">
              <w:rPr>
                <w:rFonts w:asciiTheme="minorEastAsia" w:hAnsiTheme="minorEastAsia" w:cs="宋体" w:hint="eastAsia"/>
                <w:kern w:val="0"/>
                <w:sz w:val="19"/>
                <w:szCs w:val="19"/>
              </w:rPr>
              <w:lastRenderedPageBreak/>
              <w:t>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企业申请建筑业企业资质升级、</w:t>
            </w:r>
            <w:r w:rsidRPr="00EE0B1F">
              <w:rPr>
                <w:rFonts w:asciiTheme="minorEastAsia" w:hAnsiTheme="minorEastAsia" w:cs="宋体" w:hint="eastAsia"/>
                <w:kern w:val="0"/>
                <w:sz w:val="19"/>
                <w:szCs w:val="19"/>
              </w:rPr>
              <w:lastRenderedPageBreak/>
              <w:t>资质增项，在申请之日起前一年至资质许可决定作出前，未取得施工许可证擅自施工</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1.机构职能、权责清单、执法人员名单；</w:t>
            </w:r>
            <w:r w:rsidRPr="00EE0B1F">
              <w:rPr>
                <w:rFonts w:asciiTheme="minorEastAsia" w:hAnsiTheme="minorEastAsia" w:cs="宋体" w:hint="eastAsia"/>
                <w:kern w:val="0"/>
                <w:sz w:val="19"/>
                <w:szCs w:val="19"/>
              </w:rPr>
              <w:br/>
            </w:r>
            <w:r w:rsidRPr="00EE0B1F">
              <w:rPr>
                <w:rFonts w:asciiTheme="minorEastAsia" w:hAnsiTheme="minorEastAsia" w:cs="宋体" w:hint="eastAsia"/>
                <w:kern w:val="0"/>
                <w:sz w:val="19"/>
                <w:szCs w:val="19"/>
              </w:rPr>
              <w:lastRenderedPageBreak/>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《建筑业企业资质</w:t>
            </w:r>
            <w:r w:rsidRPr="00EE0B1F">
              <w:rPr>
                <w:rFonts w:asciiTheme="minorEastAsia" w:hAnsiTheme="minorEastAsia" w:cs="宋体" w:hint="eastAsia"/>
                <w:kern w:val="0"/>
                <w:sz w:val="19"/>
                <w:szCs w:val="19"/>
              </w:rPr>
              <w:lastRenderedPageBreak/>
              <w:t>管理规定》</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1.除处罚决定外其他内</w:t>
            </w:r>
            <w:r w:rsidRPr="00EE0B1F">
              <w:rPr>
                <w:rFonts w:asciiTheme="minorEastAsia" w:hAnsiTheme="minorEastAsia" w:cs="宋体" w:hint="eastAsia"/>
                <w:kern w:val="0"/>
                <w:sz w:val="19"/>
                <w:szCs w:val="19"/>
              </w:rPr>
              <w:lastRenderedPageBreak/>
              <w:t>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区住房城</w:t>
            </w:r>
            <w:r w:rsidRPr="00EE0B1F">
              <w:rPr>
                <w:rFonts w:asciiTheme="minorEastAsia" w:hAnsiTheme="minorEastAsia" w:cs="宋体" w:hint="eastAsia"/>
                <w:kern w:val="0"/>
                <w:sz w:val="19"/>
                <w:szCs w:val="19"/>
              </w:rPr>
              <w:lastRenderedPageBreak/>
              <w:t>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■政府网站      □政府公报</w:t>
            </w:r>
            <w:r w:rsidRPr="00EE0B1F">
              <w:rPr>
                <w:rFonts w:asciiTheme="minorEastAsia" w:hAnsiTheme="minorEastAsia" w:cs="宋体" w:hint="eastAsia"/>
                <w:kern w:val="0"/>
                <w:sz w:val="19"/>
                <w:szCs w:val="19"/>
              </w:rPr>
              <w:br/>
              <w:t>□两微一端      □发布会/听</w:t>
            </w:r>
            <w:r w:rsidRPr="00EE0B1F">
              <w:rPr>
                <w:rFonts w:asciiTheme="minorEastAsia" w:hAnsiTheme="minorEastAsia" w:cs="宋体" w:hint="eastAsia"/>
                <w:kern w:val="0"/>
                <w:sz w:val="19"/>
                <w:szCs w:val="19"/>
              </w:rPr>
              <w:lastRenderedPageBreak/>
              <w:t>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lastRenderedPageBreak/>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285</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企业申请建筑业企业资质升级、资质增项，在申请之日起前一年至资质许可决定作出前，将承包的工程转包或违法分包</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《建筑业企业资质管理规定》</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286</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企业申请建筑业企业资质升级、资质增项，在申请之日起前一年至资质许可决定作出前，违反国家工程建设强制性标准施工</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《建筑业企业资质管理规定》</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287</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企业申请建筑业企业资质升级、资质增项，在申</w:t>
            </w:r>
            <w:r w:rsidRPr="00EE0B1F">
              <w:rPr>
                <w:rFonts w:asciiTheme="minorEastAsia" w:hAnsiTheme="minorEastAsia" w:cs="宋体" w:hint="eastAsia"/>
                <w:kern w:val="0"/>
                <w:sz w:val="19"/>
                <w:szCs w:val="19"/>
              </w:rPr>
              <w:lastRenderedPageBreak/>
              <w:t>请之日起前一年至资质许可决定作出前，恶意拖欠分包企业工程款或者劳务人员工资</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1.机构职能、权责清单、执法人员名单；</w:t>
            </w:r>
            <w:r w:rsidRPr="00EE0B1F">
              <w:rPr>
                <w:rFonts w:asciiTheme="minorEastAsia" w:hAnsiTheme="minorEastAsia" w:cs="宋体" w:hint="eastAsia"/>
                <w:kern w:val="0"/>
                <w:sz w:val="19"/>
                <w:szCs w:val="19"/>
              </w:rPr>
              <w:br/>
              <w:t>2.执法程序或行政强制流程</w:t>
            </w:r>
            <w:r w:rsidRPr="00EE0B1F">
              <w:rPr>
                <w:rFonts w:asciiTheme="minorEastAsia" w:hAnsiTheme="minorEastAsia" w:cs="宋体" w:hint="eastAsia"/>
                <w:kern w:val="0"/>
                <w:sz w:val="19"/>
                <w:szCs w:val="19"/>
              </w:rPr>
              <w:lastRenderedPageBreak/>
              <w:t>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《建筑业企业资质管理规</w:t>
            </w:r>
            <w:r w:rsidRPr="00EE0B1F">
              <w:rPr>
                <w:rFonts w:asciiTheme="minorEastAsia" w:hAnsiTheme="minorEastAsia" w:cs="宋体" w:hint="eastAsia"/>
                <w:kern w:val="0"/>
                <w:sz w:val="19"/>
                <w:szCs w:val="19"/>
              </w:rPr>
              <w:lastRenderedPageBreak/>
              <w:t>定》</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1.除处罚决定外其他内容：长期公</w:t>
            </w:r>
            <w:r w:rsidRPr="00EE0B1F">
              <w:rPr>
                <w:rFonts w:asciiTheme="minorEastAsia" w:hAnsiTheme="minorEastAsia" w:cs="宋体" w:hint="eastAsia"/>
                <w:kern w:val="0"/>
                <w:sz w:val="19"/>
                <w:szCs w:val="19"/>
              </w:rPr>
              <w:lastRenderedPageBreak/>
              <w:t>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区住房城乡建</w:t>
            </w:r>
            <w:r w:rsidRPr="00EE0B1F">
              <w:rPr>
                <w:rFonts w:asciiTheme="minorEastAsia" w:hAnsiTheme="minorEastAsia" w:cs="宋体" w:hint="eastAsia"/>
                <w:kern w:val="0"/>
                <w:sz w:val="19"/>
                <w:szCs w:val="19"/>
              </w:rPr>
              <w:lastRenderedPageBreak/>
              <w:t>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r>
            <w:r w:rsidRPr="00EE0B1F">
              <w:rPr>
                <w:rFonts w:asciiTheme="minorEastAsia" w:hAnsiTheme="minorEastAsia" w:cs="宋体" w:hint="eastAsia"/>
                <w:kern w:val="0"/>
                <w:sz w:val="19"/>
                <w:szCs w:val="19"/>
              </w:rPr>
              <w:lastRenderedPageBreak/>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lastRenderedPageBreak/>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288</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企业申请建筑业企业资质升级、资质增项，在申请之日起前一年至资质许可决定作出前，隐瞒或谎报、拖延报告工程质量安全事故，破坏事故现场、阻碍对事故调查</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《建筑业企业资质管理规定》</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289</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企业申请建筑业企业资质升级、资质增项，在申请之日起前一年至资质许可决定作出前，按照国家法律、法规和标准规定需要持证上岗的现场管理人员和技术工种作业人员未取得证书上岗</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《建筑业企业资质管理规定》</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290</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w:t>
            </w:r>
            <w:r w:rsidRPr="00EE0B1F">
              <w:rPr>
                <w:rFonts w:asciiTheme="minorEastAsia" w:hAnsiTheme="minorEastAsia" w:cs="宋体" w:hint="eastAsia"/>
                <w:kern w:val="0"/>
                <w:sz w:val="19"/>
                <w:szCs w:val="19"/>
              </w:rPr>
              <w:lastRenderedPageBreak/>
              <w:t>建设管理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企业申请建筑业</w:t>
            </w:r>
            <w:r w:rsidRPr="00EE0B1F">
              <w:rPr>
                <w:rFonts w:asciiTheme="minorEastAsia" w:hAnsiTheme="minorEastAsia" w:cs="宋体" w:hint="eastAsia"/>
                <w:kern w:val="0"/>
                <w:sz w:val="19"/>
                <w:szCs w:val="19"/>
              </w:rPr>
              <w:lastRenderedPageBreak/>
              <w:t>企业资质升级、资质增项，在申请之日起前一年至资质许可决定作出前，未依法履行工程质量保修义务或拖延履行保修义务</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1.机构职能、权责清单、执</w:t>
            </w:r>
            <w:r w:rsidRPr="00EE0B1F">
              <w:rPr>
                <w:rFonts w:asciiTheme="minorEastAsia" w:hAnsiTheme="minorEastAsia" w:cs="宋体" w:hint="eastAsia"/>
                <w:kern w:val="0"/>
                <w:sz w:val="19"/>
                <w:szCs w:val="19"/>
              </w:rPr>
              <w:lastRenderedPageBreak/>
              <w:t>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《建筑业</w:t>
            </w:r>
            <w:r w:rsidRPr="00EE0B1F">
              <w:rPr>
                <w:rFonts w:asciiTheme="minorEastAsia" w:hAnsiTheme="minorEastAsia" w:cs="宋体" w:hint="eastAsia"/>
                <w:kern w:val="0"/>
                <w:sz w:val="19"/>
                <w:szCs w:val="19"/>
              </w:rPr>
              <w:lastRenderedPageBreak/>
              <w:t>企业资质管理规定》</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1.除处罚决</w:t>
            </w:r>
            <w:r w:rsidRPr="00EE0B1F">
              <w:rPr>
                <w:rFonts w:asciiTheme="minorEastAsia" w:hAnsiTheme="minorEastAsia" w:cs="宋体" w:hint="eastAsia"/>
                <w:kern w:val="0"/>
                <w:sz w:val="19"/>
                <w:szCs w:val="19"/>
              </w:rPr>
              <w:lastRenderedPageBreak/>
              <w:t>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区住</w:t>
            </w:r>
            <w:r w:rsidRPr="00EE0B1F">
              <w:rPr>
                <w:rFonts w:asciiTheme="minorEastAsia" w:hAnsiTheme="minorEastAsia" w:cs="宋体" w:hint="eastAsia"/>
                <w:kern w:val="0"/>
                <w:sz w:val="19"/>
                <w:szCs w:val="19"/>
              </w:rPr>
              <w:lastRenderedPageBreak/>
              <w:t>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■政府网站      □政府公报</w:t>
            </w:r>
            <w:r w:rsidRPr="00EE0B1F">
              <w:rPr>
                <w:rFonts w:asciiTheme="minorEastAsia" w:hAnsiTheme="minorEastAsia" w:cs="宋体" w:hint="eastAsia"/>
                <w:kern w:val="0"/>
                <w:sz w:val="19"/>
                <w:szCs w:val="19"/>
              </w:rPr>
              <w:br/>
            </w:r>
            <w:r w:rsidRPr="00EE0B1F">
              <w:rPr>
                <w:rFonts w:asciiTheme="minorEastAsia" w:hAnsiTheme="minorEastAsia" w:cs="宋体" w:hint="eastAsia"/>
                <w:kern w:val="0"/>
                <w:sz w:val="19"/>
                <w:szCs w:val="19"/>
              </w:rPr>
              <w:lastRenderedPageBreak/>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lastRenderedPageBreak/>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291</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企业申请建筑业企业资质升级、资质增项，在申请之日起前一年至资质许可决定作出前，伪造、变造、倒卖、出租、出借或者以其他形式非法转让建筑业企业资质证书</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《建筑业企业资质管理规定》</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292</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企业申请建筑业企业资质升级、资质增项，在申请之日起前一年至资质许可决定作出前，发生过较大以上质量安全事故或者发生过两起以上一般质量安全事故</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《建筑业企业资质管理规定》</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293</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w:t>
            </w:r>
            <w:r w:rsidRPr="00EE0B1F">
              <w:rPr>
                <w:rFonts w:asciiTheme="minorEastAsia" w:hAnsiTheme="minorEastAsia" w:cs="宋体" w:hint="eastAsia"/>
                <w:kern w:val="0"/>
                <w:sz w:val="19"/>
                <w:szCs w:val="19"/>
              </w:rPr>
              <w:lastRenderedPageBreak/>
              <w:t>建设管理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企业申请建筑业</w:t>
            </w:r>
            <w:r w:rsidRPr="00EE0B1F">
              <w:rPr>
                <w:rFonts w:asciiTheme="minorEastAsia" w:hAnsiTheme="minorEastAsia" w:cs="宋体" w:hint="eastAsia"/>
                <w:kern w:val="0"/>
                <w:sz w:val="19"/>
                <w:szCs w:val="19"/>
              </w:rPr>
              <w:lastRenderedPageBreak/>
              <w:t>企业资质升级、资质增项，在申请之日起前一年至资质许可决定作出前，有其它违反法律、法规的行为</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1.机构职能、权责清单、执</w:t>
            </w:r>
            <w:r w:rsidRPr="00EE0B1F">
              <w:rPr>
                <w:rFonts w:asciiTheme="minorEastAsia" w:hAnsiTheme="minorEastAsia" w:cs="宋体" w:hint="eastAsia"/>
                <w:kern w:val="0"/>
                <w:sz w:val="19"/>
                <w:szCs w:val="19"/>
              </w:rPr>
              <w:lastRenderedPageBreak/>
              <w:t>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《建筑业</w:t>
            </w:r>
            <w:r w:rsidRPr="00EE0B1F">
              <w:rPr>
                <w:rFonts w:asciiTheme="minorEastAsia" w:hAnsiTheme="minorEastAsia" w:cs="宋体" w:hint="eastAsia"/>
                <w:kern w:val="0"/>
                <w:sz w:val="19"/>
                <w:szCs w:val="19"/>
              </w:rPr>
              <w:lastRenderedPageBreak/>
              <w:t>企业资质管理规定》</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1.除处罚决</w:t>
            </w:r>
            <w:r w:rsidRPr="00EE0B1F">
              <w:rPr>
                <w:rFonts w:asciiTheme="minorEastAsia" w:hAnsiTheme="minorEastAsia" w:cs="宋体" w:hint="eastAsia"/>
                <w:kern w:val="0"/>
                <w:sz w:val="19"/>
                <w:szCs w:val="19"/>
              </w:rPr>
              <w:lastRenderedPageBreak/>
              <w:t>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区住</w:t>
            </w:r>
            <w:r w:rsidRPr="00EE0B1F">
              <w:rPr>
                <w:rFonts w:asciiTheme="minorEastAsia" w:hAnsiTheme="minorEastAsia" w:cs="宋体" w:hint="eastAsia"/>
                <w:kern w:val="0"/>
                <w:sz w:val="19"/>
                <w:szCs w:val="19"/>
              </w:rPr>
              <w:lastRenderedPageBreak/>
              <w:t>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■政府网站      □政府公报</w:t>
            </w:r>
            <w:r w:rsidRPr="00EE0B1F">
              <w:rPr>
                <w:rFonts w:asciiTheme="minorEastAsia" w:hAnsiTheme="minorEastAsia" w:cs="宋体" w:hint="eastAsia"/>
                <w:kern w:val="0"/>
                <w:sz w:val="19"/>
                <w:szCs w:val="19"/>
              </w:rPr>
              <w:br/>
            </w:r>
            <w:r w:rsidRPr="00EE0B1F">
              <w:rPr>
                <w:rFonts w:asciiTheme="minorEastAsia" w:hAnsiTheme="minorEastAsia" w:cs="宋体" w:hint="eastAsia"/>
                <w:kern w:val="0"/>
                <w:sz w:val="19"/>
                <w:szCs w:val="19"/>
              </w:rPr>
              <w:lastRenderedPageBreak/>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lastRenderedPageBreak/>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294</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企业未按照规定及时办理建筑业企业资质证书变更手续</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《建筑业企业资质管理规定》</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295</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企业在接受监督检查时，不如实提供有关材料，或者拒绝、阻碍监督检查</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《建筑业企业资质管理规定》</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296</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w:t>
            </w:r>
            <w:r w:rsidRPr="00EE0B1F">
              <w:rPr>
                <w:rFonts w:asciiTheme="minorEastAsia" w:hAnsiTheme="minorEastAsia" w:cs="宋体" w:hint="eastAsia"/>
                <w:kern w:val="0"/>
                <w:sz w:val="19"/>
                <w:szCs w:val="19"/>
              </w:rPr>
              <w:lastRenderedPageBreak/>
              <w:t>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企业未按照规定要求提供企业信</w:t>
            </w:r>
            <w:r w:rsidRPr="00EE0B1F">
              <w:rPr>
                <w:rFonts w:asciiTheme="minorEastAsia" w:hAnsiTheme="minorEastAsia" w:cs="宋体" w:hint="eastAsia"/>
                <w:kern w:val="0"/>
                <w:sz w:val="19"/>
                <w:szCs w:val="19"/>
              </w:rPr>
              <w:lastRenderedPageBreak/>
              <w:t>用档案信息</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1.机构职能、权责清单、执法人员名单；</w:t>
            </w:r>
            <w:r w:rsidRPr="00EE0B1F">
              <w:rPr>
                <w:rFonts w:asciiTheme="minorEastAsia" w:hAnsiTheme="minorEastAsia" w:cs="宋体" w:hint="eastAsia"/>
                <w:kern w:val="0"/>
                <w:sz w:val="19"/>
                <w:szCs w:val="19"/>
              </w:rPr>
              <w:br/>
            </w:r>
            <w:r w:rsidRPr="00EE0B1F">
              <w:rPr>
                <w:rFonts w:asciiTheme="minorEastAsia" w:hAnsiTheme="minorEastAsia" w:cs="宋体" w:hint="eastAsia"/>
                <w:kern w:val="0"/>
                <w:sz w:val="19"/>
                <w:szCs w:val="19"/>
              </w:rPr>
              <w:lastRenderedPageBreak/>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《建筑业企业资质</w:t>
            </w:r>
            <w:r w:rsidRPr="00EE0B1F">
              <w:rPr>
                <w:rFonts w:asciiTheme="minorEastAsia" w:hAnsiTheme="minorEastAsia" w:cs="宋体" w:hint="eastAsia"/>
                <w:kern w:val="0"/>
                <w:sz w:val="19"/>
                <w:szCs w:val="19"/>
              </w:rPr>
              <w:lastRenderedPageBreak/>
              <w:t>管理规定》</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1.除处罚决定外其他内</w:t>
            </w:r>
            <w:r w:rsidRPr="00EE0B1F">
              <w:rPr>
                <w:rFonts w:asciiTheme="minorEastAsia" w:hAnsiTheme="minorEastAsia" w:cs="宋体" w:hint="eastAsia"/>
                <w:kern w:val="0"/>
                <w:sz w:val="19"/>
                <w:szCs w:val="19"/>
              </w:rPr>
              <w:lastRenderedPageBreak/>
              <w:t>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区住房城</w:t>
            </w:r>
            <w:r w:rsidRPr="00EE0B1F">
              <w:rPr>
                <w:rFonts w:asciiTheme="minorEastAsia" w:hAnsiTheme="minorEastAsia" w:cs="宋体" w:hint="eastAsia"/>
                <w:kern w:val="0"/>
                <w:sz w:val="19"/>
                <w:szCs w:val="19"/>
              </w:rPr>
              <w:lastRenderedPageBreak/>
              <w:t>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■政府网站      □政府公报</w:t>
            </w:r>
            <w:r w:rsidRPr="00EE0B1F">
              <w:rPr>
                <w:rFonts w:asciiTheme="minorEastAsia" w:hAnsiTheme="minorEastAsia" w:cs="宋体" w:hint="eastAsia"/>
                <w:kern w:val="0"/>
                <w:sz w:val="19"/>
                <w:szCs w:val="19"/>
              </w:rPr>
              <w:br/>
              <w:t>□两微一端      □发布会/听</w:t>
            </w:r>
            <w:r w:rsidRPr="00EE0B1F">
              <w:rPr>
                <w:rFonts w:asciiTheme="minorEastAsia" w:hAnsiTheme="minorEastAsia" w:cs="宋体" w:hint="eastAsia"/>
                <w:kern w:val="0"/>
                <w:sz w:val="19"/>
                <w:szCs w:val="19"/>
              </w:rPr>
              <w:lastRenderedPageBreak/>
              <w:t>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lastRenderedPageBreak/>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297</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未取得建筑业企业资质承接分包工程</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《房屋建筑和市政基础设施工程施工分包管理办法》</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298</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未取得施工许可证或者为规避办理施工许可证将工程项目分解后擅自施工</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《建筑工程施工许可管理办法》</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299</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建设单位采用欺骗、贿赂等不正当手段取得施工</w:t>
            </w:r>
            <w:r w:rsidRPr="00EE0B1F">
              <w:rPr>
                <w:rFonts w:asciiTheme="minorEastAsia" w:hAnsiTheme="minorEastAsia" w:cs="宋体" w:hint="eastAsia"/>
                <w:kern w:val="0"/>
                <w:sz w:val="19"/>
                <w:szCs w:val="19"/>
              </w:rPr>
              <w:lastRenderedPageBreak/>
              <w:t>许可证</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1.机构职能、权责清单、执法人员名单；</w:t>
            </w:r>
            <w:r w:rsidRPr="00EE0B1F">
              <w:rPr>
                <w:rFonts w:asciiTheme="minorEastAsia" w:hAnsiTheme="minorEastAsia" w:cs="宋体" w:hint="eastAsia"/>
                <w:kern w:val="0"/>
                <w:sz w:val="19"/>
                <w:szCs w:val="19"/>
              </w:rPr>
              <w:br/>
              <w:t>2.执法程序或行政强制流程</w:t>
            </w:r>
            <w:r w:rsidRPr="00EE0B1F">
              <w:rPr>
                <w:rFonts w:asciiTheme="minorEastAsia" w:hAnsiTheme="minorEastAsia" w:cs="宋体" w:hint="eastAsia"/>
                <w:kern w:val="0"/>
                <w:sz w:val="19"/>
                <w:szCs w:val="19"/>
              </w:rPr>
              <w:lastRenderedPageBreak/>
              <w:t>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《建筑工程施工许可管理办</w:t>
            </w:r>
            <w:r w:rsidRPr="00EE0B1F">
              <w:rPr>
                <w:rFonts w:asciiTheme="minorEastAsia" w:hAnsiTheme="minorEastAsia" w:cs="宋体" w:hint="eastAsia"/>
                <w:kern w:val="0"/>
                <w:sz w:val="19"/>
                <w:szCs w:val="19"/>
              </w:rPr>
              <w:lastRenderedPageBreak/>
              <w:t>法》</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1.除处罚决定外其他内容：长期公</w:t>
            </w:r>
            <w:r w:rsidRPr="00EE0B1F">
              <w:rPr>
                <w:rFonts w:asciiTheme="minorEastAsia" w:hAnsiTheme="minorEastAsia" w:cs="宋体" w:hint="eastAsia"/>
                <w:kern w:val="0"/>
                <w:sz w:val="19"/>
                <w:szCs w:val="19"/>
              </w:rPr>
              <w:lastRenderedPageBreak/>
              <w:t>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区住房城乡建</w:t>
            </w:r>
            <w:r w:rsidRPr="00EE0B1F">
              <w:rPr>
                <w:rFonts w:asciiTheme="minorEastAsia" w:hAnsiTheme="minorEastAsia" w:cs="宋体" w:hint="eastAsia"/>
                <w:kern w:val="0"/>
                <w:sz w:val="19"/>
                <w:szCs w:val="19"/>
              </w:rPr>
              <w:lastRenderedPageBreak/>
              <w:t>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r>
            <w:r w:rsidRPr="00EE0B1F">
              <w:rPr>
                <w:rFonts w:asciiTheme="minorEastAsia" w:hAnsiTheme="minorEastAsia" w:cs="宋体" w:hint="eastAsia"/>
                <w:kern w:val="0"/>
                <w:sz w:val="19"/>
                <w:szCs w:val="19"/>
              </w:rPr>
              <w:lastRenderedPageBreak/>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lastRenderedPageBreak/>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300</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建设单位隐瞒有关情况或者提供虚假材料申请施工许可证</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《建筑工程施工许可管理办法》</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301</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建设单位伪造或者涂改施工许可证</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《建筑工程施工许可管理办法》</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302</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“安管人员”隐瞒有关情况或者提供虚假材料申请安全生产考核</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r>
            <w:r w:rsidRPr="00EE0B1F">
              <w:rPr>
                <w:rFonts w:asciiTheme="minorEastAsia" w:hAnsiTheme="minorEastAsia" w:cs="宋体" w:hint="eastAsia"/>
                <w:kern w:val="0"/>
                <w:sz w:val="19"/>
                <w:szCs w:val="19"/>
              </w:rPr>
              <w:lastRenderedPageBreak/>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《建筑施工企业主要负责人、项目</w:t>
            </w:r>
            <w:r w:rsidRPr="00EE0B1F">
              <w:rPr>
                <w:rFonts w:asciiTheme="minorEastAsia" w:hAnsiTheme="minorEastAsia" w:cs="宋体" w:hint="eastAsia"/>
                <w:kern w:val="0"/>
                <w:sz w:val="19"/>
                <w:szCs w:val="19"/>
              </w:rPr>
              <w:lastRenderedPageBreak/>
              <w:t>负责人和专职安全生产管理人员安全生产管理规定》</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1.除处罚决定外其他内容：长期公开（动态调</w:t>
            </w:r>
            <w:r w:rsidRPr="00EE0B1F">
              <w:rPr>
                <w:rFonts w:asciiTheme="minorEastAsia" w:hAnsiTheme="minorEastAsia" w:cs="宋体" w:hint="eastAsia"/>
                <w:kern w:val="0"/>
                <w:sz w:val="19"/>
                <w:szCs w:val="19"/>
              </w:rPr>
              <w:lastRenderedPageBreak/>
              <w:t>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r>
            <w:r w:rsidRPr="00EE0B1F">
              <w:rPr>
                <w:rFonts w:asciiTheme="minorEastAsia" w:hAnsiTheme="minorEastAsia" w:cs="宋体" w:hint="eastAsia"/>
                <w:kern w:val="0"/>
                <w:sz w:val="19"/>
                <w:szCs w:val="19"/>
              </w:rPr>
              <w:lastRenderedPageBreak/>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lastRenderedPageBreak/>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303</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 xml:space="preserve">“安管人员”以欺骗、贿赂等不正当手段取得安全生产考核合格证书    </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《建筑施工企业主要负责人、项目负责人和专职安全生产管理人员安全生产管理规定》</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304</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“安管人员”涂改、倒卖、出租、出借或者以其他形式非法转让安全生产考核合格证书</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《建筑施工企业主要负责人、项目负责人和专职安全生产管理人员安全生产管理规定》</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305</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建筑施工企业未按规定开展“安管人员”安全生产教育培训考核，或者未按规</w:t>
            </w:r>
            <w:r w:rsidRPr="00EE0B1F">
              <w:rPr>
                <w:rFonts w:asciiTheme="minorEastAsia" w:hAnsiTheme="minorEastAsia" w:cs="宋体" w:hint="eastAsia"/>
                <w:kern w:val="0"/>
                <w:sz w:val="19"/>
                <w:szCs w:val="19"/>
              </w:rPr>
              <w:lastRenderedPageBreak/>
              <w:t>定如实将考核情况记入安全生产教育培训档案</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r>
            <w:r w:rsidRPr="00EE0B1F">
              <w:rPr>
                <w:rFonts w:asciiTheme="minorEastAsia" w:hAnsiTheme="minorEastAsia" w:cs="宋体" w:hint="eastAsia"/>
                <w:kern w:val="0"/>
                <w:sz w:val="19"/>
                <w:szCs w:val="19"/>
              </w:rPr>
              <w:lastRenderedPageBreak/>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《建筑施工企业主要负责人、项目负责人和</w:t>
            </w:r>
            <w:r w:rsidRPr="00EE0B1F">
              <w:rPr>
                <w:rFonts w:asciiTheme="minorEastAsia" w:hAnsiTheme="minorEastAsia" w:cs="宋体" w:hint="eastAsia"/>
                <w:kern w:val="0"/>
                <w:sz w:val="19"/>
                <w:szCs w:val="19"/>
              </w:rPr>
              <w:lastRenderedPageBreak/>
              <w:t>专职安全生产管理人员安全生产管理规定》</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1.除处罚决定外其他内容：长期公开（动态调整）；</w:t>
            </w:r>
            <w:r w:rsidRPr="00EE0B1F">
              <w:rPr>
                <w:rFonts w:asciiTheme="minorEastAsia" w:hAnsiTheme="minorEastAsia" w:cs="宋体" w:hint="eastAsia"/>
                <w:kern w:val="0"/>
                <w:sz w:val="19"/>
                <w:szCs w:val="19"/>
              </w:rPr>
              <w:br/>
            </w:r>
            <w:r w:rsidRPr="00EE0B1F">
              <w:rPr>
                <w:rFonts w:asciiTheme="minorEastAsia" w:hAnsiTheme="minorEastAsia" w:cs="宋体" w:hint="eastAsia"/>
                <w:kern w:val="0"/>
                <w:sz w:val="19"/>
                <w:szCs w:val="19"/>
              </w:rPr>
              <w:lastRenderedPageBreak/>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w:t>
            </w:r>
            <w:r w:rsidRPr="00EE0B1F">
              <w:rPr>
                <w:rFonts w:asciiTheme="minorEastAsia" w:hAnsiTheme="minorEastAsia" w:cs="宋体" w:hint="eastAsia"/>
                <w:kern w:val="0"/>
                <w:sz w:val="19"/>
                <w:szCs w:val="19"/>
              </w:rPr>
              <w:lastRenderedPageBreak/>
              <w:t>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lastRenderedPageBreak/>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306</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建筑施工企业未按规定设立安全生产管理机构</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《建筑施工企业主要负责人、项目负责人和专职安全生产管理人员安全生产管理规定》</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307</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建筑施工企业未按规定配备专职安全生产管理人员</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《建筑施工企业主要负责人、项目负责人和专职安全生产管理人员安全生产管理规定》</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308</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危险性较大的分部分项工程施工时建筑施工企业未安排专职安全生产管理人员现场监督</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r>
            <w:r w:rsidRPr="00EE0B1F">
              <w:rPr>
                <w:rFonts w:asciiTheme="minorEastAsia" w:hAnsiTheme="minorEastAsia" w:cs="宋体" w:hint="eastAsia"/>
                <w:kern w:val="0"/>
                <w:sz w:val="19"/>
                <w:szCs w:val="19"/>
              </w:rPr>
              <w:lastRenderedPageBreak/>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《建筑施工企业主要负责人、项目负责人和专职安全</w:t>
            </w:r>
            <w:r w:rsidRPr="00EE0B1F">
              <w:rPr>
                <w:rFonts w:asciiTheme="minorEastAsia" w:hAnsiTheme="minorEastAsia" w:cs="宋体" w:hint="eastAsia"/>
                <w:kern w:val="0"/>
                <w:sz w:val="19"/>
                <w:szCs w:val="19"/>
              </w:rPr>
              <w:lastRenderedPageBreak/>
              <w:t>生产管理人员安全生产管理规定》</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1.除处罚决定外其他内容：长期公开（动态调整）；</w:t>
            </w:r>
            <w:r w:rsidRPr="00EE0B1F">
              <w:rPr>
                <w:rFonts w:asciiTheme="minorEastAsia" w:hAnsiTheme="minorEastAsia" w:cs="宋体" w:hint="eastAsia"/>
                <w:kern w:val="0"/>
                <w:sz w:val="19"/>
                <w:szCs w:val="19"/>
              </w:rPr>
              <w:br/>
              <w:t>2.处罚决</w:t>
            </w:r>
            <w:r w:rsidRPr="00EE0B1F">
              <w:rPr>
                <w:rFonts w:asciiTheme="minorEastAsia" w:hAnsiTheme="minorEastAsia" w:cs="宋体" w:hint="eastAsia"/>
                <w:kern w:val="0"/>
                <w:sz w:val="19"/>
                <w:szCs w:val="19"/>
              </w:rPr>
              <w:lastRenderedPageBreak/>
              <w:t>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r>
            <w:r w:rsidRPr="00EE0B1F">
              <w:rPr>
                <w:rFonts w:asciiTheme="minorEastAsia" w:hAnsiTheme="minorEastAsia" w:cs="宋体" w:hint="eastAsia"/>
                <w:kern w:val="0"/>
                <w:sz w:val="19"/>
                <w:szCs w:val="19"/>
              </w:rPr>
              <w:lastRenderedPageBreak/>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lastRenderedPageBreak/>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309</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“安管人员”未取得安全生产考核合格证书</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《建筑施工企业主要负责人、项目负责人和专职安全生产管理人员安全生产管理规定》</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310</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“安管人员”未按规定办理证书变更</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《建筑施工企业主要负责人、项目负责人和专职安全生产管理人员安全生产管理规定》</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311</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主要负责人、项目负责人未按规定履行安全生产管理职责</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r>
            <w:r w:rsidRPr="00EE0B1F">
              <w:rPr>
                <w:rFonts w:asciiTheme="minorEastAsia" w:hAnsiTheme="minorEastAsia" w:cs="宋体" w:hint="eastAsia"/>
                <w:kern w:val="0"/>
                <w:sz w:val="19"/>
                <w:szCs w:val="19"/>
              </w:rPr>
              <w:lastRenderedPageBreak/>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《建筑施工企业主要负责人、项目负责人和专职安全生产管理</w:t>
            </w:r>
            <w:r w:rsidRPr="00EE0B1F">
              <w:rPr>
                <w:rFonts w:asciiTheme="minorEastAsia" w:hAnsiTheme="minorEastAsia" w:cs="宋体" w:hint="eastAsia"/>
                <w:kern w:val="0"/>
                <w:sz w:val="19"/>
                <w:szCs w:val="19"/>
              </w:rPr>
              <w:lastRenderedPageBreak/>
              <w:t>人员安全生产管理规定》</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1.除处罚决定外其他内容：长期公开（动态调整）；</w:t>
            </w:r>
            <w:r w:rsidRPr="00EE0B1F">
              <w:rPr>
                <w:rFonts w:asciiTheme="minorEastAsia" w:hAnsiTheme="minorEastAsia" w:cs="宋体" w:hint="eastAsia"/>
                <w:kern w:val="0"/>
                <w:sz w:val="19"/>
                <w:szCs w:val="19"/>
              </w:rPr>
              <w:br/>
              <w:t>2.处罚决定：20个工</w:t>
            </w:r>
            <w:r w:rsidRPr="00EE0B1F">
              <w:rPr>
                <w:rFonts w:asciiTheme="minorEastAsia" w:hAnsiTheme="minorEastAsia" w:cs="宋体" w:hint="eastAsia"/>
                <w:kern w:val="0"/>
                <w:sz w:val="19"/>
                <w:szCs w:val="19"/>
              </w:rPr>
              <w:lastRenderedPageBreak/>
              <w:t>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r>
            <w:r w:rsidRPr="00EE0B1F">
              <w:rPr>
                <w:rFonts w:asciiTheme="minorEastAsia" w:hAnsiTheme="minorEastAsia" w:cs="宋体" w:hint="eastAsia"/>
                <w:kern w:val="0"/>
                <w:sz w:val="19"/>
                <w:szCs w:val="19"/>
              </w:rPr>
              <w:lastRenderedPageBreak/>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lastRenderedPageBreak/>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312</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专职安全生产管理人员未按规定履行安全生产管理职责</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《建筑施工企业主要负责人、项目负责人和专职安全生产管理人员安全生产管理规定》</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313</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工程造价咨询企业在建筑工程计价活动中，出具有虚假记载、误导性陈述的工程造价成果文件</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《建筑工程施工发包与承包计价管理办法》</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314</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审查机构列入名录后不再符合规定条件</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r>
            <w:r w:rsidRPr="00EE0B1F">
              <w:rPr>
                <w:rFonts w:asciiTheme="minorEastAsia" w:hAnsiTheme="minorEastAsia" w:cs="宋体" w:hint="eastAsia"/>
                <w:kern w:val="0"/>
                <w:sz w:val="19"/>
                <w:szCs w:val="19"/>
              </w:rPr>
              <w:lastRenderedPageBreak/>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《房屋建筑和市政基础设施工程施工图设计文件审查管理办法》</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w:t>
            </w:r>
            <w:r w:rsidRPr="00EE0B1F">
              <w:rPr>
                <w:rFonts w:asciiTheme="minorEastAsia" w:hAnsiTheme="minorEastAsia" w:cs="宋体" w:hint="eastAsia"/>
                <w:kern w:val="0"/>
                <w:sz w:val="19"/>
                <w:szCs w:val="19"/>
              </w:rPr>
              <w:lastRenderedPageBreak/>
              <w:t>（电子屏）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lastRenderedPageBreak/>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315</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审查机构超出范围从事施工图审查</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《房屋建筑和市政基础设施工程施工图设计文件审查管理办法》</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316</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审查机构使用不符合条件审查人员</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《房屋建筑和市政基础设施工程施工图设计文件审查管理办法》</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317</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审查机构未按规定的内容进行审查</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《房屋建筑和市政基础设施工程施工图设计文件审查管理办法》</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r>
            <w:r w:rsidRPr="00EE0B1F">
              <w:rPr>
                <w:rFonts w:asciiTheme="minorEastAsia" w:hAnsiTheme="minorEastAsia" w:cs="宋体" w:hint="eastAsia"/>
                <w:kern w:val="0"/>
                <w:sz w:val="19"/>
                <w:szCs w:val="19"/>
              </w:rPr>
              <w:lastRenderedPageBreak/>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lastRenderedPageBreak/>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318</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审查机构未按规定上报审查过程中发现的违法违规行为</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《房屋建筑和市政基础设施工程施工图设计文件审查管理办法》</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319</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审查机构未按规定填写审查意见告知书</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《房屋建筑和市政基础设施工程施工图设计文件审查管理办法》</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320</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审查机构未按规定在审查合格书和施工图上签字盖章</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《房屋建筑和市政基础设施工程施工图设计文件审查管理办法》</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321</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审查机构已出具审查合格书的施工图，仍有违反法律、法规和工程建设强制性标准</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《房屋建筑和市政基础设施工程施工图设计文件审查管理办法》</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322</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审查机构出具虚假审查合格书</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《房屋建筑和市政基础设施工程施工图设计文件审查管理办法》</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323</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审查人员在虚假审查合格书上签字</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《房屋建筑和市政基础设施工程施工图设计文件审查管理办法》</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324</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w:t>
            </w:r>
            <w:r w:rsidRPr="00EE0B1F">
              <w:rPr>
                <w:rFonts w:asciiTheme="minorEastAsia" w:hAnsiTheme="minorEastAsia" w:cs="宋体" w:hint="eastAsia"/>
                <w:kern w:val="0"/>
                <w:sz w:val="19"/>
                <w:szCs w:val="19"/>
              </w:rPr>
              <w:lastRenderedPageBreak/>
              <w:t>建设管理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建设单位压缩合</w:t>
            </w:r>
            <w:r w:rsidRPr="00EE0B1F">
              <w:rPr>
                <w:rFonts w:asciiTheme="minorEastAsia" w:hAnsiTheme="minorEastAsia" w:cs="宋体" w:hint="eastAsia"/>
                <w:kern w:val="0"/>
                <w:sz w:val="19"/>
                <w:szCs w:val="19"/>
              </w:rPr>
              <w:lastRenderedPageBreak/>
              <w:t>理审查周期的</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1.机构职能、权责清单、执</w:t>
            </w:r>
            <w:r w:rsidRPr="00EE0B1F">
              <w:rPr>
                <w:rFonts w:asciiTheme="minorEastAsia" w:hAnsiTheme="minorEastAsia" w:cs="宋体" w:hint="eastAsia"/>
                <w:kern w:val="0"/>
                <w:sz w:val="19"/>
                <w:szCs w:val="19"/>
              </w:rPr>
              <w:lastRenderedPageBreak/>
              <w:t>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《房屋建</w:t>
            </w:r>
            <w:r w:rsidRPr="00EE0B1F">
              <w:rPr>
                <w:rFonts w:asciiTheme="minorEastAsia" w:hAnsiTheme="minorEastAsia" w:cs="宋体" w:hint="eastAsia"/>
                <w:kern w:val="0"/>
                <w:sz w:val="19"/>
                <w:szCs w:val="19"/>
              </w:rPr>
              <w:lastRenderedPageBreak/>
              <w:t>筑和市政基础设施工程施工图设计文件审查管理办法》</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1.除处罚决</w:t>
            </w:r>
            <w:r w:rsidRPr="00EE0B1F">
              <w:rPr>
                <w:rFonts w:asciiTheme="minorEastAsia" w:hAnsiTheme="minorEastAsia" w:cs="宋体" w:hint="eastAsia"/>
                <w:kern w:val="0"/>
                <w:sz w:val="19"/>
                <w:szCs w:val="19"/>
              </w:rPr>
              <w:lastRenderedPageBreak/>
              <w:t>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区住</w:t>
            </w:r>
            <w:r w:rsidRPr="00EE0B1F">
              <w:rPr>
                <w:rFonts w:asciiTheme="minorEastAsia" w:hAnsiTheme="minorEastAsia" w:cs="宋体" w:hint="eastAsia"/>
                <w:kern w:val="0"/>
                <w:sz w:val="19"/>
                <w:szCs w:val="19"/>
              </w:rPr>
              <w:lastRenderedPageBreak/>
              <w:t>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■政府网站      □政府公报</w:t>
            </w:r>
            <w:r w:rsidRPr="00EE0B1F">
              <w:rPr>
                <w:rFonts w:asciiTheme="minorEastAsia" w:hAnsiTheme="minorEastAsia" w:cs="宋体" w:hint="eastAsia"/>
                <w:kern w:val="0"/>
                <w:sz w:val="19"/>
                <w:szCs w:val="19"/>
              </w:rPr>
              <w:br/>
            </w:r>
            <w:r w:rsidRPr="00EE0B1F">
              <w:rPr>
                <w:rFonts w:asciiTheme="minorEastAsia" w:hAnsiTheme="minorEastAsia" w:cs="宋体" w:hint="eastAsia"/>
                <w:kern w:val="0"/>
                <w:sz w:val="19"/>
                <w:szCs w:val="19"/>
              </w:rPr>
              <w:lastRenderedPageBreak/>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lastRenderedPageBreak/>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325</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建设单位提供不真实送审资料</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《房屋建筑和市政基础设施工程施工图设计文件审查管理办法》</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326</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建设单位对审查机构提出不符合法律、法规和工程建设强制性标准要求</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《房屋建筑和市政基础设施工程施工图设计文件审查管理办法》</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327</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w:t>
            </w:r>
            <w:r w:rsidRPr="00EE0B1F">
              <w:rPr>
                <w:rFonts w:asciiTheme="minorEastAsia" w:hAnsiTheme="minorEastAsia" w:cs="宋体" w:hint="eastAsia"/>
                <w:kern w:val="0"/>
                <w:sz w:val="19"/>
                <w:szCs w:val="19"/>
              </w:rPr>
              <w:lastRenderedPageBreak/>
              <w:t>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建设单位在工程竣工验收合格之</w:t>
            </w:r>
            <w:r w:rsidRPr="00EE0B1F">
              <w:rPr>
                <w:rFonts w:asciiTheme="minorEastAsia" w:hAnsiTheme="minorEastAsia" w:cs="宋体" w:hint="eastAsia"/>
                <w:kern w:val="0"/>
                <w:sz w:val="19"/>
                <w:szCs w:val="19"/>
              </w:rPr>
              <w:lastRenderedPageBreak/>
              <w:t>日起15日内未办理工程竣工验收备案</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1.机构职能、权责清单、执法人员名单；</w:t>
            </w:r>
            <w:r w:rsidRPr="00EE0B1F">
              <w:rPr>
                <w:rFonts w:asciiTheme="minorEastAsia" w:hAnsiTheme="minorEastAsia" w:cs="宋体" w:hint="eastAsia"/>
                <w:kern w:val="0"/>
                <w:sz w:val="19"/>
                <w:szCs w:val="19"/>
              </w:rPr>
              <w:br/>
            </w:r>
            <w:r w:rsidRPr="00EE0B1F">
              <w:rPr>
                <w:rFonts w:asciiTheme="minorEastAsia" w:hAnsiTheme="minorEastAsia" w:cs="宋体" w:hint="eastAsia"/>
                <w:kern w:val="0"/>
                <w:sz w:val="19"/>
                <w:szCs w:val="19"/>
              </w:rPr>
              <w:lastRenderedPageBreak/>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《房屋建筑和市政</w:t>
            </w:r>
            <w:r w:rsidRPr="00EE0B1F">
              <w:rPr>
                <w:rFonts w:asciiTheme="minorEastAsia" w:hAnsiTheme="minorEastAsia" w:cs="宋体" w:hint="eastAsia"/>
                <w:kern w:val="0"/>
                <w:sz w:val="19"/>
                <w:szCs w:val="19"/>
              </w:rPr>
              <w:lastRenderedPageBreak/>
              <w:t>基础设施工程竣工验收备案管理办法》</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1.除处罚决定外其他内</w:t>
            </w:r>
            <w:r w:rsidRPr="00EE0B1F">
              <w:rPr>
                <w:rFonts w:asciiTheme="minorEastAsia" w:hAnsiTheme="minorEastAsia" w:cs="宋体" w:hint="eastAsia"/>
                <w:kern w:val="0"/>
                <w:sz w:val="19"/>
                <w:szCs w:val="19"/>
              </w:rPr>
              <w:lastRenderedPageBreak/>
              <w:t>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区住房城</w:t>
            </w:r>
            <w:r w:rsidRPr="00EE0B1F">
              <w:rPr>
                <w:rFonts w:asciiTheme="minorEastAsia" w:hAnsiTheme="minorEastAsia" w:cs="宋体" w:hint="eastAsia"/>
                <w:kern w:val="0"/>
                <w:sz w:val="19"/>
                <w:szCs w:val="19"/>
              </w:rPr>
              <w:lastRenderedPageBreak/>
              <w:t>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■政府网站      □政府公报</w:t>
            </w:r>
            <w:r w:rsidRPr="00EE0B1F">
              <w:rPr>
                <w:rFonts w:asciiTheme="minorEastAsia" w:hAnsiTheme="minorEastAsia" w:cs="宋体" w:hint="eastAsia"/>
                <w:kern w:val="0"/>
                <w:sz w:val="19"/>
                <w:szCs w:val="19"/>
              </w:rPr>
              <w:br/>
              <w:t>□两微一端      □发布会/听</w:t>
            </w:r>
            <w:r w:rsidRPr="00EE0B1F">
              <w:rPr>
                <w:rFonts w:asciiTheme="minorEastAsia" w:hAnsiTheme="minorEastAsia" w:cs="宋体" w:hint="eastAsia"/>
                <w:kern w:val="0"/>
                <w:sz w:val="19"/>
                <w:szCs w:val="19"/>
              </w:rPr>
              <w:lastRenderedPageBreak/>
              <w:t>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lastRenderedPageBreak/>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328</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建设单位将备案机关决定重新组织竣工验收的工程，在重新组织竣工验收前，擅自使用</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《房屋建筑和市政基础设施工程竣工验收备案管理办法》</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329</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建设单位采用虚假证明文件办理工程竣工验收备案</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《房屋建筑和市政基础设施工程竣工验收备案管理办法》</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330</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隐瞒有关情况或者提供虚假材料申请注册</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w:t>
            </w:r>
            <w:r w:rsidRPr="00EE0B1F">
              <w:rPr>
                <w:rFonts w:asciiTheme="minorEastAsia" w:hAnsiTheme="minorEastAsia" w:cs="宋体" w:hint="eastAsia"/>
                <w:kern w:val="0"/>
                <w:sz w:val="19"/>
                <w:szCs w:val="19"/>
              </w:rPr>
              <w:lastRenderedPageBreak/>
              <w:t>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《中华人民共和国注册建筑</w:t>
            </w:r>
            <w:r w:rsidRPr="00EE0B1F">
              <w:rPr>
                <w:rFonts w:asciiTheme="minorEastAsia" w:hAnsiTheme="minorEastAsia" w:cs="宋体" w:hint="eastAsia"/>
                <w:kern w:val="0"/>
                <w:sz w:val="19"/>
                <w:szCs w:val="19"/>
              </w:rPr>
              <w:lastRenderedPageBreak/>
              <w:t>师条例实施细则》《注册建造师管理规定》</w:t>
            </w:r>
            <w:r w:rsidRPr="00EE0B1F">
              <w:rPr>
                <w:rFonts w:asciiTheme="minorEastAsia" w:hAnsiTheme="minorEastAsia" w:cs="宋体" w:hint="eastAsia"/>
                <w:kern w:val="0"/>
                <w:sz w:val="19"/>
                <w:szCs w:val="19"/>
              </w:rPr>
              <w:br/>
              <w:t>《注册监理工程师管理规定》</w:t>
            </w:r>
            <w:r w:rsidRPr="00EE0B1F">
              <w:rPr>
                <w:rFonts w:asciiTheme="minorEastAsia" w:hAnsiTheme="minorEastAsia" w:cs="宋体" w:hint="eastAsia"/>
                <w:kern w:val="0"/>
                <w:sz w:val="19"/>
                <w:szCs w:val="19"/>
              </w:rPr>
              <w:br/>
              <w:t>《勘察设计注册工程师管理规定》</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1.除处罚决定外其他内容：长期公</w:t>
            </w:r>
            <w:r w:rsidRPr="00EE0B1F">
              <w:rPr>
                <w:rFonts w:asciiTheme="minorEastAsia" w:hAnsiTheme="minorEastAsia" w:cs="宋体" w:hint="eastAsia"/>
                <w:kern w:val="0"/>
                <w:sz w:val="19"/>
                <w:szCs w:val="19"/>
              </w:rPr>
              <w:lastRenderedPageBreak/>
              <w:t>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区住房城乡建</w:t>
            </w:r>
            <w:r w:rsidRPr="00EE0B1F">
              <w:rPr>
                <w:rFonts w:asciiTheme="minorEastAsia" w:hAnsiTheme="minorEastAsia" w:cs="宋体" w:hint="eastAsia"/>
                <w:kern w:val="0"/>
                <w:sz w:val="19"/>
                <w:szCs w:val="19"/>
              </w:rPr>
              <w:lastRenderedPageBreak/>
              <w:t>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r>
            <w:r w:rsidRPr="00EE0B1F">
              <w:rPr>
                <w:rFonts w:asciiTheme="minorEastAsia" w:hAnsiTheme="minorEastAsia" w:cs="宋体" w:hint="eastAsia"/>
                <w:kern w:val="0"/>
                <w:sz w:val="19"/>
                <w:szCs w:val="19"/>
              </w:rPr>
              <w:lastRenderedPageBreak/>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lastRenderedPageBreak/>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331</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以欺骗、贿赂等不正当手段取得注册证书和执业印章</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《中华人民共和国注册建筑师条例实施细则》</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332</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出租单位、自购建筑起重机械的使用单位未按照规定办理备案</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《建筑起重机械安全监督管理规定》</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r>
            <w:r w:rsidRPr="00EE0B1F">
              <w:rPr>
                <w:rFonts w:asciiTheme="minorEastAsia" w:hAnsiTheme="minorEastAsia" w:cs="宋体" w:hint="eastAsia"/>
                <w:kern w:val="0"/>
                <w:sz w:val="19"/>
                <w:szCs w:val="19"/>
              </w:rPr>
              <w:lastRenderedPageBreak/>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lastRenderedPageBreak/>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333</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出租单位、自购建筑起重机械的使用单位未按照规定办理注销手续</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《建筑起重机械安全监督管理规定》</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334</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出租单位、自购建筑起重机械的使用单位未按照规定建立建筑起重机械安全技术档案</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《建筑起重机械安全监督管理规定》</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335</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安装单位未按照安全技术标准及安装使用说明书等检查建筑起重机械及现场施工条件</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《建筑起重机械安全监督管理规定》</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336</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安装单位未制定建筑起重机械安装、拆卸工程生产安全事故应急救援预案</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《建筑起重机械安全监督管理规定》</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337</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安装单位未将建筑起重机械安装、拆卸工程专项施工方案，安装、拆卸人员名单，安装、拆卸时间等材料报施工总承包单位和监理单位审核后，告知工程所在地县级以上地方人民政府建设主管部门</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《建筑起重机械安全监督管理规定》</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338</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安装单位未按照规定建立建筑起重机械安装、拆卸工程档案</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《建筑起重机械安全监督管理规定》</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r>
            <w:r w:rsidRPr="00EE0B1F">
              <w:rPr>
                <w:rFonts w:asciiTheme="minorEastAsia" w:hAnsiTheme="minorEastAsia" w:cs="宋体" w:hint="eastAsia"/>
                <w:kern w:val="0"/>
                <w:sz w:val="19"/>
                <w:szCs w:val="19"/>
              </w:rPr>
              <w:lastRenderedPageBreak/>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lastRenderedPageBreak/>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339</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安装单位未按照建筑起重机械安装、拆卸工程专项施工方案及安全操作规程组织安装、拆卸作业</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《建筑起重机械安全监督管理规定》</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340</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使用单位未根据不同施工阶段、周围环境以及季节、气候的变化，对建筑起重机械采取相应的安全防护措施</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《建筑起重机械安全监督管理规定》</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341</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使用单位未制定建筑起重机械生产安全事故应急救援预案</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《建筑起重机械安全监督管理规定》</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342</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使用单位未设置相应的设备管理机构或者配备专职的设备管理人员</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《建筑起重机械安全监督管理规定》</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343</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建筑起重机械出现故障或者发生异常情况时，使用单位未立即停止使用，或未待消除故障和事故隐患后，再重新投入使用</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《建筑起重机械安全监督管理规定》</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344</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使用单位未指定专职设备管理人员进行现场监督检查</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《建筑起重机械安全监督管理规定》</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345</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w:t>
            </w:r>
            <w:r w:rsidRPr="00EE0B1F">
              <w:rPr>
                <w:rFonts w:asciiTheme="minorEastAsia" w:hAnsiTheme="minorEastAsia" w:cs="宋体" w:hint="eastAsia"/>
                <w:kern w:val="0"/>
                <w:sz w:val="19"/>
                <w:szCs w:val="19"/>
              </w:rPr>
              <w:lastRenderedPageBreak/>
              <w:t>建设管理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使用单位擅自在</w:t>
            </w:r>
            <w:r w:rsidRPr="00EE0B1F">
              <w:rPr>
                <w:rFonts w:asciiTheme="minorEastAsia" w:hAnsiTheme="minorEastAsia" w:cs="宋体" w:hint="eastAsia"/>
                <w:kern w:val="0"/>
                <w:sz w:val="19"/>
                <w:szCs w:val="19"/>
              </w:rPr>
              <w:lastRenderedPageBreak/>
              <w:t>建筑起重机械上安装非原制造厂制造的标准节和附着装置</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1.机构职能、权责清单、执</w:t>
            </w:r>
            <w:r w:rsidRPr="00EE0B1F">
              <w:rPr>
                <w:rFonts w:asciiTheme="minorEastAsia" w:hAnsiTheme="minorEastAsia" w:cs="宋体" w:hint="eastAsia"/>
                <w:kern w:val="0"/>
                <w:sz w:val="19"/>
                <w:szCs w:val="19"/>
              </w:rPr>
              <w:lastRenderedPageBreak/>
              <w:t>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《建筑起</w:t>
            </w:r>
            <w:r w:rsidRPr="00EE0B1F">
              <w:rPr>
                <w:rFonts w:asciiTheme="minorEastAsia" w:hAnsiTheme="minorEastAsia" w:cs="宋体" w:hint="eastAsia"/>
                <w:kern w:val="0"/>
                <w:sz w:val="19"/>
                <w:szCs w:val="19"/>
              </w:rPr>
              <w:lastRenderedPageBreak/>
              <w:t>重机械安全监督管理规定》</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1.除处罚决</w:t>
            </w:r>
            <w:r w:rsidRPr="00EE0B1F">
              <w:rPr>
                <w:rFonts w:asciiTheme="minorEastAsia" w:hAnsiTheme="minorEastAsia" w:cs="宋体" w:hint="eastAsia"/>
                <w:kern w:val="0"/>
                <w:sz w:val="19"/>
                <w:szCs w:val="19"/>
              </w:rPr>
              <w:lastRenderedPageBreak/>
              <w:t>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区住</w:t>
            </w:r>
            <w:r w:rsidRPr="00EE0B1F">
              <w:rPr>
                <w:rFonts w:asciiTheme="minorEastAsia" w:hAnsiTheme="minorEastAsia" w:cs="宋体" w:hint="eastAsia"/>
                <w:kern w:val="0"/>
                <w:sz w:val="19"/>
                <w:szCs w:val="19"/>
              </w:rPr>
              <w:lastRenderedPageBreak/>
              <w:t>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■政府网站      □政府公报</w:t>
            </w:r>
            <w:r w:rsidRPr="00EE0B1F">
              <w:rPr>
                <w:rFonts w:asciiTheme="minorEastAsia" w:hAnsiTheme="minorEastAsia" w:cs="宋体" w:hint="eastAsia"/>
                <w:kern w:val="0"/>
                <w:sz w:val="19"/>
                <w:szCs w:val="19"/>
              </w:rPr>
              <w:br/>
            </w:r>
            <w:r w:rsidRPr="00EE0B1F">
              <w:rPr>
                <w:rFonts w:asciiTheme="minorEastAsia" w:hAnsiTheme="minorEastAsia" w:cs="宋体" w:hint="eastAsia"/>
                <w:kern w:val="0"/>
                <w:sz w:val="19"/>
                <w:szCs w:val="19"/>
              </w:rPr>
              <w:lastRenderedPageBreak/>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lastRenderedPageBreak/>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346</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施工总承包单位未向安装单位提供拟安装设备位置的基础施工资料，确保建筑起重机械进场安装、拆卸所需的施工条件</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《建筑起重机械安全监督管理规定》</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347</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施工总承包单位未审核安装单位、使用单位的资质证书、安全生产许可证和特种作业人员的特种作业操作资格证书</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《建筑起重机械安全监督管理规定》</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348</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w:t>
            </w:r>
            <w:r w:rsidRPr="00EE0B1F">
              <w:rPr>
                <w:rFonts w:asciiTheme="minorEastAsia" w:hAnsiTheme="minorEastAsia" w:cs="宋体" w:hint="eastAsia"/>
                <w:kern w:val="0"/>
                <w:sz w:val="19"/>
                <w:szCs w:val="19"/>
              </w:rPr>
              <w:lastRenderedPageBreak/>
              <w:t>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施工总承包单位未审核安装单位</w:t>
            </w:r>
            <w:r w:rsidRPr="00EE0B1F">
              <w:rPr>
                <w:rFonts w:asciiTheme="minorEastAsia" w:hAnsiTheme="minorEastAsia" w:cs="宋体" w:hint="eastAsia"/>
                <w:kern w:val="0"/>
                <w:sz w:val="19"/>
                <w:szCs w:val="19"/>
              </w:rPr>
              <w:lastRenderedPageBreak/>
              <w:t>制定的建筑起重机械安装、拆卸工程专项施工方案和生产安全事故应急救援预案</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1.机构职能、权责清单、执法人员名单；</w:t>
            </w:r>
            <w:r w:rsidRPr="00EE0B1F">
              <w:rPr>
                <w:rFonts w:asciiTheme="minorEastAsia" w:hAnsiTheme="minorEastAsia" w:cs="宋体" w:hint="eastAsia"/>
                <w:kern w:val="0"/>
                <w:sz w:val="19"/>
                <w:szCs w:val="19"/>
              </w:rPr>
              <w:br/>
            </w:r>
            <w:r w:rsidRPr="00EE0B1F">
              <w:rPr>
                <w:rFonts w:asciiTheme="minorEastAsia" w:hAnsiTheme="minorEastAsia" w:cs="宋体" w:hint="eastAsia"/>
                <w:kern w:val="0"/>
                <w:sz w:val="19"/>
                <w:szCs w:val="19"/>
              </w:rPr>
              <w:lastRenderedPageBreak/>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《建筑起重机械安</w:t>
            </w:r>
            <w:r w:rsidRPr="00EE0B1F">
              <w:rPr>
                <w:rFonts w:asciiTheme="minorEastAsia" w:hAnsiTheme="minorEastAsia" w:cs="宋体" w:hint="eastAsia"/>
                <w:kern w:val="0"/>
                <w:sz w:val="19"/>
                <w:szCs w:val="19"/>
              </w:rPr>
              <w:lastRenderedPageBreak/>
              <w:t>全监督管理规定》</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1.除处罚决定外其他内</w:t>
            </w:r>
            <w:r w:rsidRPr="00EE0B1F">
              <w:rPr>
                <w:rFonts w:asciiTheme="minorEastAsia" w:hAnsiTheme="minorEastAsia" w:cs="宋体" w:hint="eastAsia"/>
                <w:kern w:val="0"/>
                <w:sz w:val="19"/>
                <w:szCs w:val="19"/>
              </w:rPr>
              <w:lastRenderedPageBreak/>
              <w:t>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区住房城</w:t>
            </w:r>
            <w:r w:rsidRPr="00EE0B1F">
              <w:rPr>
                <w:rFonts w:asciiTheme="minorEastAsia" w:hAnsiTheme="minorEastAsia" w:cs="宋体" w:hint="eastAsia"/>
                <w:kern w:val="0"/>
                <w:sz w:val="19"/>
                <w:szCs w:val="19"/>
              </w:rPr>
              <w:lastRenderedPageBreak/>
              <w:t>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■政府网站      □政府公报</w:t>
            </w:r>
            <w:r w:rsidRPr="00EE0B1F">
              <w:rPr>
                <w:rFonts w:asciiTheme="minorEastAsia" w:hAnsiTheme="minorEastAsia" w:cs="宋体" w:hint="eastAsia"/>
                <w:kern w:val="0"/>
                <w:sz w:val="19"/>
                <w:szCs w:val="19"/>
              </w:rPr>
              <w:br/>
              <w:t>□两微一端      □发布会/听</w:t>
            </w:r>
            <w:r w:rsidRPr="00EE0B1F">
              <w:rPr>
                <w:rFonts w:asciiTheme="minorEastAsia" w:hAnsiTheme="minorEastAsia" w:cs="宋体" w:hint="eastAsia"/>
                <w:kern w:val="0"/>
                <w:sz w:val="19"/>
                <w:szCs w:val="19"/>
              </w:rPr>
              <w:lastRenderedPageBreak/>
              <w:t>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lastRenderedPageBreak/>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349</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施工总承包单位未审核使用单位制定的建筑起重机械生产安全事故应急救援预案</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《建筑起重机械安全监督管理规定》</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350</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施工现场有多台塔式起重机作业时，施工单位未组织制定并实施防止塔式起重机相互碰撞的安全措施</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《建筑起重机械安全监督管理规定》</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351</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监理单位未审核建筑起重机械特种设备制造许可</w:t>
            </w:r>
            <w:r w:rsidRPr="00EE0B1F">
              <w:rPr>
                <w:rFonts w:asciiTheme="minorEastAsia" w:hAnsiTheme="minorEastAsia" w:cs="宋体" w:hint="eastAsia"/>
                <w:kern w:val="0"/>
                <w:sz w:val="19"/>
                <w:szCs w:val="19"/>
              </w:rPr>
              <w:lastRenderedPageBreak/>
              <w:t>证、产品合格证、制造监督检验证明、备案证明等文件</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1.机构职能、权责清单、执法人员名单；</w:t>
            </w:r>
            <w:r w:rsidRPr="00EE0B1F">
              <w:rPr>
                <w:rFonts w:asciiTheme="minorEastAsia" w:hAnsiTheme="minorEastAsia" w:cs="宋体" w:hint="eastAsia"/>
                <w:kern w:val="0"/>
                <w:sz w:val="19"/>
                <w:szCs w:val="19"/>
              </w:rPr>
              <w:br/>
              <w:t>2.执法程序或行政强制流程</w:t>
            </w:r>
            <w:r w:rsidRPr="00EE0B1F">
              <w:rPr>
                <w:rFonts w:asciiTheme="minorEastAsia" w:hAnsiTheme="minorEastAsia" w:cs="宋体" w:hint="eastAsia"/>
                <w:kern w:val="0"/>
                <w:sz w:val="19"/>
                <w:szCs w:val="19"/>
              </w:rPr>
              <w:lastRenderedPageBreak/>
              <w:t>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《建筑起重机械安全监督管</w:t>
            </w:r>
            <w:r w:rsidRPr="00EE0B1F">
              <w:rPr>
                <w:rFonts w:asciiTheme="minorEastAsia" w:hAnsiTheme="minorEastAsia" w:cs="宋体" w:hint="eastAsia"/>
                <w:kern w:val="0"/>
                <w:sz w:val="19"/>
                <w:szCs w:val="19"/>
              </w:rPr>
              <w:lastRenderedPageBreak/>
              <w:t>理规定》</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1.除处罚决定外其他内容：长期公</w:t>
            </w:r>
            <w:r w:rsidRPr="00EE0B1F">
              <w:rPr>
                <w:rFonts w:asciiTheme="minorEastAsia" w:hAnsiTheme="minorEastAsia" w:cs="宋体" w:hint="eastAsia"/>
                <w:kern w:val="0"/>
                <w:sz w:val="19"/>
                <w:szCs w:val="19"/>
              </w:rPr>
              <w:lastRenderedPageBreak/>
              <w:t>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区住房城乡建</w:t>
            </w:r>
            <w:r w:rsidRPr="00EE0B1F">
              <w:rPr>
                <w:rFonts w:asciiTheme="minorEastAsia" w:hAnsiTheme="minorEastAsia" w:cs="宋体" w:hint="eastAsia"/>
                <w:kern w:val="0"/>
                <w:sz w:val="19"/>
                <w:szCs w:val="19"/>
              </w:rPr>
              <w:lastRenderedPageBreak/>
              <w:t>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r>
            <w:r w:rsidRPr="00EE0B1F">
              <w:rPr>
                <w:rFonts w:asciiTheme="minorEastAsia" w:hAnsiTheme="minorEastAsia" w:cs="宋体" w:hint="eastAsia"/>
                <w:kern w:val="0"/>
                <w:sz w:val="19"/>
                <w:szCs w:val="19"/>
              </w:rPr>
              <w:lastRenderedPageBreak/>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lastRenderedPageBreak/>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352</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监理单位未审核建筑起重机械安装单位、使用单位的资质证书、安全生产许可证和特种作业人员的特种作业操作资格证书</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《建筑起重机械安全监督管理规定》</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353</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监理单位未监督安装单位执行建筑起重机械安装、拆卸工程专项施工方案情况</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《建筑起重机械安全监督管理规定》</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354</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监理单位未监督检查建筑起重机械的使用情况</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r>
            <w:r w:rsidRPr="00EE0B1F">
              <w:rPr>
                <w:rFonts w:asciiTheme="minorEastAsia" w:hAnsiTheme="minorEastAsia" w:cs="宋体" w:hint="eastAsia"/>
                <w:kern w:val="0"/>
                <w:sz w:val="19"/>
                <w:szCs w:val="19"/>
              </w:rPr>
              <w:lastRenderedPageBreak/>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《建筑起重机械安全监督管理规定》</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w:t>
            </w:r>
            <w:r w:rsidRPr="00EE0B1F">
              <w:rPr>
                <w:rFonts w:asciiTheme="minorEastAsia" w:hAnsiTheme="minorEastAsia" w:cs="宋体" w:hint="eastAsia"/>
                <w:kern w:val="0"/>
                <w:sz w:val="19"/>
                <w:szCs w:val="19"/>
              </w:rPr>
              <w:lastRenderedPageBreak/>
              <w:t>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r>
            <w:r w:rsidRPr="00EE0B1F">
              <w:rPr>
                <w:rFonts w:asciiTheme="minorEastAsia" w:hAnsiTheme="minorEastAsia" w:cs="宋体" w:hint="eastAsia"/>
                <w:kern w:val="0"/>
                <w:sz w:val="19"/>
                <w:szCs w:val="19"/>
              </w:rPr>
              <w:lastRenderedPageBreak/>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lastRenderedPageBreak/>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355</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建设单位未按照规定协调组织制定防止多台塔式起重机相互碰撞的安全措施</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《建筑起重机械安全监督管理规定》</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356</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接到监理单位报告后，建设单位未责令安装单位、使用单位立即停工整改</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《建筑起重机械安全监督管理规定》</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357</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建设单位未为勘察工作提供必要的现场工作条件或者未提供真实、可靠原始资</w:t>
            </w:r>
            <w:r w:rsidRPr="00EE0B1F">
              <w:rPr>
                <w:rFonts w:asciiTheme="minorEastAsia" w:hAnsiTheme="minorEastAsia" w:cs="宋体" w:hint="eastAsia"/>
                <w:kern w:val="0"/>
                <w:sz w:val="19"/>
                <w:szCs w:val="19"/>
              </w:rPr>
              <w:lastRenderedPageBreak/>
              <w:t>料</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r>
            <w:r w:rsidRPr="00EE0B1F">
              <w:rPr>
                <w:rFonts w:asciiTheme="minorEastAsia" w:hAnsiTheme="minorEastAsia" w:cs="宋体" w:hint="eastAsia"/>
                <w:kern w:val="0"/>
                <w:sz w:val="19"/>
                <w:szCs w:val="19"/>
              </w:rPr>
              <w:lastRenderedPageBreak/>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《建设工程勘察质量管理办法》</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r>
            <w:r w:rsidRPr="00EE0B1F">
              <w:rPr>
                <w:rFonts w:asciiTheme="minorEastAsia" w:hAnsiTheme="minorEastAsia" w:cs="宋体" w:hint="eastAsia"/>
                <w:kern w:val="0"/>
                <w:sz w:val="19"/>
                <w:szCs w:val="19"/>
              </w:rPr>
              <w:lastRenderedPageBreak/>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w:t>
            </w:r>
            <w:r w:rsidRPr="00EE0B1F">
              <w:rPr>
                <w:rFonts w:asciiTheme="minorEastAsia" w:hAnsiTheme="minorEastAsia" w:cs="宋体" w:hint="eastAsia"/>
                <w:kern w:val="0"/>
                <w:sz w:val="19"/>
                <w:szCs w:val="19"/>
              </w:rPr>
              <w:lastRenderedPageBreak/>
              <w:t>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lastRenderedPageBreak/>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358</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工程勘察企业未按照工程建设强制性标准进行勘察、弄虚作假、提供虚假成果资料</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《建设工程勘察质量管理办法》</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359</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工程勘察企业勘察文件没有责任人签字或者签字不全</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《建设工程勘察质量管理办法》</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360</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工程勘察企业原始记录不按照规定记录或者记录不完整</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r>
            <w:r w:rsidRPr="00EE0B1F">
              <w:rPr>
                <w:rFonts w:asciiTheme="minorEastAsia" w:hAnsiTheme="minorEastAsia" w:cs="宋体" w:hint="eastAsia"/>
                <w:kern w:val="0"/>
                <w:sz w:val="19"/>
                <w:szCs w:val="19"/>
              </w:rPr>
              <w:lastRenderedPageBreak/>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《建设工程勘察质量管理办法》</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w:t>
            </w:r>
            <w:r w:rsidRPr="00EE0B1F">
              <w:rPr>
                <w:rFonts w:asciiTheme="minorEastAsia" w:hAnsiTheme="minorEastAsia" w:cs="宋体" w:hint="eastAsia"/>
                <w:kern w:val="0"/>
                <w:sz w:val="19"/>
                <w:szCs w:val="19"/>
              </w:rPr>
              <w:lastRenderedPageBreak/>
              <w:t>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r>
            <w:r w:rsidRPr="00EE0B1F">
              <w:rPr>
                <w:rFonts w:asciiTheme="minorEastAsia" w:hAnsiTheme="minorEastAsia" w:cs="宋体" w:hint="eastAsia"/>
                <w:kern w:val="0"/>
                <w:sz w:val="19"/>
                <w:szCs w:val="19"/>
              </w:rPr>
              <w:lastRenderedPageBreak/>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lastRenderedPageBreak/>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361</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工程勘察企业不参加施工验槽</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《建设工程勘察质量管理办法》</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362</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项目完成后，工程勘察企业勘察文件不归档保存</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《建设工程勘察质量管理办法》</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363</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企业隐瞒有关情况或者提供虚假材料申请资质</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r>
            <w:r w:rsidRPr="00EE0B1F">
              <w:rPr>
                <w:rFonts w:asciiTheme="minorEastAsia" w:hAnsiTheme="minorEastAsia" w:cs="宋体" w:hint="eastAsia"/>
                <w:kern w:val="0"/>
                <w:sz w:val="19"/>
                <w:szCs w:val="19"/>
              </w:rPr>
              <w:lastRenderedPageBreak/>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《建设工程勘察设计资质管理规定》</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w:t>
            </w:r>
            <w:r w:rsidRPr="00EE0B1F">
              <w:rPr>
                <w:rFonts w:asciiTheme="minorEastAsia" w:hAnsiTheme="minorEastAsia" w:cs="宋体" w:hint="eastAsia"/>
                <w:kern w:val="0"/>
                <w:sz w:val="19"/>
                <w:szCs w:val="19"/>
              </w:rPr>
              <w:lastRenderedPageBreak/>
              <w:t>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r>
            <w:r w:rsidRPr="00EE0B1F">
              <w:rPr>
                <w:rFonts w:asciiTheme="minorEastAsia" w:hAnsiTheme="minorEastAsia" w:cs="宋体" w:hint="eastAsia"/>
                <w:kern w:val="0"/>
                <w:sz w:val="19"/>
                <w:szCs w:val="19"/>
              </w:rPr>
              <w:lastRenderedPageBreak/>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lastRenderedPageBreak/>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364</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企业以欺骗、贿赂等不正当手段取得资质证书</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《建设工程勘察设计资质管理规定》</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365</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企业不及时办理资质证书变更手续</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《建设工程勘察设计资质管理规定》</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366</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企业未按照规定提供信用档案信息</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r>
            <w:r w:rsidRPr="00EE0B1F">
              <w:rPr>
                <w:rFonts w:asciiTheme="minorEastAsia" w:hAnsiTheme="minorEastAsia" w:cs="宋体" w:hint="eastAsia"/>
                <w:kern w:val="0"/>
                <w:sz w:val="19"/>
                <w:szCs w:val="19"/>
              </w:rPr>
              <w:lastRenderedPageBreak/>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《建设工程勘察设计资质管理规定》</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w:t>
            </w:r>
            <w:r w:rsidRPr="00EE0B1F">
              <w:rPr>
                <w:rFonts w:asciiTheme="minorEastAsia" w:hAnsiTheme="minorEastAsia" w:cs="宋体" w:hint="eastAsia"/>
                <w:kern w:val="0"/>
                <w:sz w:val="19"/>
                <w:szCs w:val="19"/>
              </w:rPr>
              <w:lastRenderedPageBreak/>
              <w:t>（电子屏）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lastRenderedPageBreak/>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367</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企业涂改、倒卖、出租、出借或者以其他形式非法转让资质证书</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《建设工程勘察设计资质管理规定》</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368</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申请人隐瞒有关情况或者提供虚假材料申请工程监理企业资质</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《工程监理企业资质管理规定》</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369</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工程监理企业以欺骗、贿赂等不正当手段取得工程监理企业资质证书</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《工程监理企业资质管理规定》</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r>
            <w:r w:rsidRPr="00EE0B1F">
              <w:rPr>
                <w:rFonts w:asciiTheme="minorEastAsia" w:hAnsiTheme="minorEastAsia" w:cs="宋体" w:hint="eastAsia"/>
                <w:kern w:val="0"/>
                <w:sz w:val="19"/>
                <w:szCs w:val="19"/>
              </w:rPr>
              <w:lastRenderedPageBreak/>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lastRenderedPageBreak/>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370</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工程监理企业在监理过程中实施商业贿赂</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《工程监理企业资质管理规定》</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371</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工程监理企业涂改、伪造、出借、转让工程监理企业资质证书</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《工程监理企业资质管理规定》</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372</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工程监理企业不及时办理资质证书变更手续</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《工程监理企业资质管理规定》</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373</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工程监理企业未按照要求提供工程监理企业信用档案信息</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《工程监理企业资质管理规定》</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374</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以欺骗、贿赂等不正当手段取得注册证书</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《注册建造师管理规定》</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375</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未取得注册证书和执业印章，担任大中型建设工程项目施工单位项目负责人，或者以注册建造师的名义从事相关活动</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《注册建造师管理规定》</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376</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w:t>
            </w:r>
            <w:r w:rsidRPr="00EE0B1F">
              <w:rPr>
                <w:rFonts w:asciiTheme="minorEastAsia" w:hAnsiTheme="minorEastAsia" w:cs="宋体" w:hint="eastAsia"/>
                <w:kern w:val="0"/>
                <w:sz w:val="19"/>
                <w:szCs w:val="19"/>
              </w:rPr>
              <w:lastRenderedPageBreak/>
              <w:t>建设管理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注册建造师、注</w:t>
            </w:r>
            <w:r w:rsidRPr="00EE0B1F">
              <w:rPr>
                <w:rFonts w:asciiTheme="minorEastAsia" w:hAnsiTheme="minorEastAsia" w:cs="宋体" w:hint="eastAsia"/>
                <w:kern w:val="0"/>
                <w:sz w:val="19"/>
                <w:szCs w:val="19"/>
              </w:rPr>
              <w:lastRenderedPageBreak/>
              <w:t>册造价工程师、注册监理工程师未办理变更注册而继续执业</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1.机构职能、权责清单、执</w:t>
            </w:r>
            <w:r w:rsidRPr="00EE0B1F">
              <w:rPr>
                <w:rFonts w:asciiTheme="minorEastAsia" w:hAnsiTheme="minorEastAsia" w:cs="宋体" w:hint="eastAsia"/>
                <w:kern w:val="0"/>
                <w:sz w:val="19"/>
                <w:szCs w:val="19"/>
              </w:rPr>
              <w:lastRenderedPageBreak/>
              <w:t>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《注册建</w:t>
            </w:r>
            <w:r w:rsidRPr="00EE0B1F">
              <w:rPr>
                <w:rFonts w:asciiTheme="minorEastAsia" w:hAnsiTheme="minorEastAsia" w:cs="宋体" w:hint="eastAsia"/>
                <w:kern w:val="0"/>
                <w:sz w:val="19"/>
                <w:szCs w:val="19"/>
              </w:rPr>
              <w:lastRenderedPageBreak/>
              <w:t>造师管理规定》</w:t>
            </w:r>
            <w:r w:rsidRPr="00EE0B1F">
              <w:rPr>
                <w:rFonts w:asciiTheme="minorEastAsia" w:hAnsiTheme="minorEastAsia" w:cs="宋体" w:hint="eastAsia"/>
                <w:kern w:val="0"/>
                <w:sz w:val="19"/>
                <w:szCs w:val="19"/>
              </w:rPr>
              <w:br/>
              <w:t>《注册造价工程师管理办法》             《注册监理工程师管理规定》</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1.除处罚决</w:t>
            </w:r>
            <w:r w:rsidRPr="00EE0B1F">
              <w:rPr>
                <w:rFonts w:asciiTheme="minorEastAsia" w:hAnsiTheme="minorEastAsia" w:cs="宋体" w:hint="eastAsia"/>
                <w:kern w:val="0"/>
                <w:sz w:val="19"/>
                <w:szCs w:val="19"/>
              </w:rPr>
              <w:lastRenderedPageBreak/>
              <w:t>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区住</w:t>
            </w:r>
            <w:r w:rsidRPr="00EE0B1F">
              <w:rPr>
                <w:rFonts w:asciiTheme="minorEastAsia" w:hAnsiTheme="minorEastAsia" w:cs="宋体" w:hint="eastAsia"/>
                <w:kern w:val="0"/>
                <w:sz w:val="19"/>
                <w:szCs w:val="19"/>
              </w:rPr>
              <w:lastRenderedPageBreak/>
              <w:t>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■政府网站      □政府公报</w:t>
            </w:r>
            <w:r w:rsidRPr="00EE0B1F">
              <w:rPr>
                <w:rFonts w:asciiTheme="minorEastAsia" w:hAnsiTheme="minorEastAsia" w:cs="宋体" w:hint="eastAsia"/>
                <w:kern w:val="0"/>
                <w:sz w:val="19"/>
                <w:szCs w:val="19"/>
              </w:rPr>
              <w:br/>
            </w:r>
            <w:r w:rsidRPr="00EE0B1F">
              <w:rPr>
                <w:rFonts w:asciiTheme="minorEastAsia" w:hAnsiTheme="minorEastAsia" w:cs="宋体" w:hint="eastAsia"/>
                <w:kern w:val="0"/>
                <w:sz w:val="19"/>
                <w:szCs w:val="19"/>
              </w:rPr>
              <w:lastRenderedPageBreak/>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lastRenderedPageBreak/>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377</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注册建造师在执业活动中不履行注册建造师义务</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《注册建造师管理规定》</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378</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注册建造师在执业活动中索贿、受贿或者谋取合同约定费用外的其他利益</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《注册建造师管理规定》</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379</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w:t>
            </w:r>
            <w:r w:rsidRPr="00EE0B1F">
              <w:rPr>
                <w:rFonts w:asciiTheme="minorEastAsia" w:hAnsiTheme="minorEastAsia" w:cs="宋体" w:hint="eastAsia"/>
                <w:kern w:val="0"/>
                <w:sz w:val="19"/>
                <w:szCs w:val="19"/>
              </w:rPr>
              <w:lastRenderedPageBreak/>
              <w:t>建设管理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注册建造师在执</w:t>
            </w:r>
            <w:r w:rsidRPr="00EE0B1F">
              <w:rPr>
                <w:rFonts w:asciiTheme="minorEastAsia" w:hAnsiTheme="minorEastAsia" w:cs="宋体" w:hint="eastAsia"/>
                <w:kern w:val="0"/>
                <w:sz w:val="19"/>
                <w:szCs w:val="19"/>
              </w:rPr>
              <w:lastRenderedPageBreak/>
              <w:t>业活动中在执业过程中实施商业贿赂</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1.机构职能、权责清单、执</w:t>
            </w:r>
            <w:r w:rsidRPr="00EE0B1F">
              <w:rPr>
                <w:rFonts w:asciiTheme="minorEastAsia" w:hAnsiTheme="minorEastAsia" w:cs="宋体" w:hint="eastAsia"/>
                <w:kern w:val="0"/>
                <w:sz w:val="19"/>
                <w:szCs w:val="19"/>
              </w:rPr>
              <w:lastRenderedPageBreak/>
              <w:t>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《注册建</w:t>
            </w:r>
            <w:r w:rsidRPr="00EE0B1F">
              <w:rPr>
                <w:rFonts w:asciiTheme="minorEastAsia" w:hAnsiTheme="minorEastAsia" w:cs="宋体" w:hint="eastAsia"/>
                <w:kern w:val="0"/>
                <w:sz w:val="19"/>
                <w:szCs w:val="19"/>
              </w:rPr>
              <w:lastRenderedPageBreak/>
              <w:t>造师管理规定》</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1.除处罚决</w:t>
            </w:r>
            <w:r w:rsidRPr="00EE0B1F">
              <w:rPr>
                <w:rFonts w:asciiTheme="minorEastAsia" w:hAnsiTheme="minorEastAsia" w:cs="宋体" w:hint="eastAsia"/>
                <w:kern w:val="0"/>
                <w:sz w:val="19"/>
                <w:szCs w:val="19"/>
              </w:rPr>
              <w:lastRenderedPageBreak/>
              <w:t>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区住</w:t>
            </w:r>
            <w:r w:rsidRPr="00EE0B1F">
              <w:rPr>
                <w:rFonts w:asciiTheme="minorEastAsia" w:hAnsiTheme="minorEastAsia" w:cs="宋体" w:hint="eastAsia"/>
                <w:kern w:val="0"/>
                <w:sz w:val="19"/>
                <w:szCs w:val="19"/>
              </w:rPr>
              <w:lastRenderedPageBreak/>
              <w:t>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■政府网站      □政府公报</w:t>
            </w:r>
            <w:r w:rsidRPr="00EE0B1F">
              <w:rPr>
                <w:rFonts w:asciiTheme="minorEastAsia" w:hAnsiTheme="minorEastAsia" w:cs="宋体" w:hint="eastAsia"/>
                <w:kern w:val="0"/>
                <w:sz w:val="19"/>
                <w:szCs w:val="19"/>
              </w:rPr>
              <w:br/>
            </w:r>
            <w:r w:rsidRPr="00EE0B1F">
              <w:rPr>
                <w:rFonts w:asciiTheme="minorEastAsia" w:hAnsiTheme="minorEastAsia" w:cs="宋体" w:hint="eastAsia"/>
                <w:kern w:val="0"/>
                <w:sz w:val="19"/>
                <w:szCs w:val="19"/>
              </w:rPr>
              <w:lastRenderedPageBreak/>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lastRenderedPageBreak/>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380</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注册建造师在执业活动中签署有虚假记载等不合格的文件</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《注册建造师管理规定》</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381</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注册建造师在执业活动中允许他人以自己的名义从事执业活动</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《注册建造师管理规定》</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382</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w:t>
            </w:r>
            <w:r w:rsidRPr="00EE0B1F">
              <w:rPr>
                <w:rFonts w:asciiTheme="minorEastAsia" w:hAnsiTheme="minorEastAsia" w:cs="宋体" w:hint="eastAsia"/>
                <w:kern w:val="0"/>
                <w:sz w:val="19"/>
                <w:szCs w:val="19"/>
              </w:rPr>
              <w:lastRenderedPageBreak/>
              <w:t>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注册建造师在执业活动中同时在</w:t>
            </w:r>
            <w:r w:rsidRPr="00EE0B1F">
              <w:rPr>
                <w:rFonts w:asciiTheme="minorEastAsia" w:hAnsiTheme="minorEastAsia" w:cs="宋体" w:hint="eastAsia"/>
                <w:kern w:val="0"/>
                <w:sz w:val="19"/>
                <w:szCs w:val="19"/>
              </w:rPr>
              <w:lastRenderedPageBreak/>
              <w:t>两个或者两个以上单位受聘或者执业</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1.机构职能、权责清单、执法人员名单；</w:t>
            </w:r>
            <w:r w:rsidRPr="00EE0B1F">
              <w:rPr>
                <w:rFonts w:asciiTheme="minorEastAsia" w:hAnsiTheme="minorEastAsia" w:cs="宋体" w:hint="eastAsia"/>
                <w:kern w:val="0"/>
                <w:sz w:val="19"/>
                <w:szCs w:val="19"/>
              </w:rPr>
              <w:br/>
            </w:r>
            <w:r w:rsidRPr="00EE0B1F">
              <w:rPr>
                <w:rFonts w:asciiTheme="minorEastAsia" w:hAnsiTheme="minorEastAsia" w:cs="宋体" w:hint="eastAsia"/>
                <w:kern w:val="0"/>
                <w:sz w:val="19"/>
                <w:szCs w:val="19"/>
              </w:rPr>
              <w:lastRenderedPageBreak/>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《注册建造师管理</w:t>
            </w:r>
            <w:r w:rsidRPr="00EE0B1F">
              <w:rPr>
                <w:rFonts w:asciiTheme="minorEastAsia" w:hAnsiTheme="minorEastAsia" w:cs="宋体" w:hint="eastAsia"/>
                <w:kern w:val="0"/>
                <w:sz w:val="19"/>
                <w:szCs w:val="19"/>
              </w:rPr>
              <w:lastRenderedPageBreak/>
              <w:t>规定》</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1.除处罚决定外其他内</w:t>
            </w:r>
            <w:r w:rsidRPr="00EE0B1F">
              <w:rPr>
                <w:rFonts w:asciiTheme="minorEastAsia" w:hAnsiTheme="minorEastAsia" w:cs="宋体" w:hint="eastAsia"/>
                <w:kern w:val="0"/>
                <w:sz w:val="19"/>
                <w:szCs w:val="19"/>
              </w:rPr>
              <w:lastRenderedPageBreak/>
              <w:t>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区住房城</w:t>
            </w:r>
            <w:r w:rsidRPr="00EE0B1F">
              <w:rPr>
                <w:rFonts w:asciiTheme="minorEastAsia" w:hAnsiTheme="minorEastAsia" w:cs="宋体" w:hint="eastAsia"/>
                <w:kern w:val="0"/>
                <w:sz w:val="19"/>
                <w:szCs w:val="19"/>
              </w:rPr>
              <w:lastRenderedPageBreak/>
              <w:t>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■政府网站      □政府公报</w:t>
            </w:r>
            <w:r w:rsidRPr="00EE0B1F">
              <w:rPr>
                <w:rFonts w:asciiTheme="minorEastAsia" w:hAnsiTheme="minorEastAsia" w:cs="宋体" w:hint="eastAsia"/>
                <w:kern w:val="0"/>
                <w:sz w:val="19"/>
                <w:szCs w:val="19"/>
              </w:rPr>
              <w:br/>
              <w:t>□两微一端      □发布会/听</w:t>
            </w:r>
            <w:r w:rsidRPr="00EE0B1F">
              <w:rPr>
                <w:rFonts w:asciiTheme="minorEastAsia" w:hAnsiTheme="minorEastAsia" w:cs="宋体" w:hint="eastAsia"/>
                <w:kern w:val="0"/>
                <w:sz w:val="19"/>
                <w:szCs w:val="19"/>
              </w:rPr>
              <w:lastRenderedPageBreak/>
              <w:t>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lastRenderedPageBreak/>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383</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注册建造师在执业活动中涂改、倒卖、出租、出借或以其他形式非法转让资格证书、注册证书和执业印章</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《注册建造师管理规定》</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384</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注册建造师在执业活动中超出执业范围和聘用单位业务范围内从事执业活动</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《注册建造师管理规定》</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385</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注册建造师在执业活动中法律、法规、规章禁止</w:t>
            </w:r>
            <w:r w:rsidRPr="00EE0B1F">
              <w:rPr>
                <w:rFonts w:asciiTheme="minorEastAsia" w:hAnsiTheme="minorEastAsia" w:cs="宋体" w:hint="eastAsia"/>
                <w:kern w:val="0"/>
                <w:sz w:val="19"/>
                <w:szCs w:val="19"/>
              </w:rPr>
              <w:lastRenderedPageBreak/>
              <w:t>的其他行为</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1.机构职能、权责清单、执法人员名单；</w:t>
            </w:r>
            <w:r w:rsidRPr="00EE0B1F">
              <w:rPr>
                <w:rFonts w:asciiTheme="minorEastAsia" w:hAnsiTheme="minorEastAsia" w:cs="宋体" w:hint="eastAsia"/>
                <w:kern w:val="0"/>
                <w:sz w:val="19"/>
                <w:szCs w:val="19"/>
              </w:rPr>
              <w:br/>
              <w:t>2.执法程序或行政强制流程</w:t>
            </w:r>
            <w:r w:rsidRPr="00EE0B1F">
              <w:rPr>
                <w:rFonts w:asciiTheme="minorEastAsia" w:hAnsiTheme="minorEastAsia" w:cs="宋体" w:hint="eastAsia"/>
                <w:kern w:val="0"/>
                <w:sz w:val="19"/>
                <w:szCs w:val="19"/>
              </w:rPr>
              <w:lastRenderedPageBreak/>
              <w:t>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《注册建造师管理规定》</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w:t>
            </w:r>
            <w:r w:rsidRPr="00EE0B1F">
              <w:rPr>
                <w:rFonts w:asciiTheme="minorEastAsia" w:hAnsiTheme="minorEastAsia" w:cs="宋体" w:hint="eastAsia"/>
                <w:kern w:val="0"/>
                <w:sz w:val="19"/>
                <w:szCs w:val="19"/>
              </w:rPr>
              <w:lastRenderedPageBreak/>
              <w:t>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区住房城乡建</w:t>
            </w:r>
            <w:r w:rsidRPr="00EE0B1F">
              <w:rPr>
                <w:rFonts w:asciiTheme="minorEastAsia" w:hAnsiTheme="minorEastAsia" w:cs="宋体" w:hint="eastAsia"/>
                <w:kern w:val="0"/>
                <w:sz w:val="19"/>
                <w:szCs w:val="19"/>
              </w:rPr>
              <w:lastRenderedPageBreak/>
              <w:t>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r>
            <w:r w:rsidRPr="00EE0B1F">
              <w:rPr>
                <w:rFonts w:asciiTheme="minorEastAsia" w:hAnsiTheme="minorEastAsia" w:cs="宋体" w:hint="eastAsia"/>
                <w:kern w:val="0"/>
                <w:sz w:val="19"/>
                <w:szCs w:val="19"/>
              </w:rPr>
              <w:lastRenderedPageBreak/>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lastRenderedPageBreak/>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386</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注册建造师或者其聘用单位未按照要求提供注册建造师信用档案信息</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《注册建造师管理规定》</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387</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聘用单位为申请人提供虚假注册材料</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《注册建造师管理规定》</w:t>
            </w:r>
            <w:r w:rsidRPr="00EE0B1F">
              <w:rPr>
                <w:rFonts w:asciiTheme="minorEastAsia" w:hAnsiTheme="minorEastAsia" w:cs="宋体" w:hint="eastAsia"/>
                <w:kern w:val="0"/>
                <w:sz w:val="19"/>
                <w:szCs w:val="19"/>
              </w:rPr>
              <w:br/>
              <w:t>《注册造价工程师管理办法》</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388</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隐瞒有关情况或者提供虚假材料申请造价工程师注册</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r>
            <w:r w:rsidRPr="00EE0B1F">
              <w:rPr>
                <w:rFonts w:asciiTheme="minorEastAsia" w:hAnsiTheme="minorEastAsia" w:cs="宋体" w:hint="eastAsia"/>
                <w:kern w:val="0"/>
                <w:sz w:val="19"/>
                <w:szCs w:val="19"/>
              </w:rPr>
              <w:lastRenderedPageBreak/>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《注册造价工程师管理办法》</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w:t>
            </w:r>
            <w:r w:rsidRPr="00EE0B1F">
              <w:rPr>
                <w:rFonts w:asciiTheme="minorEastAsia" w:hAnsiTheme="minorEastAsia" w:cs="宋体" w:hint="eastAsia"/>
                <w:kern w:val="0"/>
                <w:sz w:val="19"/>
                <w:szCs w:val="19"/>
              </w:rPr>
              <w:lastRenderedPageBreak/>
              <w:t>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r>
            <w:r w:rsidRPr="00EE0B1F">
              <w:rPr>
                <w:rFonts w:asciiTheme="minorEastAsia" w:hAnsiTheme="minorEastAsia" w:cs="宋体" w:hint="eastAsia"/>
                <w:kern w:val="0"/>
                <w:sz w:val="19"/>
                <w:szCs w:val="19"/>
              </w:rPr>
              <w:lastRenderedPageBreak/>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lastRenderedPageBreak/>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389</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以欺骗、贿赂等不正当手段取得造价工程师注册</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《注册造价工程师管理办法》</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390</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未经注册而以注册造价工程师的名义从事工程造价活动</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《注册造价工程师管理办法》</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391</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注册造价工程师不履行注册造价工程师义务</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r>
            <w:r w:rsidRPr="00EE0B1F">
              <w:rPr>
                <w:rFonts w:asciiTheme="minorEastAsia" w:hAnsiTheme="minorEastAsia" w:cs="宋体" w:hint="eastAsia"/>
                <w:kern w:val="0"/>
                <w:sz w:val="19"/>
                <w:szCs w:val="19"/>
              </w:rPr>
              <w:lastRenderedPageBreak/>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《注册造价工程师管理办法》</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r>
            <w:r w:rsidRPr="00EE0B1F">
              <w:rPr>
                <w:rFonts w:asciiTheme="minorEastAsia" w:hAnsiTheme="minorEastAsia" w:cs="宋体" w:hint="eastAsia"/>
                <w:kern w:val="0"/>
                <w:sz w:val="19"/>
                <w:szCs w:val="19"/>
              </w:rPr>
              <w:lastRenderedPageBreak/>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w:t>
            </w:r>
            <w:r w:rsidRPr="00EE0B1F">
              <w:rPr>
                <w:rFonts w:asciiTheme="minorEastAsia" w:hAnsiTheme="minorEastAsia" w:cs="宋体" w:hint="eastAsia"/>
                <w:kern w:val="0"/>
                <w:sz w:val="19"/>
                <w:szCs w:val="19"/>
              </w:rPr>
              <w:lastRenderedPageBreak/>
              <w:t>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lastRenderedPageBreak/>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392</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注册造价工程师在执业过程中，索贿、受贿或者谋取合同约定费用外的其他利益</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《注册造价工程师管理办法》</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393</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注册造价工程师在执业过程中实施商业贿赂</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《注册造价工程师管理办法》</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394</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注册造价工程师签署有虚假记载、误导性陈述的工程造价成果文件</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r>
            <w:r w:rsidRPr="00EE0B1F">
              <w:rPr>
                <w:rFonts w:asciiTheme="minorEastAsia" w:hAnsiTheme="minorEastAsia" w:cs="宋体" w:hint="eastAsia"/>
                <w:kern w:val="0"/>
                <w:sz w:val="19"/>
                <w:szCs w:val="19"/>
              </w:rPr>
              <w:lastRenderedPageBreak/>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《注册造价工程师管理办法》</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w:t>
            </w:r>
            <w:r w:rsidRPr="00EE0B1F">
              <w:rPr>
                <w:rFonts w:asciiTheme="minorEastAsia" w:hAnsiTheme="minorEastAsia" w:cs="宋体" w:hint="eastAsia"/>
                <w:kern w:val="0"/>
                <w:sz w:val="19"/>
                <w:szCs w:val="19"/>
              </w:rPr>
              <w:lastRenderedPageBreak/>
              <w:t>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r>
            <w:r w:rsidRPr="00EE0B1F">
              <w:rPr>
                <w:rFonts w:asciiTheme="minorEastAsia" w:hAnsiTheme="minorEastAsia" w:cs="宋体" w:hint="eastAsia"/>
                <w:kern w:val="0"/>
                <w:sz w:val="19"/>
                <w:szCs w:val="19"/>
              </w:rPr>
              <w:lastRenderedPageBreak/>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lastRenderedPageBreak/>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395</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注册造价工程师以个人名义承接工程造价业务</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《注册造价工程师管理办法》</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396</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注册造价工程师允许他人以自己名义从事工程造价业务</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《注册造价工程师管理办法》</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397</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注册造价工程师同时在两个或者两个以上单位执业</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r>
            <w:r w:rsidRPr="00EE0B1F">
              <w:rPr>
                <w:rFonts w:asciiTheme="minorEastAsia" w:hAnsiTheme="minorEastAsia" w:cs="宋体" w:hint="eastAsia"/>
                <w:kern w:val="0"/>
                <w:sz w:val="19"/>
                <w:szCs w:val="19"/>
              </w:rPr>
              <w:lastRenderedPageBreak/>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《注册造价工程师管理办法》</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w:t>
            </w:r>
            <w:r w:rsidRPr="00EE0B1F">
              <w:rPr>
                <w:rFonts w:asciiTheme="minorEastAsia" w:hAnsiTheme="minorEastAsia" w:cs="宋体" w:hint="eastAsia"/>
                <w:kern w:val="0"/>
                <w:sz w:val="19"/>
                <w:szCs w:val="19"/>
              </w:rPr>
              <w:lastRenderedPageBreak/>
              <w:t>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r>
            <w:r w:rsidRPr="00EE0B1F">
              <w:rPr>
                <w:rFonts w:asciiTheme="minorEastAsia" w:hAnsiTheme="minorEastAsia" w:cs="宋体" w:hint="eastAsia"/>
                <w:kern w:val="0"/>
                <w:sz w:val="19"/>
                <w:szCs w:val="19"/>
              </w:rPr>
              <w:lastRenderedPageBreak/>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lastRenderedPageBreak/>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398</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注册造价工程师涂改、倒卖、出租、出借或者以其他形式非法转让注册证书或者执业印章</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《注册造价工程师管理办法》</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399</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注册造价工程师有法律、法规、规章禁止的其他行为</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《注册造价工程师管理办法》</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400</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注册造价工程师或者其聘用单位未按照要求提供造价工程师信用档案信息</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r>
            <w:r w:rsidRPr="00EE0B1F">
              <w:rPr>
                <w:rFonts w:asciiTheme="minorEastAsia" w:hAnsiTheme="minorEastAsia" w:cs="宋体" w:hint="eastAsia"/>
                <w:kern w:val="0"/>
                <w:sz w:val="19"/>
                <w:szCs w:val="19"/>
              </w:rPr>
              <w:lastRenderedPageBreak/>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《注册造价工程师管理办法》</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w:t>
            </w:r>
            <w:r w:rsidRPr="00EE0B1F">
              <w:rPr>
                <w:rFonts w:asciiTheme="minorEastAsia" w:hAnsiTheme="minorEastAsia" w:cs="宋体" w:hint="eastAsia"/>
                <w:kern w:val="0"/>
                <w:sz w:val="19"/>
                <w:szCs w:val="19"/>
              </w:rPr>
              <w:lastRenderedPageBreak/>
              <w:t>（电子屏）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lastRenderedPageBreak/>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401</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申请人隐瞒有关情况或者提供虚假材料申请工程造价咨询企业资质</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《工程造价咨询企业管理办法》</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402</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以欺骗、贿赂等不正当手段取得工程造价咨询企业资质</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《工程造价咨询企业管理办法》</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403</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未取得工程造价咨询企业资质从事工程造价咨询活动或者超越资质等级承接工程造价咨询业务</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《工程造价咨询企业管理办法》</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r>
            <w:r w:rsidRPr="00EE0B1F">
              <w:rPr>
                <w:rFonts w:asciiTheme="minorEastAsia" w:hAnsiTheme="minorEastAsia" w:cs="宋体" w:hint="eastAsia"/>
                <w:kern w:val="0"/>
                <w:sz w:val="19"/>
                <w:szCs w:val="19"/>
              </w:rPr>
              <w:lastRenderedPageBreak/>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lastRenderedPageBreak/>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404</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工程造价咨询企业不及时办理资质证书变更手续</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《工程造价咨询企业管理办法》</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405</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工程造价咨询企业新设立分支机构不备案</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《工程造价咨询企业管理办法》</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406</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工程造价咨询企业跨省、自治区、直辖市承接业务不备案</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《工程造价咨询企业管理办法》</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407</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工程造价咨询企业涂改、倒卖、出租、出借资质证书，或者以其他形式非法转让资质证书</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《工程造价咨询企业管理办法》</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408</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工程造价咨询企业超越资质等级业务范围承接工程造价咨询业务</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《工程造价咨询企业管理办法》</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409</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工程造价咨询企业同时接受招标人和投标人或两个以上投标人对同一工程项目的工程造价咨询业务</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《工程造价咨询企业管理办法》</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410</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w:t>
            </w:r>
            <w:r w:rsidRPr="00EE0B1F">
              <w:rPr>
                <w:rFonts w:asciiTheme="minorEastAsia" w:hAnsiTheme="minorEastAsia" w:cs="宋体" w:hint="eastAsia"/>
                <w:kern w:val="0"/>
                <w:sz w:val="19"/>
                <w:szCs w:val="19"/>
              </w:rPr>
              <w:lastRenderedPageBreak/>
              <w:t>建设管理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工程造价咨询企</w:t>
            </w:r>
            <w:r w:rsidRPr="00EE0B1F">
              <w:rPr>
                <w:rFonts w:asciiTheme="minorEastAsia" w:hAnsiTheme="minorEastAsia" w:cs="宋体" w:hint="eastAsia"/>
                <w:kern w:val="0"/>
                <w:sz w:val="19"/>
                <w:szCs w:val="19"/>
              </w:rPr>
              <w:lastRenderedPageBreak/>
              <w:t>业以给予回扣、恶意压低收费等方式进行不正当竞争</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1.机构职能、权责清单、执</w:t>
            </w:r>
            <w:r w:rsidRPr="00EE0B1F">
              <w:rPr>
                <w:rFonts w:asciiTheme="minorEastAsia" w:hAnsiTheme="minorEastAsia" w:cs="宋体" w:hint="eastAsia"/>
                <w:kern w:val="0"/>
                <w:sz w:val="19"/>
                <w:szCs w:val="19"/>
              </w:rPr>
              <w:lastRenderedPageBreak/>
              <w:t>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《工程造</w:t>
            </w:r>
            <w:r w:rsidRPr="00EE0B1F">
              <w:rPr>
                <w:rFonts w:asciiTheme="minorEastAsia" w:hAnsiTheme="minorEastAsia" w:cs="宋体" w:hint="eastAsia"/>
                <w:kern w:val="0"/>
                <w:sz w:val="19"/>
                <w:szCs w:val="19"/>
              </w:rPr>
              <w:lastRenderedPageBreak/>
              <w:t>价咨询企业管理办法》</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1.除处罚决</w:t>
            </w:r>
            <w:r w:rsidRPr="00EE0B1F">
              <w:rPr>
                <w:rFonts w:asciiTheme="minorEastAsia" w:hAnsiTheme="minorEastAsia" w:cs="宋体" w:hint="eastAsia"/>
                <w:kern w:val="0"/>
                <w:sz w:val="19"/>
                <w:szCs w:val="19"/>
              </w:rPr>
              <w:lastRenderedPageBreak/>
              <w:t>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区住</w:t>
            </w:r>
            <w:r w:rsidRPr="00EE0B1F">
              <w:rPr>
                <w:rFonts w:asciiTheme="minorEastAsia" w:hAnsiTheme="minorEastAsia" w:cs="宋体" w:hint="eastAsia"/>
                <w:kern w:val="0"/>
                <w:sz w:val="19"/>
                <w:szCs w:val="19"/>
              </w:rPr>
              <w:lastRenderedPageBreak/>
              <w:t>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■政府网站      □政府公报</w:t>
            </w:r>
            <w:r w:rsidRPr="00EE0B1F">
              <w:rPr>
                <w:rFonts w:asciiTheme="minorEastAsia" w:hAnsiTheme="minorEastAsia" w:cs="宋体" w:hint="eastAsia"/>
                <w:kern w:val="0"/>
                <w:sz w:val="19"/>
                <w:szCs w:val="19"/>
              </w:rPr>
              <w:br/>
            </w:r>
            <w:r w:rsidRPr="00EE0B1F">
              <w:rPr>
                <w:rFonts w:asciiTheme="minorEastAsia" w:hAnsiTheme="minorEastAsia" w:cs="宋体" w:hint="eastAsia"/>
                <w:kern w:val="0"/>
                <w:sz w:val="19"/>
                <w:szCs w:val="19"/>
              </w:rPr>
              <w:lastRenderedPageBreak/>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lastRenderedPageBreak/>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411</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工程造价咨询企业转包承接的工程造价咨询业务</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《工程造价咨询企业管理办法》</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412</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法律、法规禁止的其他行为</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《工程造价咨询企业管理办法》</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413</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w:t>
            </w:r>
            <w:r w:rsidRPr="00EE0B1F">
              <w:rPr>
                <w:rFonts w:asciiTheme="minorEastAsia" w:hAnsiTheme="minorEastAsia" w:cs="宋体" w:hint="eastAsia"/>
                <w:kern w:val="0"/>
                <w:sz w:val="19"/>
                <w:szCs w:val="19"/>
              </w:rPr>
              <w:lastRenderedPageBreak/>
              <w:t>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擅自使用没有国家技术标准又未</w:t>
            </w:r>
            <w:r w:rsidRPr="00EE0B1F">
              <w:rPr>
                <w:rFonts w:asciiTheme="minorEastAsia" w:hAnsiTheme="minorEastAsia" w:cs="宋体" w:hint="eastAsia"/>
                <w:kern w:val="0"/>
                <w:sz w:val="19"/>
                <w:szCs w:val="19"/>
              </w:rPr>
              <w:lastRenderedPageBreak/>
              <w:t>经审定的新技术、新材料</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1.机构职能、权责清单、执法人员名单；</w:t>
            </w:r>
            <w:r w:rsidRPr="00EE0B1F">
              <w:rPr>
                <w:rFonts w:asciiTheme="minorEastAsia" w:hAnsiTheme="minorEastAsia" w:cs="宋体" w:hint="eastAsia"/>
                <w:kern w:val="0"/>
                <w:sz w:val="19"/>
                <w:szCs w:val="19"/>
              </w:rPr>
              <w:br/>
            </w:r>
            <w:r w:rsidRPr="00EE0B1F">
              <w:rPr>
                <w:rFonts w:asciiTheme="minorEastAsia" w:hAnsiTheme="minorEastAsia" w:cs="宋体" w:hint="eastAsia"/>
                <w:kern w:val="0"/>
                <w:sz w:val="19"/>
                <w:szCs w:val="19"/>
              </w:rPr>
              <w:lastRenderedPageBreak/>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《房屋建筑工程抗</w:t>
            </w:r>
            <w:r w:rsidRPr="00EE0B1F">
              <w:rPr>
                <w:rFonts w:asciiTheme="minorEastAsia" w:hAnsiTheme="minorEastAsia" w:cs="宋体" w:hint="eastAsia"/>
                <w:kern w:val="0"/>
                <w:sz w:val="19"/>
                <w:szCs w:val="19"/>
              </w:rPr>
              <w:lastRenderedPageBreak/>
              <w:t>震设防管理规定》</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1.除处罚决定外其他内</w:t>
            </w:r>
            <w:r w:rsidRPr="00EE0B1F">
              <w:rPr>
                <w:rFonts w:asciiTheme="minorEastAsia" w:hAnsiTheme="minorEastAsia" w:cs="宋体" w:hint="eastAsia"/>
                <w:kern w:val="0"/>
                <w:sz w:val="19"/>
                <w:szCs w:val="19"/>
              </w:rPr>
              <w:lastRenderedPageBreak/>
              <w:t>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区住房城</w:t>
            </w:r>
            <w:r w:rsidRPr="00EE0B1F">
              <w:rPr>
                <w:rFonts w:asciiTheme="minorEastAsia" w:hAnsiTheme="minorEastAsia" w:cs="宋体" w:hint="eastAsia"/>
                <w:kern w:val="0"/>
                <w:sz w:val="19"/>
                <w:szCs w:val="19"/>
              </w:rPr>
              <w:lastRenderedPageBreak/>
              <w:t>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■政府网站      □政府公报</w:t>
            </w:r>
            <w:r w:rsidRPr="00EE0B1F">
              <w:rPr>
                <w:rFonts w:asciiTheme="minorEastAsia" w:hAnsiTheme="minorEastAsia" w:cs="宋体" w:hint="eastAsia"/>
                <w:kern w:val="0"/>
                <w:sz w:val="19"/>
                <w:szCs w:val="19"/>
              </w:rPr>
              <w:br/>
              <w:t>□两微一端      □发布会/听</w:t>
            </w:r>
            <w:r w:rsidRPr="00EE0B1F">
              <w:rPr>
                <w:rFonts w:asciiTheme="minorEastAsia" w:hAnsiTheme="minorEastAsia" w:cs="宋体" w:hint="eastAsia"/>
                <w:kern w:val="0"/>
                <w:sz w:val="19"/>
                <w:szCs w:val="19"/>
              </w:rPr>
              <w:lastRenderedPageBreak/>
              <w:t>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lastRenderedPageBreak/>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414</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擅自变动或者破坏房屋建筑抗震构件、隔震装置、减震部件或者地震反应观测系统等抗震设施</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《房屋建筑工程抗震设防管理规定》</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415</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未对抗震能力受损、荷载增加或者需提高抗震设防类别的房屋建筑工程，进行抗震验算、修复和加固</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《房屋建筑工程抗震设防管理规定》</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416</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鉴定需抗震加固的房屋建筑工程在进行装修改造</w:t>
            </w:r>
            <w:r w:rsidRPr="00EE0B1F">
              <w:rPr>
                <w:rFonts w:asciiTheme="minorEastAsia" w:hAnsiTheme="minorEastAsia" w:cs="宋体" w:hint="eastAsia"/>
                <w:kern w:val="0"/>
                <w:sz w:val="19"/>
                <w:szCs w:val="19"/>
              </w:rPr>
              <w:lastRenderedPageBreak/>
              <w:t>时未进行抗震加固</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1.机构职能、权责清单、执法人员名单；</w:t>
            </w:r>
            <w:r w:rsidRPr="00EE0B1F">
              <w:rPr>
                <w:rFonts w:asciiTheme="minorEastAsia" w:hAnsiTheme="minorEastAsia" w:cs="宋体" w:hint="eastAsia"/>
                <w:kern w:val="0"/>
                <w:sz w:val="19"/>
                <w:szCs w:val="19"/>
              </w:rPr>
              <w:br/>
              <w:t>2.执法程序或行政强制流程</w:t>
            </w:r>
            <w:r w:rsidRPr="00EE0B1F">
              <w:rPr>
                <w:rFonts w:asciiTheme="minorEastAsia" w:hAnsiTheme="minorEastAsia" w:cs="宋体" w:hint="eastAsia"/>
                <w:kern w:val="0"/>
                <w:sz w:val="19"/>
                <w:szCs w:val="19"/>
              </w:rPr>
              <w:lastRenderedPageBreak/>
              <w:t>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《房屋建筑工程抗震设防管</w:t>
            </w:r>
            <w:r w:rsidRPr="00EE0B1F">
              <w:rPr>
                <w:rFonts w:asciiTheme="minorEastAsia" w:hAnsiTheme="minorEastAsia" w:cs="宋体" w:hint="eastAsia"/>
                <w:kern w:val="0"/>
                <w:sz w:val="19"/>
                <w:szCs w:val="19"/>
              </w:rPr>
              <w:lastRenderedPageBreak/>
              <w:t>理规定》</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1.除处罚决定外其他内容：长期公</w:t>
            </w:r>
            <w:r w:rsidRPr="00EE0B1F">
              <w:rPr>
                <w:rFonts w:asciiTheme="minorEastAsia" w:hAnsiTheme="minorEastAsia" w:cs="宋体" w:hint="eastAsia"/>
                <w:kern w:val="0"/>
                <w:sz w:val="19"/>
                <w:szCs w:val="19"/>
              </w:rPr>
              <w:lastRenderedPageBreak/>
              <w:t>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区住房城乡建</w:t>
            </w:r>
            <w:r w:rsidRPr="00EE0B1F">
              <w:rPr>
                <w:rFonts w:asciiTheme="minorEastAsia" w:hAnsiTheme="minorEastAsia" w:cs="宋体" w:hint="eastAsia"/>
                <w:kern w:val="0"/>
                <w:sz w:val="19"/>
                <w:szCs w:val="19"/>
              </w:rPr>
              <w:lastRenderedPageBreak/>
              <w:t>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r>
            <w:r w:rsidRPr="00EE0B1F">
              <w:rPr>
                <w:rFonts w:asciiTheme="minorEastAsia" w:hAnsiTheme="minorEastAsia" w:cs="宋体" w:hint="eastAsia"/>
                <w:kern w:val="0"/>
                <w:sz w:val="19"/>
                <w:szCs w:val="19"/>
              </w:rPr>
              <w:lastRenderedPageBreak/>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lastRenderedPageBreak/>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417</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以欺骗、贿赂等不正当手段取得注册证书</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《注册监理工程师管理规定》</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418</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未经注册，擅自以注册监理工程师的名义从事工程监理及相关业务活动</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《注册监理工程师管理规定》</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419</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注册监理工程师在执业活动中以个人名义承接业务</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r>
            <w:r w:rsidRPr="00EE0B1F">
              <w:rPr>
                <w:rFonts w:asciiTheme="minorEastAsia" w:hAnsiTheme="minorEastAsia" w:cs="宋体" w:hint="eastAsia"/>
                <w:kern w:val="0"/>
                <w:sz w:val="19"/>
                <w:szCs w:val="19"/>
              </w:rPr>
              <w:lastRenderedPageBreak/>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《注册监理工程师管理规定》</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w:t>
            </w:r>
            <w:r w:rsidRPr="00EE0B1F">
              <w:rPr>
                <w:rFonts w:asciiTheme="minorEastAsia" w:hAnsiTheme="minorEastAsia" w:cs="宋体" w:hint="eastAsia"/>
                <w:kern w:val="0"/>
                <w:sz w:val="19"/>
                <w:szCs w:val="19"/>
              </w:rPr>
              <w:lastRenderedPageBreak/>
              <w:t>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r>
            <w:r w:rsidRPr="00EE0B1F">
              <w:rPr>
                <w:rFonts w:asciiTheme="minorEastAsia" w:hAnsiTheme="minorEastAsia" w:cs="宋体" w:hint="eastAsia"/>
                <w:kern w:val="0"/>
                <w:sz w:val="19"/>
                <w:szCs w:val="19"/>
              </w:rPr>
              <w:lastRenderedPageBreak/>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lastRenderedPageBreak/>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420</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注册监理工程师在执业活动中涂改、倒卖、出租、出借或者以其他形式非法转让注册证书或者执业印章</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《注册监理工程师管理规定》</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421</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注册监理工程师在执业活动中泄露执业中应当保守的秘密并造成严重后果</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《注册监理工程师管理规定》</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422</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注册监理工程师在执业活动中超出规定执业范围或者聘用单位业务范围从事执业</w:t>
            </w:r>
            <w:r w:rsidRPr="00EE0B1F">
              <w:rPr>
                <w:rFonts w:asciiTheme="minorEastAsia" w:hAnsiTheme="minorEastAsia" w:cs="宋体" w:hint="eastAsia"/>
                <w:kern w:val="0"/>
                <w:sz w:val="19"/>
                <w:szCs w:val="19"/>
              </w:rPr>
              <w:lastRenderedPageBreak/>
              <w:t>活动</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r>
            <w:r w:rsidRPr="00EE0B1F">
              <w:rPr>
                <w:rFonts w:asciiTheme="minorEastAsia" w:hAnsiTheme="minorEastAsia" w:cs="宋体" w:hint="eastAsia"/>
                <w:kern w:val="0"/>
                <w:sz w:val="19"/>
                <w:szCs w:val="19"/>
              </w:rPr>
              <w:lastRenderedPageBreak/>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《注册监理工程师管理规定》</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r>
            <w:r w:rsidRPr="00EE0B1F">
              <w:rPr>
                <w:rFonts w:asciiTheme="minorEastAsia" w:hAnsiTheme="minorEastAsia" w:cs="宋体" w:hint="eastAsia"/>
                <w:kern w:val="0"/>
                <w:sz w:val="19"/>
                <w:szCs w:val="19"/>
              </w:rPr>
              <w:lastRenderedPageBreak/>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w:t>
            </w:r>
            <w:r w:rsidRPr="00EE0B1F">
              <w:rPr>
                <w:rFonts w:asciiTheme="minorEastAsia" w:hAnsiTheme="minorEastAsia" w:cs="宋体" w:hint="eastAsia"/>
                <w:kern w:val="0"/>
                <w:sz w:val="19"/>
                <w:szCs w:val="19"/>
              </w:rPr>
              <w:lastRenderedPageBreak/>
              <w:t>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lastRenderedPageBreak/>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423</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 xml:space="preserve">注册监理工程师在执业活动中弄虚作假提供执业活动成果    </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《注册监理工程师管理规定》</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424</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注册监理工程师在执业活动中同时受聘于两个或者两个以上的单位，从事执业活动</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《注册监理工程师管理规定》</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425</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注册监理工程师在执业活动中有其它违反法律、法规、规章的行为</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r>
            <w:r w:rsidRPr="00EE0B1F">
              <w:rPr>
                <w:rFonts w:asciiTheme="minorEastAsia" w:hAnsiTheme="minorEastAsia" w:cs="宋体" w:hint="eastAsia"/>
                <w:kern w:val="0"/>
                <w:sz w:val="19"/>
                <w:szCs w:val="19"/>
              </w:rPr>
              <w:lastRenderedPageBreak/>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《注册监理工程师管理规定》</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w:t>
            </w:r>
            <w:r w:rsidRPr="00EE0B1F">
              <w:rPr>
                <w:rFonts w:asciiTheme="minorEastAsia" w:hAnsiTheme="minorEastAsia" w:cs="宋体" w:hint="eastAsia"/>
                <w:kern w:val="0"/>
                <w:sz w:val="19"/>
                <w:szCs w:val="19"/>
              </w:rPr>
              <w:lastRenderedPageBreak/>
              <w:t>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r>
            <w:r w:rsidRPr="00EE0B1F">
              <w:rPr>
                <w:rFonts w:asciiTheme="minorEastAsia" w:hAnsiTheme="minorEastAsia" w:cs="宋体" w:hint="eastAsia"/>
                <w:kern w:val="0"/>
                <w:sz w:val="19"/>
                <w:szCs w:val="19"/>
              </w:rPr>
              <w:lastRenderedPageBreak/>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lastRenderedPageBreak/>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426</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建设单位未按照建筑节能强制性标准委托设计，擅自修改节能设计文件，明示或暗示设计单位、施工单位违反建筑节能设计强制性标准，降低工程建设质量</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《民用建筑节能管理规定》</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427</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设计单位未按照建筑节能强制性标准进行设计,且未进行修改；两年内，累计三项工程未按照建筑节能强制性标准设计</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《民用建筑节能管理规定》</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428</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施工单位未按照节能设计进行施工；两年内，累计三项工程未按照符合节能标准要求的设计进行施工</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r>
            <w:r w:rsidRPr="00EE0B1F">
              <w:rPr>
                <w:rFonts w:asciiTheme="minorEastAsia" w:hAnsiTheme="minorEastAsia" w:cs="宋体" w:hint="eastAsia"/>
                <w:kern w:val="0"/>
                <w:sz w:val="19"/>
                <w:szCs w:val="19"/>
              </w:rPr>
              <w:lastRenderedPageBreak/>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《民用建筑节能管理规定》</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w:t>
            </w:r>
            <w:r w:rsidRPr="00EE0B1F">
              <w:rPr>
                <w:rFonts w:asciiTheme="minorEastAsia" w:hAnsiTheme="minorEastAsia" w:cs="宋体" w:hint="eastAsia"/>
                <w:kern w:val="0"/>
                <w:sz w:val="19"/>
                <w:szCs w:val="19"/>
              </w:rPr>
              <w:lastRenderedPageBreak/>
              <w:t>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r>
            <w:r w:rsidRPr="00EE0B1F">
              <w:rPr>
                <w:rFonts w:asciiTheme="minorEastAsia" w:hAnsiTheme="minorEastAsia" w:cs="宋体" w:hint="eastAsia"/>
                <w:kern w:val="0"/>
                <w:sz w:val="19"/>
                <w:szCs w:val="19"/>
              </w:rPr>
              <w:lastRenderedPageBreak/>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lastRenderedPageBreak/>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429</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未取得相应的资质，擅自承担本办法规定的检测业务</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《建设工程质量检测管理办法》</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430</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检测机构隐瞒有关情况或者提供虚假材料申请资质</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《建设工程质量检测管理办法》</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431</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以欺骗、贿赂等不正当手段取得资质证书</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r>
            <w:r w:rsidRPr="00EE0B1F">
              <w:rPr>
                <w:rFonts w:asciiTheme="minorEastAsia" w:hAnsiTheme="minorEastAsia" w:cs="宋体" w:hint="eastAsia"/>
                <w:kern w:val="0"/>
                <w:sz w:val="19"/>
                <w:szCs w:val="19"/>
              </w:rPr>
              <w:lastRenderedPageBreak/>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《建设工程质量检测管理办法》</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w:t>
            </w:r>
            <w:r w:rsidRPr="00EE0B1F">
              <w:rPr>
                <w:rFonts w:asciiTheme="minorEastAsia" w:hAnsiTheme="minorEastAsia" w:cs="宋体" w:hint="eastAsia"/>
                <w:kern w:val="0"/>
                <w:sz w:val="19"/>
                <w:szCs w:val="19"/>
              </w:rPr>
              <w:lastRenderedPageBreak/>
              <w:t>（电子屏）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lastRenderedPageBreak/>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432</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检测机构超出资质范围从事检测活动</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《建设工程质量检测管理办法》</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433</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检测机构涂改、倒卖、出租、出借、转让资质证书</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《建设工程质量检测管理办法》</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434</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检测机构使用不符合条件的检测人员</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《建设工程质量检测管理办法》</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r>
            <w:r w:rsidRPr="00EE0B1F">
              <w:rPr>
                <w:rFonts w:asciiTheme="minorEastAsia" w:hAnsiTheme="minorEastAsia" w:cs="宋体" w:hint="eastAsia"/>
                <w:kern w:val="0"/>
                <w:sz w:val="19"/>
                <w:szCs w:val="19"/>
              </w:rPr>
              <w:lastRenderedPageBreak/>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lastRenderedPageBreak/>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435</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检测机构未按规定上报发现的违法违规行为和检测不合格事项</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《建设工程质量检测管理办法》</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436</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检测机构未按规定在检测报告上签字盖章</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《建设工程质量检测管理办法》</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437</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检测机构未按照国家有关工程建设强制性标准进行检测</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《建设工程质量检测管理办法》</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438</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检测机构档案资料管理混乱，造成检测数据无法追溯</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《建设工程质量检测管理办法》</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439</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检测机构转包检测业务</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《建设工程质量检测管理办法》</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440</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检测机构伪造检测数据，出具虚假检测报告或鉴定结论</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《建设工程质量检测管理办法》</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441</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w:t>
            </w:r>
            <w:r w:rsidRPr="00EE0B1F">
              <w:rPr>
                <w:rFonts w:asciiTheme="minorEastAsia" w:hAnsiTheme="minorEastAsia" w:cs="宋体" w:hint="eastAsia"/>
                <w:kern w:val="0"/>
                <w:sz w:val="19"/>
                <w:szCs w:val="19"/>
              </w:rPr>
              <w:lastRenderedPageBreak/>
              <w:t>建设管理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委托方委托未取</w:t>
            </w:r>
            <w:r w:rsidRPr="00EE0B1F">
              <w:rPr>
                <w:rFonts w:asciiTheme="minorEastAsia" w:hAnsiTheme="minorEastAsia" w:cs="宋体" w:hint="eastAsia"/>
                <w:kern w:val="0"/>
                <w:sz w:val="19"/>
                <w:szCs w:val="19"/>
              </w:rPr>
              <w:lastRenderedPageBreak/>
              <w:t>得相应资质的检测机构进行检测</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1.机构职能、权责清单、执</w:t>
            </w:r>
            <w:r w:rsidRPr="00EE0B1F">
              <w:rPr>
                <w:rFonts w:asciiTheme="minorEastAsia" w:hAnsiTheme="minorEastAsia" w:cs="宋体" w:hint="eastAsia"/>
                <w:kern w:val="0"/>
                <w:sz w:val="19"/>
                <w:szCs w:val="19"/>
              </w:rPr>
              <w:lastRenderedPageBreak/>
              <w:t>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《建设工</w:t>
            </w:r>
            <w:r w:rsidRPr="00EE0B1F">
              <w:rPr>
                <w:rFonts w:asciiTheme="minorEastAsia" w:hAnsiTheme="minorEastAsia" w:cs="宋体" w:hint="eastAsia"/>
                <w:kern w:val="0"/>
                <w:sz w:val="19"/>
                <w:szCs w:val="19"/>
              </w:rPr>
              <w:lastRenderedPageBreak/>
              <w:t>程质量检测管理办法》</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1.除处罚决</w:t>
            </w:r>
            <w:r w:rsidRPr="00EE0B1F">
              <w:rPr>
                <w:rFonts w:asciiTheme="minorEastAsia" w:hAnsiTheme="minorEastAsia" w:cs="宋体" w:hint="eastAsia"/>
                <w:kern w:val="0"/>
                <w:sz w:val="19"/>
                <w:szCs w:val="19"/>
              </w:rPr>
              <w:lastRenderedPageBreak/>
              <w:t>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区住</w:t>
            </w:r>
            <w:r w:rsidRPr="00EE0B1F">
              <w:rPr>
                <w:rFonts w:asciiTheme="minorEastAsia" w:hAnsiTheme="minorEastAsia" w:cs="宋体" w:hint="eastAsia"/>
                <w:kern w:val="0"/>
                <w:sz w:val="19"/>
                <w:szCs w:val="19"/>
              </w:rPr>
              <w:lastRenderedPageBreak/>
              <w:t>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■政府网站      □政府公报</w:t>
            </w:r>
            <w:r w:rsidRPr="00EE0B1F">
              <w:rPr>
                <w:rFonts w:asciiTheme="minorEastAsia" w:hAnsiTheme="minorEastAsia" w:cs="宋体" w:hint="eastAsia"/>
                <w:kern w:val="0"/>
                <w:sz w:val="19"/>
                <w:szCs w:val="19"/>
              </w:rPr>
              <w:br/>
            </w:r>
            <w:r w:rsidRPr="00EE0B1F">
              <w:rPr>
                <w:rFonts w:asciiTheme="minorEastAsia" w:hAnsiTheme="minorEastAsia" w:cs="宋体" w:hint="eastAsia"/>
                <w:kern w:val="0"/>
                <w:sz w:val="19"/>
                <w:szCs w:val="19"/>
              </w:rPr>
              <w:lastRenderedPageBreak/>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lastRenderedPageBreak/>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442</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委托方明示或暗示检测机构出具虚假检测报告，篡改或伪造检测报告</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《建设工程质量检测管理办法》</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443</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委托方弄虚作假送检试样</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《建设工程质量检测管理办法》</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444</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w:t>
            </w:r>
            <w:r w:rsidRPr="00EE0B1F">
              <w:rPr>
                <w:rFonts w:asciiTheme="minorEastAsia" w:hAnsiTheme="minorEastAsia" w:cs="宋体" w:hint="eastAsia"/>
                <w:kern w:val="0"/>
                <w:sz w:val="19"/>
                <w:szCs w:val="19"/>
              </w:rPr>
              <w:lastRenderedPageBreak/>
              <w:t>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以欺骗、贿赂等不正当手段取得</w:t>
            </w:r>
            <w:r w:rsidRPr="00EE0B1F">
              <w:rPr>
                <w:rFonts w:asciiTheme="minorEastAsia" w:hAnsiTheme="minorEastAsia" w:cs="宋体" w:hint="eastAsia"/>
                <w:kern w:val="0"/>
                <w:sz w:val="19"/>
                <w:szCs w:val="19"/>
              </w:rPr>
              <w:lastRenderedPageBreak/>
              <w:t>注册证书</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1.机构职能、权责清单、执法人员名单；</w:t>
            </w:r>
            <w:r w:rsidRPr="00EE0B1F">
              <w:rPr>
                <w:rFonts w:asciiTheme="minorEastAsia" w:hAnsiTheme="minorEastAsia" w:cs="宋体" w:hint="eastAsia"/>
                <w:kern w:val="0"/>
                <w:sz w:val="19"/>
                <w:szCs w:val="19"/>
              </w:rPr>
              <w:br/>
            </w:r>
            <w:r w:rsidRPr="00EE0B1F">
              <w:rPr>
                <w:rFonts w:asciiTheme="minorEastAsia" w:hAnsiTheme="minorEastAsia" w:cs="宋体" w:hint="eastAsia"/>
                <w:kern w:val="0"/>
                <w:sz w:val="19"/>
                <w:szCs w:val="19"/>
              </w:rPr>
              <w:lastRenderedPageBreak/>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《勘察设计注册工</w:t>
            </w:r>
            <w:r w:rsidRPr="00EE0B1F">
              <w:rPr>
                <w:rFonts w:asciiTheme="minorEastAsia" w:hAnsiTheme="minorEastAsia" w:cs="宋体" w:hint="eastAsia"/>
                <w:kern w:val="0"/>
                <w:sz w:val="19"/>
                <w:szCs w:val="19"/>
              </w:rPr>
              <w:lastRenderedPageBreak/>
              <w:t>程师管理规定》</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1.除处罚决定外其他内</w:t>
            </w:r>
            <w:r w:rsidRPr="00EE0B1F">
              <w:rPr>
                <w:rFonts w:asciiTheme="minorEastAsia" w:hAnsiTheme="minorEastAsia" w:cs="宋体" w:hint="eastAsia"/>
                <w:kern w:val="0"/>
                <w:sz w:val="19"/>
                <w:szCs w:val="19"/>
              </w:rPr>
              <w:lastRenderedPageBreak/>
              <w:t>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区住房城</w:t>
            </w:r>
            <w:r w:rsidRPr="00EE0B1F">
              <w:rPr>
                <w:rFonts w:asciiTheme="minorEastAsia" w:hAnsiTheme="minorEastAsia" w:cs="宋体" w:hint="eastAsia"/>
                <w:kern w:val="0"/>
                <w:sz w:val="19"/>
                <w:szCs w:val="19"/>
              </w:rPr>
              <w:lastRenderedPageBreak/>
              <w:t>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■政府网站      □政府公报</w:t>
            </w:r>
            <w:r w:rsidRPr="00EE0B1F">
              <w:rPr>
                <w:rFonts w:asciiTheme="minorEastAsia" w:hAnsiTheme="minorEastAsia" w:cs="宋体" w:hint="eastAsia"/>
                <w:kern w:val="0"/>
                <w:sz w:val="19"/>
                <w:szCs w:val="19"/>
              </w:rPr>
              <w:br/>
              <w:t>□两微一端      □发布会/听</w:t>
            </w:r>
            <w:r w:rsidRPr="00EE0B1F">
              <w:rPr>
                <w:rFonts w:asciiTheme="minorEastAsia" w:hAnsiTheme="minorEastAsia" w:cs="宋体" w:hint="eastAsia"/>
                <w:kern w:val="0"/>
                <w:sz w:val="19"/>
                <w:szCs w:val="19"/>
              </w:rPr>
              <w:lastRenderedPageBreak/>
              <w:t>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lastRenderedPageBreak/>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445</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注册工程师在执业活动中以个人名义承接业务</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《勘察设计注册工程师管理规定》</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446</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注册工程师在执业活动中涂改、出租、出借或者以形式非法转让注册证书或者执业印章</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《勘察设计注册工程师管理规定》</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447</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注册工程师在执业活动中泄露执业中应当保守的</w:t>
            </w:r>
            <w:r w:rsidRPr="00EE0B1F">
              <w:rPr>
                <w:rFonts w:asciiTheme="minorEastAsia" w:hAnsiTheme="minorEastAsia" w:cs="宋体" w:hint="eastAsia"/>
                <w:kern w:val="0"/>
                <w:sz w:val="19"/>
                <w:szCs w:val="19"/>
              </w:rPr>
              <w:lastRenderedPageBreak/>
              <w:t>秘密并造成严重后果</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1.机构职能、权责清单、执法人员名单；</w:t>
            </w:r>
            <w:r w:rsidRPr="00EE0B1F">
              <w:rPr>
                <w:rFonts w:asciiTheme="minorEastAsia" w:hAnsiTheme="minorEastAsia" w:cs="宋体" w:hint="eastAsia"/>
                <w:kern w:val="0"/>
                <w:sz w:val="19"/>
                <w:szCs w:val="19"/>
              </w:rPr>
              <w:br/>
              <w:t>2.执法程序或行政强制流程</w:t>
            </w:r>
            <w:r w:rsidRPr="00EE0B1F">
              <w:rPr>
                <w:rFonts w:asciiTheme="minorEastAsia" w:hAnsiTheme="minorEastAsia" w:cs="宋体" w:hint="eastAsia"/>
                <w:kern w:val="0"/>
                <w:sz w:val="19"/>
                <w:szCs w:val="19"/>
              </w:rPr>
              <w:lastRenderedPageBreak/>
              <w:t>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《勘察设计注册工程师管理</w:t>
            </w:r>
            <w:r w:rsidRPr="00EE0B1F">
              <w:rPr>
                <w:rFonts w:asciiTheme="minorEastAsia" w:hAnsiTheme="minorEastAsia" w:cs="宋体" w:hint="eastAsia"/>
                <w:kern w:val="0"/>
                <w:sz w:val="19"/>
                <w:szCs w:val="19"/>
              </w:rPr>
              <w:lastRenderedPageBreak/>
              <w:t>规定》</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1.除处罚决定外其他内容：长期公</w:t>
            </w:r>
            <w:r w:rsidRPr="00EE0B1F">
              <w:rPr>
                <w:rFonts w:asciiTheme="minorEastAsia" w:hAnsiTheme="minorEastAsia" w:cs="宋体" w:hint="eastAsia"/>
                <w:kern w:val="0"/>
                <w:sz w:val="19"/>
                <w:szCs w:val="19"/>
              </w:rPr>
              <w:lastRenderedPageBreak/>
              <w:t>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区住房城乡建</w:t>
            </w:r>
            <w:r w:rsidRPr="00EE0B1F">
              <w:rPr>
                <w:rFonts w:asciiTheme="minorEastAsia" w:hAnsiTheme="minorEastAsia" w:cs="宋体" w:hint="eastAsia"/>
                <w:kern w:val="0"/>
                <w:sz w:val="19"/>
                <w:szCs w:val="19"/>
              </w:rPr>
              <w:lastRenderedPageBreak/>
              <w:t>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r>
            <w:r w:rsidRPr="00EE0B1F">
              <w:rPr>
                <w:rFonts w:asciiTheme="minorEastAsia" w:hAnsiTheme="minorEastAsia" w:cs="宋体" w:hint="eastAsia"/>
                <w:kern w:val="0"/>
                <w:sz w:val="19"/>
                <w:szCs w:val="19"/>
              </w:rPr>
              <w:lastRenderedPageBreak/>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lastRenderedPageBreak/>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448</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注册工程师在执业活动中超出本专业规定范围或者聘用单位业务范围从事执业活动</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《勘察设计注册工程师管理规定》</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449</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注册工程师在执业活动中弄虚作假提供执业活动成果</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《勘察设计注册工程师管理规定》</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450</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注册工程师在执业活动中有其它违反法律、法规、规章的行为</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r>
            <w:r w:rsidRPr="00EE0B1F">
              <w:rPr>
                <w:rFonts w:asciiTheme="minorEastAsia" w:hAnsiTheme="minorEastAsia" w:cs="宋体" w:hint="eastAsia"/>
                <w:kern w:val="0"/>
                <w:sz w:val="19"/>
                <w:szCs w:val="19"/>
              </w:rPr>
              <w:lastRenderedPageBreak/>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《勘察设计注册工程师管理规定》</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w:t>
            </w:r>
            <w:r w:rsidRPr="00EE0B1F">
              <w:rPr>
                <w:rFonts w:asciiTheme="minorEastAsia" w:hAnsiTheme="minorEastAsia" w:cs="宋体" w:hint="eastAsia"/>
                <w:kern w:val="0"/>
                <w:sz w:val="19"/>
                <w:szCs w:val="19"/>
              </w:rPr>
              <w:lastRenderedPageBreak/>
              <w:t>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r>
            <w:r w:rsidRPr="00EE0B1F">
              <w:rPr>
                <w:rFonts w:asciiTheme="minorEastAsia" w:hAnsiTheme="minorEastAsia" w:cs="宋体" w:hint="eastAsia"/>
                <w:kern w:val="0"/>
                <w:sz w:val="19"/>
                <w:szCs w:val="19"/>
              </w:rPr>
              <w:lastRenderedPageBreak/>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lastRenderedPageBreak/>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451</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取得安全生产许可证的建筑施工企业，发生重大安全事故</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《建筑施工企业安全生产许可证管理规定》</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452</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建筑施工企业未取得安全生产许可证擅自从事建筑施工活动</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《建筑施工企业安全生产许可证管理规定》</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453</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安全生产许可证有效期满未办理延期手续，继续从事建筑施工活动；逾期仍不办</w:t>
            </w:r>
            <w:r w:rsidRPr="00EE0B1F">
              <w:rPr>
                <w:rFonts w:asciiTheme="minorEastAsia" w:hAnsiTheme="minorEastAsia" w:cs="宋体" w:hint="eastAsia"/>
                <w:kern w:val="0"/>
                <w:sz w:val="19"/>
                <w:szCs w:val="19"/>
              </w:rPr>
              <w:lastRenderedPageBreak/>
              <w:t>理延期手续，继续从事建筑施工活动</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r>
            <w:r w:rsidRPr="00EE0B1F">
              <w:rPr>
                <w:rFonts w:asciiTheme="minorEastAsia" w:hAnsiTheme="minorEastAsia" w:cs="宋体" w:hint="eastAsia"/>
                <w:kern w:val="0"/>
                <w:sz w:val="19"/>
                <w:szCs w:val="19"/>
              </w:rPr>
              <w:lastRenderedPageBreak/>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《建筑施工企业安全生产许可证管理规定》</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r>
            <w:r w:rsidRPr="00EE0B1F">
              <w:rPr>
                <w:rFonts w:asciiTheme="minorEastAsia" w:hAnsiTheme="minorEastAsia" w:cs="宋体" w:hint="eastAsia"/>
                <w:kern w:val="0"/>
                <w:sz w:val="19"/>
                <w:szCs w:val="19"/>
              </w:rPr>
              <w:lastRenderedPageBreak/>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w:t>
            </w:r>
            <w:r w:rsidRPr="00EE0B1F">
              <w:rPr>
                <w:rFonts w:asciiTheme="minorEastAsia" w:hAnsiTheme="minorEastAsia" w:cs="宋体" w:hint="eastAsia"/>
                <w:kern w:val="0"/>
                <w:sz w:val="19"/>
                <w:szCs w:val="19"/>
              </w:rPr>
              <w:lastRenderedPageBreak/>
              <w:t>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lastRenderedPageBreak/>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454</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建筑施工企业转让安全生产许可证；接受转让安全生产许可证</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《建筑施工企业安全生产许可证管理规定》</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455</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建筑施工企业冒用安全生产许可证或使用伪造的安全生产许可证</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《建筑施工企业安全生产许可证管理规定》</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456</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建筑施工企业隐瞒有关情况或者提供虚假材料申请安全生产许可证</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r>
            <w:r w:rsidRPr="00EE0B1F">
              <w:rPr>
                <w:rFonts w:asciiTheme="minorEastAsia" w:hAnsiTheme="minorEastAsia" w:cs="宋体" w:hint="eastAsia"/>
                <w:kern w:val="0"/>
                <w:sz w:val="19"/>
                <w:szCs w:val="19"/>
              </w:rPr>
              <w:lastRenderedPageBreak/>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《建筑施工企业安全生产许可证管理规定》</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w:t>
            </w:r>
            <w:r w:rsidRPr="00EE0B1F">
              <w:rPr>
                <w:rFonts w:asciiTheme="minorEastAsia" w:hAnsiTheme="minorEastAsia" w:cs="宋体" w:hint="eastAsia"/>
                <w:kern w:val="0"/>
                <w:sz w:val="19"/>
                <w:szCs w:val="19"/>
              </w:rPr>
              <w:lastRenderedPageBreak/>
              <w:t>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r>
            <w:r w:rsidRPr="00EE0B1F">
              <w:rPr>
                <w:rFonts w:asciiTheme="minorEastAsia" w:hAnsiTheme="minorEastAsia" w:cs="宋体" w:hint="eastAsia"/>
                <w:kern w:val="0"/>
                <w:sz w:val="19"/>
                <w:szCs w:val="19"/>
              </w:rPr>
              <w:lastRenderedPageBreak/>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lastRenderedPageBreak/>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457</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建筑施工企业以欺骗、贿赂等不正当手段取得安全生产许可证</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《建筑施工企业安全生产许可证管理规定》</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458</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外资建筑业企业超越资质许可的业务范围承包工程</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《外商投资建筑业企业管理规定》</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459</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施工图设计文件未经审查或者审查不合格，建设单位擅自施工</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r>
            <w:r w:rsidRPr="00EE0B1F">
              <w:rPr>
                <w:rFonts w:asciiTheme="minorEastAsia" w:hAnsiTheme="minorEastAsia" w:cs="宋体" w:hint="eastAsia"/>
                <w:kern w:val="0"/>
                <w:sz w:val="19"/>
                <w:szCs w:val="19"/>
              </w:rPr>
              <w:lastRenderedPageBreak/>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《超限高层建筑工程抗震设防管理规</w:t>
            </w:r>
            <w:r w:rsidRPr="00EE0B1F">
              <w:rPr>
                <w:rFonts w:asciiTheme="minorEastAsia" w:hAnsiTheme="minorEastAsia" w:cs="宋体" w:hint="eastAsia"/>
                <w:kern w:val="0"/>
                <w:sz w:val="19"/>
                <w:szCs w:val="19"/>
              </w:rPr>
              <w:br/>
              <w:t>定》</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w:t>
            </w:r>
            <w:r w:rsidRPr="00EE0B1F">
              <w:rPr>
                <w:rFonts w:asciiTheme="minorEastAsia" w:hAnsiTheme="minorEastAsia" w:cs="宋体" w:hint="eastAsia"/>
                <w:kern w:val="0"/>
                <w:sz w:val="19"/>
                <w:szCs w:val="19"/>
              </w:rPr>
              <w:lastRenderedPageBreak/>
              <w:t>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r>
            <w:r w:rsidRPr="00EE0B1F">
              <w:rPr>
                <w:rFonts w:asciiTheme="minorEastAsia" w:hAnsiTheme="minorEastAsia" w:cs="宋体" w:hint="eastAsia"/>
                <w:kern w:val="0"/>
                <w:sz w:val="19"/>
                <w:szCs w:val="19"/>
              </w:rPr>
              <w:lastRenderedPageBreak/>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lastRenderedPageBreak/>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C814BF"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460</w:t>
            </w:r>
          </w:p>
        </w:tc>
        <w:tc>
          <w:tcPr>
            <w:tcW w:w="64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勘察、设计单位未按照抗震设防专项审查意见进行超限高层建筑工程勘察、设计</w:t>
            </w:r>
          </w:p>
        </w:tc>
        <w:tc>
          <w:tcPr>
            <w:tcW w:w="257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《超限高层建筑工程抗震设防管理规</w:t>
            </w:r>
            <w:r w:rsidRPr="00EE0B1F">
              <w:rPr>
                <w:rFonts w:asciiTheme="minorEastAsia" w:hAnsiTheme="minorEastAsia" w:cs="宋体" w:hint="eastAsia"/>
                <w:kern w:val="0"/>
                <w:sz w:val="19"/>
                <w:szCs w:val="19"/>
              </w:rPr>
              <w:br/>
              <w:t>定》</w:t>
            </w:r>
          </w:p>
        </w:tc>
        <w:tc>
          <w:tcPr>
            <w:tcW w:w="123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C814BF" w:rsidRPr="00EE0B1F" w:rsidRDefault="00C814BF"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C814BF" w:rsidRPr="00EE0B1F" w:rsidRDefault="00C814BF"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C814BF" w:rsidRPr="00EE0B1F" w:rsidRDefault="00C814BF" w:rsidP="00C814BF">
            <w:pPr>
              <w:widowControl/>
              <w:jc w:val="center"/>
              <w:rPr>
                <w:rFonts w:ascii="仿宋" w:eastAsia="仿宋" w:hAnsi="仿宋" w:cs="宋体"/>
                <w:kern w:val="0"/>
                <w:sz w:val="30"/>
                <w:szCs w:val="30"/>
              </w:rPr>
            </w:pPr>
          </w:p>
        </w:tc>
      </w:tr>
      <w:tr w:rsidR="00D763C8" w:rsidRPr="00EE0B1F" w:rsidTr="00C15A07">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D763C8" w:rsidRPr="007F7378" w:rsidRDefault="00D763C8"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t>461</w:t>
            </w:r>
          </w:p>
        </w:tc>
        <w:tc>
          <w:tcPr>
            <w:tcW w:w="648" w:type="dxa"/>
            <w:tcBorders>
              <w:top w:val="nil"/>
              <w:left w:val="nil"/>
              <w:bottom w:val="single" w:sz="4" w:space="0" w:color="auto"/>
              <w:right w:val="single" w:sz="4" w:space="0" w:color="auto"/>
            </w:tcBorders>
            <w:shd w:val="clear" w:color="auto" w:fill="auto"/>
            <w:vAlign w:val="center"/>
            <w:hideMark/>
          </w:tcPr>
          <w:p w:rsidR="00D763C8" w:rsidRDefault="00D763C8">
            <w:pPr>
              <w:jc w:val="center"/>
              <w:rPr>
                <w:rFonts w:ascii="宋体" w:eastAsia="宋体" w:hAnsi="宋体" w:cs="宋体"/>
                <w:sz w:val="18"/>
                <w:szCs w:val="18"/>
              </w:rPr>
            </w:pPr>
            <w:r>
              <w:rPr>
                <w:rFonts w:hint="eastAsia"/>
                <w:sz w:val="18"/>
                <w:szCs w:val="18"/>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D763C8" w:rsidRDefault="00D763C8">
            <w:pPr>
              <w:rPr>
                <w:rFonts w:ascii="宋体" w:eastAsia="宋体" w:hAnsi="宋体" w:cs="宋体"/>
                <w:sz w:val="18"/>
                <w:szCs w:val="18"/>
              </w:rPr>
            </w:pPr>
            <w:r>
              <w:rPr>
                <w:rFonts w:hint="eastAsia"/>
                <w:sz w:val="18"/>
                <w:szCs w:val="18"/>
              </w:rPr>
              <w:t>招标人不具备自行办理施工招标事宜条件而自行招标</w:t>
            </w:r>
          </w:p>
        </w:tc>
        <w:tc>
          <w:tcPr>
            <w:tcW w:w="2574" w:type="dxa"/>
            <w:tcBorders>
              <w:top w:val="nil"/>
              <w:left w:val="nil"/>
              <w:bottom w:val="single" w:sz="4" w:space="0" w:color="auto"/>
              <w:right w:val="single" w:sz="4" w:space="0" w:color="auto"/>
            </w:tcBorders>
            <w:shd w:val="clear" w:color="auto" w:fill="auto"/>
            <w:vAlign w:val="center"/>
            <w:hideMark/>
          </w:tcPr>
          <w:p w:rsidR="00D763C8" w:rsidRDefault="00D763C8">
            <w:pPr>
              <w:rPr>
                <w:rFonts w:ascii="宋体" w:eastAsia="宋体" w:hAnsi="宋体" w:cs="宋体"/>
                <w:sz w:val="18"/>
                <w:szCs w:val="18"/>
              </w:rPr>
            </w:pPr>
            <w:r>
              <w:rPr>
                <w:rFonts w:hint="eastAsia"/>
                <w:sz w:val="18"/>
                <w:szCs w:val="18"/>
              </w:rPr>
              <w:t>1.</w:t>
            </w:r>
            <w:r>
              <w:rPr>
                <w:rFonts w:hint="eastAsia"/>
                <w:sz w:val="18"/>
                <w:szCs w:val="18"/>
              </w:rPr>
              <w:t>机构职能、权责清单、执法人员名单；</w:t>
            </w:r>
            <w:r>
              <w:rPr>
                <w:rFonts w:hint="eastAsia"/>
                <w:sz w:val="18"/>
                <w:szCs w:val="18"/>
              </w:rPr>
              <w:br/>
              <w:t>2.</w:t>
            </w:r>
            <w:r>
              <w:rPr>
                <w:rFonts w:hint="eastAsia"/>
                <w:sz w:val="18"/>
                <w:szCs w:val="18"/>
              </w:rPr>
              <w:t>执法程序或行政强制流程图；</w:t>
            </w:r>
            <w:r>
              <w:rPr>
                <w:rFonts w:hint="eastAsia"/>
                <w:sz w:val="18"/>
                <w:szCs w:val="18"/>
              </w:rPr>
              <w:br/>
              <w:t>3.</w:t>
            </w:r>
            <w:r>
              <w:rPr>
                <w:rFonts w:hint="eastAsia"/>
                <w:sz w:val="18"/>
                <w:szCs w:val="18"/>
              </w:rPr>
              <w:t>执法依据；</w:t>
            </w:r>
            <w:r>
              <w:rPr>
                <w:rFonts w:hint="eastAsia"/>
                <w:sz w:val="18"/>
                <w:szCs w:val="18"/>
              </w:rPr>
              <w:br/>
              <w:t>4.</w:t>
            </w:r>
            <w:r>
              <w:rPr>
                <w:rFonts w:hint="eastAsia"/>
                <w:sz w:val="18"/>
                <w:szCs w:val="18"/>
              </w:rPr>
              <w:t>行政处罚自由裁量基准；</w:t>
            </w:r>
            <w:r>
              <w:rPr>
                <w:rFonts w:hint="eastAsia"/>
                <w:sz w:val="18"/>
                <w:szCs w:val="18"/>
              </w:rPr>
              <w:br/>
              <w:t>5.</w:t>
            </w:r>
            <w:r>
              <w:rPr>
                <w:rFonts w:hint="eastAsia"/>
                <w:sz w:val="18"/>
                <w:szCs w:val="18"/>
              </w:rPr>
              <w:t>咨询、监督投诉方式；</w:t>
            </w:r>
            <w:r>
              <w:rPr>
                <w:rFonts w:hint="eastAsia"/>
                <w:sz w:val="18"/>
                <w:szCs w:val="18"/>
              </w:rPr>
              <w:br/>
              <w:t>6.</w:t>
            </w:r>
            <w:r>
              <w:rPr>
                <w:rFonts w:hint="eastAsia"/>
                <w:sz w:val="18"/>
                <w:szCs w:val="18"/>
              </w:rPr>
              <w:t>处罚决定；</w:t>
            </w:r>
            <w:r>
              <w:rPr>
                <w:rFonts w:hint="eastAsia"/>
                <w:sz w:val="18"/>
                <w:szCs w:val="18"/>
              </w:rPr>
              <w:br/>
              <w:t>7.</w:t>
            </w:r>
            <w:r>
              <w:rPr>
                <w:rFonts w:hint="eastAsia"/>
                <w:sz w:val="18"/>
                <w:szCs w:val="18"/>
              </w:rPr>
              <w:t>救济渠道。</w:t>
            </w:r>
          </w:p>
        </w:tc>
        <w:tc>
          <w:tcPr>
            <w:tcW w:w="1043" w:type="dxa"/>
            <w:tcBorders>
              <w:top w:val="nil"/>
              <w:left w:val="nil"/>
              <w:bottom w:val="single" w:sz="4" w:space="0" w:color="auto"/>
              <w:right w:val="single" w:sz="4" w:space="0" w:color="auto"/>
            </w:tcBorders>
            <w:shd w:val="clear" w:color="auto" w:fill="auto"/>
            <w:vAlign w:val="center"/>
            <w:hideMark/>
          </w:tcPr>
          <w:p w:rsidR="00D763C8" w:rsidRDefault="00D763C8">
            <w:pPr>
              <w:rPr>
                <w:rFonts w:ascii="宋体" w:eastAsia="宋体" w:hAnsi="宋体" w:cs="宋体"/>
                <w:sz w:val="18"/>
                <w:szCs w:val="18"/>
              </w:rPr>
            </w:pPr>
            <w:r>
              <w:rPr>
                <w:rFonts w:hint="eastAsia"/>
                <w:sz w:val="18"/>
                <w:szCs w:val="18"/>
              </w:rPr>
              <w:t>《房屋建筑和市政基础设施工程施工招标投标管理办法》</w:t>
            </w:r>
          </w:p>
        </w:tc>
        <w:tc>
          <w:tcPr>
            <w:tcW w:w="1236" w:type="dxa"/>
            <w:tcBorders>
              <w:top w:val="nil"/>
              <w:left w:val="nil"/>
              <w:bottom w:val="single" w:sz="4" w:space="0" w:color="auto"/>
              <w:right w:val="single" w:sz="4" w:space="0" w:color="auto"/>
            </w:tcBorders>
            <w:shd w:val="clear" w:color="auto" w:fill="auto"/>
            <w:vAlign w:val="center"/>
            <w:hideMark/>
          </w:tcPr>
          <w:p w:rsidR="00D763C8" w:rsidRDefault="00D763C8">
            <w:pPr>
              <w:rPr>
                <w:rFonts w:ascii="宋体" w:eastAsia="宋体" w:hAnsi="宋体" w:cs="宋体"/>
                <w:sz w:val="18"/>
                <w:szCs w:val="18"/>
              </w:rPr>
            </w:pPr>
            <w:r>
              <w:rPr>
                <w:rFonts w:hint="eastAsia"/>
                <w:sz w:val="18"/>
                <w:szCs w:val="18"/>
              </w:rPr>
              <w:t>1.</w:t>
            </w:r>
            <w:r>
              <w:rPr>
                <w:rFonts w:hint="eastAsia"/>
                <w:sz w:val="18"/>
                <w:szCs w:val="18"/>
              </w:rPr>
              <w:t>除处罚决定外其他内容：长期公开（动态调整）；</w:t>
            </w:r>
            <w:r>
              <w:rPr>
                <w:rFonts w:hint="eastAsia"/>
                <w:sz w:val="18"/>
                <w:szCs w:val="18"/>
              </w:rPr>
              <w:br/>
              <w:t>2.</w:t>
            </w:r>
            <w:r>
              <w:rPr>
                <w:rFonts w:hint="eastAsia"/>
                <w:sz w:val="18"/>
                <w:szCs w:val="18"/>
              </w:rPr>
              <w:t>处罚决定：</w:t>
            </w:r>
            <w:r>
              <w:rPr>
                <w:rFonts w:hint="eastAsia"/>
                <w:sz w:val="18"/>
                <w:szCs w:val="18"/>
              </w:rPr>
              <w:t>20</w:t>
            </w:r>
            <w:r>
              <w:rPr>
                <w:rFonts w:hint="eastAsia"/>
                <w:sz w:val="18"/>
                <w:szCs w:val="18"/>
              </w:rPr>
              <w:t>个工作日内。</w:t>
            </w:r>
          </w:p>
        </w:tc>
        <w:tc>
          <w:tcPr>
            <w:tcW w:w="706" w:type="dxa"/>
            <w:tcBorders>
              <w:top w:val="nil"/>
              <w:left w:val="nil"/>
              <w:bottom w:val="single" w:sz="4" w:space="0" w:color="auto"/>
              <w:right w:val="single" w:sz="4" w:space="0" w:color="auto"/>
            </w:tcBorders>
            <w:shd w:val="clear" w:color="auto" w:fill="auto"/>
            <w:vAlign w:val="center"/>
            <w:hideMark/>
          </w:tcPr>
          <w:p w:rsidR="00D763C8" w:rsidRDefault="00D763C8">
            <w:pPr>
              <w:rPr>
                <w:rFonts w:ascii="宋体" w:eastAsia="宋体" w:hAnsi="宋体" w:cs="宋体"/>
                <w:sz w:val="18"/>
                <w:szCs w:val="18"/>
              </w:rPr>
            </w:pPr>
            <w:r>
              <w:rPr>
                <w:rFonts w:hint="eastAsia"/>
                <w:sz w:val="18"/>
                <w:szCs w:val="18"/>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D763C8" w:rsidRDefault="00D763C8">
            <w:pPr>
              <w:rPr>
                <w:rFonts w:ascii="宋体" w:eastAsia="宋体" w:hAnsi="宋体" w:cs="宋体"/>
                <w:sz w:val="18"/>
                <w:szCs w:val="18"/>
              </w:rPr>
            </w:pPr>
            <w:r>
              <w:rPr>
                <w:rFonts w:hint="eastAsia"/>
                <w:sz w:val="18"/>
                <w:szCs w:val="18"/>
              </w:rPr>
              <w:t>■政府网站</w:t>
            </w:r>
            <w:r>
              <w:rPr>
                <w:rFonts w:hint="eastAsia"/>
                <w:sz w:val="18"/>
                <w:szCs w:val="18"/>
              </w:rPr>
              <w:t xml:space="preserve">      </w:t>
            </w:r>
            <w:r>
              <w:rPr>
                <w:rFonts w:hint="eastAsia"/>
                <w:sz w:val="18"/>
                <w:szCs w:val="18"/>
              </w:rPr>
              <w:t>□政府公报</w:t>
            </w:r>
            <w:r>
              <w:rPr>
                <w:rFonts w:hint="eastAsia"/>
                <w:sz w:val="18"/>
                <w:szCs w:val="18"/>
              </w:rPr>
              <w:br/>
            </w:r>
            <w:r>
              <w:rPr>
                <w:rFonts w:hint="eastAsia"/>
                <w:sz w:val="18"/>
                <w:szCs w:val="18"/>
              </w:rPr>
              <w:t>□两微一端</w:t>
            </w:r>
            <w:r>
              <w:rPr>
                <w:rFonts w:hint="eastAsia"/>
                <w:sz w:val="18"/>
                <w:szCs w:val="18"/>
              </w:rPr>
              <w:t xml:space="preserve">      </w:t>
            </w:r>
            <w:r>
              <w:rPr>
                <w:rFonts w:hint="eastAsia"/>
                <w:sz w:val="18"/>
                <w:szCs w:val="18"/>
              </w:rPr>
              <w:t>□发布会</w:t>
            </w:r>
            <w:r>
              <w:rPr>
                <w:rFonts w:hint="eastAsia"/>
                <w:sz w:val="18"/>
                <w:szCs w:val="18"/>
              </w:rPr>
              <w:t>/</w:t>
            </w:r>
            <w:r>
              <w:rPr>
                <w:rFonts w:hint="eastAsia"/>
                <w:sz w:val="18"/>
                <w:szCs w:val="18"/>
              </w:rPr>
              <w:t>听证会</w:t>
            </w:r>
            <w:r>
              <w:rPr>
                <w:rFonts w:hint="eastAsia"/>
                <w:sz w:val="18"/>
                <w:szCs w:val="18"/>
              </w:rPr>
              <w:br/>
            </w:r>
            <w:r>
              <w:rPr>
                <w:rFonts w:hint="eastAsia"/>
                <w:sz w:val="18"/>
                <w:szCs w:val="18"/>
              </w:rPr>
              <w:t>□广播电视</w:t>
            </w:r>
            <w:r>
              <w:rPr>
                <w:rFonts w:hint="eastAsia"/>
                <w:sz w:val="18"/>
                <w:szCs w:val="18"/>
              </w:rPr>
              <w:t xml:space="preserve">      </w:t>
            </w:r>
            <w:r>
              <w:rPr>
                <w:rFonts w:hint="eastAsia"/>
                <w:sz w:val="18"/>
                <w:szCs w:val="18"/>
              </w:rPr>
              <w:t>□纸质媒体</w:t>
            </w:r>
            <w:r>
              <w:rPr>
                <w:rFonts w:hint="eastAsia"/>
                <w:sz w:val="18"/>
                <w:szCs w:val="18"/>
              </w:rPr>
              <w:br/>
            </w:r>
            <w:r>
              <w:rPr>
                <w:rFonts w:hint="eastAsia"/>
                <w:sz w:val="18"/>
                <w:szCs w:val="18"/>
              </w:rPr>
              <w:t>□公开查阅点</w:t>
            </w:r>
            <w:r>
              <w:rPr>
                <w:rFonts w:hint="eastAsia"/>
                <w:sz w:val="18"/>
                <w:szCs w:val="18"/>
              </w:rPr>
              <w:t xml:space="preserve">    </w:t>
            </w:r>
            <w:r>
              <w:rPr>
                <w:rFonts w:hint="eastAsia"/>
                <w:sz w:val="18"/>
                <w:szCs w:val="18"/>
              </w:rPr>
              <w:t>□政务服务中心</w:t>
            </w:r>
            <w:r>
              <w:rPr>
                <w:rFonts w:hint="eastAsia"/>
                <w:sz w:val="18"/>
                <w:szCs w:val="18"/>
              </w:rPr>
              <w:br/>
            </w:r>
            <w:r>
              <w:rPr>
                <w:rFonts w:hint="eastAsia"/>
                <w:sz w:val="18"/>
                <w:szCs w:val="18"/>
              </w:rPr>
              <w:t>□便民服务站</w:t>
            </w:r>
            <w:r>
              <w:rPr>
                <w:rFonts w:hint="eastAsia"/>
                <w:sz w:val="18"/>
                <w:szCs w:val="18"/>
              </w:rPr>
              <w:t xml:space="preserve">    </w:t>
            </w:r>
            <w:r>
              <w:rPr>
                <w:rFonts w:hint="eastAsia"/>
                <w:sz w:val="18"/>
                <w:szCs w:val="18"/>
              </w:rPr>
              <w:t>□入户</w:t>
            </w:r>
            <w:r>
              <w:rPr>
                <w:rFonts w:hint="eastAsia"/>
                <w:sz w:val="18"/>
                <w:szCs w:val="18"/>
              </w:rPr>
              <w:t>/</w:t>
            </w:r>
            <w:r>
              <w:rPr>
                <w:rFonts w:hint="eastAsia"/>
                <w:sz w:val="18"/>
                <w:szCs w:val="18"/>
              </w:rPr>
              <w:t>现场</w:t>
            </w:r>
            <w:r>
              <w:rPr>
                <w:rFonts w:hint="eastAsia"/>
                <w:sz w:val="18"/>
                <w:szCs w:val="18"/>
              </w:rPr>
              <w:br/>
            </w:r>
            <w:r>
              <w:rPr>
                <w:rFonts w:hint="eastAsia"/>
                <w:sz w:val="18"/>
                <w:szCs w:val="18"/>
              </w:rPr>
              <w:t>□社区</w:t>
            </w:r>
            <w:r>
              <w:rPr>
                <w:rFonts w:hint="eastAsia"/>
                <w:sz w:val="18"/>
                <w:szCs w:val="18"/>
              </w:rPr>
              <w:t>/</w:t>
            </w:r>
            <w:r>
              <w:rPr>
                <w:rFonts w:hint="eastAsia"/>
                <w:sz w:val="18"/>
                <w:szCs w:val="18"/>
              </w:rPr>
              <w:t>企事业单位</w:t>
            </w:r>
            <w:r>
              <w:rPr>
                <w:rFonts w:hint="eastAsia"/>
                <w:sz w:val="18"/>
                <w:szCs w:val="18"/>
              </w:rPr>
              <w:t>/</w:t>
            </w:r>
            <w:r>
              <w:rPr>
                <w:rFonts w:hint="eastAsia"/>
                <w:sz w:val="18"/>
                <w:szCs w:val="18"/>
              </w:rPr>
              <w:t>村公示栏（电子屏）</w:t>
            </w:r>
            <w:r>
              <w:rPr>
                <w:rFonts w:hint="eastAsia"/>
                <w:sz w:val="18"/>
                <w:szCs w:val="18"/>
              </w:rPr>
              <w:br/>
            </w:r>
            <w:r>
              <w:rPr>
                <w:rFonts w:hint="eastAsia"/>
                <w:sz w:val="18"/>
                <w:szCs w:val="18"/>
              </w:rPr>
              <w:t>□精准推送</w:t>
            </w:r>
            <w:r>
              <w:rPr>
                <w:rFonts w:hint="eastAsia"/>
                <w:sz w:val="18"/>
                <w:szCs w:val="18"/>
              </w:rPr>
              <w:t xml:space="preserve">      </w:t>
            </w:r>
            <w:r>
              <w:rPr>
                <w:rFonts w:hint="eastAsia"/>
                <w:sz w:val="18"/>
                <w:szCs w:val="18"/>
              </w:rPr>
              <w:t>□其他</w:t>
            </w:r>
            <w:r>
              <w:rPr>
                <w:rFonts w:hint="eastAsia"/>
                <w:sz w:val="18"/>
                <w:szCs w:val="18"/>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D763C8" w:rsidRDefault="00D763C8">
            <w:pPr>
              <w:jc w:val="center"/>
              <w:rPr>
                <w:rFonts w:ascii="Arial" w:eastAsia="宋体" w:hAnsi="Arial" w:cs="Arial"/>
                <w:sz w:val="18"/>
                <w:szCs w:val="18"/>
              </w:rPr>
            </w:pPr>
            <w:r>
              <w:rPr>
                <w:rFonts w:ascii="Arial" w:hAnsi="Arial" w:cs="Arial"/>
                <w:sz w:val="18"/>
                <w:szCs w:val="18"/>
              </w:rPr>
              <w:t>√</w:t>
            </w:r>
          </w:p>
        </w:tc>
        <w:tc>
          <w:tcPr>
            <w:tcW w:w="604" w:type="dxa"/>
            <w:tcBorders>
              <w:top w:val="nil"/>
              <w:left w:val="nil"/>
              <w:bottom w:val="single" w:sz="4" w:space="0" w:color="auto"/>
              <w:right w:val="single" w:sz="4" w:space="0" w:color="auto"/>
            </w:tcBorders>
            <w:shd w:val="clear" w:color="auto" w:fill="auto"/>
            <w:vAlign w:val="center"/>
            <w:hideMark/>
          </w:tcPr>
          <w:p w:rsidR="00D763C8" w:rsidRDefault="00D763C8">
            <w:pPr>
              <w:jc w:val="center"/>
              <w:rPr>
                <w:rFonts w:ascii="宋体" w:eastAsia="宋体" w:hAnsi="宋体" w:cs="宋体"/>
                <w:sz w:val="18"/>
                <w:szCs w:val="18"/>
              </w:rPr>
            </w:pPr>
            <w:r>
              <w:rPr>
                <w:rFonts w:hint="eastAsia"/>
                <w:sz w:val="18"/>
                <w:szCs w:val="18"/>
              </w:rPr>
              <w:t xml:space="preserve">　</w:t>
            </w:r>
          </w:p>
        </w:tc>
        <w:tc>
          <w:tcPr>
            <w:tcW w:w="615" w:type="dxa"/>
            <w:tcBorders>
              <w:top w:val="nil"/>
              <w:left w:val="nil"/>
              <w:bottom w:val="single" w:sz="4" w:space="0" w:color="auto"/>
              <w:right w:val="single" w:sz="4" w:space="0" w:color="auto"/>
            </w:tcBorders>
            <w:shd w:val="clear" w:color="auto" w:fill="auto"/>
            <w:vAlign w:val="center"/>
            <w:hideMark/>
          </w:tcPr>
          <w:p w:rsidR="00D763C8" w:rsidRDefault="00D763C8">
            <w:pPr>
              <w:jc w:val="center"/>
              <w:rPr>
                <w:rFonts w:ascii="Arial" w:eastAsia="宋体" w:hAnsi="Arial" w:cs="Arial"/>
                <w:sz w:val="18"/>
                <w:szCs w:val="18"/>
              </w:rPr>
            </w:pPr>
            <w:r>
              <w:rPr>
                <w:rFonts w:ascii="Arial" w:hAnsi="Arial" w:cs="Arial"/>
                <w:sz w:val="18"/>
                <w:szCs w:val="18"/>
              </w:rPr>
              <w:t>√</w:t>
            </w:r>
          </w:p>
        </w:tc>
        <w:tc>
          <w:tcPr>
            <w:tcW w:w="666" w:type="dxa"/>
            <w:tcBorders>
              <w:top w:val="nil"/>
              <w:left w:val="nil"/>
              <w:bottom w:val="single" w:sz="4" w:space="0" w:color="auto"/>
              <w:right w:val="single" w:sz="4" w:space="0" w:color="auto"/>
            </w:tcBorders>
            <w:shd w:val="clear" w:color="auto" w:fill="auto"/>
            <w:vAlign w:val="center"/>
            <w:hideMark/>
          </w:tcPr>
          <w:p w:rsidR="00D763C8" w:rsidRDefault="00D763C8">
            <w:pPr>
              <w:jc w:val="center"/>
              <w:rPr>
                <w:rFonts w:ascii="宋体" w:eastAsia="宋体" w:hAnsi="宋体" w:cs="宋体"/>
                <w:sz w:val="18"/>
                <w:szCs w:val="18"/>
              </w:rPr>
            </w:pPr>
            <w:r>
              <w:rPr>
                <w:rFonts w:hint="eastAsia"/>
                <w:sz w:val="18"/>
                <w:szCs w:val="18"/>
              </w:rPr>
              <w:t xml:space="preserve">　</w:t>
            </w:r>
          </w:p>
        </w:tc>
        <w:tc>
          <w:tcPr>
            <w:tcW w:w="569" w:type="dxa"/>
            <w:tcBorders>
              <w:top w:val="nil"/>
              <w:left w:val="nil"/>
              <w:bottom w:val="single" w:sz="4" w:space="0" w:color="auto"/>
              <w:right w:val="single" w:sz="4" w:space="0" w:color="auto"/>
            </w:tcBorders>
            <w:vAlign w:val="center"/>
          </w:tcPr>
          <w:p w:rsidR="00D763C8" w:rsidRDefault="00D763C8">
            <w:pPr>
              <w:jc w:val="center"/>
              <w:rPr>
                <w:rFonts w:ascii="Arial" w:eastAsia="宋体" w:hAnsi="Arial" w:cs="Arial"/>
                <w:sz w:val="18"/>
                <w:szCs w:val="18"/>
              </w:rPr>
            </w:pPr>
            <w:r>
              <w:rPr>
                <w:rFonts w:ascii="Arial" w:hAnsi="Arial" w:cs="Arial"/>
                <w:sz w:val="18"/>
                <w:szCs w:val="18"/>
              </w:rPr>
              <w:t>√</w:t>
            </w:r>
          </w:p>
        </w:tc>
        <w:tc>
          <w:tcPr>
            <w:tcW w:w="636" w:type="dxa"/>
            <w:tcBorders>
              <w:top w:val="nil"/>
              <w:left w:val="nil"/>
              <w:bottom w:val="single" w:sz="4" w:space="0" w:color="auto"/>
              <w:right w:val="single" w:sz="4" w:space="0" w:color="auto"/>
            </w:tcBorders>
            <w:vAlign w:val="center"/>
          </w:tcPr>
          <w:p w:rsidR="00D763C8" w:rsidRDefault="00D763C8">
            <w:pPr>
              <w:jc w:val="center"/>
              <w:rPr>
                <w:rFonts w:ascii="Arial" w:eastAsia="宋体" w:hAnsi="Arial" w:cs="Arial"/>
                <w:sz w:val="18"/>
                <w:szCs w:val="18"/>
              </w:rPr>
            </w:pPr>
            <w:r>
              <w:rPr>
                <w:rFonts w:ascii="Arial" w:hAnsi="Arial" w:cs="Arial"/>
                <w:sz w:val="18"/>
                <w:szCs w:val="18"/>
              </w:rPr>
              <w:t xml:space="preserve">　</w:t>
            </w:r>
          </w:p>
        </w:tc>
      </w:tr>
      <w:tr w:rsidR="00D763C8"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D763C8" w:rsidRPr="007F7378" w:rsidRDefault="00D763C8"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t>462</w:t>
            </w:r>
          </w:p>
        </w:tc>
        <w:tc>
          <w:tcPr>
            <w:tcW w:w="648"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勘察、设计单位违反工程建设强制性标准进行勘察、设计</w:t>
            </w:r>
          </w:p>
        </w:tc>
        <w:tc>
          <w:tcPr>
            <w:tcW w:w="2574"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《实施工程建设强制性标准监督规定》</w:t>
            </w:r>
          </w:p>
        </w:tc>
        <w:tc>
          <w:tcPr>
            <w:tcW w:w="1236"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r>
            <w:r w:rsidRPr="00EE0B1F">
              <w:rPr>
                <w:rFonts w:asciiTheme="minorEastAsia" w:hAnsiTheme="minorEastAsia" w:cs="宋体" w:hint="eastAsia"/>
                <w:kern w:val="0"/>
                <w:sz w:val="19"/>
                <w:szCs w:val="19"/>
              </w:rPr>
              <w:lastRenderedPageBreak/>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lastRenderedPageBreak/>
              <w:t>√</w:t>
            </w:r>
          </w:p>
        </w:tc>
        <w:tc>
          <w:tcPr>
            <w:tcW w:w="604"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D763C8" w:rsidRPr="00EE0B1F" w:rsidRDefault="00D763C8"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D763C8" w:rsidRPr="00EE0B1F" w:rsidRDefault="00D763C8" w:rsidP="00C814BF">
            <w:pPr>
              <w:widowControl/>
              <w:jc w:val="center"/>
              <w:rPr>
                <w:rFonts w:ascii="仿宋" w:eastAsia="仿宋" w:hAnsi="仿宋" w:cs="宋体"/>
                <w:kern w:val="0"/>
                <w:sz w:val="30"/>
                <w:szCs w:val="30"/>
              </w:rPr>
            </w:pPr>
          </w:p>
        </w:tc>
      </w:tr>
      <w:tr w:rsidR="00D763C8"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D763C8" w:rsidRPr="007F7378" w:rsidRDefault="00D763C8"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t>463</w:t>
            </w:r>
          </w:p>
        </w:tc>
        <w:tc>
          <w:tcPr>
            <w:tcW w:w="648"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施工单位违反工程建设强制性标准</w:t>
            </w:r>
          </w:p>
        </w:tc>
        <w:tc>
          <w:tcPr>
            <w:tcW w:w="2574"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《实施工程建设强制性标准监督规定》</w:t>
            </w:r>
          </w:p>
        </w:tc>
        <w:tc>
          <w:tcPr>
            <w:tcW w:w="1236"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D763C8" w:rsidRPr="00EE0B1F" w:rsidRDefault="00D763C8"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D763C8" w:rsidRPr="00EE0B1F" w:rsidRDefault="00D763C8" w:rsidP="00C814BF">
            <w:pPr>
              <w:widowControl/>
              <w:jc w:val="center"/>
              <w:rPr>
                <w:rFonts w:ascii="仿宋" w:eastAsia="仿宋" w:hAnsi="仿宋" w:cs="宋体"/>
                <w:kern w:val="0"/>
                <w:sz w:val="30"/>
                <w:szCs w:val="30"/>
              </w:rPr>
            </w:pPr>
          </w:p>
        </w:tc>
      </w:tr>
      <w:tr w:rsidR="00D763C8"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D763C8" w:rsidRPr="007F7378" w:rsidRDefault="00D763C8"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t>464</w:t>
            </w:r>
          </w:p>
        </w:tc>
        <w:tc>
          <w:tcPr>
            <w:tcW w:w="648"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工程监理单位违反强制性标准规定，将不合格的建设工程以及建筑材料、建筑构配件和设备按照合格签字的</w:t>
            </w:r>
          </w:p>
        </w:tc>
        <w:tc>
          <w:tcPr>
            <w:tcW w:w="2574"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《实施工程建设强制性标准监督规定》</w:t>
            </w:r>
          </w:p>
        </w:tc>
        <w:tc>
          <w:tcPr>
            <w:tcW w:w="1236"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D763C8" w:rsidRPr="00EE0B1F" w:rsidRDefault="00D763C8"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D763C8" w:rsidRPr="00EE0B1F" w:rsidRDefault="00D763C8" w:rsidP="00C814BF">
            <w:pPr>
              <w:widowControl/>
              <w:jc w:val="center"/>
              <w:rPr>
                <w:rFonts w:ascii="仿宋" w:eastAsia="仿宋" w:hAnsi="仿宋" w:cs="宋体"/>
                <w:kern w:val="0"/>
                <w:sz w:val="30"/>
                <w:szCs w:val="30"/>
              </w:rPr>
            </w:pPr>
          </w:p>
        </w:tc>
      </w:tr>
      <w:tr w:rsidR="00D763C8"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D763C8" w:rsidRPr="007F7378" w:rsidRDefault="00D763C8"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t>465</w:t>
            </w:r>
          </w:p>
        </w:tc>
        <w:tc>
          <w:tcPr>
            <w:tcW w:w="648"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施工单位在工程竣工验收后，不向建设单位出具质量保修书</w:t>
            </w:r>
          </w:p>
        </w:tc>
        <w:tc>
          <w:tcPr>
            <w:tcW w:w="2574"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《房屋建筑工程质量保修办法》</w:t>
            </w:r>
          </w:p>
        </w:tc>
        <w:tc>
          <w:tcPr>
            <w:tcW w:w="1236"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D763C8" w:rsidRPr="00EE0B1F" w:rsidRDefault="00D763C8"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D763C8" w:rsidRPr="00EE0B1F" w:rsidRDefault="00D763C8" w:rsidP="00C814BF">
            <w:pPr>
              <w:widowControl/>
              <w:jc w:val="center"/>
              <w:rPr>
                <w:rFonts w:ascii="仿宋" w:eastAsia="仿宋" w:hAnsi="仿宋" w:cs="宋体"/>
                <w:kern w:val="0"/>
                <w:sz w:val="30"/>
                <w:szCs w:val="30"/>
              </w:rPr>
            </w:pPr>
          </w:p>
        </w:tc>
      </w:tr>
      <w:tr w:rsidR="00D763C8"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D763C8" w:rsidRPr="007F7378" w:rsidRDefault="00D763C8"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lastRenderedPageBreak/>
              <w:t>466</w:t>
            </w:r>
          </w:p>
        </w:tc>
        <w:tc>
          <w:tcPr>
            <w:tcW w:w="648"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施工单位关于质量保修的内容、期限违反规定</w:t>
            </w:r>
          </w:p>
        </w:tc>
        <w:tc>
          <w:tcPr>
            <w:tcW w:w="2574"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《房屋建筑工程质量保修办法》</w:t>
            </w:r>
          </w:p>
        </w:tc>
        <w:tc>
          <w:tcPr>
            <w:tcW w:w="1236"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D763C8" w:rsidRPr="00EE0B1F" w:rsidRDefault="00D763C8"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D763C8" w:rsidRPr="00EE0B1F" w:rsidRDefault="00D763C8" w:rsidP="00C814BF">
            <w:pPr>
              <w:widowControl/>
              <w:jc w:val="center"/>
              <w:rPr>
                <w:rFonts w:ascii="仿宋" w:eastAsia="仿宋" w:hAnsi="仿宋" w:cs="宋体"/>
                <w:kern w:val="0"/>
                <w:sz w:val="30"/>
                <w:szCs w:val="30"/>
              </w:rPr>
            </w:pPr>
          </w:p>
        </w:tc>
      </w:tr>
      <w:tr w:rsidR="00D763C8"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D763C8" w:rsidRPr="007F7378" w:rsidRDefault="00D763C8"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t>467</w:t>
            </w:r>
          </w:p>
        </w:tc>
        <w:tc>
          <w:tcPr>
            <w:tcW w:w="648"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施工单位不履行保修义务或者拖延履行保修义务</w:t>
            </w:r>
          </w:p>
        </w:tc>
        <w:tc>
          <w:tcPr>
            <w:tcW w:w="2574"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《房屋建筑工程质量保修办法》《重庆市建筑管理条例》</w:t>
            </w:r>
          </w:p>
        </w:tc>
        <w:tc>
          <w:tcPr>
            <w:tcW w:w="1236"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D763C8" w:rsidRPr="00EE0B1F" w:rsidRDefault="00D763C8"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D763C8" w:rsidRPr="00EE0B1F" w:rsidRDefault="00D763C8" w:rsidP="00C814BF">
            <w:pPr>
              <w:widowControl/>
              <w:jc w:val="center"/>
              <w:rPr>
                <w:rFonts w:ascii="仿宋" w:eastAsia="仿宋" w:hAnsi="仿宋" w:cs="宋体"/>
                <w:kern w:val="0"/>
                <w:sz w:val="30"/>
                <w:szCs w:val="30"/>
              </w:rPr>
            </w:pPr>
          </w:p>
        </w:tc>
      </w:tr>
      <w:tr w:rsidR="00D763C8"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D763C8" w:rsidRPr="007F7378" w:rsidRDefault="00D763C8"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t>468</w:t>
            </w:r>
          </w:p>
        </w:tc>
        <w:tc>
          <w:tcPr>
            <w:tcW w:w="648"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未按有关规范、标准、规定进行设计</w:t>
            </w:r>
          </w:p>
        </w:tc>
        <w:tc>
          <w:tcPr>
            <w:tcW w:w="2574"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《城市居民住宅安全防范设施建设管理规定》</w:t>
            </w:r>
          </w:p>
        </w:tc>
        <w:tc>
          <w:tcPr>
            <w:tcW w:w="1236"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D763C8" w:rsidRPr="00EE0B1F" w:rsidRDefault="00D763C8"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D763C8" w:rsidRPr="00EE0B1F" w:rsidRDefault="00D763C8" w:rsidP="00C814BF">
            <w:pPr>
              <w:widowControl/>
              <w:jc w:val="center"/>
              <w:rPr>
                <w:rFonts w:ascii="仿宋" w:eastAsia="仿宋" w:hAnsi="仿宋" w:cs="宋体"/>
                <w:kern w:val="0"/>
                <w:sz w:val="30"/>
                <w:szCs w:val="30"/>
              </w:rPr>
            </w:pPr>
          </w:p>
        </w:tc>
      </w:tr>
      <w:tr w:rsidR="00D763C8"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D763C8" w:rsidRPr="007F7378" w:rsidRDefault="00D763C8"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t>469</w:t>
            </w:r>
          </w:p>
        </w:tc>
        <w:tc>
          <w:tcPr>
            <w:tcW w:w="648"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w:t>
            </w:r>
            <w:r w:rsidRPr="00EE0B1F">
              <w:rPr>
                <w:rFonts w:asciiTheme="minorEastAsia" w:hAnsiTheme="minorEastAsia" w:cs="宋体" w:hint="eastAsia"/>
                <w:kern w:val="0"/>
                <w:sz w:val="19"/>
                <w:szCs w:val="19"/>
              </w:rPr>
              <w:lastRenderedPageBreak/>
              <w:t>建设管理</w:t>
            </w:r>
          </w:p>
        </w:tc>
        <w:tc>
          <w:tcPr>
            <w:tcW w:w="1547"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擅自改动设计文</w:t>
            </w:r>
            <w:r w:rsidRPr="00EE0B1F">
              <w:rPr>
                <w:rFonts w:asciiTheme="minorEastAsia" w:hAnsiTheme="minorEastAsia" w:cs="宋体" w:hint="eastAsia"/>
                <w:kern w:val="0"/>
                <w:sz w:val="19"/>
                <w:szCs w:val="19"/>
              </w:rPr>
              <w:lastRenderedPageBreak/>
              <w:t>件中安全防范设施内容的</w:t>
            </w:r>
          </w:p>
        </w:tc>
        <w:tc>
          <w:tcPr>
            <w:tcW w:w="2574"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1.机构职能、权责清单、执</w:t>
            </w:r>
            <w:r w:rsidRPr="00EE0B1F">
              <w:rPr>
                <w:rFonts w:asciiTheme="minorEastAsia" w:hAnsiTheme="minorEastAsia" w:cs="宋体" w:hint="eastAsia"/>
                <w:kern w:val="0"/>
                <w:sz w:val="19"/>
                <w:szCs w:val="19"/>
              </w:rPr>
              <w:lastRenderedPageBreak/>
              <w:t>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《城市居</w:t>
            </w:r>
            <w:r w:rsidRPr="00EE0B1F">
              <w:rPr>
                <w:rFonts w:asciiTheme="minorEastAsia" w:hAnsiTheme="minorEastAsia" w:cs="宋体" w:hint="eastAsia"/>
                <w:kern w:val="0"/>
                <w:sz w:val="19"/>
                <w:szCs w:val="19"/>
              </w:rPr>
              <w:lastRenderedPageBreak/>
              <w:t>民住宅安全防范设施建设管理规定》</w:t>
            </w:r>
          </w:p>
        </w:tc>
        <w:tc>
          <w:tcPr>
            <w:tcW w:w="1236"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1.除处罚决</w:t>
            </w:r>
            <w:r w:rsidRPr="00EE0B1F">
              <w:rPr>
                <w:rFonts w:asciiTheme="minorEastAsia" w:hAnsiTheme="minorEastAsia" w:cs="宋体" w:hint="eastAsia"/>
                <w:kern w:val="0"/>
                <w:sz w:val="19"/>
                <w:szCs w:val="19"/>
              </w:rPr>
              <w:lastRenderedPageBreak/>
              <w:t>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区住</w:t>
            </w:r>
            <w:r w:rsidRPr="00EE0B1F">
              <w:rPr>
                <w:rFonts w:asciiTheme="minorEastAsia" w:hAnsiTheme="minorEastAsia" w:cs="宋体" w:hint="eastAsia"/>
                <w:kern w:val="0"/>
                <w:sz w:val="19"/>
                <w:szCs w:val="19"/>
              </w:rPr>
              <w:lastRenderedPageBreak/>
              <w:t>房城乡建委</w:t>
            </w:r>
          </w:p>
        </w:tc>
        <w:tc>
          <w:tcPr>
            <w:tcW w:w="2828"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■政府网站      □政府公报</w:t>
            </w:r>
            <w:r w:rsidRPr="00EE0B1F">
              <w:rPr>
                <w:rFonts w:asciiTheme="minorEastAsia" w:hAnsiTheme="minorEastAsia" w:cs="宋体" w:hint="eastAsia"/>
                <w:kern w:val="0"/>
                <w:sz w:val="19"/>
                <w:szCs w:val="19"/>
              </w:rPr>
              <w:br/>
            </w:r>
            <w:r w:rsidRPr="00EE0B1F">
              <w:rPr>
                <w:rFonts w:asciiTheme="minorEastAsia" w:hAnsiTheme="minorEastAsia" w:cs="宋体" w:hint="eastAsia"/>
                <w:kern w:val="0"/>
                <w:sz w:val="19"/>
                <w:szCs w:val="19"/>
              </w:rPr>
              <w:lastRenderedPageBreak/>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lastRenderedPageBreak/>
              <w:t>√</w:t>
            </w:r>
          </w:p>
        </w:tc>
        <w:tc>
          <w:tcPr>
            <w:tcW w:w="604"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D763C8" w:rsidRPr="00EE0B1F" w:rsidRDefault="00D763C8"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D763C8" w:rsidRPr="00EE0B1F" w:rsidRDefault="00D763C8" w:rsidP="00C814BF">
            <w:pPr>
              <w:widowControl/>
              <w:jc w:val="center"/>
              <w:rPr>
                <w:rFonts w:ascii="仿宋" w:eastAsia="仿宋" w:hAnsi="仿宋" w:cs="宋体"/>
                <w:kern w:val="0"/>
                <w:sz w:val="30"/>
                <w:szCs w:val="30"/>
              </w:rPr>
            </w:pPr>
          </w:p>
        </w:tc>
      </w:tr>
      <w:tr w:rsidR="00D763C8"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D763C8" w:rsidRPr="007F7378" w:rsidRDefault="00D763C8"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t>470</w:t>
            </w:r>
          </w:p>
        </w:tc>
        <w:tc>
          <w:tcPr>
            <w:tcW w:w="648"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使用未经鉴定和鉴定不合格的产品、材料、设备</w:t>
            </w:r>
          </w:p>
        </w:tc>
        <w:tc>
          <w:tcPr>
            <w:tcW w:w="2574"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《城市居民住宅安全防范设施建设管理规定》</w:t>
            </w:r>
          </w:p>
        </w:tc>
        <w:tc>
          <w:tcPr>
            <w:tcW w:w="1236"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D763C8" w:rsidRPr="00EE0B1F" w:rsidRDefault="00D763C8"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D763C8" w:rsidRPr="00EE0B1F" w:rsidRDefault="00D763C8" w:rsidP="00C814BF">
            <w:pPr>
              <w:widowControl/>
              <w:jc w:val="center"/>
              <w:rPr>
                <w:rFonts w:ascii="仿宋" w:eastAsia="仿宋" w:hAnsi="仿宋" w:cs="宋体"/>
                <w:kern w:val="0"/>
                <w:sz w:val="30"/>
                <w:szCs w:val="30"/>
              </w:rPr>
            </w:pPr>
          </w:p>
        </w:tc>
      </w:tr>
      <w:tr w:rsidR="00D763C8"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D763C8" w:rsidRPr="007F7378" w:rsidRDefault="00D763C8"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t>471</w:t>
            </w:r>
          </w:p>
        </w:tc>
        <w:tc>
          <w:tcPr>
            <w:tcW w:w="648"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安全防范设施未经验收或验收不合格而交付使用</w:t>
            </w:r>
          </w:p>
        </w:tc>
        <w:tc>
          <w:tcPr>
            <w:tcW w:w="2574"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《城市居民住宅安全防范设施建设管理规定》</w:t>
            </w:r>
          </w:p>
        </w:tc>
        <w:tc>
          <w:tcPr>
            <w:tcW w:w="1236"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D763C8" w:rsidRPr="00EE0B1F" w:rsidRDefault="00D763C8"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D763C8" w:rsidRPr="00EE0B1F" w:rsidRDefault="00D763C8" w:rsidP="00C814BF">
            <w:pPr>
              <w:widowControl/>
              <w:jc w:val="center"/>
              <w:rPr>
                <w:rFonts w:ascii="仿宋" w:eastAsia="仿宋" w:hAnsi="仿宋" w:cs="宋体"/>
                <w:kern w:val="0"/>
                <w:sz w:val="30"/>
                <w:szCs w:val="30"/>
              </w:rPr>
            </w:pPr>
          </w:p>
        </w:tc>
      </w:tr>
      <w:tr w:rsidR="00D763C8"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D763C8" w:rsidRPr="007F7378" w:rsidRDefault="00D763C8"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t>472</w:t>
            </w:r>
          </w:p>
        </w:tc>
        <w:tc>
          <w:tcPr>
            <w:tcW w:w="648"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w:t>
            </w:r>
            <w:r w:rsidRPr="00EE0B1F">
              <w:rPr>
                <w:rFonts w:asciiTheme="minorEastAsia" w:hAnsiTheme="minorEastAsia" w:cs="宋体" w:hint="eastAsia"/>
                <w:kern w:val="0"/>
                <w:sz w:val="19"/>
                <w:szCs w:val="19"/>
              </w:rPr>
              <w:lastRenderedPageBreak/>
              <w:t>管理</w:t>
            </w:r>
          </w:p>
        </w:tc>
        <w:tc>
          <w:tcPr>
            <w:tcW w:w="1547"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施工工地未设置硬质密闭围挡，</w:t>
            </w:r>
            <w:r w:rsidRPr="00EE0B1F">
              <w:rPr>
                <w:rFonts w:asciiTheme="minorEastAsia" w:hAnsiTheme="minorEastAsia" w:cs="宋体" w:hint="eastAsia"/>
                <w:kern w:val="0"/>
                <w:sz w:val="19"/>
                <w:szCs w:val="19"/>
              </w:rPr>
              <w:lastRenderedPageBreak/>
              <w:t>或者未采取覆盖、分段作业、择时施工、洒水抑尘、冲洗地面和车辆等有效防尘降尘措施</w:t>
            </w:r>
          </w:p>
        </w:tc>
        <w:tc>
          <w:tcPr>
            <w:tcW w:w="2574"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1.机构职能、权责清单、执法人员名单；</w:t>
            </w:r>
            <w:r w:rsidRPr="00EE0B1F">
              <w:rPr>
                <w:rFonts w:asciiTheme="minorEastAsia" w:hAnsiTheme="minorEastAsia" w:cs="宋体" w:hint="eastAsia"/>
                <w:kern w:val="0"/>
                <w:sz w:val="19"/>
                <w:szCs w:val="19"/>
              </w:rPr>
              <w:br/>
            </w:r>
            <w:r w:rsidRPr="00EE0B1F">
              <w:rPr>
                <w:rFonts w:asciiTheme="minorEastAsia" w:hAnsiTheme="minorEastAsia" w:cs="宋体" w:hint="eastAsia"/>
                <w:kern w:val="0"/>
                <w:sz w:val="19"/>
                <w:szCs w:val="19"/>
              </w:rPr>
              <w:lastRenderedPageBreak/>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《中华人民共和国</w:t>
            </w:r>
            <w:r w:rsidRPr="00EE0B1F">
              <w:rPr>
                <w:rFonts w:asciiTheme="minorEastAsia" w:hAnsiTheme="minorEastAsia" w:cs="宋体" w:hint="eastAsia"/>
                <w:kern w:val="0"/>
                <w:sz w:val="19"/>
                <w:szCs w:val="19"/>
              </w:rPr>
              <w:lastRenderedPageBreak/>
              <w:t>大气污染防治法》</w:t>
            </w:r>
          </w:p>
        </w:tc>
        <w:tc>
          <w:tcPr>
            <w:tcW w:w="1236"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1.除处罚决定外其他内</w:t>
            </w:r>
            <w:r w:rsidRPr="00EE0B1F">
              <w:rPr>
                <w:rFonts w:asciiTheme="minorEastAsia" w:hAnsiTheme="minorEastAsia" w:cs="宋体" w:hint="eastAsia"/>
                <w:kern w:val="0"/>
                <w:sz w:val="19"/>
                <w:szCs w:val="19"/>
              </w:rPr>
              <w:lastRenderedPageBreak/>
              <w:t>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区住房城</w:t>
            </w:r>
            <w:r w:rsidRPr="00EE0B1F">
              <w:rPr>
                <w:rFonts w:asciiTheme="minorEastAsia" w:hAnsiTheme="minorEastAsia" w:cs="宋体" w:hint="eastAsia"/>
                <w:kern w:val="0"/>
                <w:sz w:val="19"/>
                <w:szCs w:val="19"/>
              </w:rPr>
              <w:lastRenderedPageBreak/>
              <w:t>乡建委</w:t>
            </w:r>
          </w:p>
        </w:tc>
        <w:tc>
          <w:tcPr>
            <w:tcW w:w="2828"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■政府网站      □政府公报</w:t>
            </w:r>
            <w:r w:rsidRPr="00EE0B1F">
              <w:rPr>
                <w:rFonts w:asciiTheme="minorEastAsia" w:hAnsiTheme="minorEastAsia" w:cs="宋体" w:hint="eastAsia"/>
                <w:kern w:val="0"/>
                <w:sz w:val="19"/>
                <w:szCs w:val="19"/>
              </w:rPr>
              <w:br/>
              <w:t>□两微一端      □发布会/听</w:t>
            </w:r>
            <w:r w:rsidRPr="00EE0B1F">
              <w:rPr>
                <w:rFonts w:asciiTheme="minorEastAsia" w:hAnsiTheme="minorEastAsia" w:cs="宋体" w:hint="eastAsia"/>
                <w:kern w:val="0"/>
                <w:sz w:val="19"/>
                <w:szCs w:val="19"/>
              </w:rPr>
              <w:lastRenderedPageBreak/>
              <w:t>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lastRenderedPageBreak/>
              <w:t>√</w:t>
            </w:r>
          </w:p>
        </w:tc>
        <w:tc>
          <w:tcPr>
            <w:tcW w:w="604"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D763C8" w:rsidRPr="00EE0B1F" w:rsidRDefault="00D763C8"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D763C8" w:rsidRPr="00EE0B1F" w:rsidRDefault="00D763C8" w:rsidP="00C814BF">
            <w:pPr>
              <w:widowControl/>
              <w:jc w:val="center"/>
              <w:rPr>
                <w:rFonts w:ascii="仿宋" w:eastAsia="仿宋" w:hAnsi="仿宋" w:cs="宋体"/>
                <w:kern w:val="0"/>
                <w:sz w:val="30"/>
                <w:szCs w:val="30"/>
              </w:rPr>
            </w:pPr>
          </w:p>
        </w:tc>
      </w:tr>
      <w:tr w:rsidR="00D763C8"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D763C8" w:rsidRPr="007F7378" w:rsidRDefault="00D763C8"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t>473</w:t>
            </w:r>
          </w:p>
        </w:tc>
        <w:tc>
          <w:tcPr>
            <w:tcW w:w="648"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建筑土方、工程渣土、建筑垃圾未及时清运，或者未采用密闭式防尘网遮盖</w:t>
            </w:r>
          </w:p>
        </w:tc>
        <w:tc>
          <w:tcPr>
            <w:tcW w:w="2574"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《中华人民共和国大气污染防治法》</w:t>
            </w:r>
          </w:p>
        </w:tc>
        <w:tc>
          <w:tcPr>
            <w:tcW w:w="1236"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D763C8" w:rsidRPr="00EE0B1F" w:rsidRDefault="00D763C8"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D763C8" w:rsidRPr="00EE0B1F" w:rsidRDefault="00D763C8" w:rsidP="00C814BF">
            <w:pPr>
              <w:widowControl/>
              <w:jc w:val="center"/>
              <w:rPr>
                <w:rFonts w:ascii="仿宋" w:eastAsia="仿宋" w:hAnsi="仿宋" w:cs="宋体"/>
                <w:kern w:val="0"/>
                <w:sz w:val="30"/>
                <w:szCs w:val="30"/>
              </w:rPr>
            </w:pPr>
          </w:p>
        </w:tc>
      </w:tr>
      <w:tr w:rsidR="00D763C8"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D763C8" w:rsidRPr="007F7378" w:rsidRDefault="00D763C8"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t>474</w:t>
            </w:r>
          </w:p>
        </w:tc>
        <w:tc>
          <w:tcPr>
            <w:tcW w:w="648"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建设单位未对暂时不能开工的建设用地的裸露地面进行覆盖，或者未对超过三个月不能开工的建设用地的裸露地面进行绿化、铺装或者遮盖</w:t>
            </w:r>
          </w:p>
        </w:tc>
        <w:tc>
          <w:tcPr>
            <w:tcW w:w="2574"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《中华人民共和国大气污染防治法》</w:t>
            </w:r>
          </w:p>
        </w:tc>
        <w:tc>
          <w:tcPr>
            <w:tcW w:w="1236"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D763C8" w:rsidRPr="00EE0B1F" w:rsidRDefault="00D763C8"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D763C8" w:rsidRPr="00EE0B1F" w:rsidRDefault="00D763C8" w:rsidP="00C814BF">
            <w:pPr>
              <w:widowControl/>
              <w:jc w:val="center"/>
              <w:rPr>
                <w:rFonts w:ascii="仿宋" w:eastAsia="仿宋" w:hAnsi="仿宋" w:cs="宋体"/>
                <w:kern w:val="0"/>
                <w:sz w:val="30"/>
                <w:szCs w:val="30"/>
              </w:rPr>
            </w:pPr>
          </w:p>
        </w:tc>
      </w:tr>
      <w:tr w:rsidR="00D763C8"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D763C8" w:rsidRPr="007F7378" w:rsidRDefault="00D763C8"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t>475</w:t>
            </w:r>
          </w:p>
        </w:tc>
        <w:tc>
          <w:tcPr>
            <w:tcW w:w="648"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违法要求降低消防技术标准设计、施工</w:t>
            </w:r>
          </w:p>
        </w:tc>
        <w:tc>
          <w:tcPr>
            <w:tcW w:w="2574"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w:t>
            </w:r>
            <w:r w:rsidRPr="00EE0B1F">
              <w:rPr>
                <w:rFonts w:asciiTheme="minorEastAsia" w:hAnsiTheme="minorEastAsia" w:cs="宋体" w:hint="eastAsia"/>
                <w:kern w:val="0"/>
                <w:sz w:val="19"/>
                <w:szCs w:val="19"/>
              </w:rPr>
              <w:lastRenderedPageBreak/>
              <w:t>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w:t>
            </w:r>
            <w:r w:rsidR="000B3721">
              <w:rPr>
                <w:rFonts w:asciiTheme="minorEastAsia" w:hAnsiTheme="minorEastAsia" w:cs="宋体" w:hint="eastAsia"/>
                <w:kern w:val="0"/>
                <w:sz w:val="19"/>
                <w:szCs w:val="19"/>
              </w:rPr>
              <w:t>中华人民共和国</w:t>
            </w:r>
            <w:r w:rsidRPr="00EE0B1F">
              <w:rPr>
                <w:rFonts w:asciiTheme="minorEastAsia" w:hAnsiTheme="minorEastAsia" w:cs="宋体" w:hint="eastAsia"/>
                <w:kern w:val="0"/>
                <w:sz w:val="19"/>
                <w:szCs w:val="19"/>
              </w:rPr>
              <w:t>消防法》</w:t>
            </w:r>
          </w:p>
        </w:tc>
        <w:tc>
          <w:tcPr>
            <w:tcW w:w="1236"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w:t>
            </w:r>
            <w:r w:rsidRPr="00EE0B1F">
              <w:rPr>
                <w:rFonts w:asciiTheme="minorEastAsia" w:hAnsiTheme="minorEastAsia" w:cs="宋体" w:hint="eastAsia"/>
                <w:kern w:val="0"/>
                <w:sz w:val="19"/>
                <w:szCs w:val="19"/>
              </w:rPr>
              <w:lastRenderedPageBreak/>
              <w:t>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区住房城乡建</w:t>
            </w:r>
            <w:r w:rsidRPr="00EE0B1F">
              <w:rPr>
                <w:rFonts w:asciiTheme="minorEastAsia" w:hAnsiTheme="minorEastAsia" w:cs="宋体" w:hint="eastAsia"/>
                <w:kern w:val="0"/>
                <w:sz w:val="19"/>
                <w:szCs w:val="19"/>
              </w:rPr>
              <w:lastRenderedPageBreak/>
              <w:t>委</w:t>
            </w:r>
          </w:p>
        </w:tc>
        <w:tc>
          <w:tcPr>
            <w:tcW w:w="2828"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r>
            <w:r w:rsidRPr="00EE0B1F">
              <w:rPr>
                <w:rFonts w:asciiTheme="minorEastAsia" w:hAnsiTheme="minorEastAsia" w:cs="宋体" w:hint="eastAsia"/>
                <w:kern w:val="0"/>
                <w:sz w:val="19"/>
                <w:szCs w:val="19"/>
              </w:rPr>
              <w:lastRenderedPageBreak/>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lastRenderedPageBreak/>
              <w:t>√</w:t>
            </w:r>
          </w:p>
        </w:tc>
        <w:tc>
          <w:tcPr>
            <w:tcW w:w="604"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D763C8" w:rsidRPr="00EE0B1F" w:rsidRDefault="00D763C8"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D763C8" w:rsidRPr="00EE0B1F" w:rsidRDefault="00D763C8" w:rsidP="00C814BF">
            <w:pPr>
              <w:widowControl/>
              <w:jc w:val="center"/>
              <w:rPr>
                <w:rFonts w:ascii="仿宋" w:eastAsia="仿宋" w:hAnsi="仿宋" w:cs="宋体"/>
                <w:kern w:val="0"/>
                <w:sz w:val="30"/>
                <w:szCs w:val="30"/>
              </w:rPr>
            </w:pPr>
          </w:p>
        </w:tc>
      </w:tr>
      <w:tr w:rsidR="00D763C8"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D763C8" w:rsidRPr="007F7378" w:rsidRDefault="00D763C8"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t>476</w:t>
            </w:r>
          </w:p>
        </w:tc>
        <w:tc>
          <w:tcPr>
            <w:tcW w:w="648"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不按照消防技术标准强制性要求进行消防设计</w:t>
            </w:r>
          </w:p>
        </w:tc>
        <w:tc>
          <w:tcPr>
            <w:tcW w:w="2574"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w:t>
            </w:r>
            <w:r w:rsidR="000B3721">
              <w:rPr>
                <w:rFonts w:asciiTheme="minorEastAsia" w:hAnsiTheme="minorEastAsia" w:cs="宋体" w:hint="eastAsia"/>
                <w:kern w:val="0"/>
                <w:sz w:val="19"/>
                <w:szCs w:val="19"/>
              </w:rPr>
              <w:t>中华人民共和国</w:t>
            </w:r>
            <w:r w:rsidRPr="00EE0B1F">
              <w:rPr>
                <w:rFonts w:asciiTheme="minorEastAsia" w:hAnsiTheme="minorEastAsia" w:cs="宋体" w:hint="eastAsia"/>
                <w:kern w:val="0"/>
                <w:sz w:val="19"/>
                <w:szCs w:val="19"/>
              </w:rPr>
              <w:t>消防法》</w:t>
            </w:r>
          </w:p>
        </w:tc>
        <w:tc>
          <w:tcPr>
            <w:tcW w:w="1236"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D763C8" w:rsidRPr="00EE0B1F" w:rsidRDefault="00D763C8"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D763C8" w:rsidRPr="00EE0B1F" w:rsidRDefault="00D763C8" w:rsidP="00C814BF">
            <w:pPr>
              <w:widowControl/>
              <w:jc w:val="center"/>
              <w:rPr>
                <w:rFonts w:ascii="仿宋" w:eastAsia="仿宋" w:hAnsi="仿宋" w:cs="宋体"/>
                <w:kern w:val="0"/>
                <w:sz w:val="30"/>
                <w:szCs w:val="30"/>
              </w:rPr>
            </w:pPr>
          </w:p>
        </w:tc>
      </w:tr>
      <w:tr w:rsidR="00D763C8"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D763C8" w:rsidRPr="007F7378" w:rsidRDefault="00D763C8"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t>477</w:t>
            </w:r>
          </w:p>
        </w:tc>
        <w:tc>
          <w:tcPr>
            <w:tcW w:w="648"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违法要求降低消防技术标准设计、施工</w:t>
            </w:r>
          </w:p>
        </w:tc>
        <w:tc>
          <w:tcPr>
            <w:tcW w:w="2574"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《中华人民共和国消防法》</w:t>
            </w:r>
          </w:p>
        </w:tc>
        <w:tc>
          <w:tcPr>
            <w:tcW w:w="1236"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D763C8" w:rsidRPr="00EE0B1F" w:rsidRDefault="00D763C8"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D763C8" w:rsidRPr="00EE0B1F" w:rsidRDefault="00D763C8" w:rsidP="00C814BF">
            <w:pPr>
              <w:widowControl/>
              <w:jc w:val="center"/>
              <w:rPr>
                <w:rFonts w:ascii="仿宋" w:eastAsia="仿宋" w:hAnsi="仿宋" w:cs="宋体"/>
                <w:kern w:val="0"/>
                <w:sz w:val="30"/>
                <w:szCs w:val="30"/>
              </w:rPr>
            </w:pPr>
          </w:p>
        </w:tc>
      </w:tr>
      <w:tr w:rsidR="00D763C8"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D763C8" w:rsidRPr="007F7378" w:rsidRDefault="00D763C8"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t>478</w:t>
            </w:r>
          </w:p>
        </w:tc>
        <w:tc>
          <w:tcPr>
            <w:tcW w:w="648"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违法施工降低消防施工质量</w:t>
            </w:r>
          </w:p>
        </w:tc>
        <w:tc>
          <w:tcPr>
            <w:tcW w:w="2574"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r>
            <w:r w:rsidRPr="00EE0B1F">
              <w:rPr>
                <w:rFonts w:asciiTheme="minorEastAsia" w:hAnsiTheme="minorEastAsia" w:cs="宋体" w:hint="eastAsia"/>
                <w:kern w:val="0"/>
                <w:sz w:val="19"/>
                <w:szCs w:val="19"/>
              </w:rPr>
              <w:lastRenderedPageBreak/>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《中华人民共和国消防法》</w:t>
            </w:r>
          </w:p>
        </w:tc>
        <w:tc>
          <w:tcPr>
            <w:tcW w:w="1236"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w:t>
            </w:r>
            <w:r w:rsidRPr="00EE0B1F">
              <w:rPr>
                <w:rFonts w:asciiTheme="minorEastAsia" w:hAnsiTheme="minorEastAsia" w:cs="宋体" w:hint="eastAsia"/>
                <w:kern w:val="0"/>
                <w:sz w:val="19"/>
                <w:szCs w:val="19"/>
              </w:rPr>
              <w:lastRenderedPageBreak/>
              <w:t>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r>
            <w:r w:rsidRPr="00EE0B1F">
              <w:rPr>
                <w:rFonts w:asciiTheme="minorEastAsia" w:hAnsiTheme="minorEastAsia" w:cs="宋体" w:hint="eastAsia"/>
                <w:kern w:val="0"/>
                <w:sz w:val="19"/>
                <w:szCs w:val="19"/>
              </w:rPr>
              <w:lastRenderedPageBreak/>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lastRenderedPageBreak/>
              <w:t>√</w:t>
            </w:r>
          </w:p>
        </w:tc>
        <w:tc>
          <w:tcPr>
            <w:tcW w:w="604"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D763C8" w:rsidRPr="00EE0B1F" w:rsidRDefault="00D763C8"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D763C8" w:rsidRPr="00EE0B1F" w:rsidRDefault="00D763C8" w:rsidP="00C814BF">
            <w:pPr>
              <w:widowControl/>
              <w:jc w:val="center"/>
              <w:rPr>
                <w:rFonts w:ascii="仿宋" w:eastAsia="仿宋" w:hAnsi="仿宋" w:cs="宋体"/>
                <w:kern w:val="0"/>
                <w:sz w:val="30"/>
                <w:szCs w:val="30"/>
              </w:rPr>
            </w:pPr>
          </w:p>
        </w:tc>
      </w:tr>
      <w:tr w:rsidR="00D763C8"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D763C8" w:rsidRPr="007F7378" w:rsidRDefault="00D763C8"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t>479</w:t>
            </w:r>
          </w:p>
        </w:tc>
        <w:tc>
          <w:tcPr>
            <w:tcW w:w="648"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违法监理降低消防施工质量</w:t>
            </w:r>
          </w:p>
        </w:tc>
        <w:tc>
          <w:tcPr>
            <w:tcW w:w="2574"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《中华人民共和国消防法》</w:t>
            </w:r>
          </w:p>
        </w:tc>
        <w:tc>
          <w:tcPr>
            <w:tcW w:w="1236"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D763C8" w:rsidRPr="00EE0B1F" w:rsidRDefault="00D763C8"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D763C8" w:rsidRPr="00EE0B1F" w:rsidRDefault="00D763C8" w:rsidP="00C814BF">
            <w:pPr>
              <w:widowControl/>
              <w:jc w:val="center"/>
              <w:rPr>
                <w:rFonts w:ascii="仿宋" w:eastAsia="仿宋" w:hAnsi="仿宋" w:cs="宋体"/>
                <w:kern w:val="0"/>
                <w:sz w:val="30"/>
                <w:szCs w:val="30"/>
              </w:rPr>
            </w:pPr>
          </w:p>
        </w:tc>
      </w:tr>
      <w:tr w:rsidR="00D763C8"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D763C8" w:rsidRPr="007F7378" w:rsidRDefault="00D763C8"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t>480</w:t>
            </w:r>
          </w:p>
        </w:tc>
        <w:tc>
          <w:tcPr>
            <w:tcW w:w="648"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轨道交通工程未开展第三方监测</w:t>
            </w:r>
          </w:p>
        </w:tc>
        <w:tc>
          <w:tcPr>
            <w:tcW w:w="2574"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《重庆市轨道交通条例》</w:t>
            </w:r>
          </w:p>
        </w:tc>
        <w:tc>
          <w:tcPr>
            <w:tcW w:w="1236"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D763C8" w:rsidRPr="00EE0B1F" w:rsidRDefault="00D763C8"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D763C8" w:rsidRPr="00EE0B1F" w:rsidRDefault="00D763C8" w:rsidP="00C814BF">
            <w:pPr>
              <w:widowControl/>
              <w:jc w:val="center"/>
              <w:rPr>
                <w:rFonts w:ascii="仿宋" w:eastAsia="仿宋" w:hAnsi="仿宋" w:cs="宋体"/>
                <w:kern w:val="0"/>
                <w:sz w:val="30"/>
                <w:szCs w:val="30"/>
              </w:rPr>
            </w:pPr>
          </w:p>
        </w:tc>
      </w:tr>
      <w:tr w:rsidR="00D763C8"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D763C8" w:rsidRPr="007F7378" w:rsidRDefault="00D763C8"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t>481</w:t>
            </w:r>
          </w:p>
        </w:tc>
        <w:tc>
          <w:tcPr>
            <w:tcW w:w="648"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轨道交通工程未编制建设安全质量事故应急预案、未备案、未定期组织演练</w:t>
            </w:r>
          </w:p>
        </w:tc>
        <w:tc>
          <w:tcPr>
            <w:tcW w:w="2574"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r>
            <w:r w:rsidRPr="00EE0B1F">
              <w:rPr>
                <w:rFonts w:asciiTheme="minorEastAsia" w:hAnsiTheme="minorEastAsia" w:cs="宋体" w:hint="eastAsia"/>
                <w:kern w:val="0"/>
                <w:sz w:val="19"/>
                <w:szCs w:val="19"/>
              </w:rPr>
              <w:lastRenderedPageBreak/>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《重庆市轨道交通条例》</w:t>
            </w:r>
          </w:p>
        </w:tc>
        <w:tc>
          <w:tcPr>
            <w:tcW w:w="1236"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r>
            <w:r w:rsidRPr="00EE0B1F">
              <w:rPr>
                <w:rFonts w:asciiTheme="minorEastAsia" w:hAnsiTheme="minorEastAsia" w:cs="宋体" w:hint="eastAsia"/>
                <w:kern w:val="0"/>
                <w:sz w:val="19"/>
                <w:szCs w:val="19"/>
              </w:rPr>
              <w:lastRenderedPageBreak/>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w:t>
            </w:r>
            <w:r w:rsidRPr="00EE0B1F">
              <w:rPr>
                <w:rFonts w:asciiTheme="minorEastAsia" w:hAnsiTheme="minorEastAsia" w:cs="宋体" w:hint="eastAsia"/>
                <w:kern w:val="0"/>
                <w:sz w:val="19"/>
                <w:szCs w:val="19"/>
              </w:rPr>
              <w:lastRenderedPageBreak/>
              <w:t>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lastRenderedPageBreak/>
              <w:t>√</w:t>
            </w:r>
          </w:p>
        </w:tc>
        <w:tc>
          <w:tcPr>
            <w:tcW w:w="604"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D763C8" w:rsidRPr="00EE0B1F" w:rsidRDefault="00D763C8"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D763C8" w:rsidRPr="00EE0B1F" w:rsidRDefault="00D763C8" w:rsidP="00C814BF">
            <w:pPr>
              <w:widowControl/>
              <w:jc w:val="center"/>
              <w:rPr>
                <w:rFonts w:ascii="仿宋" w:eastAsia="仿宋" w:hAnsi="仿宋" w:cs="宋体"/>
                <w:kern w:val="0"/>
                <w:sz w:val="30"/>
                <w:szCs w:val="30"/>
              </w:rPr>
            </w:pPr>
          </w:p>
        </w:tc>
      </w:tr>
      <w:tr w:rsidR="00D763C8"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D763C8" w:rsidRPr="007F7378" w:rsidRDefault="00D763C8"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t>482</w:t>
            </w:r>
          </w:p>
        </w:tc>
        <w:tc>
          <w:tcPr>
            <w:tcW w:w="648"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未办理轨道交通保护区方案设计、初步设计专项审查意见，或未办理轨道交通保护区作业项目专项审查意见，擅自违法施工作业</w:t>
            </w:r>
          </w:p>
        </w:tc>
        <w:tc>
          <w:tcPr>
            <w:tcW w:w="2574"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《重庆市轨道交通条例》</w:t>
            </w:r>
          </w:p>
        </w:tc>
        <w:tc>
          <w:tcPr>
            <w:tcW w:w="1236"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D763C8" w:rsidRPr="00EE0B1F" w:rsidRDefault="00D763C8"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D763C8" w:rsidRPr="00EE0B1F" w:rsidRDefault="00D763C8" w:rsidP="00C814BF">
            <w:pPr>
              <w:widowControl/>
              <w:jc w:val="center"/>
              <w:rPr>
                <w:rFonts w:ascii="仿宋" w:eastAsia="仿宋" w:hAnsi="仿宋" w:cs="宋体"/>
                <w:kern w:val="0"/>
                <w:sz w:val="30"/>
                <w:szCs w:val="30"/>
              </w:rPr>
            </w:pPr>
          </w:p>
        </w:tc>
      </w:tr>
      <w:tr w:rsidR="00D763C8"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D763C8" w:rsidRPr="007F7378" w:rsidRDefault="00D763C8"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t>483</w:t>
            </w:r>
          </w:p>
        </w:tc>
        <w:tc>
          <w:tcPr>
            <w:tcW w:w="648"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未办理轨道交通控制保护区内建设项目安全保护方案备案，违法施工作业，或不按照备案的保护方案作业</w:t>
            </w:r>
          </w:p>
        </w:tc>
        <w:tc>
          <w:tcPr>
            <w:tcW w:w="2574"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《重庆市轨道交通条例》</w:t>
            </w:r>
          </w:p>
        </w:tc>
        <w:tc>
          <w:tcPr>
            <w:tcW w:w="1236"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D763C8" w:rsidRPr="00EE0B1F" w:rsidRDefault="00D763C8"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D763C8" w:rsidRPr="00EE0B1F" w:rsidRDefault="00D763C8" w:rsidP="00C814BF">
            <w:pPr>
              <w:widowControl/>
              <w:jc w:val="center"/>
              <w:rPr>
                <w:rFonts w:ascii="仿宋" w:eastAsia="仿宋" w:hAnsi="仿宋" w:cs="宋体"/>
                <w:kern w:val="0"/>
                <w:sz w:val="30"/>
                <w:szCs w:val="30"/>
              </w:rPr>
            </w:pPr>
          </w:p>
        </w:tc>
      </w:tr>
      <w:tr w:rsidR="00D763C8"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D763C8" w:rsidRPr="007F7378" w:rsidRDefault="00D763C8"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t>484</w:t>
            </w:r>
          </w:p>
        </w:tc>
        <w:tc>
          <w:tcPr>
            <w:tcW w:w="648"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未经建筑能效测评，或者建筑能效测评不合格组织竣工验收并出具竣工验收合格报告</w:t>
            </w:r>
          </w:p>
        </w:tc>
        <w:tc>
          <w:tcPr>
            <w:tcW w:w="2574"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r>
            <w:r w:rsidRPr="00EE0B1F">
              <w:rPr>
                <w:rFonts w:asciiTheme="minorEastAsia" w:hAnsiTheme="minorEastAsia" w:cs="宋体" w:hint="eastAsia"/>
                <w:kern w:val="0"/>
                <w:sz w:val="19"/>
                <w:szCs w:val="19"/>
              </w:rPr>
              <w:lastRenderedPageBreak/>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 xml:space="preserve">《重庆市建筑节能条例》         </w:t>
            </w:r>
          </w:p>
        </w:tc>
        <w:tc>
          <w:tcPr>
            <w:tcW w:w="1236"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w:t>
            </w:r>
            <w:r w:rsidRPr="00EE0B1F">
              <w:rPr>
                <w:rFonts w:asciiTheme="minorEastAsia" w:hAnsiTheme="minorEastAsia" w:cs="宋体" w:hint="eastAsia"/>
                <w:kern w:val="0"/>
                <w:sz w:val="19"/>
                <w:szCs w:val="19"/>
              </w:rPr>
              <w:lastRenderedPageBreak/>
              <w:t>定：20个工作日内。</w:t>
            </w:r>
          </w:p>
        </w:tc>
        <w:tc>
          <w:tcPr>
            <w:tcW w:w="706"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r>
            <w:r w:rsidRPr="00EE0B1F">
              <w:rPr>
                <w:rFonts w:asciiTheme="minorEastAsia" w:hAnsiTheme="minorEastAsia" w:cs="宋体" w:hint="eastAsia"/>
                <w:kern w:val="0"/>
                <w:sz w:val="19"/>
                <w:szCs w:val="19"/>
              </w:rPr>
              <w:lastRenderedPageBreak/>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lastRenderedPageBreak/>
              <w:t>√</w:t>
            </w:r>
          </w:p>
        </w:tc>
        <w:tc>
          <w:tcPr>
            <w:tcW w:w="604"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D763C8" w:rsidRPr="00EE0B1F" w:rsidRDefault="00D763C8"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D763C8" w:rsidRPr="00EE0B1F" w:rsidRDefault="00D763C8" w:rsidP="00C814BF">
            <w:pPr>
              <w:widowControl/>
              <w:jc w:val="center"/>
              <w:rPr>
                <w:rFonts w:ascii="仿宋" w:eastAsia="仿宋" w:hAnsi="仿宋" w:cs="宋体"/>
                <w:kern w:val="0"/>
                <w:sz w:val="30"/>
                <w:szCs w:val="30"/>
              </w:rPr>
            </w:pPr>
          </w:p>
        </w:tc>
      </w:tr>
      <w:tr w:rsidR="00D763C8"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D763C8" w:rsidRPr="007F7378" w:rsidRDefault="00D763C8"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t>485</w:t>
            </w:r>
          </w:p>
        </w:tc>
        <w:tc>
          <w:tcPr>
            <w:tcW w:w="648"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未将建筑能效标识在建筑物显著位置予以公示</w:t>
            </w:r>
          </w:p>
        </w:tc>
        <w:tc>
          <w:tcPr>
            <w:tcW w:w="2574"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 xml:space="preserve">《重庆市建筑节能条例》         </w:t>
            </w:r>
          </w:p>
        </w:tc>
        <w:tc>
          <w:tcPr>
            <w:tcW w:w="1236"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D763C8" w:rsidRPr="00EE0B1F" w:rsidRDefault="00D763C8"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D763C8" w:rsidRPr="00EE0B1F" w:rsidRDefault="00D763C8" w:rsidP="00C814BF">
            <w:pPr>
              <w:widowControl/>
              <w:jc w:val="center"/>
              <w:rPr>
                <w:rFonts w:ascii="仿宋" w:eastAsia="仿宋" w:hAnsi="仿宋" w:cs="宋体"/>
                <w:kern w:val="0"/>
                <w:sz w:val="30"/>
                <w:szCs w:val="30"/>
              </w:rPr>
            </w:pPr>
          </w:p>
        </w:tc>
      </w:tr>
      <w:tr w:rsidR="00D763C8"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D763C8" w:rsidRPr="007F7378" w:rsidRDefault="00D763C8"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t>486</w:t>
            </w:r>
          </w:p>
        </w:tc>
        <w:tc>
          <w:tcPr>
            <w:tcW w:w="648"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使用伪造的节能建筑能效标识或者冒用建筑能效标识</w:t>
            </w:r>
          </w:p>
        </w:tc>
        <w:tc>
          <w:tcPr>
            <w:tcW w:w="2574"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 xml:space="preserve">《重庆市建筑节能条例》         </w:t>
            </w:r>
          </w:p>
        </w:tc>
        <w:tc>
          <w:tcPr>
            <w:tcW w:w="1236"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D763C8" w:rsidRPr="00EE0B1F" w:rsidRDefault="00D763C8"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D763C8" w:rsidRPr="00EE0B1F" w:rsidRDefault="00D763C8" w:rsidP="00C814BF">
            <w:pPr>
              <w:widowControl/>
              <w:jc w:val="center"/>
              <w:rPr>
                <w:rFonts w:ascii="仿宋" w:eastAsia="仿宋" w:hAnsi="仿宋" w:cs="宋体"/>
                <w:kern w:val="0"/>
                <w:sz w:val="30"/>
                <w:szCs w:val="30"/>
              </w:rPr>
            </w:pPr>
          </w:p>
        </w:tc>
      </w:tr>
      <w:tr w:rsidR="00D763C8"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D763C8" w:rsidRPr="007F7378" w:rsidRDefault="00D763C8"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t>487</w:t>
            </w:r>
          </w:p>
        </w:tc>
        <w:tc>
          <w:tcPr>
            <w:tcW w:w="648"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在初步设计阶段未编制建筑节能设计专篇和项目热工计算书，或者在施工图设计阶段未落实初步设计审批意见和</w:t>
            </w:r>
            <w:r w:rsidRPr="00EE0B1F">
              <w:rPr>
                <w:rFonts w:asciiTheme="minorEastAsia" w:hAnsiTheme="minorEastAsia" w:cs="宋体" w:hint="eastAsia"/>
                <w:kern w:val="0"/>
                <w:sz w:val="19"/>
                <w:szCs w:val="19"/>
              </w:rPr>
              <w:lastRenderedPageBreak/>
              <w:t>建筑节能强制性标准规定的技术措施</w:t>
            </w:r>
          </w:p>
        </w:tc>
        <w:tc>
          <w:tcPr>
            <w:tcW w:w="2574"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r>
            <w:r w:rsidRPr="00EE0B1F">
              <w:rPr>
                <w:rFonts w:asciiTheme="minorEastAsia" w:hAnsiTheme="minorEastAsia" w:cs="宋体" w:hint="eastAsia"/>
                <w:kern w:val="0"/>
                <w:sz w:val="19"/>
                <w:szCs w:val="19"/>
              </w:rPr>
              <w:lastRenderedPageBreak/>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 xml:space="preserve">《重庆市建筑节能条例》         </w:t>
            </w:r>
          </w:p>
        </w:tc>
        <w:tc>
          <w:tcPr>
            <w:tcW w:w="1236"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w:t>
            </w:r>
            <w:r w:rsidRPr="00EE0B1F">
              <w:rPr>
                <w:rFonts w:asciiTheme="minorEastAsia" w:hAnsiTheme="minorEastAsia" w:cs="宋体" w:hint="eastAsia"/>
                <w:kern w:val="0"/>
                <w:sz w:val="19"/>
                <w:szCs w:val="19"/>
              </w:rPr>
              <w:lastRenderedPageBreak/>
              <w:t>作日内。</w:t>
            </w:r>
          </w:p>
        </w:tc>
        <w:tc>
          <w:tcPr>
            <w:tcW w:w="706"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r>
            <w:r w:rsidRPr="00EE0B1F">
              <w:rPr>
                <w:rFonts w:asciiTheme="minorEastAsia" w:hAnsiTheme="minorEastAsia" w:cs="宋体" w:hint="eastAsia"/>
                <w:kern w:val="0"/>
                <w:sz w:val="19"/>
                <w:szCs w:val="19"/>
              </w:rPr>
              <w:lastRenderedPageBreak/>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lastRenderedPageBreak/>
              <w:t>√</w:t>
            </w:r>
          </w:p>
        </w:tc>
        <w:tc>
          <w:tcPr>
            <w:tcW w:w="604"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D763C8" w:rsidRPr="00EE0B1F" w:rsidRDefault="00D763C8"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D763C8" w:rsidRPr="00EE0B1F" w:rsidRDefault="00D763C8" w:rsidP="00C814BF">
            <w:pPr>
              <w:widowControl/>
              <w:jc w:val="center"/>
              <w:rPr>
                <w:rFonts w:ascii="仿宋" w:eastAsia="仿宋" w:hAnsi="仿宋" w:cs="宋体"/>
                <w:kern w:val="0"/>
                <w:sz w:val="30"/>
                <w:szCs w:val="30"/>
              </w:rPr>
            </w:pPr>
          </w:p>
        </w:tc>
      </w:tr>
      <w:tr w:rsidR="00D763C8"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D763C8" w:rsidRPr="007F7378" w:rsidRDefault="00D763C8"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t>488</w:t>
            </w:r>
          </w:p>
        </w:tc>
        <w:tc>
          <w:tcPr>
            <w:tcW w:w="648"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不执行国家和本市标准、规范或者出具虚假报告</w:t>
            </w:r>
          </w:p>
        </w:tc>
        <w:tc>
          <w:tcPr>
            <w:tcW w:w="2574"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《重庆市建筑节能条例》</w:t>
            </w:r>
          </w:p>
        </w:tc>
        <w:tc>
          <w:tcPr>
            <w:tcW w:w="1236"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D763C8" w:rsidRPr="00EE0B1F" w:rsidRDefault="00D763C8"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D763C8" w:rsidRPr="00EE0B1F" w:rsidRDefault="00D763C8" w:rsidP="00C814BF">
            <w:pPr>
              <w:widowControl/>
              <w:jc w:val="center"/>
              <w:rPr>
                <w:rFonts w:ascii="仿宋" w:eastAsia="仿宋" w:hAnsi="仿宋" w:cs="宋体"/>
                <w:kern w:val="0"/>
                <w:sz w:val="30"/>
                <w:szCs w:val="30"/>
              </w:rPr>
            </w:pPr>
          </w:p>
        </w:tc>
      </w:tr>
      <w:tr w:rsidR="00D763C8"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D763C8" w:rsidRPr="007F7378" w:rsidRDefault="00D763C8"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t>489</w:t>
            </w:r>
          </w:p>
        </w:tc>
        <w:tc>
          <w:tcPr>
            <w:tcW w:w="648"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对违法建设的管线建设单位的处罚</w:t>
            </w:r>
          </w:p>
        </w:tc>
        <w:tc>
          <w:tcPr>
            <w:tcW w:w="2574"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《重庆市城市管线条例》</w:t>
            </w:r>
          </w:p>
        </w:tc>
        <w:tc>
          <w:tcPr>
            <w:tcW w:w="1236"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D763C8" w:rsidRPr="00EE0B1F" w:rsidRDefault="00D763C8"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D763C8" w:rsidRPr="00EE0B1F" w:rsidRDefault="00D763C8" w:rsidP="00C814BF">
            <w:pPr>
              <w:widowControl/>
              <w:jc w:val="center"/>
              <w:rPr>
                <w:rFonts w:ascii="仿宋" w:eastAsia="仿宋" w:hAnsi="仿宋" w:cs="宋体"/>
                <w:kern w:val="0"/>
                <w:sz w:val="30"/>
                <w:szCs w:val="30"/>
              </w:rPr>
            </w:pPr>
          </w:p>
        </w:tc>
      </w:tr>
      <w:tr w:rsidR="00D763C8"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D763C8" w:rsidRPr="007F7378" w:rsidRDefault="00D763C8"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t>490</w:t>
            </w:r>
          </w:p>
        </w:tc>
        <w:tc>
          <w:tcPr>
            <w:tcW w:w="648"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管线建设单位未同步实施城市道路红线范围内的管线建设与道路建设的</w:t>
            </w:r>
          </w:p>
        </w:tc>
        <w:tc>
          <w:tcPr>
            <w:tcW w:w="2574"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r>
            <w:r w:rsidRPr="00EE0B1F">
              <w:rPr>
                <w:rFonts w:asciiTheme="minorEastAsia" w:hAnsiTheme="minorEastAsia" w:cs="宋体" w:hint="eastAsia"/>
                <w:kern w:val="0"/>
                <w:sz w:val="19"/>
                <w:szCs w:val="19"/>
              </w:rPr>
              <w:lastRenderedPageBreak/>
              <w:t>7.救济渠道。</w:t>
            </w:r>
          </w:p>
        </w:tc>
        <w:tc>
          <w:tcPr>
            <w:tcW w:w="1043"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《重庆市城市管线条例》</w:t>
            </w:r>
          </w:p>
        </w:tc>
        <w:tc>
          <w:tcPr>
            <w:tcW w:w="1236"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w:t>
            </w:r>
            <w:r w:rsidRPr="00EE0B1F">
              <w:rPr>
                <w:rFonts w:asciiTheme="minorEastAsia" w:hAnsiTheme="minorEastAsia" w:cs="宋体" w:hint="eastAsia"/>
                <w:kern w:val="0"/>
                <w:sz w:val="19"/>
                <w:szCs w:val="19"/>
              </w:rPr>
              <w:lastRenderedPageBreak/>
              <w:t>（电子屏）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lastRenderedPageBreak/>
              <w:t>√</w:t>
            </w:r>
          </w:p>
        </w:tc>
        <w:tc>
          <w:tcPr>
            <w:tcW w:w="604"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D763C8" w:rsidRPr="00EE0B1F" w:rsidRDefault="00D763C8"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D763C8" w:rsidRPr="00EE0B1F" w:rsidRDefault="00D763C8" w:rsidP="00C814BF">
            <w:pPr>
              <w:widowControl/>
              <w:jc w:val="center"/>
              <w:rPr>
                <w:rFonts w:ascii="仿宋" w:eastAsia="仿宋" w:hAnsi="仿宋" w:cs="宋体"/>
                <w:kern w:val="0"/>
                <w:sz w:val="30"/>
                <w:szCs w:val="30"/>
              </w:rPr>
            </w:pPr>
          </w:p>
        </w:tc>
      </w:tr>
      <w:tr w:rsidR="00D763C8"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D763C8" w:rsidRPr="007F7378" w:rsidRDefault="00D763C8"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t>491</w:t>
            </w:r>
          </w:p>
        </w:tc>
        <w:tc>
          <w:tcPr>
            <w:tcW w:w="648"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管线建设单位未按照城市管线年度建设计划组织安排项目建设的；未核实并会签施工场地内管线现状总平面图，未做好施工过程中现场管线的监护工作的</w:t>
            </w:r>
          </w:p>
        </w:tc>
        <w:tc>
          <w:tcPr>
            <w:tcW w:w="2574"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《重庆市城市管线条例》</w:t>
            </w:r>
          </w:p>
        </w:tc>
        <w:tc>
          <w:tcPr>
            <w:tcW w:w="1236"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D763C8" w:rsidRPr="00EE0B1F" w:rsidRDefault="00D763C8"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D763C8" w:rsidRPr="00EE0B1F" w:rsidRDefault="00D763C8" w:rsidP="00C814BF">
            <w:pPr>
              <w:widowControl/>
              <w:jc w:val="center"/>
              <w:rPr>
                <w:rFonts w:ascii="仿宋" w:eastAsia="仿宋" w:hAnsi="仿宋" w:cs="宋体"/>
                <w:kern w:val="0"/>
                <w:sz w:val="30"/>
                <w:szCs w:val="30"/>
              </w:rPr>
            </w:pPr>
          </w:p>
        </w:tc>
      </w:tr>
      <w:tr w:rsidR="00D763C8"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D763C8" w:rsidRPr="007F7378" w:rsidRDefault="00D763C8"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t>492</w:t>
            </w:r>
          </w:p>
        </w:tc>
        <w:tc>
          <w:tcPr>
            <w:tcW w:w="648"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工程建设管理</w:t>
            </w:r>
          </w:p>
        </w:tc>
        <w:tc>
          <w:tcPr>
            <w:tcW w:w="1547"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勘察、施工单位未根据管线现状资料采取保护措施进行作业的</w:t>
            </w:r>
          </w:p>
        </w:tc>
        <w:tc>
          <w:tcPr>
            <w:tcW w:w="2574"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《重庆市城市管线条例》</w:t>
            </w:r>
          </w:p>
        </w:tc>
        <w:tc>
          <w:tcPr>
            <w:tcW w:w="1236"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D763C8" w:rsidRPr="00EE0B1F" w:rsidRDefault="00D763C8"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D763C8" w:rsidRPr="00EE0B1F" w:rsidRDefault="00D763C8" w:rsidP="00C814BF">
            <w:pPr>
              <w:widowControl/>
              <w:jc w:val="center"/>
              <w:rPr>
                <w:rFonts w:ascii="仿宋" w:eastAsia="仿宋" w:hAnsi="仿宋" w:cs="宋体"/>
                <w:kern w:val="0"/>
                <w:sz w:val="30"/>
                <w:szCs w:val="30"/>
              </w:rPr>
            </w:pPr>
          </w:p>
        </w:tc>
      </w:tr>
      <w:tr w:rsidR="00D763C8"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D763C8" w:rsidRPr="007F7378" w:rsidRDefault="00D763C8"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t>493</w:t>
            </w:r>
          </w:p>
        </w:tc>
        <w:tc>
          <w:tcPr>
            <w:tcW w:w="648"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物业管理</w:t>
            </w:r>
          </w:p>
        </w:tc>
        <w:tc>
          <w:tcPr>
            <w:tcW w:w="1547"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住宅物业的建设单位未通过招投标的方式选聘物业服务企业或者未经批准，擅自采用协议方式选聘物业服务企业</w:t>
            </w:r>
          </w:p>
        </w:tc>
        <w:tc>
          <w:tcPr>
            <w:tcW w:w="2574"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《物业管理条例》</w:t>
            </w:r>
          </w:p>
        </w:tc>
        <w:tc>
          <w:tcPr>
            <w:tcW w:w="1236"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r>
            <w:r w:rsidRPr="00EE0B1F">
              <w:rPr>
                <w:rFonts w:asciiTheme="minorEastAsia" w:hAnsiTheme="minorEastAsia" w:cs="宋体" w:hint="eastAsia"/>
                <w:kern w:val="0"/>
                <w:sz w:val="19"/>
                <w:szCs w:val="19"/>
              </w:rPr>
              <w:lastRenderedPageBreak/>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lastRenderedPageBreak/>
              <w:t>√</w:t>
            </w:r>
          </w:p>
        </w:tc>
        <w:tc>
          <w:tcPr>
            <w:tcW w:w="604"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D763C8" w:rsidRPr="00EE0B1F" w:rsidRDefault="00D763C8"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D763C8" w:rsidRPr="00EE0B1F" w:rsidRDefault="00D763C8" w:rsidP="00C814BF">
            <w:pPr>
              <w:widowControl/>
              <w:jc w:val="center"/>
              <w:rPr>
                <w:rFonts w:ascii="仿宋" w:eastAsia="仿宋" w:hAnsi="仿宋" w:cs="宋体"/>
                <w:kern w:val="0"/>
                <w:sz w:val="30"/>
                <w:szCs w:val="30"/>
              </w:rPr>
            </w:pPr>
          </w:p>
        </w:tc>
      </w:tr>
      <w:tr w:rsidR="00D763C8"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D763C8" w:rsidRPr="007F7378" w:rsidRDefault="00D763C8"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t>494</w:t>
            </w:r>
          </w:p>
        </w:tc>
        <w:tc>
          <w:tcPr>
            <w:tcW w:w="648"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物业管理</w:t>
            </w:r>
          </w:p>
        </w:tc>
        <w:tc>
          <w:tcPr>
            <w:tcW w:w="1547"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建设单位擅自处分属于业主的物业共用部位、共用设施设备的所有权或者使用权</w:t>
            </w:r>
          </w:p>
        </w:tc>
        <w:tc>
          <w:tcPr>
            <w:tcW w:w="2574"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《物业管理条例》</w:t>
            </w:r>
          </w:p>
        </w:tc>
        <w:tc>
          <w:tcPr>
            <w:tcW w:w="1236"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D763C8" w:rsidRPr="00EE0B1F" w:rsidRDefault="00D763C8"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D763C8" w:rsidRPr="00EE0B1F" w:rsidRDefault="00D763C8" w:rsidP="00C814BF">
            <w:pPr>
              <w:widowControl/>
              <w:jc w:val="center"/>
              <w:rPr>
                <w:rFonts w:ascii="仿宋" w:eastAsia="仿宋" w:hAnsi="仿宋" w:cs="宋体"/>
                <w:kern w:val="0"/>
                <w:sz w:val="30"/>
                <w:szCs w:val="30"/>
              </w:rPr>
            </w:pPr>
          </w:p>
        </w:tc>
      </w:tr>
      <w:tr w:rsidR="00D763C8"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D763C8" w:rsidRPr="007F7378" w:rsidRDefault="00D763C8"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t>495</w:t>
            </w:r>
          </w:p>
        </w:tc>
        <w:tc>
          <w:tcPr>
            <w:tcW w:w="648"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物业管理</w:t>
            </w:r>
          </w:p>
        </w:tc>
        <w:tc>
          <w:tcPr>
            <w:tcW w:w="1547"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逾期仍不移交有关资料</w:t>
            </w:r>
          </w:p>
        </w:tc>
        <w:tc>
          <w:tcPr>
            <w:tcW w:w="2574"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《物业管理条例》</w:t>
            </w:r>
          </w:p>
        </w:tc>
        <w:tc>
          <w:tcPr>
            <w:tcW w:w="1236"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D763C8" w:rsidRPr="00EE0B1F" w:rsidRDefault="00D763C8"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D763C8" w:rsidRPr="00EE0B1F" w:rsidRDefault="00D763C8" w:rsidP="00C814BF">
            <w:pPr>
              <w:widowControl/>
              <w:jc w:val="center"/>
              <w:rPr>
                <w:rFonts w:ascii="仿宋" w:eastAsia="仿宋" w:hAnsi="仿宋" w:cs="宋体"/>
                <w:kern w:val="0"/>
                <w:sz w:val="30"/>
                <w:szCs w:val="30"/>
              </w:rPr>
            </w:pPr>
          </w:p>
        </w:tc>
      </w:tr>
      <w:tr w:rsidR="00D763C8"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D763C8" w:rsidRPr="007F7378" w:rsidRDefault="00D763C8"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t>496</w:t>
            </w:r>
          </w:p>
        </w:tc>
        <w:tc>
          <w:tcPr>
            <w:tcW w:w="648"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物业管理</w:t>
            </w:r>
          </w:p>
        </w:tc>
        <w:tc>
          <w:tcPr>
            <w:tcW w:w="1547"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物业服务企业将一个物业管理区域内的全部物业管理一并委托给他人</w:t>
            </w:r>
          </w:p>
        </w:tc>
        <w:tc>
          <w:tcPr>
            <w:tcW w:w="2574"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《物业管理条例》</w:t>
            </w:r>
          </w:p>
        </w:tc>
        <w:tc>
          <w:tcPr>
            <w:tcW w:w="1236"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D763C8" w:rsidRPr="00EE0B1F" w:rsidRDefault="00D763C8"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D763C8" w:rsidRPr="00EE0B1F" w:rsidRDefault="00D763C8" w:rsidP="00C814BF">
            <w:pPr>
              <w:widowControl/>
              <w:jc w:val="center"/>
              <w:rPr>
                <w:rFonts w:ascii="仿宋" w:eastAsia="仿宋" w:hAnsi="仿宋" w:cs="宋体"/>
                <w:kern w:val="0"/>
                <w:sz w:val="30"/>
                <w:szCs w:val="30"/>
              </w:rPr>
            </w:pPr>
          </w:p>
        </w:tc>
      </w:tr>
      <w:tr w:rsidR="00D763C8"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D763C8" w:rsidRPr="007F7378" w:rsidRDefault="00D763C8"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lastRenderedPageBreak/>
              <w:t>497</w:t>
            </w:r>
          </w:p>
        </w:tc>
        <w:tc>
          <w:tcPr>
            <w:tcW w:w="648"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物业管理</w:t>
            </w:r>
          </w:p>
        </w:tc>
        <w:tc>
          <w:tcPr>
            <w:tcW w:w="1547"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挪用专项维修资金</w:t>
            </w:r>
          </w:p>
        </w:tc>
        <w:tc>
          <w:tcPr>
            <w:tcW w:w="2574"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《物业管理条例》</w:t>
            </w:r>
          </w:p>
        </w:tc>
        <w:tc>
          <w:tcPr>
            <w:tcW w:w="1236"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D763C8" w:rsidRPr="00EE0B1F" w:rsidRDefault="00D763C8"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D763C8" w:rsidRPr="00EE0B1F" w:rsidRDefault="00D763C8" w:rsidP="00C814BF">
            <w:pPr>
              <w:widowControl/>
              <w:jc w:val="center"/>
              <w:rPr>
                <w:rFonts w:ascii="仿宋" w:eastAsia="仿宋" w:hAnsi="仿宋" w:cs="宋体"/>
                <w:kern w:val="0"/>
                <w:sz w:val="30"/>
                <w:szCs w:val="30"/>
              </w:rPr>
            </w:pPr>
          </w:p>
        </w:tc>
      </w:tr>
      <w:tr w:rsidR="00D763C8"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D763C8" w:rsidRPr="007F7378" w:rsidRDefault="00D763C8"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t>498</w:t>
            </w:r>
          </w:p>
        </w:tc>
        <w:tc>
          <w:tcPr>
            <w:tcW w:w="648"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物业管理</w:t>
            </w:r>
          </w:p>
        </w:tc>
        <w:tc>
          <w:tcPr>
            <w:tcW w:w="1547"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建设单位在物业管理区域内不按照规定配置必要的物业管理用房</w:t>
            </w:r>
          </w:p>
        </w:tc>
        <w:tc>
          <w:tcPr>
            <w:tcW w:w="2574"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《物业管理条例》</w:t>
            </w:r>
          </w:p>
        </w:tc>
        <w:tc>
          <w:tcPr>
            <w:tcW w:w="1236"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D763C8" w:rsidRPr="00EE0B1F" w:rsidRDefault="00D763C8"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D763C8" w:rsidRPr="00EE0B1F" w:rsidRDefault="00D763C8" w:rsidP="00C814BF">
            <w:pPr>
              <w:widowControl/>
              <w:jc w:val="center"/>
              <w:rPr>
                <w:rFonts w:ascii="仿宋" w:eastAsia="仿宋" w:hAnsi="仿宋" w:cs="宋体"/>
                <w:kern w:val="0"/>
                <w:sz w:val="30"/>
                <w:szCs w:val="30"/>
              </w:rPr>
            </w:pPr>
          </w:p>
        </w:tc>
      </w:tr>
      <w:tr w:rsidR="00D763C8"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D763C8" w:rsidRPr="007F7378" w:rsidRDefault="00D763C8"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t>499</w:t>
            </w:r>
          </w:p>
        </w:tc>
        <w:tc>
          <w:tcPr>
            <w:tcW w:w="648"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物业管理</w:t>
            </w:r>
          </w:p>
        </w:tc>
        <w:tc>
          <w:tcPr>
            <w:tcW w:w="1547"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未经业主大会同意，物业服务企业擅自改变物业管理用房的用途</w:t>
            </w:r>
          </w:p>
        </w:tc>
        <w:tc>
          <w:tcPr>
            <w:tcW w:w="2574"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《物业管理条例》</w:t>
            </w:r>
          </w:p>
        </w:tc>
        <w:tc>
          <w:tcPr>
            <w:tcW w:w="1236"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D763C8" w:rsidRPr="00EE0B1F" w:rsidRDefault="00D763C8"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D763C8" w:rsidRPr="00EE0B1F" w:rsidRDefault="00D763C8" w:rsidP="00C814BF">
            <w:pPr>
              <w:widowControl/>
              <w:jc w:val="center"/>
              <w:rPr>
                <w:rFonts w:ascii="仿宋" w:eastAsia="仿宋" w:hAnsi="仿宋" w:cs="宋体"/>
                <w:kern w:val="0"/>
                <w:sz w:val="30"/>
                <w:szCs w:val="30"/>
              </w:rPr>
            </w:pPr>
          </w:p>
        </w:tc>
      </w:tr>
      <w:tr w:rsidR="00D763C8"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D763C8" w:rsidRPr="007F7378" w:rsidRDefault="00D763C8"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t>500</w:t>
            </w:r>
          </w:p>
        </w:tc>
        <w:tc>
          <w:tcPr>
            <w:tcW w:w="648"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物业</w:t>
            </w:r>
            <w:r w:rsidRPr="00EE0B1F">
              <w:rPr>
                <w:rFonts w:asciiTheme="minorEastAsia" w:hAnsiTheme="minorEastAsia" w:cs="宋体" w:hint="eastAsia"/>
                <w:kern w:val="0"/>
                <w:sz w:val="19"/>
                <w:szCs w:val="19"/>
              </w:rPr>
              <w:lastRenderedPageBreak/>
              <w:t>管理</w:t>
            </w:r>
          </w:p>
        </w:tc>
        <w:tc>
          <w:tcPr>
            <w:tcW w:w="1547"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擅自改变物业管</w:t>
            </w:r>
            <w:r w:rsidRPr="00EE0B1F">
              <w:rPr>
                <w:rFonts w:asciiTheme="minorEastAsia" w:hAnsiTheme="minorEastAsia" w:cs="宋体" w:hint="eastAsia"/>
                <w:kern w:val="0"/>
                <w:sz w:val="19"/>
                <w:szCs w:val="19"/>
              </w:rPr>
              <w:lastRenderedPageBreak/>
              <w:t>理区域内按照规划建设的公共建筑和共用设施用途</w:t>
            </w:r>
          </w:p>
        </w:tc>
        <w:tc>
          <w:tcPr>
            <w:tcW w:w="2574"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1.机构职能、权责清单、执</w:t>
            </w:r>
            <w:r w:rsidRPr="00EE0B1F">
              <w:rPr>
                <w:rFonts w:asciiTheme="minorEastAsia" w:hAnsiTheme="minorEastAsia" w:cs="宋体" w:hint="eastAsia"/>
                <w:kern w:val="0"/>
                <w:sz w:val="19"/>
                <w:szCs w:val="19"/>
              </w:rPr>
              <w:lastRenderedPageBreak/>
              <w:t>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《物业管</w:t>
            </w:r>
            <w:r w:rsidRPr="00EE0B1F">
              <w:rPr>
                <w:rFonts w:asciiTheme="minorEastAsia" w:hAnsiTheme="minorEastAsia" w:cs="宋体" w:hint="eastAsia"/>
                <w:kern w:val="0"/>
                <w:sz w:val="19"/>
                <w:szCs w:val="19"/>
              </w:rPr>
              <w:lastRenderedPageBreak/>
              <w:t>理条例》</w:t>
            </w:r>
          </w:p>
        </w:tc>
        <w:tc>
          <w:tcPr>
            <w:tcW w:w="1236"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1.除处罚决</w:t>
            </w:r>
            <w:r w:rsidRPr="00EE0B1F">
              <w:rPr>
                <w:rFonts w:asciiTheme="minorEastAsia" w:hAnsiTheme="minorEastAsia" w:cs="宋体" w:hint="eastAsia"/>
                <w:kern w:val="0"/>
                <w:sz w:val="19"/>
                <w:szCs w:val="19"/>
              </w:rPr>
              <w:lastRenderedPageBreak/>
              <w:t>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区住</w:t>
            </w:r>
            <w:r w:rsidRPr="00EE0B1F">
              <w:rPr>
                <w:rFonts w:asciiTheme="minorEastAsia" w:hAnsiTheme="minorEastAsia" w:cs="宋体" w:hint="eastAsia"/>
                <w:kern w:val="0"/>
                <w:sz w:val="19"/>
                <w:szCs w:val="19"/>
              </w:rPr>
              <w:lastRenderedPageBreak/>
              <w:t>房城乡建委</w:t>
            </w:r>
          </w:p>
        </w:tc>
        <w:tc>
          <w:tcPr>
            <w:tcW w:w="2828"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■政府网站      □政府公报</w:t>
            </w:r>
            <w:r w:rsidRPr="00EE0B1F">
              <w:rPr>
                <w:rFonts w:asciiTheme="minorEastAsia" w:hAnsiTheme="minorEastAsia" w:cs="宋体" w:hint="eastAsia"/>
                <w:kern w:val="0"/>
                <w:sz w:val="19"/>
                <w:szCs w:val="19"/>
              </w:rPr>
              <w:br/>
            </w:r>
            <w:r w:rsidRPr="00EE0B1F">
              <w:rPr>
                <w:rFonts w:asciiTheme="minorEastAsia" w:hAnsiTheme="minorEastAsia" w:cs="宋体" w:hint="eastAsia"/>
                <w:kern w:val="0"/>
                <w:sz w:val="19"/>
                <w:szCs w:val="19"/>
              </w:rPr>
              <w:lastRenderedPageBreak/>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lastRenderedPageBreak/>
              <w:t>√</w:t>
            </w:r>
          </w:p>
        </w:tc>
        <w:tc>
          <w:tcPr>
            <w:tcW w:w="604"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D763C8" w:rsidRPr="00EE0B1F" w:rsidRDefault="00D763C8"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D763C8" w:rsidRPr="00EE0B1F" w:rsidRDefault="00D763C8" w:rsidP="00C814BF">
            <w:pPr>
              <w:widowControl/>
              <w:jc w:val="center"/>
              <w:rPr>
                <w:rFonts w:ascii="仿宋" w:eastAsia="仿宋" w:hAnsi="仿宋" w:cs="宋体"/>
                <w:kern w:val="0"/>
                <w:sz w:val="30"/>
                <w:szCs w:val="30"/>
              </w:rPr>
            </w:pPr>
          </w:p>
        </w:tc>
      </w:tr>
      <w:tr w:rsidR="00D763C8"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D763C8" w:rsidRPr="007F7378" w:rsidRDefault="00D763C8"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t>501</w:t>
            </w:r>
          </w:p>
        </w:tc>
        <w:tc>
          <w:tcPr>
            <w:tcW w:w="648"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物业管理</w:t>
            </w:r>
          </w:p>
        </w:tc>
        <w:tc>
          <w:tcPr>
            <w:tcW w:w="1547"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擅自占用、挖掘物业管理区域内道路、场地，损害业主共同利益</w:t>
            </w:r>
          </w:p>
        </w:tc>
        <w:tc>
          <w:tcPr>
            <w:tcW w:w="2574"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《物业管理条例》</w:t>
            </w:r>
          </w:p>
        </w:tc>
        <w:tc>
          <w:tcPr>
            <w:tcW w:w="1236"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D763C8" w:rsidRPr="00EE0B1F" w:rsidRDefault="00D763C8"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D763C8" w:rsidRPr="00EE0B1F" w:rsidRDefault="00D763C8" w:rsidP="00C814BF">
            <w:pPr>
              <w:widowControl/>
              <w:jc w:val="center"/>
              <w:rPr>
                <w:rFonts w:ascii="仿宋" w:eastAsia="仿宋" w:hAnsi="仿宋" w:cs="宋体"/>
                <w:kern w:val="0"/>
                <w:sz w:val="30"/>
                <w:szCs w:val="30"/>
              </w:rPr>
            </w:pPr>
          </w:p>
        </w:tc>
      </w:tr>
      <w:tr w:rsidR="00D763C8"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D763C8" w:rsidRPr="007F7378" w:rsidRDefault="00D763C8"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t>502</w:t>
            </w:r>
          </w:p>
        </w:tc>
        <w:tc>
          <w:tcPr>
            <w:tcW w:w="648"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物业管理</w:t>
            </w:r>
          </w:p>
        </w:tc>
        <w:tc>
          <w:tcPr>
            <w:tcW w:w="1547"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擅自利用物业共用部位、共用设施设备进行经营</w:t>
            </w:r>
          </w:p>
        </w:tc>
        <w:tc>
          <w:tcPr>
            <w:tcW w:w="2574"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7.救济渠道。</w:t>
            </w:r>
          </w:p>
        </w:tc>
        <w:tc>
          <w:tcPr>
            <w:tcW w:w="1043"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《物业管理条例》</w:t>
            </w:r>
          </w:p>
        </w:tc>
        <w:tc>
          <w:tcPr>
            <w:tcW w:w="1236"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D763C8" w:rsidRPr="00EE0B1F" w:rsidRDefault="00D763C8"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D763C8" w:rsidRPr="00EE0B1F" w:rsidRDefault="00D763C8" w:rsidP="00C814BF">
            <w:pPr>
              <w:widowControl/>
              <w:jc w:val="center"/>
              <w:rPr>
                <w:rFonts w:ascii="仿宋" w:eastAsia="仿宋" w:hAnsi="仿宋" w:cs="宋体"/>
                <w:kern w:val="0"/>
                <w:sz w:val="30"/>
                <w:szCs w:val="30"/>
              </w:rPr>
            </w:pPr>
          </w:p>
        </w:tc>
      </w:tr>
      <w:tr w:rsidR="00D763C8"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D763C8" w:rsidRPr="007F7378" w:rsidRDefault="00D763C8"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t>503</w:t>
            </w:r>
          </w:p>
        </w:tc>
        <w:tc>
          <w:tcPr>
            <w:tcW w:w="648"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物业管理</w:t>
            </w:r>
          </w:p>
        </w:tc>
        <w:tc>
          <w:tcPr>
            <w:tcW w:w="1547"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对建设单位违法行为的处罚</w:t>
            </w:r>
          </w:p>
        </w:tc>
        <w:tc>
          <w:tcPr>
            <w:tcW w:w="2574"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r>
            <w:r w:rsidRPr="00EE0B1F">
              <w:rPr>
                <w:rFonts w:asciiTheme="minorEastAsia" w:hAnsiTheme="minorEastAsia" w:cs="宋体" w:hint="eastAsia"/>
                <w:kern w:val="0"/>
                <w:sz w:val="19"/>
                <w:szCs w:val="19"/>
              </w:rPr>
              <w:lastRenderedPageBreak/>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8.救济渠道。</w:t>
            </w:r>
          </w:p>
        </w:tc>
        <w:tc>
          <w:tcPr>
            <w:tcW w:w="1043"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《重庆市物业管理</w:t>
            </w:r>
            <w:r w:rsidRPr="00EE0B1F">
              <w:rPr>
                <w:rFonts w:asciiTheme="minorEastAsia" w:hAnsiTheme="minorEastAsia" w:cs="宋体" w:hint="eastAsia"/>
                <w:kern w:val="0"/>
                <w:sz w:val="19"/>
                <w:szCs w:val="19"/>
              </w:rPr>
              <w:lastRenderedPageBreak/>
              <w:t>条例》</w:t>
            </w:r>
          </w:p>
        </w:tc>
        <w:tc>
          <w:tcPr>
            <w:tcW w:w="1236"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1.除处罚决定外其他内</w:t>
            </w:r>
            <w:r w:rsidRPr="00EE0B1F">
              <w:rPr>
                <w:rFonts w:asciiTheme="minorEastAsia" w:hAnsiTheme="minorEastAsia" w:cs="宋体" w:hint="eastAsia"/>
                <w:kern w:val="0"/>
                <w:sz w:val="19"/>
                <w:szCs w:val="19"/>
              </w:rPr>
              <w:lastRenderedPageBreak/>
              <w:t>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区住房城</w:t>
            </w:r>
            <w:r w:rsidRPr="00EE0B1F">
              <w:rPr>
                <w:rFonts w:asciiTheme="minorEastAsia" w:hAnsiTheme="minorEastAsia" w:cs="宋体" w:hint="eastAsia"/>
                <w:kern w:val="0"/>
                <w:sz w:val="19"/>
                <w:szCs w:val="19"/>
              </w:rPr>
              <w:lastRenderedPageBreak/>
              <w:t>乡建委</w:t>
            </w:r>
          </w:p>
        </w:tc>
        <w:tc>
          <w:tcPr>
            <w:tcW w:w="2828"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lastRenderedPageBreak/>
              <w:t>■政府网站      □政府公报</w:t>
            </w:r>
            <w:r w:rsidRPr="00EE0B1F">
              <w:rPr>
                <w:rFonts w:asciiTheme="minorEastAsia" w:hAnsiTheme="minorEastAsia" w:cs="宋体" w:hint="eastAsia"/>
                <w:kern w:val="0"/>
                <w:sz w:val="19"/>
                <w:szCs w:val="19"/>
              </w:rPr>
              <w:br/>
              <w:t>□两微一端      □发布会/听</w:t>
            </w:r>
            <w:r w:rsidRPr="00EE0B1F">
              <w:rPr>
                <w:rFonts w:asciiTheme="minorEastAsia" w:hAnsiTheme="minorEastAsia" w:cs="宋体" w:hint="eastAsia"/>
                <w:kern w:val="0"/>
                <w:sz w:val="19"/>
                <w:szCs w:val="19"/>
              </w:rPr>
              <w:lastRenderedPageBreak/>
              <w:t>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lastRenderedPageBreak/>
              <w:t>√</w:t>
            </w:r>
          </w:p>
        </w:tc>
        <w:tc>
          <w:tcPr>
            <w:tcW w:w="604"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D763C8" w:rsidRPr="00EE0B1F" w:rsidRDefault="00D763C8"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D763C8" w:rsidRPr="00EE0B1F" w:rsidRDefault="00D763C8" w:rsidP="00C814BF">
            <w:pPr>
              <w:widowControl/>
              <w:jc w:val="center"/>
              <w:rPr>
                <w:rFonts w:ascii="仿宋" w:eastAsia="仿宋" w:hAnsi="仿宋" w:cs="宋体"/>
                <w:kern w:val="0"/>
                <w:sz w:val="30"/>
                <w:szCs w:val="30"/>
              </w:rPr>
            </w:pPr>
          </w:p>
        </w:tc>
      </w:tr>
      <w:tr w:rsidR="00D763C8" w:rsidRPr="00EE0B1F" w:rsidTr="0032680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D763C8" w:rsidRPr="007F7378" w:rsidRDefault="00D763C8"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t>504</w:t>
            </w:r>
          </w:p>
        </w:tc>
        <w:tc>
          <w:tcPr>
            <w:tcW w:w="648"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spacing w:line="240" w:lineRule="exact"/>
              <w:jc w:val="center"/>
              <w:rPr>
                <w:rFonts w:asciiTheme="minorEastAsia" w:hAnsiTheme="minorEastAsia" w:cs="宋体"/>
                <w:kern w:val="0"/>
                <w:sz w:val="19"/>
                <w:szCs w:val="19"/>
              </w:rPr>
            </w:pPr>
            <w:r w:rsidRPr="00EE0B1F">
              <w:rPr>
                <w:rFonts w:asciiTheme="minorEastAsia" w:hAnsiTheme="minorEastAsia" w:cs="宋体" w:hint="eastAsia"/>
                <w:kern w:val="0"/>
                <w:sz w:val="19"/>
                <w:szCs w:val="19"/>
              </w:rPr>
              <w:t>物业管理</w:t>
            </w:r>
          </w:p>
        </w:tc>
        <w:tc>
          <w:tcPr>
            <w:tcW w:w="1547"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对物业服务企业违法行为的处罚</w:t>
            </w:r>
          </w:p>
        </w:tc>
        <w:tc>
          <w:tcPr>
            <w:tcW w:w="2574"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1.机构职能、权责清单、执法人员名单；</w:t>
            </w:r>
            <w:r w:rsidRPr="00EE0B1F">
              <w:rPr>
                <w:rFonts w:asciiTheme="minorEastAsia" w:hAnsiTheme="minorEastAsia" w:cs="宋体" w:hint="eastAsia"/>
                <w:kern w:val="0"/>
                <w:sz w:val="19"/>
                <w:szCs w:val="19"/>
              </w:rPr>
              <w:br/>
              <w:t>2.执法程序或行政强制流程图；</w:t>
            </w:r>
            <w:r w:rsidRPr="00EE0B1F">
              <w:rPr>
                <w:rFonts w:asciiTheme="minorEastAsia" w:hAnsiTheme="minorEastAsia" w:cs="宋体" w:hint="eastAsia"/>
                <w:kern w:val="0"/>
                <w:sz w:val="19"/>
                <w:szCs w:val="19"/>
              </w:rPr>
              <w:br/>
              <w:t>3.执法依据；</w:t>
            </w:r>
            <w:r w:rsidRPr="00EE0B1F">
              <w:rPr>
                <w:rFonts w:asciiTheme="minorEastAsia" w:hAnsiTheme="minorEastAsia" w:cs="宋体" w:hint="eastAsia"/>
                <w:kern w:val="0"/>
                <w:sz w:val="19"/>
                <w:szCs w:val="19"/>
              </w:rPr>
              <w:br/>
              <w:t>4.行政处罚自由裁量基准；</w:t>
            </w:r>
            <w:r w:rsidRPr="00EE0B1F">
              <w:rPr>
                <w:rFonts w:asciiTheme="minorEastAsia" w:hAnsiTheme="minorEastAsia" w:cs="宋体" w:hint="eastAsia"/>
                <w:kern w:val="0"/>
                <w:sz w:val="19"/>
                <w:szCs w:val="19"/>
              </w:rPr>
              <w:br/>
              <w:t>5.咨询、监督投诉方式；</w:t>
            </w:r>
            <w:r w:rsidRPr="00EE0B1F">
              <w:rPr>
                <w:rFonts w:asciiTheme="minorEastAsia" w:hAnsiTheme="minorEastAsia" w:cs="宋体" w:hint="eastAsia"/>
                <w:kern w:val="0"/>
                <w:sz w:val="19"/>
                <w:szCs w:val="19"/>
              </w:rPr>
              <w:br/>
              <w:t>6.处罚决定；</w:t>
            </w:r>
            <w:r w:rsidRPr="00EE0B1F">
              <w:rPr>
                <w:rFonts w:asciiTheme="minorEastAsia" w:hAnsiTheme="minorEastAsia" w:cs="宋体" w:hint="eastAsia"/>
                <w:kern w:val="0"/>
                <w:sz w:val="19"/>
                <w:szCs w:val="19"/>
              </w:rPr>
              <w:br/>
              <w:t>9.救济渠道。</w:t>
            </w:r>
          </w:p>
        </w:tc>
        <w:tc>
          <w:tcPr>
            <w:tcW w:w="1043"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《重庆市物业管理条例》</w:t>
            </w:r>
          </w:p>
        </w:tc>
        <w:tc>
          <w:tcPr>
            <w:tcW w:w="1236"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1.除处罚决定外其他内容：长期公开（动态调整）；</w:t>
            </w:r>
            <w:r w:rsidRPr="00EE0B1F">
              <w:rPr>
                <w:rFonts w:asciiTheme="minorEastAsia" w:hAnsiTheme="minorEastAsia" w:cs="宋体" w:hint="eastAsia"/>
                <w:kern w:val="0"/>
                <w:sz w:val="19"/>
                <w:szCs w:val="19"/>
              </w:rPr>
              <w:br/>
              <w:t>2.处罚决定：20个工作日内。</w:t>
            </w:r>
          </w:p>
        </w:tc>
        <w:tc>
          <w:tcPr>
            <w:tcW w:w="706"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区住房城乡建委</w:t>
            </w:r>
          </w:p>
        </w:tc>
        <w:tc>
          <w:tcPr>
            <w:tcW w:w="2828"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spacing w:line="240" w:lineRule="exact"/>
              <w:jc w:val="left"/>
              <w:rPr>
                <w:rFonts w:asciiTheme="minorEastAsia" w:hAnsiTheme="minorEastAsia" w:cs="宋体"/>
                <w:kern w:val="0"/>
                <w:sz w:val="19"/>
                <w:szCs w:val="19"/>
              </w:rPr>
            </w:pPr>
            <w:r w:rsidRPr="00EE0B1F">
              <w:rPr>
                <w:rFonts w:asciiTheme="minorEastAsia" w:hAnsiTheme="minorEastAsia" w:cs="宋体" w:hint="eastAsia"/>
                <w:kern w:val="0"/>
                <w:sz w:val="19"/>
                <w:szCs w:val="19"/>
              </w:rPr>
              <w:t>■政府网站      □政府公报</w:t>
            </w:r>
            <w:r w:rsidRPr="00EE0B1F">
              <w:rPr>
                <w:rFonts w:asciiTheme="minorEastAsia" w:hAnsiTheme="minorEastAsia" w:cs="宋体" w:hint="eastAsia"/>
                <w:kern w:val="0"/>
                <w:sz w:val="19"/>
                <w:szCs w:val="19"/>
              </w:rPr>
              <w:br/>
              <w:t>□两微一端      □发布会/听证会</w:t>
            </w:r>
            <w:r w:rsidRPr="00EE0B1F">
              <w:rPr>
                <w:rFonts w:asciiTheme="minorEastAsia" w:hAnsiTheme="minorEastAsia" w:cs="宋体" w:hint="eastAsia"/>
                <w:kern w:val="0"/>
                <w:sz w:val="19"/>
                <w:szCs w:val="19"/>
              </w:rPr>
              <w:br/>
              <w:t>□广播电视      □纸质媒体</w:t>
            </w:r>
            <w:r w:rsidRPr="00EE0B1F">
              <w:rPr>
                <w:rFonts w:asciiTheme="minorEastAsia" w:hAnsiTheme="minorEastAsia" w:cs="宋体" w:hint="eastAsia"/>
                <w:kern w:val="0"/>
                <w:sz w:val="19"/>
                <w:szCs w:val="19"/>
              </w:rPr>
              <w:br/>
              <w:t>□公开查阅点    □政务服务中心</w:t>
            </w:r>
            <w:r w:rsidRPr="00EE0B1F">
              <w:rPr>
                <w:rFonts w:asciiTheme="minorEastAsia" w:hAnsiTheme="minorEastAsia" w:cs="宋体" w:hint="eastAsia"/>
                <w:kern w:val="0"/>
                <w:sz w:val="19"/>
                <w:szCs w:val="19"/>
              </w:rPr>
              <w:br/>
              <w:t>□便民服务站    □入户/现场</w:t>
            </w:r>
            <w:r w:rsidRPr="00EE0B1F">
              <w:rPr>
                <w:rFonts w:asciiTheme="minorEastAsia" w:hAnsiTheme="minorEastAsia" w:cs="宋体" w:hint="eastAsia"/>
                <w:kern w:val="0"/>
                <w:sz w:val="19"/>
                <w:szCs w:val="19"/>
              </w:rPr>
              <w:br/>
              <w:t>□社区/企事业单位/村公示栏（电子屏）</w:t>
            </w:r>
            <w:r w:rsidRPr="00EE0B1F">
              <w:rPr>
                <w:rFonts w:asciiTheme="minorEastAsia" w:hAnsiTheme="minorEastAsia" w:cs="宋体" w:hint="eastAsia"/>
                <w:kern w:val="0"/>
                <w:sz w:val="19"/>
                <w:szCs w:val="19"/>
              </w:rPr>
              <w:br/>
              <w:t>□精准推送      □其他</w:t>
            </w:r>
            <w:r w:rsidRPr="00EE0B1F">
              <w:rPr>
                <w:rFonts w:asciiTheme="minorEastAsia" w:hAnsiTheme="minorEastAsia" w:cs="宋体" w:hint="eastAsia"/>
                <w:kern w:val="0"/>
                <w:sz w:val="19"/>
                <w:szCs w:val="19"/>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04"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jc w:val="center"/>
              <w:rPr>
                <w:rFonts w:ascii="仿宋" w:eastAsia="仿宋" w:hAnsi="仿宋" w:cs="宋体"/>
                <w:kern w:val="0"/>
                <w:sz w:val="30"/>
                <w:szCs w:val="30"/>
              </w:rPr>
            </w:pPr>
          </w:p>
        </w:tc>
        <w:tc>
          <w:tcPr>
            <w:tcW w:w="615"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66" w:type="dxa"/>
            <w:tcBorders>
              <w:top w:val="nil"/>
              <w:left w:val="nil"/>
              <w:bottom w:val="single" w:sz="4" w:space="0" w:color="auto"/>
              <w:right w:val="single" w:sz="4" w:space="0" w:color="auto"/>
            </w:tcBorders>
            <w:shd w:val="clear" w:color="auto" w:fill="auto"/>
            <w:vAlign w:val="center"/>
            <w:hideMark/>
          </w:tcPr>
          <w:p w:rsidR="00D763C8" w:rsidRPr="00EE0B1F" w:rsidRDefault="00D763C8" w:rsidP="00C814BF">
            <w:pPr>
              <w:widowControl/>
              <w:jc w:val="center"/>
              <w:rPr>
                <w:rFonts w:ascii="仿宋" w:eastAsia="仿宋" w:hAnsi="仿宋" w:cs="宋体"/>
                <w:kern w:val="0"/>
                <w:sz w:val="30"/>
                <w:szCs w:val="30"/>
              </w:rPr>
            </w:pPr>
          </w:p>
        </w:tc>
        <w:tc>
          <w:tcPr>
            <w:tcW w:w="569" w:type="dxa"/>
            <w:tcBorders>
              <w:top w:val="nil"/>
              <w:left w:val="nil"/>
              <w:bottom w:val="single" w:sz="4" w:space="0" w:color="auto"/>
              <w:right w:val="single" w:sz="4" w:space="0" w:color="auto"/>
            </w:tcBorders>
            <w:vAlign w:val="center"/>
          </w:tcPr>
          <w:p w:rsidR="00D763C8" w:rsidRPr="00EE0B1F" w:rsidRDefault="00D763C8" w:rsidP="00C814BF">
            <w:pPr>
              <w:widowControl/>
              <w:jc w:val="center"/>
              <w:rPr>
                <w:rFonts w:ascii="仿宋" w:eastAsia="仿宋" w:hAnsi="仿宋" w:cs="Arial"/>
                <w:kern w:val="0"/>
                <w:sz w:val="30"/>
                <w:szCs w:val="30"/>
              </w:rPr>
            </w:pPr>
            <w:r w:rsidRPr="00EE0B1F">
              <w:rPr>
                <w:rFonts w:ascii="仿宋" w:eastAsia="仿宋" w:hAnsi="仿宋" w:cs="Arial"/>
                <w:kern w:val="0"/>
                <w:sz w:val="30"/>
                <w:szCs w:val="30"/>
              </w:rPr>
              <w:t>√</w:t>
            </w:r>
          </w:p>
        </w:tc>
        <w:tc>
          <w:tcPr>
            <w:tcW w:w="636" w:type="dxa"/>
            <w:tcBorders>
              <w:top w:val="nil"/>
              <w:left w:val="nil"/>
              <w:bottom w:val="single" w:sz="4" w:space="0" w:color="auto"/>
              <w:right w:val="single" w:sz="4" w:space="0" w:color="auto"/>
            </w:tcBorders>
          </w:tcPr>
          <w:p w:rsidR="00D763C8" w:rsidRPr="00EE0B1F" w:rsidRDefault="00D763C8" w:rsidP="00C814BF">
            <w:pPr>
              <w:widowControl/>
              <w:jc w:val="center"/>
              <w:rPr>
                <w:rFonts w:ascii="仿宋" w:eastAsia="仿宋" w:hAnsi="仿宋" w:cs="宋体"/>
                <w:kern w:val="0"/>
                <w:sz w:val="30"/>
                <w:szCs w:val="30"/>
              </w:rPr>
            </w:pPr>
          </w:p>
        </w:tc>
      </w:tr>
      <w:tr w:rsidR="00BF211F" w:rsidRPr="00EE0B1F" w:rsidTr="00541424">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BF211F" w:rsidRPr="007F7378" w:rsidRDefault="00BF211F"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t>505</w:t>
            </w:r>
          </w:p>
        </w:tc>
        <w:tc>
          <w:tcPr>
            <w:tcW w:w="648" w:type="dxa"/>
            <w:tcBorders>
              <w:top w:val="nil"/>
              <w:left w:val="nil"/>
              <w:bottom w:val="single" w:sz="4" w:space="0" w:color="auto"/>
              <w:right w:val="single" w:sz="4" w:space="0" w:color="auto"/>
            </w:tcBorders>
            <w:shd w:val="clear" w:color="auto" w:fill="auto"/>
            <w:vAlign w:val="center"/>
            <w:hideMark/>
          </w:tcPr>
          <w:p w:rsidR="00BF211F" w:rsidRDefault="00BF211F">
            <w:pPr>
              <w:jc w:val="center"/>
              <w:rPr>
                <w:rFonts w:ascii="宋体" w:eastAsia="宋体" w:hAnsi="宋体" w:cs="宋体"/>
                <w:sz w:val="18"/>
                <w:szCs w:val="18"/>
              </w:rPr>
            </w:pPr>
            <w:r>
              <w:rPr>
                <w:rFonts w:hint="eastAsia"/>
                <w:sz w:val="18"/>
                <w:szCs w:val="18"/>
              </w:rPr>
              <w:t>市政公用管理</w:t>
            </w:r>
          </w:p>
        </w:tc>
        <w:tc>
          <w:tcPr>
            <w:tcW w:w="1547" w:type="dxa"/>
            <w:tcBorders>
              <w:top w:val="nil"/>
              <w:left w:val="nil"/>
              <w:bottom w:val="single" w:sz="4" w:space="0" w:color="auto"/>
              <w:right w:val="single" w:sz="4" w:space="0" w:color="auto"/>
            </w:tcBorders>
            <w:shd w:val="clear" w:color="auto" w:fill="auto"/>
            <w:vAlign w:val="center"/>
            <w:hideMark/>
          </w:tcPr>
          <w:p w:rsidR="00BF211F" w:rsidRDefault="00BF211F">
            <w:pPr>
              <w:rPr>
                <w:rFonts w:ascii="宋体" w:eastAsia="宋体" w:hAnsi="宋体" w:cs="宋体"/>
                <w:sz w:val="18"/>
                <w:szCs w:val="18"/>
              </w:rPr>
            </w:pPr>
            <w:r>
              <w:rPr>
                <w:rFonts w:hint="eastAsia"/>
                <w:sz w:val="18"/>
                <w:szCs w:val="18"/>
              </w:rPr>
              <w:t>在雨水、污水分流地区，建设单位、施工单位将雨水管网、污水管网相互混接</w:t>
            </w:r>
          </w:p>
        </w:tc>
        <w:tc>
          <w:tcPr>
            <w:tcW w:w="2574" w:type="dxa"/>
            <w:tcBorders>
              <w:top w:val="nil"/>
              <w:left w:val="nil"/>
              <w:bottom w:val="single" w:sz="4" w:space="0" w:color="auto"/>
              <w:right w:val="single" w:sz="4" w:space="0" w:color="auto"/>
            </w:tcBorders>
            <w:shd w:val="clear" w:color="auto" w:fill="auto"/>
            <w:vAlign w:val="center"/>
            <w:hideMark/>
          </w:tcPr>
          <w:p w:rsidR="00BF211F" w:rsidRDefault="00BF211F">
            <w:pPr>
              <w:rPr>
                <w:rFonts w:ascii="宋体" w:eastAsia="宋体" w:hAnsi="宋体" w:cs="宋体"/>
                <w:sz w:val="18"/>
                <w:szCs w:val="18"/>
              </w:rPr>
            </w:pPr>
            <w:r>
              <w:rPr>
                <w:rFonts w:hint="eastAsia"/>
                <w:sz w:val="18"/>
                <w:szCs w:val="18"/>
              </w:rPr>
              <w:t>1.</w:t>
            </w:r>
            <w:r>
              <w:rPr>
                <w:rFonts w:hint="eastAsia"/>
                <w:sz w:val="18"/>
                <w:szCs w:val="18"/>
              </w:rPr>
              <w:t>机构职能、权责清单、执法人员名单；</w:t>
            </w:r>
            <w:r>
              <w:rPr>
                <w:rFonts w:hint="eastAsia"/>
                <w:sz w:val="18"/>
                <w:szCs w:val="18"/>
              </w:rPr>
              <w:br/>
              <w:t>2.</w:t>
            </w:r>
            <w:r>
              <w:rPr>
                <w:rFonts w:hint="eastAsia"/>
                <w:sz w:val="18"/>
                <w:szCs w:val="18"/>
              </w:rPr>
              <w:t>执法程序或行政强制流程图；</w:t>
            </w:r>
            <w:r>
              <w:rPr>
                <w:rFonts w:hint="eastAsia"/>
                <w:sz w:val="18"/>
                <w:szCs w:val="18"/>
              </w:rPr>
              <w:br/>
              <w:t>3.</w:t>
            </w:r>
            <w:r>
              <w:rPr>
                <w:rFonts w:hint="eastAsia"/>
                <w:sz w:val="18"/>
                <w:szCs w:val="18"/>
              </w:rPr>
              <w:t>执法依据；</w:t>
            </w:r>
            <w:r>
              <w:rPr>
                <w:rFonts w:hint="eastAsia"/>
                <w:sz w:val="18"/>
                <w:szCs w:val="18"/>
              </w:rPr>
              <w:br/>
              <w:t>4.</w:t>
            </w:r>
            <w:r>
              <w:rPr>
                <w:rFonts w:hint="eastAsia"/>
                <w:sz w:val="18"/>
                <w:szCs w:val="18"/>
              </w:rPr>
              <w:t>行政处罚自由裁量基准；</w:t>
            </w:r>
            <w:r>
              <w:rPr>
                <w:rFonts w:hint="eastAsia"/>
                <w:sz w:val="18"/>
                <w:szCs w:val="18"/>
              </w:rPr>
              <w:br/>
              <w:t>5.</w:t>
            </w:r>
            <w:r>
              <w:rPr>
                <w:rFonts w:hint="eastAsia"/>
                <w:sz w:val="18"/>
                <w:szCs w:val="18"/>
              </w:rPr>
              <w:t>咨询、监督投诉方式；</w:t>
            </w:r>
            <w:r>
              <w:rPr>
                <w:rFonts w:hint="eastAsia"/>
                <w:sz w:val="18"/>
                <w:szCs w:val="18"/>
              </w:rPr>
              <w:br/>
              <w:t>6.</w:t>
            </w:r>
            <w:r>
              <w:rPr>
                <w:rFonts w:hint="eastAsia"/>
                <w:sz w:val="18"/>
                <w:szCs w:val="18"/>
              </w:rPr>
              <w:t>处罚决定；</w:t>
            </w:r>
            <w:r>
              <w:rPr>
                <w:rFonts w:hint="eastAsia"/>
                <w:sz w:val="18"/>
                <w:szCs w:val="18"/>
              </w:rPr>
              <w:br/>
              <w:t>7.</w:t>
            </w:r>
            <w:r>
              <w:rPr>
                <w:rFonts w:hint="eastAsia"/>
                <w:sz w:val="18"/>
                <w:szCs w:val="18"/>
              </w:rPr>
              <w:t>救济渠道。</w:t>
            </w:r>
          </w:p>
        </w:tc>
        <w:tc>
          <w:tcPr>
            <w:tcW w:w="1043" w:type="dxa"/>
            <w:tcBorders>
              <w:top w:val="nil"/>
              <w:left w:val="nil"/>
              <w:bottom w:val="single" w:sz="4" w:space="0" w:color="auto"/>
              <w:right w:val="single" w:sz="4" w:space="0" w:color="auto"/>
            </w:tcBorders>
            <w:shd w:val="clear" w:color="auto" w:fill="auto"/>
            <w:vAlign w:val="center"/>
            <w:hideMark/>
          </w:tcPr>
          <w:p w:rsidR="00BF211F" w:rsidRDefault="00BF211F">
            <w:pPr>
              <w:rPr>
                <w:rFonts w:ascii="宋体" w:eastAsia="宋体" w:hAnsi="宋体" w:cs="宋体"/>
                <w:sz w:val="18"/>
                <w:szCs w:val="18"/>
              </w:rPr>
            </w:pPr>
            <w:r>
              <w:rPr>
                <w:rFonts w:hint="eastAsia"/>
                <w:sz w:val="18"/>
                <w:szCs w:val="18"/>
              </w:rPr>
              <w:t>《城镇排水与污水处理条例》</w:t>
            </w:r>
          </w:p>
        </w:tc>
        <w:tc>
          <w:tcPr>
            <w:tcW w:w="1236" w:type="dxa"/>
            <w:tcBorders>
              <w:top w:val="nil"/>
              <w:left w:val="nil"/>
              <w:bottom w:val="single" w:sz="4" w:space="0" w:color="auto"/>
              <w:right w:val="single" w:sz="4" w:space="0" w:color="auto"/>
            </w:tcBorders>
            <w:shd w:val="clear" w:color="auto" w:fill="auto"/>
            <w:vAlign w:val="center"/>
            <w:hideMark/>
          </w:tcPr>
          <w:p w:rsidR="00BF211F" w:rsidRDefault="00BF211F">
            <w:pPr>
              <w:rPr>
                <w:rFonts w:ascii="宋体" w:eastAsia="宋体" w:hAnsi="宋体" w:cs="宋体"/>
                <w:sz w:val="18"/>
                <w:szCs w:val="18"/>
              </w:rPr>
            </w:pPr>
            <w:r>
              <w:rPr>
                <w:rFonts w:hint="eastAsia"/>
                <w:sz w:val="18"/>
                <w:szCs w:val="18"/>
              </w:rPr>
              <w:t>1.</w:t>
            </w:r>
            <w:r>
              <w:rPr>
                <w:rFonts w:hint="eastAsia"/>
                <w:sz w:val="18"/>
                <w:szCs w:val="18"/>
              </w:rPr>
              <w:t>除处罚决定外其他内容：长期公开（动态调整）；</w:t>
            </w:r>
            <w:r>
              <w:rPr>
                <w:rFonts w:hint="eastAsia"/>
                <w:sz w:val="18"/>
                <w:szCs w:val="18"/>
              </w:rPr>
              <w:br/>
              <w:t>2.</w:t>
            </w:r>
            <w:r>
              <w:rPr>
                <w:rFonts w:hint="eastAsia"/>
                <w:sz w:val="18"/>
                <w:szCs w:val="18"/>
              </w:rPr>
              <w:t>处罚决定：</w:t>
            </w:r>
            <w:r>
              <w:rPr>
                <w:rFonts w:hint="eastAsia"/>
                <w:sz w:val="18"/>
                <w:szCs w:val="18"/>
              </w:rPr>
              <w:t>20</w:t>
            </w:r>
            <w:r>
              <w:rPr>
                <w:rFonts w:hint="eastAsia"/>
                <w:sz w:val="18"/>
                <w:szCs w:val="18"/>
              </w:rPr>
              <w:t>个工作日内。</w:t>
            </w:r>
          </w:p>
        </w:tc>
        <w:tc>
          <w:tcPr>
            <w:tcW w:w="706" w:type="dxa"/>
            <w:tcBorders>
              <w:top w:val="nil"/>
              <w:left w:val="nil"/>
              <w:bottom w:val="single" w:sz="4" w:space="0" w:color="auto"/>
              <w:right w:val="single" w:sz="4" w:space="0" w:color="auto"/>
            </w:tcBorders>
            <w:shd w:val="clear" w:color="auto" w:fill="auto"/>
            <w:vAlign w:val="center"/>
            <w:hideMark/>
          </w:tcPr>
          <w:p w:rsidR="00BF211F" w:rsidRDefault="00BF211F">
            <w:pPr>
              <w:rPr>
                <w:rFonts w:ascii="宋体" w:eastAsia="宋体" w:hAnsi="宋体" w:cs="宋体"/>
                <w:sz w:val="18"/>
                <w:szCs w:val="18"/>
              </w:rPr>
            </w:pPr>
            <w:r>
              <w:rPr>
                <w:rFonts w:hint="eastAsia"/>
                <w:sz w:val="18"/>
                <w:szCs w:val="18"/>
              </w:rPr>
              <w:t>区住房城乡建委，区城市管理局</w:t>
            </w:r>
          </w:p>
        </w:tc>
        <w:tc>
          <w:tcPr>
            <w:tcW w:w="2828" w:type="dxa"/>
            <w:tcBorders>
              <w:top w:val="nil"/>
              <w:left w:val="nil"/>
              <w:bottom w:val="single" w:sz="4" w:space="0" w:color="auto"/>
              <w:right w:val="single" w:sz="4" w:space="0" w:color="auto"/>
            </w:tcBorders>
            <w:shd w:val="clear" w:color="auto" w:fill="auto"/>
            <w:vAlign w:val="center"/>
            <w:hideMark/>
          </w:tcPr>
          <w:p w:rsidR="00BF211F" w:rsidRDefault="00BF211F">
            <w:pPr>
              <w:rPr>
                <w:rFonts w:ascii="宋体" w:eastAsia="宋体" w:hAnsi="宋体" w:cs="宋体"/>
                <w:sz w:val="18"/>
                <w:szCs w:val="18"/>
              </w:rPr>
            </w:pPr>
            <w:r>
              <w:rPr>
                <w:rFonts w:hint="eastAsia"/>
                <w:sz w:val="18"/>
                <w:szCs w:val="18"/>
              </w:rPr>
              <w:t>■政府网站</w:t>
            </w:r>
            <w:r>
              <w:rPr>
                <w:rFonts w:hint="eastAsia"/>
                <w:sz w:val="18"/>
                <w:szCs w:val="18"/>
              </w:rPr>
              <w:t xml:space="preserve">      </w:t>
            </w:r>
            <w:r>
              <w:rPr>
                <w:rFonts w:hint="eastAsia"/>
                <w:sz w:val="18"/>
                <w:szCs w:val="18"/>
              </w:rPr>
              <w:t>□政府公报</w:t>
            </w:r>
            <w:r>
              <w:rPr>
                <w:rFonts w:hint="eastAsia"/>
                <w:sz w:val="18"/>
                <w:szCs w:val="18"/>
              </w:rPr>
              <w:br/>
            </w:r>
            <w:r>
              <w:rPr>
                <w:rFonts w:hint="eastAsia"/>
                <w:sz w:val="18"/>
                <w:szCs w:val="18"/>
              </w:rPr>
              <w:t>□两微一端</w:t>
            </w:r>
            <w:r>
              <w:rPr>
                <w:rFonts w:hint="eastAsia"/>
                <w:sz w:val="18"/>
                <w:szCs w:val="18"/>
              </w:rPr>
              <w:t xml:space="preserve">      </w:t>
            </w:r>
            <w:r>
              <w:rPr>
                <w:rFonts w:hint="eastAsia"/>
                <w:sz w:val="18"/>
                <w:szCs w:val="18"/>
              </w:rPr>
              <w:t>□发布会</w:t>
            </w:r>
            <w:r>
              <w:rPr>
                <w:rFonts w:hint="eastAsia"/>
                <w:sz w:val="18"/>
                <w:szCs w:val="18"/>
              </w:rPr>
              <w:t>/</w:t>
            </w:r>
            <w:r>
              <w:rPr>
                <w:rFonts w:hint="eastAsia"/>
                <w:sz w:val="18"/>
                <w:szCs w:val="18"/>
              </w:rPr>
              <w:t>听证会</w:t>
            </w:r>
            <w:r>
              <w:rPr>
                <w:rFonts w:hint="eastAsia"/>
                <w:sz w:val="18"/>
                <w:szCs w:val="18"/>
              </w:rPr>
              <w:br/>
            </w:r>
            <w:r>
              <w:rPr>
                <w:rFonts w:hint="eastAsia"/>
                <w:sz w:val="18"/>
                <w:szCs w:val="18"/>
              </w:rPr>
              <w:t>□广播电视</w:t>
            </w:r>
            <w:r>
              <w:rPr>
                <w:rFonts w:hint="eastAsia"/>
                <w:sz w:val="18"/>
                <w:szCs w:val="18"/>
              </w:rPr>
              <w:t xml:space="preserve">      </w:t>
            </w:r>
            <w:r>
              <w:rPr>
                <w:rFonts w:hint="eastAsia"/>
                <w:sz w:val="18"/>
                <w:szCs w:val="18"/>
              </w:rPr>
              <w:t>□纸质媒体</w:t>
            </w:r>
            <w:r>
              <w:rPr>
                <w:rFonts w:hint="eastAsia"/>
                <w:sz w:val="18"/>
                <w:szCs w:val="18"/>
              </w:rPr>
              <w:br/>
            </w:r>
            <w:r>
              <w:rPr>
                <w:rFonts w:hint="eastAsia"/>
                <w:sz w:val="18"/>
                <w:szCs w:val="18"/>
              </w:rPr>
              <w:t>□公开查阅点</w:t>
            </w:r>
            <w:r>
              <w:rPr>
                <w:rFonts w:hint="eastAsia"/>
                <w:sz w:val="18"/>
                <w:szCs w:val="18"/>
              </w:rPr>
              <w:t xml:space="preserve">    </w:t>
            </w:r>
            <w:r>
              <w:rPr>
                <w:rFonts w:hint="eastAsia"/>
                <w:sz w:val="18"/>
                <w:szCs w:val="18"/>
              </w:rPr>
              <w:t>□政务服务中心</w:t>
            </w:r>
            <w:r>
              <w:rPr>
                <w:rFonts w:hint="eastAsia"/>
                <w:sz w:val="18"/>
                <w:szCs w:val="18"/>
              </w:rPr>
              <w:br/>
            </w:r>
            <w:r>
              <w:rPr>
                <w:rFonts w:hint="eastAsia"/>
                <w:sz w:val="18"/>
                <w:szCs w:val="18"/>
              </w:rPr>
              <w:t>□便民服务站</w:t>
            </w:r>
            <w:r>
              <w:rPr>
                <w:rFonts w:hint="eastAsia"/>
                <w:sz w:val="18"/>
                <w:szCs w:val="18"/>
              </w:rPr>
              <w:t xml:space="preserve">    </w:t>
            </w:r>
            <w:r>
              <w:rPr>
                <w:rFonts w:hint="eastAsia"/>
                <w:sz w:val="18"/>
                <w:szCs w:val="18"/>
              </w:rPr>
              <w:t>□入户</w:t>
            </w:r>
            <w:r>
              <w:rPr>
                <w:rFonts w:hint="eastAsia"/>
                <w:sz w:val="18"/>
                <w:szCs w:val="18"/>
              </w:rPr>
              <w:t>/</w:t>
            </w:r>
            <w:r>
              <w:rPr>
                <w:rFonts w:hint="eastAsia"/>
                <w:sz w:val="18"/>
                <w:szCs w:val="18"/>
              </w:rPr>
              <w:t>现场</w:t>
            </w:r>
            <w:r>
              <w:rPr>
                <w:rFonts w:hint="eastAsia"/>
                <w:sz w:val="18"/>
                <w:szCs w:val="18"/>
              </w:rPr>
              <w:br/>
            </w:r>
            <w:r>
              <w:rPr>
                <w:rFonts w:hint="eastAsia"/>
                <w:sz w:val="18"/>
                <w:szCs w:val="18"/>
              </w:rPr>
              <w:t>□社区</w:t>
            </w:r>
            <w:r>
              <w:rPr>
                <w:rFonts w:hint="eastAsia"/>
                <w:sz w:val="18"/>
                <w:szCs w:val="18"/>
              </w:rPr>
              <w:t>/</w:t>
            </w:r>
            <w:r>
              <w:rPr>
                <w:rFonts w:hint="eastAsia"/>
                <w:sz w:val="18"/>
                <w:szCs w:val="18"/>
              </w:rPr>
              <w:t>企事业单位</w:t>
            </w:r>
            <w:r>
              <w:rPr>
                <w:rFonts w:hint="eastAsia"/>
                <w:sz w:val="18"/>
                <w:szCs w:val="18"/>
              </w:rPr>
              <w:t>/</w:t>
            </w:r>
            <w:r>
              <w:rPr>
                <w:rFonts w:hint="eastAsia"/>
                <w:sz w:val="18"/>
                <w:szCs w:val="18"/>
              </w:rPr>
              <w:t>村公示栏（电子屏）</w:t>
            </w:r>
            <w:r>
              <w:rPr>
                <w:rFonts w:hint="eastAsia"/>
                <w:sz w:val="18"/>
                <w:szCs w:val="18"/>
              </w:rPr>
              <w:br/>
            </w:r>
            <w:r>
              <w:rPr>
                <w:rFonts w:hint="eastAsia"/>
                <w:sz w:val="18"/>
                <w:szCs w:val="18"/>
              </w:rPr>
              <w:t>□精准推送</w:t>
            </w:r>
            <w:r>
              <w:rPr>
                <w:rFonts w:hint="eastAsia"/>
                <w:sz w:val="18"/>
                <w:szCs w:val="18"/>
              </w:rPr>
              <w:t xml:space="preserve">      </w:t>
            </w:r>
            <w:r>
              <w:rPr>
                <w:rFonts w:hint="eastAsia"/>
                <w:sz w:val="18"/>
                <w:szCs w:val="18"/>
              </w:rPr>
              <w:t>□其他</w:t>
            </w:r>
            <w:r>
              <w:rPr>
                <w:rFonts w:hint="eastAsia"/>
                <w:sz w:val="18"/>
                <w:szCs w:val="18"/>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BF211F" w:rsidRDefault="00BF211F">
            <w:pPr>
              <w:jc w:val="center"/>
              <w:rPr>
                <w:rFonts w:ascii="Arial" w:eastAsia="宋体" w:hAnsi="Arial" w:cs="Arial"/>
                <w:sz w:val="18"/>
                <w:szCs w:val="18"/>
              </w:rPr>
            </w:pPr>
            <w:r>
              <w:rPr>
                <w:rFonts w:ascii="Arial" w:hAnsi="Arial" w:cs="Arial"/>
                <w:sz w:val="18"/>
                <w:szCs w:val="18"/>
              </w:rPr>
              <w:t>√</w:t>
            </w:r>
          </w:p>
        </w:tc>
        <w:tc>
          <w:tcPr>
            <w:tcW w:w="604" w:type="dxa"/>
            <w:tcBorders>
              <w:top w:val="nil"/>
              <w:left w:val="nil"/>
              <w:bottom w:val="single" w:sz="4" w:space="0" w:color="auto"/>
              <w:right w:val="single" w:sz="4" w:space="0" w:color="auto"/>
            </w:tcBorders>
            <w:shd w:val="clear" w:color="auto" w:fill="auto"/>
            <w:vAlign w:val="center"/>
            <w:hideMark/>
          </w:tcPr>
          <w:p w:rsidR="00BF211F" w:rsidRDefault="00BF211F">
            <w:pPr>
              <w:jc w:val="center"/>
              <w:rPr>
                <w:rFonts w:ascii="宋体" w:eastAsia="宋体" w:hAnsi="宋体" w:cs="宋体"/>
                <w:sz w:val="18"/>
                <w:szCs w:val="18"/>
              </w:rPr>
            </w:pPr>
            <w:r>
              <w:rPr>
                <w:rFonts w:hint="eastAsia"/>
                <w:sz w:val="18"/>
                <w:szCs w:val="18"/>
              </w:rPr>
              <w:t xml:space="preserve">　</w:t>
            </w:r>
          </w:p>
        </w:tc>
        <w:tc>
          <w:tcPr>
            <w:tcW w:w="615" w:type="dxa"/>
            <w:tcBorders>
              <w:top w:val="nil"/>
              <w:left w:val="nil"/>
              <w:bottom w:val="single" w:sz="4" w:space="0" w:color="auto"/>
              <w:right w:val="single" w:sz="4" w:space="0" w:color="auto"/>
            </w:tcBorders>
            <w:shd w:val="clear" w:color="auto" w:fill="auto"/>
            <w:vAlign w:val="center"/>
            <w:hideMark/>
          </w:tcPr>
          <w:p w:rsidR="00BF211F" w:rsidRDefault="00BF211F">
            <w:pPr>
              <w:jc w:val="center"/>
              <w:rPr>
                <w:rFonts w:ascii="Arial" w:eastAsia="宋体" w:hAnsi="Arial" w:cs="Arial"/>
                <w:sz w:val="18"/>
                <w:szCs w:val="18"/>
              </w:rPr>
            </w:pPr>
            <w:r>
              <w:rPr>
                <w:rFonts w:ascii="Arial" w:hAnsi="Arial" w:cs="Arial"/>
                <w:sz w:val="18"/>
                <w:szCs w:val="18"/>
              </w:rPr>
              <w:t>√</w:t>
            </w:r>
          </w:p>
        </w:tc>
        <w:tc>
          <w:tcPr>
            <w:tcW w:w="666" w:type="dxa"/>
            <w:tcBorders>
              <w:top w:val="nil"/>
              <w:left w:val="nil"/>
              <w:bottom w:val="single" w:sz="4" w:space="0" w:color="auto"/>
              <w:right w:val="single" w:sz="4" w:space="0" w:color="auto"/>
            </w:tcBorders>
            <w:shd w:val="clear" w:color="auto" w:fill="auto"/>
            <w:vAlign w:val="center"/>
            <w:hideMark/>
          </w:tcPr>
          <w:p w:rsidR="00BF211F" w:rsidRDefault="00BF211F">
            <w:pPr>
              <w:jc w:val="center"/>
              <w:rPr>
                <w:rFonts w:ascii="宋体" w:eastAsia="宋体" w:hAnsi="宋体" w:cs="宋体"/>
                <w:sz w:val="18"/>
                <w:szCs w:val="18"/>
              </w:rPr>
            </w:pPr>
            <w:r>
              <w:rPr>
                <w:rFonts w:hint="eastAsia"/>
                <w:sz w:val="18"/>
                <w:szCs w:val="18"/>
              </w:rPr>
              <w:t xml:space="preserve">　</w:t>
            </w:r>
          </w:p>
        </w:tc>
        <w:tc>
          <w:tcPr>
            <w:tcW w:w="569" w:type="dxa"/>
            <w:tcBorders>
              <w:top w:val="nil"/>
              <w:left w:val="nil"/>
              <w:bottom w:val="single" w:sz="4" w:space="0" w:color="auto"/>
              <w:right w:val="single" w:sz="4" w:space="0" w:color="auto"/>
            </w:tcBorders>
            <w:vAlign w:val="center"/>
          </w:tcPr>
          <w:p w:rsidR="00BF211F" w:rsidRDefault="00BF211F">
            <w:pPr>
              <w:jc w:val="center"/>
              <w:rPr>
                <w:rFonts w:ascii="Arial" w:eastAsia="宋体" w:hAnsi="Arial" w:cs="Arial"/>
                <w:sz w:val="18"/>
                <w:szCs w:val="18"/>
              </w:rPr>
            </w:pPr>
            <w:r>
              <w:rPr>
                <w:rFonts w:ascii="Arial" w:hAnsi="Arial" w:cs="Arial"/>
                <w:sz w:val="18"/>
                <w:szCs w:val="18"/>
              </w:rPr>
              <w:t>√</w:t>
            </w:r>
          </w:p>
        </w:tc>
        <w:tc>
          <w:tcPr>
            <w:tcW w:w="636" w:type="dxa"/>
            <w:tcBorders>
              <w:top w:val="nil"/>
              <w:left w:val="nil"/>
              <w:bottom w:val="single" w:sz="4" w:space="0" w:color="auto"/>
              <w:right w:val="single" w:sz="4" w:space="0" w:color="auto"/>
            </w:tcBorders>
            <w:vAlign w:val="center"/>
          </w:tcPr>
          <w:p w:rsidR="00BF211F" w:rsidRDefault="00BF211F">
            <w:pPr>
              <w:jc w:val="center"/>
              <w:rPr>
                <w:rFonts w:ascii="Arial" w:eastAsia="宋体" w:hAnsi="Arial" w:cs="Arial"/>
                <w:sz w:val="18"/>
                <w:szCs w:val="18"/>
              </w:rPr>
            </w:pPr>
            <w:r>
              <w:rPr>
                <w:rFonts w:ascii="Arial" w:hAnsi="Arial" w:cs="Arial"/>
                <w:sz w:val="18"/>
                <w:szCs w:val="18"/>
              </w:rPr>
              <w:t xml:space="preserve">　</w:t>
            </w:r>
          </w:p>
        </w:tc>
      </w:tr>
      <w:tr w:rsidR="00BF211F" w:rsidRPr="00EE0B1F" w:rsidTr="00541424">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BF211F" w:rsidRPr="007F7378" w:rsidRDefault="00BF211F"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t>506</w:t>
            </w:r>
          </w:p>
        </w:tc>
        <w:tc>
          <w:tcPr>
            <w:tcW w:w="648" w:type="dxa"/>
            <w:tcBorders>
              <w:top w:val="nil"/>
              <w:left w:val="nil"/>
              <w:bottom w:val="single" w:sz="4" w:space="0" w:color="auto"/>
              <w:right w:val="single" w:sz="4" w:space="0" w:color="auto"/>
            </w:tcBorders>
            <w:shd w:val="clear" w:color="auto" w:fill="auto"/>
            <w:vAlign w:val="center"/>
            <w:hideMark/>
          </w:tcPr>
          <w:p w:rsidR="00BF211F" w:rsidRDefault="00BF211F">
            <w:pPr>
              <w:jc w:val="center"/>
              <w:rPr>
                <w:rFonts w:ascii="宋体" w:eastAsia="宋体" w:hAnsi="宋体" w:cs="宋体"/>
                <w:sz w:val="18"/>
                <w:szCs w:val="18"/>
              </w:rPr>
            </w:pPr>
            <w:r>
              <w:rPr>
                <w:rFonts w:hint="eastAsia"/>
                <w:sz w:val="18"/>
                <w:szCs w:val="18"/>
              </w:rPr>
              <w:t>市政公用管理</w:t>
            </w:r>
          </w:p>
        </w:tc>
        <w:tc>
          <w:tcPr>
            <w:tcW w:w="1547" w:type="dxa"/>
            <w:tcBorders>
              <w:top w:val="nil"/>
              <w:left w:val="nil"/>
              <w:bottom w:val="single" w:sz="4" w:space="0" w:color="auto"/>
              <w:right w:val="single" w:sz="4" w:space="0" w:color="auto"/>
            </w:tcBorders>
            <w:shd w:val="clear" w:color="auto" w:fill="auto"/>
            <w:vAlign w:val="center"/>
            <w:hideMark/>
          </w:tcPr>
          <w:p w:rsidR="00BF211F" w:rsidRDefault="00BF211F">
            <w:pPr>
              <w:rPr>
                <w:rFonts w:ascii="宋体" w:eastAsia="宋体" w:hAnsi="宋体" w:cs="宋体"/>
                <w:sz w:val="18"/>
                <w:szCs w:val="18"/>
              </w:rPr>
            </w:pPr>
            <w:r>
              <w:rPr>
                <w:rFonts w:hint="eastAsia"/>
                <w:sz w:val="18"/>
                <w:szCs w:val="18"/>
              </w:rPr>
              <w:t>城镇排水与污水处理设施覆盖范围内的排水单位和个人，未按照</w:t>
            </w:r>
            <w:r>
              <w:rPr>
                <w:rFonts w:hint="eastAsia"/>
                <w:sz w:val="18"/>
                <w:szCs w:val="18"/>
              </w:rPr>
              <w:lastRenderedPageBreak/>
              <w:t>国家有关规定将污水排入城镇排水设施，或者在雨水、污水分流地区将污水排入雨水管网</w:t>
            </w:r>
          </w:p>
        </w:tc>
        <w:tc>
          <w:tcPr>
            <w:tcW w:w="2574" w:type="dxa"/>
            <w:tcBorders>
              <w:top w:val="nil"/>
              <w:left w:val="nil"/>
              <w:bottom w:val="single" w:sz="4" w:space="0" w:color="auto"/>
              <w:right w:val="single" w:sz="4" w:space="0" w:color="auto"/>
            </w:tcBorders>
            <w:shd w:val="clear" w:color="auto" w:fill="auto"/>
            <w:vAlign w:val="center"/>
            <w:hideMark/>
          </w:tcPr>
          <w:p w:rsidR="00BF211F" w:rsidRDefault="00BF211F">
            <w:pPr>
              <w:rPr>
                <w:rFonts w:ascii="宋体" w:eastAsia="宋体" w:hAnsi="宋体" w:cs="宋体"/>
                <w:sz w:val="18"/>
                <w:szCs w:val="18"/>
              </w:rPr>
            </w:pPr>
            <w:r>
              <w:rPr>
                <w:rFonts w:hint="eastAsia"/>
                <w:sz w:val="18"/>
                <w:szCs w:val="18"/>
              </w:rPr>
              <w:lastRenderedPageBreak/>
              <w:t>1.</w:t>
            </w:r>
            <w:r>
              <w:rPr>
                <w:rFonts w:hint="eastAsia"/>
                <w:sz w:val="18"/>
                <w:szCs w:val="18"/>
              </w:rPr>
              <w:t>机构职能、权责清单、执法人员名单；</w:t>
            </w:r>
            <w:r>
              <w:rPr>
                <w:rFonts w:hint="eastAsia"/>
                <w:sz w:val="18"/>
                <w:szCs w:val="18"/>
              </w:rPr>
              <w:br/>
              <w:t>2.</w:t>
            </w:r>
            <w:r>
              <w:rPr>
                <w:rFonts w:hint="eastAsia"/>
                <w:sz w:val="18"/>
                <w:szCs w:val="18"/>
              </w:rPr>
              <w:t>执法程序或行政强制流程图；</w:t>
            </w:r>
            <w:r>
              <w:rPr>
                <w:rFonts w:hint="eastAsia"/>
                <w:sz w:val="18"/>
                <w:szCs w:val="18"/>
              </w:rPr>
              <w:br/>
            </w:r>
            <w:r>
              <w:rPr>
                <w:rFonts w:hint="eastAsia"/>
                <w:sz w:val="18"/>
                <w:szCs w:val="18"/>
              </w:rPr>
              <w:lastRenderedPageBreak/>
              <w:t>3.</w:t>
            </w:r>
            <w:r>
              <w:rPr>
                <w:rFonts w:hint="eastAsia"/>
                <w:sz w:val="18"/>
                <w:szCs w:val="18"/>
              </w:rPr>
              <w:t>执法依据；</w:t>
            </w:r>
            <w:r>
              <w:rPr>
                <w:rFonts w:hint="eastAsia"/>
                <w:sz w:val="18"/>
                <w:szCs w:val="18"/>
              </w:rPr>
              <w:br/>
              <w:t>4.</w:t>
            </w:r>
            <w:r>
              <w:rPr>
                <w:rFonts w:hint="eastAsia"/>
                <w:sz w:val="18"/>
                <w:szCs w:val="18"/>
              </w:rPr>
              <w:t>行政处罚自由裁量基准；</w:t>
            </w:r>
            <w:r>
              <w:rPr>
                <w:rFonts w:hint="eastAsia"/>
                <w:sz w:val="18"/>
                <w:szCs w:val="18"/>
              </w:rPr>
              <w:br/>
              <w:t>5.</w:t>
            </w:r>
            <w:r>
              <w:rPr>
                <w:rFonts w:hint="eastAsia"/>
                <w:sz w:val="18"/>
                <w:szCs w:val="18"/>
              </w:rPr>
              <w:t>咨询、监督投诉方式；</w:t>
            </w:r>
            <w:r>
              <w:rPr>
                <w:rFonts w:hint="eastAsia"/>
                <w:sz w:val="18"/>
                <w:szCs w:val="18"/>
              </w:rPr>
              <w:br/>
              <w:t>6.</w:t>
            </w:r>
            <w:r>
              <w:rPr>
                <w:rFonts w:hint="eastAsia"/>
                <w:sz w:val="18"/>
                <w:szCs w:val="18"/>
              </w:rPr>
              <w:t>处罚决定；</w:t>
            </w:r>
            <w:r>
              <w:rPr>
                <w:rFonts w:hint="eastAsia"/>
                <w:sz w:val="18"/>
                <w:szCs w:val="18"/>
              </w:rPr>
              <w:br/>
              <w:t>7.</w:t>
            </w:r>
            <w:r>
              <w:rPr>
                <w:rFonts w:hint="eastAsia"/>
                <w:sz w:val="18"/>
                <w:szCs w:val="18"/>
              </w:rPr>
              <w:t>救济渠道。</w:t>
            </w:r>
          </w:p>
        </w:tc>
        <w:tc>
          <w:tcPr>
            <w:tcW w:w="1043" w:type="dxa"/>
            <w:tcBorders>
              <w:top w:val="nil"/>
              <w:left w:val="nil"/>
              <w:bottom w:val="single" w:sz="4" w:space="0" w:color="auto"/>
              <w:right w:val="single" w:sz="4" w:space="0" w:color="auto"/>
            </w:tcBorders>
            <w:shd w:val="clear" w:color="auto" w:fill="auto"/>
            <w:vAlign w:val="center"/>
            <w:hideMark/>
          </w:tcPr>
          <w:p w:rsidR="00BF211F" w:rsidRDefault="00BF211F">
            <w:pPr>
              <w:rPr>
                <w:rFonts w:ascii="宋体" w:eastAsia="宋体" w:hAnsi="宋体" w:cs="宋体"/>
                <w:sz w:val="18"/>
                <w:szCs w:val="18"/>
              </w:rPr>
            </w:pPr>
            <w:r>
              <w:rPr>
                <w:rFonts w:hint="eastAsia"/>
                <w:sz w:val="18"/>
                <w:szCs w:val="18"/>
              </w:rPr>
              <w:lastRenderedPageBreak/>
              <w:t>《城镇排水与污水处理条例》</w:t>
            </w:r>
          </w:p>
        </w:tc>
        <w:tc>
          <w:tcPr>
            <w:tcW w:w="1236" w:type="dxa"/>
            <w:tcBorders>
              <w:top w:val="nil"/>
              <w:left w:val="nil"/>
              <w:bottom w:val="single" w:sz="4" w:space="0" w:color="auto"/>
              <w:right w:val="single" w:sz="4" w:space="0" w:color="auto"/>
            </w:tcBorders>
            <w:shd w:val="clear" w:color="auto" w:fill="auto"/>
            <w:vAlign w:val="center"/>
            <w:hideMark/>
          </w:tcPr>
          <w:p w:rsidR="00BF211F" w:rsidRDefault="00BF211F">
            <w:pPr>
              <w:rPr>
                <w:rFonts w:ascii="宋体" w:eastAsia="宋体" w:hAnsi="宋体" w:cs="宋体"/>
                <w:sz w:val="18"/>
                <w:szCs w:val="18"/>
              </w:rPr>
            </w:pPr>
            <w:r>
              <w:rPr>
                <w:rFonts w:hint="eastAsia"/>
                <w:sz w:val="18"/>
                <w:szCs w:val="18"/>
              </w:rPr>
              <w:t>1.</w:t>
            </w:r>
            <w:r>
              <w:rPr>
                <w:rFonts w:hint="eastAsia"/>
                <w:sz w:val="18"/>
                <w:szCs w:val="18"/>
              </w:rPr>
              <w:t>除处罚决定外其他内容：长期公开（动态调</w:t>
            </w:r>
            <w:r>
              <w:rPr>
                <w:rFonts w:hint="eastAsia"/>
                <w:sz w:val="18"/>
                <w:szCs w:val="18"/>
              </w:rPr>
              <w:lastRenderedPageBreak/>
              <w:t>整）；</w:t>
            </w:r>
            <w:r>
              <w:rPr>
                <w:rFonts w:hint="eastAsia"/>
                <w:sz w:val="18"/>
                <w:szCs w:val="18"/>
              </w:rPr>
              <w:br/>
              <w:t>2.</w:t>
            </w:r>
            <w:r>
              <w:rPr>
                <w:rFonts w:hint="eastAsia"/>
                <w:sz w:val="18"/>
                <w:szCs w:val="18"/>
              </w:rPr>
              <w:t>处罚决定：</w:t>
            </w:r>
            <w:r>
              <w:rPr>
                <w:rFonts w:hint="eastAsia"/>
                <w:sz w:val="18"/>
                <w:szCs w:val="18"/>
              </w:rPr>
              <w:t>20</w:t>
            </w:r>
            <w:r>
              <w:rPr>
                <w:rFonts w:hint="eastAsia"/>
                <w:sz w:val="18"/>
                <w:szCs w:val="18"/>
              </w:rPr>
              <w:t>个工作日内。</w:t>
            </w:r>
          </w:p>
        </w:tc>
        <w:tc>
          <w:tcPr>
            <w:tcW w:w="706" w:type="dxa"/>
            <w:tcBorders>
              <w:top w:val="nil"/>
              <w:left w:val="nil"/>
              <w:bottom w:val="single" w:sz="4" w:space="0" w:color="auto"/>
              <w:right w:val="single" w:sz="4" w:space="0" w:color="auto"/>
            </w:tcBorders>
            <w:shd w:val="clear" w:color="auto" w:fill="auto"/>
            <w:vAlign w:val="center"/>
            <w:hideMark/>
          </w:tcPr>
          <w:p w:rsidR="00BF211F" w:rsidRDefault="00BF211F">
            <w:pPr>
              <w:rPr>
                <w:rFonts w:ascii="宋体" w:eastAsia="宋体" w:hAnsi="宋体" w:cs="宋体"/>
                <w:sz w:val="18"/>
                <w:szCs w:val="18"/>
              </w:rPr>
            </w:pPr>
            <w:r>
              <w:rPr>
                <w:rFonts w:hint="eastAsia"/>
                <w:sz w:val="18"/>
                <w:szCs w:val="18"/>
              </w:rPr>
              <w:lastRenderedPageBreak/>
              <w:t>区住房城乡建委，区</w:t>
            </w:r>
            <w:r>
              <w:rPr>
                <w:rFonts w:hint="eastAsia"/>
                <w:sz w:val="18"/>
                <w:szCs w:val="18"/>
              </w:rPr>
              <w:lastRenderedPageBreak/>
              <w:t>城市管理局</w:t>
            </w:r>
          </w:p>
        </w:tc>
        <w:tc>
          <w:tcPr>
            <w:tcW w:w="2828" w:type="dxa"/>
            <w:tcBorders>
              <w:top w:val="nil"/>
              <w:left w:val="nil"/>
              <w:bottom w:val="single" w:sz="4" w:space="0" w:color="auto"/>
              <w:right w:val="single" w:sz="4" w:space="0" w:color="auto"/>
            </w:tcBorders>
            <w:shd w:val="clear" w:color="auto" w:fill="auto"/>
            <w:vAlign w:val="center"/>
            <w:hideMark/>
          </w:tcPr>
          <w:p w:rsidR="00BF211F" w:rsidRDefault="00BF211F">
            <w:pPr>
              <w:rPr>
                <w:rFonts w:ascii="宋体" w:eastAsia="宋体" w:hAnsi="宋体" w:cs="宋体"/>
                <w:sz w:val="18"/>
                <w:szCs w:val="18"/>
              </w:rPr>
            </w:pPr>
            <w:r>
              <w:rPr>
                <w:rFonts w:hint="eastAsia"/>
                <w:sz w:val="18"/>
                <w:szCs w:val="18"/>
              </w:rPr>
              <w:lastRenderedPageBreak/>
              <w:t>■政府网站</w:t>
            </w:r>
            <w:r>
              <w:rPr>
                <w:rFonts w:hint="eastAsia"/>
                <w:sz w:val="18"/>
                <w:szCs w:val="18"/>
              </w:rPr>
              <w:t xml:space="preserve">      </w:t>
            </w:r>
            <w:r>
              <w:rPr>
                <w:rFonts w:hint="eastAsia"/>
                <w:sz w:val="18"/>
                <w:szCs w:val="18"/>
              </w:rPr>
              <w:t>□政府公报</w:t>
            </w:r>
            <w:r>
              <w:rPr>
                <w:rFonts w:hint="eastAsia"/>
                <w:sz w:val="18"/>
                <w:szCs w:val="18"/>
              </w:rPr>
              <w:br/>
            </w:r>
            <w:r>
              <w:rPr>
                <w:rFonts w:hint="eastAsia"/>
                <w:sz w:val="18"/>
                <w:szCs w:val="18"/>
              </w:rPr>
              <w:t>□两微一端</w:t>
            </w:r>
            <w:r>
              <w:rPr>
                <w:rFonts w:hint="eastAsia"/>
                <w:sz w:val="18"/>
                <w:szCs w:val="18"/>
              </w:rPr>
              <w:t xml:space="preserve">      </w:t>
            </w:r>
            <w:r>
              <w:rPr>
                <w:rFonts w:hint="eastAsia"/>
                <w:sz w:val="18"/>
                <w:szCs w:val="18"/>
              </w:rPr>
              <w:t>□发布会</w:t>
            </w:r>
            <w:r>
              <w:rPr>
                <w:rFonts w:hint="eastAsia"/>
                <w:sz w:val="18"/>
                <w:szCs w:val="18"/>
              </w:rPr>
              <w:t>/</w:t>
            </w:r>
            <w:r>
              <w:rPr>
                <w:rFonts w:hint="eastAsia"/>
                <w:sz w:val="18"/>
                <w:szCs w:val="18"/>
              </w:rPr>
              <w:t>听证会</w:t>
            </w:r>
            <w:r>
              <w:rPr>
                <w:rFonts w:hint="eastAsia"/>
                <w:sz w:val="18"/>
                <w:szCs w:val="18"/>
              </w:rPr>
              <w:br/>
            </w:r>
            <w:r>
              <w:rPr>
                <w:rFonts w:hint="eastAsia"/>
                <w:sz w:val="18"/>
                <w:szCs w:val="18"/>
              </w:rPr>
              <w:t>□广播电视</w:t>
            </w:r>
            <w:r>
              <w:rPr>
                <w:rFonts w:hint="eastAsia"/>
                <w:sz w:val="18"/>
                <w:szCs w:val="18"/>
              </w:rPr>
              <w:t xml:space="preserve">      </w:t>
            </w:r>
            <w:r>
              <w:rPr>
                <w:rFonts w:hint="eastAsia"/>
                <w:sz w:val="18"/>
                <w:szCs w:val="18"/>
              </w:rPr>
              <w:t>□纸质媒体</w:t>
            </w:r>
            <w:r>
              <w:rPr>
                <w:rFonts w:hint="eastAsia"/>
                <w:sz w:val="18"/>
                <w:szCs w:val="18"/>
              </w:rPr>
              <w:br/>
            </w:r>
            <w:r>
              <w:rPr>
                <w:rFonts w:hint="eastAsia"/>
                <w:sz w:val="18"/>
                <w:szCs w:val="18"/>
              </w:rPr>
              <w:lastRenderedPageBreak/>
              <w:t>□公开查阅点</w:t>
            </w:r>
            <w:r>
              <w:rPr>
                <w:rFonts w:hint="eastAsia"/>
                <w:sz w:val="18"/>
                <w:szCs w:val="18"/>
              </w:rPr>
              <w:t xml:space="preserve">    </w:t>
            </w:r>
            <w:r>
              <w:rPr>
                <w:rFonts w:hint="eastAsia"/>
                <w:sz w:val="18"/>
                <w:szCs w:val="18"/>
              </w:rPr>
              <w:t>□政务服务中心</w:t>
            </w:r>
            <w:r>
              <w:rPr>
                <w:rFonts w:hint="eastAsia"/>
                <w:sz w:val="18"/>
                <w:szCs w:val="18"/>
              </w:rPr>
              <w:br/>
            </w:r>
            <w:r>
              <w:rPr>
                <w:rFonts w:hint="eastAsia"/>
                <w:sz w:val="18"/>
                <w:szCs w:val="18"/>
              </w:rPr>
              <w:t>□便民服务站</w:t>
            </w:r>
            <w:r>
              <w:rPr>
                <w:rFonts w:hint="eastAsia"/>
                <w:sz w:val="18"/>
                <w:szCs w:val="18"/>
              </w:rPr>
              <w:t xml:space="preserve">    </w:t>
            </w:r>
            <w:r>
              <w:rPr>
                <w:rFonts w:hint="eastAsia"/>
                <w:sz w:val="18"/>
                <w:szCs w:val="18"/>
              </w:rPr>
              <w:t>□入户</w:t>
            </w:r>
            <w:r>
              <w:rPr>
                <w:rFonts w:hint="eastAsia"/>
                <w:sz w:val="18"/>
                <w:szCs w:val="18"/>
              </w:rPr>
              <w:t>/</w:t>
            </w:r>
            <w:r>
              <w:rPr>
                <w:rFonts w:hint="eastAsia"/>
                <w:sz w:val="18"/>
                <w:szCs w:val="18"/>
              </w:rPr>
              <w:t>现场</w:t>
            </w:r>
            <w:r>
              <w:rPr>
                <w:rFonts w:hint="eastAsia"/>
                <w:sz w:val="18"/>
                <w:szCs w:val="18"/>
              </w:rPr>
              <w:br/>
            </w:r>
            <w:r>
              <w:rPr>
                <w:rFonts w:hint="eastAsia"/>
                <w:sz w:val="18"/>
                <w:szCs w:val="18"/>
              </w:rPr>
              <w:t>□社区</w:t>
            </w:r>
            <w:r>
              <w:rPr>
                <w:rFonts w:hint="eastAsia"/>
                <w:sz w:val="18"/>
                <w:szCs w:val="18"/>
              </w:rPr>
              <w:t>/</w:t>
            </w:r>
            <w:r>
              <w:rPr>
                <w:rFonts w:hint="eastAsia"/>
                <w:sz w:val="18"/>
                <w:szCs w:val="18"/>
              </w:rPr>
              <w:t>企事业单位</w:t>
            </w:r>
            <w:r>
              <w:rPr>
                <w:rFonts w:hint="eastAsia"/>
                <w:sz w:val="18"/>
                <w:szCs w:val="18"/>
              </w:rPr>
              <w:t>/</w:t>
            </w:r>
            <w:r>
              <w:rPr>
                <w:rFonts w:hint="eastAsia"/>
                <w:sz w:val="18"/>
                <w:szCs w:val="18"/>
              </w:rPr>
              <w:t>村公示栏（电子屏）</w:t>
            </w:r>
            <w:r>
              <w:rPr>
                <w:rFonts w:hint="eastAsia"/>
                <w:sz w:val="18"/>
                <w:szCs w:val="18"/>
              </w:rPr>
              <w:br/>
            </w:r>
            <w:r>
              <w:rPr>
                <w:rFonts w:hint="eastAsia"/>
                <w:sz w:val="18"/>
                <w:szCs w:val="18"/>
              </w:rPr>
              <w:t>□精准推送</w:t>
            </w:r>
            <w:r>
              <w:rPr>
                <w:rFonts w:hint="eastAsia"/>
                <w:sz w:val="18"/>
                <w:szCs w:val="18"/>
              </w:rPr>
              <w:t xml:space="preserve">      </w:t>
            </w:r>
            <w:r>
              <w:rPr>
                <w:rFonts w:hint="eastAsia"/>
                <w:sz w:val="18"/>
                <w:szCs w:val="18"/>
              </w:rPr>
              <w:t>□其他</w:t>
            </w:r>
            <w:r>
              <w:rPr>
                <w:rFonts w:hint="eastAsia"/>
                <w:sz w:val="18"/>
                <w:szCs w:val="18"/>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BF211F" w:rsidRDefault="00BF211F">
            <w:pPr>
              <w:jc w:val="center"/>
              <w:rPr>
                <w:rFonts w:ascii="Arial" w:eastAsia="宋体" w:hAnsi="Arial" w:cs="Arial"/>
                <w:sz w:val="18"/>
                <w:szCs w:val="18"/>
              </w:rPr>
            </w:pPr>
            <w:r>
              <w:rPr>
                <w:rFonts w:ascii="Arial" w:hAnsi="Arial" w:cs="Arial"/>
                <w:sz w:val="18"/>
                <w:szCs w:val="18"/>
              </w:rPr>
              <w:lastRenderedPageBreak/>
              <w:t>√</w:t>
            </w:r>
          </w:p>
        </w:tc>
        <w:tc>
          <w:tcPr>
            <w:tcW w:w="604" w:type="dxa"/>
            <w:tcBorders>
              <w:top w:val="nil"/>
              <w:left w:val="nil"/>
              <w:bottom w:val="single" w:sz="4" w:space="0" w:color="auto"/>
              <w:right w:val="single" w:sz="4" w:space="0" w:color="auto"/>
            </w:tcBorders>
            <w:shd w:val="clear" w:color="auto" w:fill="auto"/>
            <w:vAlign w:val="center"/>
            <w:hideMark/>
          </w:tcPr>
          <w:p w:rsidR="00BF211F" w:rsidRDefault="00BF211F">
            <w:pPr>
              <w:jc w:val="center"/>
              <w:rPr>
                <w:rFonts w:ascii="宋体" w:eastAsia="宋体" w:hAnsi="宋体" w:cs="宋体"/>
                <w:sz w:val="18"/>
                <w:szCs w:val="18"/>
              </w:rPr>
            </w:pPr>
            <w:r>
              <w:rPr>
                <w:rFonts w:hint="eastAsia"/>
                <w:sz w:val="18"/>
                <w:szCs w:val="18"/>
              </w:rPr>
              <w:t xml:space="preserve">　</w:t>
            </w:r>
          </w:p>
        </w:tc>
        <w:tc>
          <w:tcPr>
            <w:tcW w:w="615" w:type="dxa"/>
            <w:tcBorders>
              <w:top w:val="nil"/>
              <w:left w:val="nil"/>
              <w:bottom w:val="single" w:sz="4" w:space="0" w:color="auto"/>
              <w:right w:val="single" w:sz="4" w:space="0" w:color="auto"/>
            </w:tcBorders>
            <w:shd w:val="clear" w:color="auto" w:fill="auto"/>
            <w:vAlign w:val="center"/>
            <w:hideMark/>
          </w:tcPr>
          <w:p w:rsidR="00BF211F" w:rsidRDefault="00BF211F">
            <w:pPr>
              <w:jc w:val="center"/>
              <w:rPr>
                <w:rFonts w:ascii="Arial" w:eastAsia="宋体" w:hAnsi="Arial" w:cs="Arial"/>
                <w:sz w:val="18"/>
                <w:szCs w:val="18"/>
              </w:rPr>
            </w:pPr>
            <w:r>
              <w:rPr>
                <w:rFonts w:ascii="Arial" w:hAnsi="Arial" w:cs="Arial"/>
                <w:sz w:val="18"/>
                <w:szCs w:val="18"/>
              </w:rPr>
              <w:t>√</w:t>
            </w:r>
          </w:p>
        </w:tc>
        <w:tc>
          <w:tcPr>
            <w:tcW w:w="666" w:type="dxa"/>
            <w:tcBorders>
              <w:top w:val="nil"/>
              <w:left w:val="nil"/>
              <w:bottom w:val="single" w:sz="4" w:space="0" w:color="auto"/>
              <w:right w:val="single" w:sz="4" w:space="0" w:color="auto"/>
            </w:tcBorders>
            <w:shd w:val="clear" w:color="auto" w:fill="auto"/>
            <w:vAlign w:val="center"/>
            <w:hideMark/>
          </w:tcPr>
          <w:p w:rsidR="00BF211F" w:rsidRDefault="00BF211F">
            <w:pPr>
              <w:jc w:val="center"/>
              <w:rPr>
                <w:rFonts w:ascii="宋体" w:eastAsia="宋体" w:hAnsi="宋体" w:cs="宋体"/>
                <w:sz w:val="18"/>
                <w:szCs w:val="18"/>
              </w:rPr>
            </w:pPr>
            <w:r>
              <w:rPr>
                <w:rFonts w:hint="eastAsia"/>
                <w:sz w:val="18"/>
                <w:szCs w:val="18"/>
              </w:rPr>
              <w:t xml:space="preserve">　</w:t>
            </w:r>
          </w:p>
        </w:tc>
        <w:tc>
          <w:tcPr>
            <w:tcW w:w="569" w:type="dxa"/>
            <w:tcBorders>
              <w:top w:val="nil"/>
              <w:left w:val="nil"/>
              <w:bottom w:val="single" w:sz="4" w:space="0" w:color="auto"/>
              <w:right w:val="single" w:sz="4" w:space="0" w:color="auto"/>
            </w:tcBorders>
            <w:vAlign w:val="center"/>
          </w:tcPr>
          <w:p w:rsidR="00BF211F" w:rsidRDefault="00BF211F">
            <w:pPr>
              <w:jc w:val="center"/>
              <w:rPr>
                <w:rFonts w:ascii="Arial" w:eastAsia="宋体" w:hAnsi="Arial" w:cs="Arial"/>
                <w:sz w:val="18"/>
                <w:szCs w:val="18"/>
              </w:rPr>
            </w:pPr>
            <w:r>
              <w:rPr>
                <w:rFonts w:ascii="Arial" w:hAnsi="Arial" w:cs="Arial"/>
                <w:sz w:val="18"/>
                <w:szCs w:val="18"/>
              </w:rPr>
              <w:t>√</w:t>
            </w:r>
          </w:p>
        </w:tc>
        <w:tc>
          <w:tcPr>
            <w:tcW w:w="636" w:type="dxa"/>
            <w:tcBorders>
              <w:top w:val="nil"/>
              <w:left w:val="nil"/>
              <w:bottom w:val="single" w:sz="4" w:space="0" w:color="auto"/>
              <w:right w:val="single" w:sz="4" w:space="0" w:color="auto"/>
            </w:tcBorders>
            <w:vAlign w:val="center"/>
          </w:tcPr>
          <w:p w:rsidR="00BF211F" w:rsidRDefault="00BF211F">
            <w:pPr>
              <w:jc w:val="center"/>
              <w:rPr>
                <w:rFonts w:ascii="Arial" w:eastAsia="宋体" w:hAnsi="Arial" w:cs="Arial"/>
                <w:sz w:val="18"/>
                <w:szCs w:val="18"/>
              </w:rPr>
            </w:pPr>
            <w:r>
              <w:rPr>
                <w:rFonts w:ascii="Arial" w:hAnsi="Arial" w:cs="Arial"/>
                <w:sz w:val="18"/>
                <w:szCs w:val="18"/>
              </w:rPr>
              <w:t xml:space="preserve">　</w:t>
            </w:r>
          </w:p>
        </w:tc>
      </w:tr>
      <w:tr w:rsidR="00BF211F" w:rsidRPr="00EE0B1F" w:rsidTr="00541424">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BF211F" w:rsidRPr="007F7378" w:rsidRDefault="00BF211F"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t>507</w:t>
            </w:r>
          </w:p>
        </w:tc>
        <w:tc>
          <w:tcPr>
            <w:tcW w:w="648" w:type="dxa"/>
            <w:tcBorders>
              <w:top w:val="nil"/>
              <w:left w:val="nil"/>
              <w:bottom w:val="single" w:sz="4" w:space="0" w:color="auto"/>
              <w:right w:val="single" w:sz="4" w:space="0" w:color="auto"/>
            </w:tcBorders>
            <w:shd w:val="clear" w:color="auto" w:fill="auto"/>
            <w:vAlign w:val="center"/>
            <w:hideMark/>
          </w:tcPr>
          <w:p w:rsidR="00BF211F" w:rsidRDefault="00BF211F">
            <w:pPr>
              <w:jc w:val="center"/>
              <w:rPr>
                <w:rFonts w:ascii="宋体" w:eastAsia="宋体" w:hAnsi="宋体" w:cs="宋体"/>
                <w:sz w:val="18"/>
                <w:szCs w:val="18"/>
              </w:rPr>
            </w:pPr>
            <w:r>
              <w:rPr>
                <w:rFonts w:hint="eastAsia"/>
                <w:sz w:val="18"/>
                <w:szCs w:val="18"/>
              </w:rPr>
              <w:t>市政公用管理</w:t>
            </w:r>
          </w:p>
        </w:tc>
        <w:tc>
          <w:tcPr>
            <w:tcW w:w="1547" w:type="dxa"/>
            <w:tcBorders>
              <w:top w:val="nil"/>
              <w:left w:val="nil"/>
              <w:bottom w:val="single" w:sz="4" w:space="0" w:color="auto"/>
              <w:right w:val="single" w:sz="4" w:space="0" w:color="auto"/>
            </w:tcBorders>
            <w:shd w:val="clear" w:color="auto" w:fill="auto"/>
            <w:vAlign w:val="center"/>
            <w:hideMark/>
          </w:tcPr>
          <w:p w:rsidR="00BF211F" w:rsidRDefault="00BF211F">
            <w:pPr>
              <w:rPr>
                <w:rFonts w:ascii="宋体" w:eastAsia="宋体" w:hAnsi="宋体" w:cs="宋体"/>
                <w:sz w:val="18"/>
                <w:szCs w:val="18"/>
              </w:rPr>
            </w:pPr>
            <w:r>
              <w:rPr>
                <w:rFonts w:hint="eastAsia"/>
                <w:sz w:val="18"/>
                <w:szCs w:val="18"/>
              </w:rPr>
              <w:t>排水户未取得污水排入排水管网许可证向城镇排水设施排放污水</w:t>
            </w:r>
          </w:p>
        </w:tc>
        <w:tc>
          <w:tcPr>
            <w:tcW w:w="2574" w:type="dxa"/>
            <w:tcBorders>
              <w:top w:val="nil"/>
              <w:left w:val="nil"/>
              <w:bottom w:val="single" w:sz="4" w:space="0" w:color="auto"/>
              <w:right w:val="single" w:sz="4" w:space="0" w:color="auto"/>
            </w:tcBorders>
            <w:shd w:val="clear" w:color="auto" w:fill="auto"/>
            <w:vAlign w:val="center"/>
            <w:hideMark/>
          </w:tcPr>
          <w:p w:rsidR="00BF211F" w:rsidRDefault="00BF211F">
            <w:pPr>
              <w:rPr>
                <w:rFonts w:ascii="宋体" w:eastAsia="宋体" w:hAnsi="宋体" w:cs="宋体"/>
                <w:sz w:val="18"/>
                <w:szCs w:val="18"/>
              </w:rPr>
            </w:pPr>
            <w:r>
              <w:rPr>
                <w:rFonts w:hint="eastAsia"/>
                <w:sz w:val="18"/>
                <w:szCs w:val="18"/>
              </w:rPr>
              <w:t>1.</w:t>
            </w:r>
            <w:r>
              <w:rPr>
                <w:rFonts w:hint="eastAsia"/>
                <w:sz w:val="18"/>
                <w:szCs w:val="18"/>
              </w:rPr>
              <w:t>机构职能、权责清单、执法人员名单；</w:t>
            </w:r>
            <w:r>
              <w:rPr>
                <w:rFonts w:hint="eastAsia"/>
                <w:sz w:val="18"/>
                <w:szCs w:val="18"/>
              </w:rPr>
              <w:br/>
              <w:t>2.</w:t>
            </w:r>
            <w:r>
              <w:rPr>
                <w:rFonts w:hint="eastAsia"/>
                <w:sz w:val="18"/>
                <w:szCs w:val="18"/>
              </w:rPr>
              <w:t>执法程序或行政强制流程图；</w:t>
            </w:r>
            <w:r>
              <w:rPr>
                <w:rFonts w:hint="eastAsia"/>
                <w:sz w:val="18"/>
                <w:szCs w:val="18"/>
              </w:rPr>
              <w:br/>
              <w:t>3.</w:t>
            </w:r>
            <w:r>
              <w:rPr>
                <w:rFonts w:hint="eastAsia"/>
                <w:sz w:val="18"/>
                <w:szCs w:val="18"/>
              </w:rPr>
              <w:t>执法依据；</w:t>
            </w:r>
            <w:r>
              <w:rPr>
                <w:rFonts w:hint="eastAsia"/>
                <w:sz w:val="18"/>
                <w:szCs w:val="18"/>
              </w:rPr>
              <w:br/>
              <w:t>4.</w:t>
            </w:r>
            <w:r>
              <w:rPr>
                <w:rFonts w:hint="eastAsia"/>
                <w:sz w:val="18"/>
                <w:szCs w:val="18"/>
              </w:rPr>
              <w:t>行政处罚自由裁量基准；</w:t>
            </w:r>
            <w:r>
              <w:rPr>
                <w:rFonts w:hint="eastAsia"/>
                <w:sz w:val="18"/>
                <w:szCs w:val="18"/>
              </w:rPr>
              <w:br/>
              <w:t>5.</w:t>
            </w:r>
            <w:r>
              <w:rPr>
                <w:rFonts w:hint="eastAsia"/>
                <w:sz w:val="18"/>
                <w:szCs w:val="18"/>
              </w:rPr>
              <w:t>咨询、监督投诉方式；</w:t>
            </w:r>
            <w:r>
              <w:rPr>
                <w:rFonts w:hint="eastAsia"/>
                <w:sz w:val="18"/>
                <w:szCs w:val="18"/>
              </w:rPr>
              <w:br/>
              <w:t>6.</w:t>
            </w:r>
            <w:r>
              <w:rPr>
                <w:rFonts w:hint="eastAsia"/>
                <w:sz w:val="18"/>
                <w:szCs w:val="18"/>
              </w:rPr>
              <w:t>处罚决定；</w:t>
            </w:r>
            <w:r>
              <w:rPr>
                <w:rFonts w:hint="eastAsia"/>
                <w:sz w:val="18"/>
                <w:szCs w:val="18"/>
              </w:rPr>
              <w:br/>
              <w:t>7.</w:t>
            </w:r>
            <w:r>
              <w:rPr>
                <w:rFonts w:hint="eastAsia"/>
                <w:sz w:val="18"/>
                <w:szCs w:val="18"/>
              </w:rPr>
              <w:t>救济渠道。</w:t>
            </w:r>
          </w:p>
        </w:tc>
        <w:tc>
          <w:tcPr>
            <w:tcW w:w="1043" w:type="dxa"/>
            <w:tcBorders>
              <w:top w:val="nil"/>
              <w:left w:val="nil"/>
              <w:bottom w:val="single" w:sz="4" w:space="0" w:color="auto"/>
              <w:right w:val="single" w:sz="4" w:space="0" w:color="auto"/>
            </w:tcBorders>
            <w:shd w:val="clear" w:color="auto" w:fill="auto"/>
            <w:vAlign w:val="center"/>
            <w:hideMark/>
          </w:tcPr>
          <w:p w:rsidR="00BF211F" w:rsidRDefault="00BF211F">
            <w:pPr>
              <w:rPr>
                <w:rFonts w:ascii="宋体" w:eastAsia="宋体" w:hAnsi="宋体" w:cs="宋体"/>
                <w:sz w:val="18"/>
                <w:szCs w:val="18"/>
              </w:rPr>
            </w:pPr>
            <w:r>
              <w:rPr>
                <w:rFonts w:hint="eastAsia"/>
                <w:sz w:val="18"/>
                <w:szCs w:val="18"/>
              </w:rPr>
              <w:t>《城镇排水与污水处理条例》</w:t>
            </w:r>
          </w:p>
        </w:tc>
        <w:tc>
          <w:tcPr>
            <w:tcW w:w="1236" w:type="dxa"/>
            <w:tcBorders>
              <w:top w:val="nil"/>
              <w:left w:val="nil"/>
              <w:bottom w:val="single" w:sz="4" w:space="0" w:color="auto"/>
              <w:right w:val="single" w:sz="4" w:space="0" w:color="auto"/>
            </w:tcBorders>
            <w:shd w:val="clear" w:color="auto" w:fill="auto"/>
            <w:vAlign w:val="center"/>
            <w:hideMark/>
          </w:tcPr>
          <w:p w:rsidR="00BF211F" w:rsidRDefault="00BF211F">
            <w:pPr>
              <w:rPr>
                <w:rFonts w:ascii="宋体" w:eastAsia="宋体" w:hAnsi="宋体" w:cs="宋体"/>
                <w:sz w:val="18"/>
                <w:szCs w:val="18"/>
              </w:rPr>
            </w:pPr>
            <w:r>
              <w:rPr>
                <w:rFonts w:hint="eastAsia"/>
                <w:sz w:val="18"/>
                <w:szCs w:val="18"/>
              </w:rPr>
              <w:t>1.</w:t>
            </w:r>
            <w:r>
              <w:rPr>
                <w:rFonts w:hint="eastAsia"/>
                <w:sz w:val="18"/>
                <w:szCs w:val="18"/>
              </w:rPr>
              <w:t>除处罚决定外其他内容：长期公开（动态调整）；</w:t>
            </w:r>
            <w:r>
              <w:rPr>
                <w:rFonts w:hint="eastAsia"/>
                <w:sz w:val="18"/>
                <w:szCs w:val="18"/>
              </w:rPr>
              <w:br/>
              <w:t>2.</w:t>
            </w:r>
            <w:r>
              <w:rPr>
                <w:rFonts w:hint="eastAsia"/>
                <w:sz w:val="18"/>
                <w:szCs w:val="18"/>
              </w:rPr>
              <w:t>处罚决定：</w:t>
            </w:r>
            <w:r>
              <w:rPr>
                <w:rFonts w:hint="eastAsia"/>
                <w:sz w:val="18"/>
                <w:szCs w:val="18"/>
              </w:rPr>
              <w:t>20</w:t>
            </w:r>
            <w:r>
              <w:rPr>
                <w:rFonts w:hint="eastAsia"/>
                <w:sz w:val="18"/>
                <w:szCs w:val="18"/>
              </w:rPr>
              <w:t>个工作日内。</w:t>
            </w:r>
          </w:p>
        </w:tc>
        <w:tc>
          <w:tcPr>
            <w:tcW w:w="706" w:type="dxa"/>
            <w:tcBorders>
              <w:top w:val="nil"/>
              <w:left w:val="nil"/>
              <w:bottom w:val="single" w:sz="4" w:space="0" w:color="auto"/>
              <w:right w:val="single" w:sz="4" w:space="0" w:color="auto"/>
            </w:tcBorders>
            <w:shd w:val="clear" w:color="auto" w:fill="auto"/>
            <w:vAlign w:val="center"/>
            <w:hideMark/>
          </w:tcPr>
          <w:p w:rsidR="00BF211F" w:rsidRDefault="00BF211F">
            <w:pPr>
              <w:rPr>
                <w:rFonts w:ascii="宋体" w:eastAsia="宋体" w:hAnsi="宋体" w:cs="宋体"/>
                <w:sz w:val="18"/>
                <w:szCs w:val="18"/>
              </w:rPr>
            </w:pPr>
            <w:r>
              <w:rPr>
                <w:rFonts w:hint="eastAsia"/>
                <w:sz w:val="18"/>
                <w:szCs w:val="18"/>
              </w:rPr>
              <w:t>区住房城乡建委，区城市管理局</w:t>
            </w:r>
          </w:p>
        </w:tc>
        <w:tc>
          <w:tcPr>
            <w:tcW w:w="2828" w:type="dxa"/>
            <w:tcBorders>
              <w:top w:val="nil"/>
              <w:left w:val="nil"/>
              <w:bottom w:val="single" w:sz="4" w:space="0" w:color="auto"/>
              <w:right w:val="single" w:sz="4" w:space="0" w:color="auto"/>
            </w:tcBorders>
            <w:shd w:val="clear" w:color="auto" w:fill="auto"/>
            <w:vAlign w:val="center"/>
            <w:hideMark/>
          </w:tcPr>
          <w:p w:rsidR="00BF211F" w:rsidRDefault="00BF211F">
            <w:pPr>
              <w:rPr>
                <w:rFonts w:ascii="宋体" w:eastAsia="宋体" w:hAnsi="宋体" w:cs="宋体"/>
                <w:sz w:val="18"/>
                <w:szCs w:val="18"/>
              </w:rPr>
            </w:pPr>
            <w:r>
              <w:rPr>
                <w:rFonts w:hint="eastAsia"/>
                <w:sz w:val="18"/>
                <w:szCs w:val="18"/>
              </w:rPr>
              <w:t>■政府网站</w:t>
            </w:r>
            <w:r>
              <w:rPr>
                <w:rFonts w:hint="eastAsia"/>
                <w:sz w:val="18"/>
                <w:szCs w:val="18"/>
              </w:rPr>
              <w:t xml:space="preserve">      </w:t>
            </w:r>
            <w:r>
              <w:rPr>
                <w:rFonts w:hint="eastAsia"/>
                <w:sz w:val="18"/>
                <w:szCs w:val="18"/>
              </w:rPr>
              <w:t>□政府公报</w:t>
            </w:r>
            <w:r>
              <w:rPr>
                <w:rFonts w:hint="eastAsia"/>
                <w:sz w:val="18"/>
                <w:szCs w:val="18"/>
              </w:rPr>
              <w:br/>
            </w:r>
            <w:r>
              <w:rPr>
                <w:rFonts w:hint="eastAsia"/>
                <w:sz w:val="18"/>
                <w:szCs w:val="18"/>
              </w:rPr>
              <w:t>□两微一端</w:t>
            </w:r>
            <w:r>
              <w:rPr>
                <w:rFonts w:hint="eastAsia"/>
                <w:sz w:val="18"/>
                <w:szCs w:val="18"/>
              </w:rPr>
              <w:t xml:space="preserve">      </w:t>
            </w:r>
            <w:r>
              <w:rPr>
                <w:rFonts w:hint="eastAsia"/>
                <w:sz w:val="18"/>
                <w:szCs w:val="18"/>
              </w:rPr>
              <w:t>□发布会</w:t>
            </w:r>
            <w:r>
              <w:rPr>
                <w:rFonts w:hint="eastAsia"/>
                <w:sz w:val="18"/>
                <w:szCs w:val="18"/>
              </w:rPr>
              <w:t>/</w:t>
            </w:r>
            <w:r>
              <w:rPr>
                <w:rFonts w:hint="eastAsia"/>
                <w:sz w:val="18"/>
                <w:szCs w:val="18"/>
              </w:rPr>
              <w:t>听证会</w:t>
            </w:r>
            <w:r>
              <w:rPr>
                <w:rFonts w:hint="eastAsia"/>
                <w:sz w:val="18"/>
                <w:szCs w:val="18"/>
              </w:rPr>
              <w:br/>
            </w:r>
            <w:r>
              <w:rPr>
                <w:rFonts w:hint="eastAsia"/>
                <w:sz w:val="18"/>
                <w:szCs w:val="18"/>
              </w:rPr>
              <w:t>□广播电视</w:t>
            </w:r>
            <w:r>
              <w:rPr>
                <w:rFonts w:hint="eastAsia"/>
                <w:sz w:val="18"/>
                <w:szCs w:val="18"/>
              </w:rPr>
              <w:t xml:space="preserve">      </w:t>
            </w:r>
            <w:r>
              <w:rPr>
                <w:rFonts w:hint="eastAsia"/>
                <w:sz w:val="18"/>
                <w:szCs w:val="18"/>
              </w:rPr>
              <w:t>□纸质媒体</w:t>
            </w:r>
            <w:r>
              <w:rPr>
                <w:rFonts w:hint="eastAsia"/>
                <w:sz w:val="18"/>
                <w:szCs w:val="18"/>
              </w:rPr>
              <w:br/>
            </w:r>
            <w:r>
              <w:rPr>
                <w:rFonts w:hint="eastAsia"/>
                <w:sz w:val="18"/>
                <w:szCs w:val="18"/>
              </w:rPr>
              <w:t>□公开查阅点</w:t>
            </w:r>
            <w:r>
              <w:rPr>
                <w:rFonts w:hint="eastAsia"/>
                <w:sz w:val="18"/>
                <w:szCs w:val="18"/>
              </w:rPr>
              <w:t xml:space="preserve">    </w:t>
            </w:r>
            <w:r>
              <w:rPr>
                <w:rFonts w:hint="eastAsia"/>
                <w:sz w:val="18"/>
                <w:szCs w:val="18"/>
              </w:rPr>
              <w:t>□政务服务中心</w:t>
            </w:r>
            <w:r>
              <w:rPr>
                <w:rFonts w:hint="eastAsia"/>
                <w:sz w:val="18"/>
                <w:szCs w:val="18"/>
              </w:rPr>
              <w:br/>
            </w:r>
            <w:r>
              <w:rPr>
                <w:rFonts w:hint="eastAsia"/>
                <w:sz w:val="18"/>
                <w:szCs w:val="18"/>
              </w:rPr>
              <w:t>□便民服务站</w:t>
            </w:r>
            <w:r>
              <w:rPr>
                <w:rFonts w:hint="eastAsia"/>
                <w:sz w:val="18"/>
                <w:szCs w:val="18"/>
              </w:rPr>
              <w:t xml:space="preserve">    </w:t>
            </w:r>
            <w:r>
              <w:rPr>
                <w:rFonts w:hint="eastAsia"/>
                <w:sz w:val="18"/>
                <w:szCs w:val="18"/>
              </w:rPr>
              <w:t>□入户</w:t>
            </w:r>
            <w:r>
              <w:rPr>
                <w:rFonts w:hint="eastAsia"/>
                <w:sz w:val="18"/>
                <w:szCs w:val="18"/>
              </w:rPr>
              <w:t>/</w:t>
            </w:r>
            <w:r>
              <w:rPr>
                <w:rFonts w:hint="eastAsia"/>
                <w:sz w:val="18"/>
                <w:szCs w:val="18"/>
              </w:rPr>
              <w:t>现场</w:t>
            </w:r>
            <w:r>
              <w:rPr>
                <w:rFonts w:hint="eastAsia"/>
                <w:sz w:val="18"/>
                <w:szCs w:val="18"/>
              </w:rPr>
              <w:br/>
            </w:r>
            <w:r>
              <w:rPr>
                <w:rFonts w:hint="eastAsia"/>
                <w:sz w:val="18"/>
                <w:szCs w:val="18"/>
              </w:rPr>
              <w:t>□社区</w:t>
            </w:r>
            <w:r>
              <w:rPr>
                <w:rFonts w:hint="eastAsia"/>
                <w:sz w:val="18"/>
                <w:szCs w:val="18"/>
              </w:rPr>
              <w:t>/</w:t>
            </w:r>
            <w:r>
              <w:rPr>
                <w:rFonts w:hint="eastAsia"/>
                <w:sz w:val="18"/>
                <w:szCs w:val="18"/>
              </w:rPr>
              <w:t>企事业单位</w:t>
            </w:r>
            <w:r>
              <w:rPr>
                <w:rFonts w:hint="eastAsia"/>
                <w:sz w:val="18"/>
                <w:szCs w:val="18"/>
              </w:rPr>
              <w:t>/</w:t>
            </w:r>
            <w:r>
              <w:rPr>
                <w:rFonts w:hint="eastAsia"/>
                <w:sz w:val="18"/>
                <w:szCs w:val="18"/>
              </w:rPr>
              <w:t>村公示栏（电子屏）</w:t>
            </w:r>
            <w:r>
              <w:rPr>
                <w:rFonts w:hint="eastAsia"/>
                <w:sz w:val="18"/>
                <w:szCs w:val="18"/>
              </w:rPr>
              <w:br/>
            </w:r>
            <w:r>
              <w:rPr>
                <w:rFonts w:hint="eastAsia"/>
                <w:sz w:val="18"/>
                <w:szCs w:val="18"/>
              </w:rPr>
              <w:t>□精准推送</w:t>
            </w:r>
            <w:r>
              <w:rPr>
                <w:rFonts w:hint="eastAsia"/>
                <w:sz w:val="18"/>
                <w:szCs w:val="18"/>
              </w:rPr>
              <w:t xml:space="preserve">      </w:t>
            </w:r>
            <w:r>
              <w:rPr>
                <w:rFonts w:hint="eastAsia"/>
                <w:sz w:val="18"/>
                <w:szCs w:val="18"/>
              </w:rPr>
              <w:t>□其他</w:t>
            </w:r>
            <w:r>
              <w:rPr>
                <w:rFonts w:hint="eastAsia"/>
                <w:sz w:val="18"/>
                <w:szCs w:val="18"/>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BF211F" w:rsidRDefault="00BF211F">
            <w:pPr>
              <w:jc w:val="center"/>
              <w:rPr>
                <w:rFonts w:ascii="Arial" w:eastAsia="宋体" w:hAnsi="Arial" w:cs="Arial"/>
                <w:sz w:val="18"/>
                <w:szCs w:val="18"/>
              </w:rPr>
            </w:pPr>
            <w:r>
              <w:rPr>
                <w:rFonts w:ascii="Arial" w:hAnsi="Arial" w:cs="Arial"/>
                <w:sz w:val="18"/>
                <w:szCs w:val="18"/>
              </w:rPr>
              <w:t>√</w:t>
            </w:r>
          </w:p>
        </w:tc>
        <w:tc>
          <w:tcPr>
            <w:tcW w:w="604" w:type="dxa"/>
            <w:tcBorders>
              <w:top w:val="nil"/>
              <w:left w:val="nil"/>
              <w:bottom w:val="single" w:sz="4" w:space="0" w:color="auto"/>
              <w:right w:val="single" w:sz="4" w:space="0" w:color="auto"/>
            </w:tcBorders>
            <w:shd w:val="clear" w:color="auto" w:fill="auto"/>
            <w:vAlign w:val="center"/>
            <w:hideMark/>
          </w:tcPr>
          <w:p w:rsidR="00BF211F" w:rsidRDefault="00BF211F">
            <w:pPr>
              <w:jc w:val="center"/>
              <w:rPr>
                <w:rFonts w:ascii="宋体" w:eastAsia="宋体" w:hAnsi="宋体" w:cs="宋体"/>
                <w:sz w:val="18"/>
                <w:szCs w:val="18"/>
              </w:rPr>
            </w:pPr>
            <w:r>
              <w:rPr>
                <w:rFonts w:hint="eastAsia"/>
                <w:sz w:val="18"/>
                <w:szCs w:val="18"/>
              </w:rPr>
              <w:t xml:space="preserve">　</w:t>
            </w:r>
          </w:p>
        </w:tc>
        <w:tc>
          <w:tcPr>
            <w:tcW w:w="615" w:type="dxa"/>
            <w:tcBorders>
              <w:top w:val="nil"/>
              <w:left w:val="nil"/>
              <w:bottom w:val="single" w:sz="4" w:space="0" w:color="auto"/>
              <w:right w:val="single" w:sz="4" w:space="0" w:color="auto"/>
            </w:tcBorders>
            <w:shd w:val="clear" w:color="auto" w:fill="auto"/>
            <w:vAlign w:val="center"/>
            <w:hideMark/>
          </w:tcPr>
          <w:p w:rsidR="00BF211F" w:rsidRDefault="00BF211F">
            <w:pPr>
              <w:jc w:val="center"/>
              <w:rPr>
                <w:rFonts w:ascii="Arial" w:eastAsia="宋体" w:hAnsi="Arial" w:cs="Arial"/>
                <w:sz w:val="18"/>
                <w:szCs w:val="18"/>
              </w:rPr>
            </w:pPr>
            <w:r>
              <w:rPr>
                <w:rFonts w:ascii="Arial" w:hAnsi="Arial" w:cs="Arial"/>
                <w:sz w:val="18"/>
                <w:szCs w:val="18"/>
              </w:rPr>
              <w:t>√</w:t>
            </w:r>
          </w:p>
        </w:tc>
        <w:tc>
          <w:tcPr>
            <w:tcW w:w="666" w:type="dxa"/>
            <w:tcBorders>
              <w:top w:val="nil"/>
              <w:left w:val="nil"/>
              <w:bottom w:val="single" w:sz="4" w:space="0" w:color="auto"/>
              <w:right w:val="single" w:sz="4" w:space="0" w:color="auto"/>
            </w:tcBorders>
            <w:shd w:val="clear" w:color="auto" w:fill="auto"/>
            <w:vAlign w:val="center"/>
            <w:hideMark/>
          </w:tcPr>
          <w:p w:rsidR="00BF211F" w:rsidRDefault="00BF211F">
            <w:pPr>
              <w:jc w:val="center"/>
              <w:rPr>
                <w:rFonts w:ascii="宋体" w:eastAsia="宋体" w:hAnsi="宋体" w:cs="宋体"/>
                <w:sz w:val="18"/>
                <w:szCs w:val="18"/>
              </w:rPr>
            </w:pPr>
            <w:r>
              <w:rPr>
                <w:rFonts w:hint="eastAsia"/>
                <w:sz w:val="18"/>
                <w:szCs w:val="18"/>
              </w:rPr>
              <w:t xml:space="preserve">　</w:t>
            </w:r>
          </w:p>
        </w:tc>
        <w:tc>
          <w:tcPr>
            <w:tcW w:w="569" w:type="dxa"/>
            <w:tcBorders>
              <w:top w:val="nil"/>
              <w:left w:val="nil"/>
              <w:bottom w:val="single" w:sz="4" w:space="0" w:color="auto"/>
              <w:right w:val="single" w:sz="4" w:space="0" w:color="auto"/>
            </w:tcBorders>
            <w:vAlign w:val="center"/>
          </w:tcPr>
          <w:p w:rsidR="00BF211F" w:rsidRDefault="00BF211F">
            <w:pPr>
              <w:jc w:val="center"/>
              <w:rPr>
                <w:rFonts w:ascii="Arial" w:eastAsia="宋体" w:hAnsi="Arial" w:cs="Arial"/>
                <w:sz w:val="18"/>
                <w:szCs w:val="18"/>
              </w:rPr>
            </w:pPr>
            <w:r>
              <w:rPr>
                <w:rFonts w:ascii="Arial" w:hAnsi="Arial" w:cs="Arial"/>
                <w:sz w:val="18"/>
                <w:szCs w:val="18"/>
              </w:rPr>
              <w:t>√</w:t>
            </w:r>
          </w:p>
        </w:tc>
        <w:tc>
          <w:tcPr>
            <w:tcW w:w="636" w:type="dxa"/>
            <w:tcBorders>
              <w:top w:val="nil"/>
              <w:left w:val="nil"/>
              <w:bottom w:val="single" w:sz="4" w:space="0" w:color="auto"/>
              <w:right w:val="single" w:sz="4" w:space="0" w:color="auto"/>
            </w:tcBorders>
            <w:vAlign w:val="center"/>
          </w:tcPr>
          <w:p w:rsidR="00BF211F" w:rsidRDefault="00BF211F">
            <w:pPr>
              <w:jc w:val="center"/>
              <w:rPr>
                <w:rFonts w:ascii="Arial" w:eastAsia="宋体" w:hAnsi="Arial" w:cs="Arial"/>
                <w:sz w:val="18"/>
                <w:szCs w:val="18"/>
              </w:rPr>
            </w:pPr>
            <w:r>
              <w:rPr>
                <w:rFonts w:ascii="Arial" w:hAnsi="Arial" w:cs="Arial"/>
                <w:sz w:val="18"/>
                <w:szCs w:val="18"/>
              </w:rPr>
              <w:t xml:space="preserve">　</w:t>
            </w:r>
          </w:p>
        </w:tc>
      </w:tr>
      <w:tr w:rsidR="00BF211F" w:rsidRPr="00EE0B1F" w:rsidTr="00541424">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BF211F" w:rsidRPr="007F7378" w:rsidRDefault="00BF211F"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t>508</w:t>
            </w:r>
          </w:p>
        </w:tc>
        <w:tc>
          <w:tcPr>
            <w:tcW w:w="648" w:type="dxa"/>
            <w:tcBorders>
              <w:top w:val="nil"/>
              <w:left w:val="nil"/>
              <w:bottom w:val="single" w:sz="4" w:space="0" w:color="auto"/>
              <w:right w:val="single" w:sz="4" w:space="0" w:color="auto"/>
            </w:tcBorders>
            <w:shd w:val="clear" w:color="auto" w:fill="auto"/>
            <w:vAlign w:val="center"/>
            <w:hideMark/>
          </w:tcPr>
          <w:p w:rsidR="00BF211F" w:rsidRDefault="00BF211F">
            <w:pPr>
              <w:jc w:val="center"/>
              <w:rPr>
                <w:rFonts w:ascii="宋体" w:eastAsia="宋体" w:hAnsi="宋体" w:cs="宋体"/>
                <w:sz w:val="18"/>
                <w:szCs w:val="18"/>
              </w:rPr>
            </w:pPr>
            <w:r>
              <w:rPr>
                <w:rFonts w:hint="eastAsia"/>
                <w:sz w:val="18"/>
                <w:szCs w:val="18"/>
              </w:rPr>
              <w:t>市政公用管理</w:t>
            </w:r>
          </w:p>
        </w:tc>
        <w:tc>
          <w:tcPr>
            <w:tcW w:w="1547" w:type="dxa"/>
            <w:tcBorders>
              <w:top w:val="nil"/>
              <w:left w:val="nil"/>
              <w:bottom w:val="single" w:sz="4" w:space="0" w:color="auto"/>
              <w:right w:val="single" w:sz="4" w:space="0" w:color="auto"/>
            </w:tcBorders>
            <w:shd w:val="clear" w:color="auto" w:fill="auto"/>
            <w:vAlign w:val="center"/>
            <w:hideMark/>
          </w:tcPr>
          <w:p w:rsidR="00BF211F" w:rsidRDefault="00BF211F">
            <w:pPr>
              <w:rPr>
                <w:rFonts w:ascii="宋体" w:eastAsia="宋体" w:hAnsi="宋体" w:cs="宋体"/>
                <w:sz w:val="18"/>
                <w:szCs w:val="18"/>
              </w:rPr>
            </w:pPr>
            <w:r>
              <w:rPr>
                <w:rFonts w:hint="eastAsia"/>
                <w:sz w:val="18"/>
                <w:szCs w:val="18"/>
              </w:rPr>
              <w:t>排水户不按照污水排入排水管网许可证的要求排放污水</w:t>
            </w:r>
          </w:p>
        </w:tc>
        <w:tc>
          <w:tcPr>
            <w:tcW w:w="2574" w:type="dxa"/>
            <w:tcBorders>
              <w:top w:val="nil"/>
              <w:left w:val="nil"/>
              <w:bottom w:val="single" w:sz="4" w:space="0" w:color="auto"/>
              <w:right w:val="single" w:sz="4" w:space="0" w:color="auto"/>
            </w:tcBorders>
            <w:shd w:val="clear" w:color="auto" w:fill="auto"/>
            <w:vAlign w:val="center"/>
            <w:hideMark/>
          </w:tcPr>
          <w:p w:rsidR="00BF211F" w:rsidRDefault="00BF211F">
            <w:pPr>
              <w:rPr>
                <w:rFonts w:ascii="宋体" w:eastAsia="宋体" w:hAnsi="宋体" w:cs="宋体"/>
                <w:sz w:val="18"/>
                <w:szCs w:val="18"/>
              </w:rPr>
            </w:pPr>
            <w:r>
              <w:rPr>
                <w:rFonts w:hint="eastAsia"/>
                <w:sz w:val="18"/>
                <w:szCs w:val="18"/>
              </w:rPr>
              <w:t>1.</w:t>
            </w:r>
            <w:r>
              <w:rPr>
                <w:rFonts w:hint="eastAsia"/>
                <w:sz w:val="18"/>
                <w:szCs w:val="18"/>
              </w:rPr>
              <w:t>机构职能、权责清单、执法人员名单；</w:t>
            </w:r>
            <w:r>
              <w:rPr>
                <w:rFonts w:hint="eastAsia"/>
                <w:sz w:val="18"/>
                <w:szCs w:val="18"/>
              </w:rPr>
              <w:br/>
              <w:t>2.</w:t>
            </w:r>
            <w:r>
              <w:rPr>
                <w:rFonts w:hint="eastAsia"/>
                <w:sz w:val="18"/>
                <w:szCs w:val="18"/>
              </w:rPr>
              <w:t>执法程序或行政强制流程图；</w:t>
            </w:r>
            <w:r>
              <w:rPr>
                <w:rFonts w:hint="eastAsia"/>
                <w:sz w:val="18"/>
                <w:szCs w:val="18"/>
              </w:rPr>
              <w:br/>
              <w:t>3.</w:t>
            </w:r>
            <w:r>
              <w:rPr>
                <w:rFonts w:hint="eastAsia"/>
                <w:sz w:val="18"/>
                <w:szCs w:val="18"/>
              </w:rPr>
              <w:t>执法依据；</w:t>
            </w:r>
            <w:r>
              <w:rPr>
                <w:rFonts w:hint="eastAsia"/>
                <w:sz w:val="18"/>
                <w:szCs w:val="18"/>
              </w:rPr>
              <w:br/>
              <w:t>4.</w:t>
            </w:r>
            <w:r>
              <w:rPr>
                <w:rFonts w:hint="eastAsia"/>
                <w:sz w:val="18"/>
                <w:szCs w:val="18"/>
              </w:rPr>
              <w:t>行政处罚自由裁量基准；</w:t>
            </w:r>
            <w:r>
              <w:rPr>
                <w:rFonts w:hint="eastAsia"/>
                <w:sz w:val="18"/>
                <w:szCs w:val="18"/>
              </w:rPr>
              <w:br/>
              <w:t>5.</w:t>
            </w:r>
            <w:r>
              <w:rPr>
                <w:rFonts w:hint="eastAsia"/>
                <w:sz w:val="18"/>
                <w:szCs w:val="18"/>
              </w:rPr>
              <w:t>咨询、监督投诉方式；</w:t>
            </w:r>
            <w:r>
              <w:rPr>
                <w:rFonts w:hint="eastAsia"/>
                <w:sz w:val="18"/>
                <w:szCs w:val="18"/>
              </w:rPr>
              <w:br/>
              <w:t>6.</w:t>
            </w:r>
            <w:r>
              <w:rPr>
                <w:rFonts w:hint="eastAsia"/>
                <w:sz w:val="18"/>
                <w:szCs w:val="18"/>
              </w:rPr>
              <w:t>处罚决定；</w:t>
            </w:r>
            <w:r>
              <w:rPr>
                <w:rFonts w:hint="eastAsia"/>
                <w:sz w:val="18"/>
                <w:szCs w:val="18"/>
              </w:rPr>
              <w:br/>
              <w:t>7.</w:t>
            </w:r>
            <w:r>
              <w:rPr>
                <w:rFonts w:hint="eastAsia"/>
                <w:sz w:val="18"/>
                <w:szCs w:val="18"/>
              </w:rPr>
              <w:t>救济渠道。</w:t>
            </w:r>
          </w:p>
        </w:tc>
        <w:tc>
          <w:tcPr>
            <w:tcW w:w="1043" w:type="dxa"/>
            <w:tcBorders>
              <w:top w:val="nil"/>
              <w:left w:val="nil"/>
              <w:bottom w:val="single" w:sz="4" w:space="0" w:color="auto"/>
              <w:right w:val="single" w:sz="4" w:space="0" w:color="auto"/>
            </w:tcBorders>
            <w:shd w:val="clear" w:color="auto" w:fill="auto"/>
            <w:vAlign w:val="center"/>
            <w:hideMark/>
          </w:tcPr>
          <w:p w:rsidR="00BF211F" w:rsidRDefault="00BF211F">
            <w:pPr>
              <w:rPr>
                <w:rFonts w:ascii="宋体" w:eastAsia="宋体" w:hAnsi="宋体" w:cs="宋体"/>
                <w:sz w:val="18"/>
                <w:szCs w:val="18"/>
              </w:rPr>
            </w:pPr>
            <w:r>
              <w:rPr>
                <w:rFonts w:hint="eastAsia"/>
                <w:sz w:val="18"/>
                <w:szCs w:val="18"/>
              </w:rPr>
              <w:t>《城镇排水与污水处理条例》</w:t>
            </w:r>
          </w:p>
        </w:tc>
        <w:tc>
          <w:tcPr>
            <w:tcW w:w="1236" w:type="dxa"/>
            <w:tcBorders>
              <w:top w:val="nil"/>
              <w:left w:val="nil"/>
              <w:bottom w:val="single" w:sz="4" w:space="0" w:color="auto"/>
              <w:right w:val="single" w:sz="4" w:space="0" w:color="auto"/>
            </w:tcBorders>
            <w:shd w:val="clear" w:color="auto" w:fill="auto"/>
            <w:vAlign w:val="center"/>
            <w:hideMark/>
          </w:tcPr>
          <w:p w:rsidR="00BF211F" w:rsidRDefault="00BF211F">
            <w:pPr>
              <w:rPr>
                <w:rFonts w:ascii="宋体" w:eastAsia="宋体" w:hAnsi="宋体" w:cs="宋体"/>
                <w:sz w:val="18"/>
                <w:szCs w:val="18"/>
              </w:rPr>
            </w:pPr>
            <w:r>
              <w:rPr>
                <w:rFonts w:hint="eastAsia"/>
                <w:sz w:val="18"/>
                <w:szCs w:val="18"/>
              </w:rPr>
              <w:t>1.</w:t>
            </w:r>
            <w:r>
              <w:rPr>
                <w:rFonts w:hint="eastAsia"/>
                <w:sz w:val="18"/>
                <w:szCs w:val="18"/>
              </w:rPr>
              <w:t>除处罚决定外其他内容：长期公开（动态调整）；</w:t>
            </w:r>
            <w:r>
              <w:rPr>
                <w:rFonts w:hint="eastAsia"/>
                <w:sz w:val="18"/>
                <w:szCs w:val="18"/>
              </w:rPr>
              <w:br/>
              <w:t>2.</w:t>
            </w:r>
            <w:r>
              <w:rPr>
                <w:rFonts w:hint="eastAsia"/>
                <w:sz w:val="18"/>
                <w:szCs w:val="18"/>
              </w:rPr>
              <w:t>处罚决定：</w:t>
            </w:r>
            <w:r>
              <w:rPr>
                <w:rFonts w:hint="eastAsia"/>
                <w:sz w:val="18"/>
                <w:szCs w:val="18"/>
              </w:rPr>
              <w:t>20</w:t>
            </w:r>
            <w:r>
              <w:rPr>
                <w:rFonts w:hint="eastAsia"/>
                <w:sz w:val="18"/>
                <w:szCs w:val="18"/>
              </w:rPr>
              <w:t>个工作日内。</w:t>
            </w:r>
          </w:p>
        </w:tc>
        <w:tc>
          <w:tcPr>
            <w:tcW w:w="706" w:type="dxa"/>
            <w:tcBorders>
              <w:top w:val="nil"/>
              <w:left w:val="nil"/>
              <w:bottom w:val="single" w:sz="4" w:space="0" w:color="auto"/>
              <w:right w:val="single" w:sz="4" w:space="0" w:color="auto"/>
            </w:tcBorders>
            <w:shd w:val="clear" w:color="auto" w:fill="auto"/>
            <w:vAlign w:val="center"/>
            <w:hideMark/>
          </w:tcPr>
          <w:p w:rsidR="00BF211F" w:rsidRDefault="00BF211F">
            <w:pPr>
              <w:rPr>
                <w:rFonts w:ascii="宋体" w:eastAsia="宋体" w:hAnsi="宋体" w:cs="宋体"/>
                <w:sz w:val="18"/>
                <w:szCs w:val="18"/>
              </w:rPr>
            </w:pPr>
            <w:r>
              <w:rPr>
                <w:rFonts w:hint="eastAsia"/>
                <w:sz w:val="18"/>
                <w:szCs w:val="18"/>
              </w:rPr>
              <w:t>区住房城乡建委，区城市管理局</w:t>
            </w:r>
          </w:p>
        </w:tc>
        <w:tc>
          <w:tcPr>
            <w:tcW w:w="2828" w:type="dxa"/>
            <w:tcBorders>
              <w:top w:val="nil"/>
              <w:left w:val="nil"/>
              <w:bottom w:val="single" w:sz="4" w:space="0" w:color="auto"/>
              <w:right w:val="single" w:sz="4" w:space="0" w:color="auto"/>
            </w:tcBorders>
            <w:shd w:val="clear" w:color="auto" w:fill="auto"/>
            <w:vAlign w:val="center"/>
            <w:hideMark/>
          </w:tcPr>
          <w:p w:rsidR="00BF211F" w:rsidRDefault="00BF211F">
            <w:pPr>
              <w:rPr>
                <w:rFonts w:ascii="宋体" w:eastAsia="宋体" w:hAnsi="宋体" w:cs="宋体"/>
                <w:sz w:val="18"/>
                <w:szCs w:val="18"/>
              </w:rPr>
            </w:pPr>
            <w:r>
              <w:rPr>
                <w:rFonts w:hint="eastAsia"/>
                <w:sz w:val="18"/>
                <w:szCs w:val="18"/>
              </w:rPr>
              <w:t>■政府网站</w:t>
            </w:r>
            <w:r>
              <w:rPr>
                <w:rFonts w:hint="eastAsia"/>
                <w:sz w:val="18"/>
                <w:szCs w:val="18"/>
              </w:rPr>
              <w:t xml:space="preserve">      </w:t>
            </w:r>
            <w:r>
              <w:rPr>
                <w:rFonts w:hint="eastAsia"/>
                <w:sz w:val="18"/>
                <w:szCs w:val="18"/>
              </w:rPr>
              <w:t>□政府公报</w:t>
            </w:r>
            <w:r>
              <w:rPr>
                <w:rFonts w:hint="eastAsia"/>
                <w:sz w:val="18"/>
                <w:szCs w:val="18"/>
              </w:rPr>
              <w:br/>
            </w:r>
            <w:r>
              <w:rPr>
                <w:rFonts w:hint="eastAsia"/>
                <w:sz w:val="18"/>
                <w:szCs w:val="18"/>
              </w:rPr>
              <w:t>□两微一端</w:t>
            </w:r>
            <w:r>
              <w:rPr>
                <w:rFonts w:hint="eastAsia"/>
                <w:sz w:val="18"/>
                <w:szCs w:val="18"/>
              </w:rPr>
              <w:t xml:space="preserve">      </w:t>
            </w:r>
            <w:r>
              <w:rPr>
                <w:rFonts w:hint="eastAsia"/>
                <w:sz w:val="18"/>
                <w:szCs w:val="18"/>
              </w:rPr>
              <w:t>□发布会</w:t>
            </w:r>
            <w:r>
              <w:rPr>
                <w:rFonts w:hint="eastAsia"/>
                <w:sz w:val="18"/>
                <w:szCs w:val="18"/>
              </w:rPr>
              <w:t>/</w:t>
            </w:r>
            <w:r>
              <w:rPr>
                <w:rFonts w:hint="eastAsia"/>
                <w:sz w:val="18"/>
                <w:szCs w:val="18"/>
              </w:rPr>
              <w:t>听证会</w:t>
            </w:r>
            <w:r>
              <w:rPr>
                <w:rFonts w:hint="eastAsia"/>
                <w:sz w:val="18"/>
                <w:szCs w:val="18"/>
              </w:rPr>
              <w:br/>
            </w:r>
            <w:r>
              <w:rPr>
                <w:rFonts w:hint="eastAsia"/>
                <w:sz w:val="18"/>
                <w:szCs w:val="18"/>
              </w:rPr>
              <w:t>□广播电视</w:t>
            </w:r>
            <w:r>
              <w:rPr>
                <w:rFonts w:hint="eastAsia"/>
                <w:sz w:val="18"/>
                <w:szCs w:val="18"/>
              </w:rPr>
              <w:t xml:space="preserve">      </w:t>
            </w:r>
            <w:r>
              <w:rPr>
                <w:rFonts w:hint="eastAsia"/>
                <w:sz w:val="18"/>
                <w:szCs w:val="18"/>
              </w:rPr>
              <w:t>□纸质媒体</w:t>
            </w:r>
            <w:r>
              <w:rPr>
                <w:rFonts w:hint="eastAsia"/>
                <w:sz w:val="18"/>
                <w:szCs w:val="18"/>
              </w:rPr>
              <w:br/>
            </w:r>
            <w:r>
              <w:rPr>
                <w:rFonts w:hint="eastAsia"/>
                <w:sz w:val="18"/>
                <w:szCs w:val="18"/>
              </w:rPr>
              <w:t>□公开查阅点</w:t>
            </w:r>
            <w:r>
              <w:rPr>
                <w:rFonts w:hint="eastAsia"/>
                <w:sz w:val="18"/>
                <w:szCs w:val="18"/>
              </w:rPr>
              <w:t xml:space="preserve">    </w:t>
            </w:r>
            <w:r>
              <w:rPr>
                <w:rFonts w:hint="eastAsia"/>
                <w:sz w:val="18"/>
                <w:szCs w:val="18"/>
              </w:rPr>
              <w:t>□政务服务中心</w:t>
            </w:r>
            <w:r>
              <w:rPr>
                <w:rFonts w:hint="eastAsia"/>
                <w:sz w:val="18"/>
                <w:szCs w:val="18"/>
              </w:rPr>
              <w:br/>
            </w:r>
            <w:r>
              <w:rPr>
                <w:rFonts w:hint="eastAsia"/>
                <w:sz w:val="18"/>
                <w:szCs w:val="18"/>
              </w:rPr>
              <w:t>□便民服务站</w:t>
            </w:r>
            <w:r>
              <w:rPr>
                <w:rFonts w:hint="eastAsia"/>
                <w:sz w:val="18"/>
                <w:szCs w:val="18"/>
              </w:rPr>
              <w:t xml:space="preserve">    </w:t>
            </w:r>
            <w:r>
              <w:rPr>
                <w:rFonts w:hint="eastAsia"/>
                <w:sz w:val="18"/>
                <w:szCs w:val="18"/>
              </w:rPr>
              <w:t>□入户</w:t>
            </w:r>
            <w:r>
              <w:rPr>
                <w:rFonts w:hint="eastAsia"/>
                <w:sz w:val="18"/>
                <w:szCs w:val="18"/>
              </w:rPr>
              <w:t>/</w:t>
            </w:r>
            <w:r>
              <w:rPr>
                <w:rFonts w:hint="eastAsia"/>
                <w:sz w:val="18"/>
                <w:szCs w:val="18"/>
              </w:rPr>
              <w:t>现场</w:t>
            </w:r>
            <w:r>
              <w:rPr>
                <w:rFonts w:hint="eastAsia"/>
                <w:sz w:val="18"/>
                <w:szCs w:val="18"/>
              </w:rPr>
              <w:br/>
            </w:r>
            <w:r>
              <w:rPr>
                <w:rFonts w:hint="eastAsia"/>
                <w:sz w:val="18"/>
                <w:szCs w:val="18"/>
              </w:rPr>
              <w:t>□社区</w:t>
            </w:r>
            <w:r>
              <w:rPr>
                <w:rFonts w:hint="eastAsia"/>
                <w:sz w:val="18"/>
                <w:szCs w:val="18"/>
              </w:rPr>
              <w:t>/</w:t>
            </w:r>
            <w:r>
              <w:rPr>
                <w:rFonts w:hint="eastAsia"/>
                <w:sz w:val="18"/>
                <w:szCs w:val="18"/>
              </w:rPr>
              <w:t>企事业单位</w:t>
            </w:r>
            <w:r>
              <w:rPr>
                <w:rFonts w:hint="eastAsia"/>
                <w:sz w:val="18"/>
                <w:szCs w:val="18"/>
              </w:rPr>
              <w:t>/</w:t>
            </w:r>
            <w:r>
              <w:rPr>
                <w:rFonts w:hint="eastAsia"/>
                <w:sz w:val="18"/>
                <w:szCs w:val="18"/>
              </w:rPr>
              <w:t>村公示栏（电子屏）</w:t>
            </w:r>
            <w:r>
              <w:rPr>
                <w:rFonts w:hint="eastAsia"/>
                <w:sz w:val="18"/>
                <w:szCs w:val="18"/>
              </w:rPr>
              <w:br/>
            </w:r>
            <w:r>
              <w:rPr>
                <w:rFonts w:hint="eastAsia"/>
                <w:sz w:val="18"/>
                <w:szCs w:val="18"/>
              </w:rPr>
              <w:t>□精准推送</w:t>
            </w:r>
            <w:r>
              <w:rPr>
                <w:rFonts w:hint="eastAsia"/>
                <w:sz w:val="18"/>
                <w:szCs w:val="18"/>
              </w:rPr>
              <w:t xml:space="preserve">      </w:t>
            </w:r>
            <w:r>
              <w:rPr>
                <w:rFonts w:hint="eastAsia"/>
                <w:sz w:val="18"/>
                <w:szCs w:val="18"/>
              </w:rPr>
              <w:t>□其他</w:t>
            </w:r>
            <w:r>
              <w:rPr>
                <w:rFonts w:hint="eastAsia"/>
                <w:sz w:val="18"/>
                <w:szCs w:val="18"/>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BF211F" w:rsidRDefault="00BF211F">
            <w:pPr>
              <w:jc w:val="center"/>
              <w:rPr>
                <w:rFonts w:ascii="Arial" w:eastAsia="宋体" w:hAnsi="Arial" w:cs="Arial"/>
                <w:sz w:val="18"/>
                <w:szCs w:val="18"/>
              </w:rPr>
            </w:pPr>
            <w:r>
              <w:rPr>
                <w:rFonts w:ascii="Arial" w:hAnsi="Arial" w:cs="Arial"/>
                <w:sz w:val="18"/>
                <w:szCs w:val="18"/>
              </w:rPr>
              <w:t>√</w:t>
            </w:r>
          </w:p>
        </w:tc>
        <w:tc>
          <w:tcPr>
            <w:tcW w:w="604" w:type="dxa"/>
            <w:tcBorders>
              <w:top w:val="nil"/>
              <w:left w:val="nil"/>
              <w:bottom w:val="single" w:sz="4" w:space="0" w:color="auto"/>
              <w:right w:val="single" w:sz="4" w:space="0" w:color="auto"/>
            </w:tcBorders>
            <w:shd w:val="clear" w:color="auto" w:fill="auto"/>
            <w:vAlign w:val="center"/>
            <w:hideMark/>
          </w:tcPr>
          <w:p w:rsidR="00BF211F" w:rsidRDefault="00BF211F">
            <w:pPr>
              <w:jc w:val="center"/>
              <w:rPr>
                <w:rFonts w:ascii="宋体" w:eastAsia="宋体" w:hAnsi="宋体" w:cs="宋体"/>
                <w:sz w:val="18"/>
                <w:szCs w:val="18"/>
              </w:rPr>
            </w:pPr>
            <w:r>
              <w:rPr>
                <w:rFonts w:hint="eastAsia"/>
                <w:sz w:val="18"/>
                <w:szCs w:val="18"/>
              </w:rPr>
              <w:t xml:space="preserve">　</w:t>
            </w:r>
          </w:p>
        </w:tc>
        <w:tc>
          <w:tcPr>
            <w:tcW w:w="615" w:type="dxa"/>
            <w:tcBorders>
              <w:top w:val="nil"/>
              <w:left w:val="nil"/>
              <w:bottom w:val="single" w:sz="4" w:space="0" w:color="auto"/>
              <w:right w:val="single" w:sz="4" w:space="0" w:color="auto"/>
            </w:tcBorders>
            <w:shd w:val="clear" w:color="auto" w:fill="auto"/>
            <w:vAlign w:val="center"/>
            <w:hideMark/>
          </w:tcPr>
          <w:p w:rsidR="00BF211F" w:rsidRDefault="00BF211F">
            <w:pPr>
              <w:jc w:val="center"/>
              <w:rPr>
                <w:rFonts w:ascii="Arial" w:eastAsia="宋体" w:hAnsi="Arial" w:cs="Arial"/>
                <w:sz w:val="18"/>
                <w:szCs w:val="18"/>
              </w:rPr>
            </w:pPr>
            <w:r>
              <w:rPr>
                <w:rFonts w:ascii="Arial" w:hAnsi="Arial" w:cs="Arial"/>
                <w:sz w:val="18"/>
                <w:szCs w:val="18"/>
              </w:rPr>
              <w:t>√</w:t>
            </w:r>
          </w:p>
        </w:tc>
        <w:tc>
          <w:tcPr>
            <w:tcW w:w="666" w:type="dxa"/>
            <w:tcBorders>
              <w:top w:val="nil"/>
              <w:left w:val="nil"/>
              <w:bottom w:val="single" w:sz="4" w:space="0" w:color="auto"/>
              <w:right w:val="single" w:sz="4" w:space="0" w:color="auto"/>
            </w:tcBorders>
            <w:shd w:val="clear" w:color="auto" w:fill="auto"/>
            <w:vAlign w:val="center"/>
            <w:hideMark/>
          </w:tcPr>
          <w:p w:rsidR="00BF211F" w:rsidRDefault="00BF211F">
            <w:pPr>
              <w:jc w:val="center"/>
              <w:rPr>
                <w:rFonts w:ascii="宋体" w:eastAsia="宋体" w:hAnsi="宋体" w:cs="宋体"/>
                <w:sz w:val="18"/>
                <w:szCs w:val="18"/>
              </w:rPr>
            </w:pPr>
            <w:r>
              <w:rPr>
                <w:rFonts w:hint="eastAsia"/>
                <w:sz w:val="18"/>
                <w:szCs w:val="18"/>
              </w:rPr>
              <w:t xml:space="preserve">　</w:t>
            </w:r>
          </w:p>
        </w:tc>
        <w:tc>
          <w:tcPr>
            <w:tcW w:w="569" w:type="dxa"/>
            <w:tcBorders>
              <w:top w:val="nil"/>
              <w:left w:val="nil"/>
              <w:bottom w:val="single" w:sz="4" w:space="0" w:color="auto"/>
              <w:right w:val="single" w:sz="4" w:space="0" w:color="auto"/>
            </w:tcBorders>
            <w:vAlign w:val="center"/>
          </w:tcPr>
          <w:p w:rsidR="00BF211F" w:rsidRDefault="00BF211F">
            <w:pPr>
              <w:jc w:val="center"/>
              <w:rPr>
                <w:rFonts w:ascii="Arial" w:eastAsia="宋体" w:hAnsi="Arial" w:cs="Arial"/>
                <w:sz w:val="18"/>
                <w:szCs w:val="18"/>
              </w:rPr>
            </w:pPr>
            <w:r>
              <w:rPr>
                <w:rFonts w:ascii="Arial" w:hAnsi="Arial" w:cs="Arial"/>
                <w:sz w:val="18"/>
                <w:szCs w:val="18"/>
              </w:rPr>
              <w:t>√</w:t>
            </w:r>
          </w:p>
        </w:tc>
        <w:tc>
          <w:tcPr>
            <w:tcW w:w="636" w:type="dxa"/>
            <w:tcBorders>
              <w:top w:val="nil"/>
              <w:left w:val="nil"/>
              <w:bottom w:val="single" w:sz="4" w:space="0" w:color="auto"/>
              <w:right w:val="single" w:sz="4" w:space="0" w:color="auto"/>
            </w:tcBorders>
            <w:vAlign w:val="center"/>
          </w:tcPr>
          <w:p w:rsidR="00BF211F" w:rsidRDefault="00BF211F">
            <w:pPr>
              <w:jc w:val="center"/>
              <w:rPr>
                <w:rFonts w:ascii="Arial" w:eastAsia="宋体" w:hAnsi="Arial" w:cs="Arial"/>
                <w:sz w:val="18"/>
                <w:szCs w:val="18"/>
              </w:rPr>
            </w:pPr>
            <w:r>
              <w:rPr>
                <w:rFonts w:ascii="Arial" w:hAnsi="Arial" w:cs="Arial"/>
                <w:sz w:val="18"/>
                <w:szCs w:val="18"/>
              </w:rPr>
              <w:t xml:space="preserve">　</w:t>
            </w:r>
          </w:p>
        </w:tc>
      </w:tr>
      <w:tr w:rsidR="00BF211F" w:rsidRPr="00EE0B1F" w:rsidTr="00541424">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BF211F" w:rsidRPr="007F7378" w:rsidRDefault="00BF211F"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t>509</w:t>
            </w:r>
          </w:p>
        </w:tc>
        <w:tc>
          <w:tcPr>
            <w:tcW w:w="648" w:type="dxa"/>
            <w:tcBorders>
              <w:top w:val="nil"/>
              <w:left w:val="nil"/>
              <w:bottom w:val="single" w:sz="4" w:space="0" w:color="auto"/>
              <w:right w:val="single" w:sz="4" w:space="0" w:color="auto"/>
            </w:tcBorders>
            <w:shd w:val="clear" w:color="auto" w:fill="auto"/>
            <w:vAlign w:val="center"/>
            <w:hideMark/>
          </w:tcPr>
          <w:p w:rsidR="00BF211F" w:rsidRDefault="00BF211F">
            <w:pPr>
              <w:jc w:val="center"/>
              <w:rPr>
                <w:rFonts w:ascii="宋体" w:eastAsia="宋体" w:hAnsi="宋体" w:cs="宋体"/>
                <w:sz w:val="18"/>
                <w:szCs w:val="18"/>
              </w:rPr>
            </w:pPr>
            <w:r>
              <w:rPr>
                <w:rFonts w:hint="eastAsia"/>
                <w:sz w:val="18"/>
                <w:szCs w:val="18"/>
              </w:rPr>
              <w:t>市政公用管理</w:t>
            </w:r>
          </w:p>
        </w:tc>
        <w:tc>
          <w:tcPr>
            <w:tcW w:w="1547" w:type="dxa"/>
            <w:tcBorders>
              <w:top w:val="nil"/>
              <w:left w:val="nil"/>
              <w:bottom w:val="single" w:sz="4" w:space="0" w:color="auto"/>
              <w:right w:val="single" w:sz="4" w:space="0" w:color="auto"/>
            </w:tcBorders>
            <w:shd w:val="clear" w:color="auto" w:fill="auto"/>
            <w:vAlign w:val="center"/>
            <w:hideMark/>
          </w:tcPr>
          <w:p w:rsidR="00BF211F" w:rsidRDefault="00BF211F">
            <w:pPr>
              <w:rPr>
                <w:rFonts w:ascii="宋体" w:eastAsia="宋体" w:hAnsi="宋体" w:cs="宋体"/>
                <w:sz w:val="18"/>
                <w:szCs w:val="18"/>
              </w:rPr>
            </w:pPr>
            <w:r>
              <w:rPr>
                <w:rFonts w:hint="eastAsia"/>
                <w:sz w:val="18"/>
                <w:szCs w:val="18"/>
              </w:rPr>
              <w:t>因城镇排水设施维护或者检修可能对排水造成影响或者严重影响，城镇排水设施维护运营单位</w:t>
            </w:r>
            <w:r>
              <w:rPr>
                <w:rFonts w:hint="eastAsia"/>
                <w:sz w:val="18"/>
                <w:szCs w:val="18"/>
              </w:rPr>
              <w:lastRenderedPageBreak/>
              <w:t>未提前通知相关排水户；或者未事先向城镇排水主管部门报告，采取应急处理措施；或者未按照防汛要求对城镇排水设施进行全面检查、维护、清疏，影响汛期排水畅通</w:t>
            </w:r>
          </w:p>
        </w:tc>
        <w:tc>
          <w:tcPr>
            <w:tcW w:w="2574" w:type="dxa"/>
            <w:tcBorders>
              <w:top w:val="nil"/>
              <w:left w:val="nil"/>
              <w:bottom w:val="single" w:sz="4" w:space="0" w:color="auto"/>
              <w:right w:val="single" w:sz="4" w:space="0" w:color="auto"/>
            </w:tcBorders>
            <w:shd w:val="clear" w:color="auto" w:fill="auto"/>
            <w:vAlign w:val="center"/>
            <w:hideMark/>
          </w:tcPr>
          <w:p w:rsidR="00BF211F" w:rsidRDefault="00BF211F">
            <w:pPr>
              <w:rPr>
                <w:rFonts w:ascii="宋体" w:eastAsia="宋体" w:hAnsi="宋体" w:cs="宋体"/>
                <w:sz w:val="18"/>
                <w:szCs w:val="18"/>
              </w:rPr>
            </w:pPr>
            <w:r>
              <w:rPr>
                <w:rFonts w:hint="eastAsia"/>
                <w:sz w:val="18"/>
                <w:szCs w:val="18"/>
              </w:rPr>
              <w:lastRenderedPageBreak/>
              <w:t>1.</w:t>
            </w:r>
            <w:r>
              <w:rPr>
                <w:rFonts w:hint="eastAsia"/>
                <w:sz w:val="18"/>
                <w:szCs w:val="18"/>
              </w:rPr>
              <w:t>机构职能、权责清单、执法人员名单；</w:t>
            </w:r>
            <w:r>
              <w:rPr>
                <w:rFonts w:hint="eastAsia"/>
                <w:sz w:val="18"/>
                <w:szCs w:val="18"/>
              </w:rPr>
              <w:br/>
              <w:t>2.</w:t>
            </w:r>
            <w:r>
              <w:rPr>
                <w:rFonts w:hint="eastAsia"/>
                <w:sz w:val="18"/>
                <w:szCs w:val="18"/>
              </w:rPr>
              <w:t>执法程序或行政强制流程图；</w:t>
            </w:r>
            <w:r>
              <w:rPr>
                <w:rFonts w:hint="eastAsia"/>
                <w:sz w:val="18"/>
                <w:szCs w:val="18"/>
              </w:rPr>
              <w:br/>
              <w:t>3.</w:t>
            </w:r>
            <w:r>
              <w:rPr>
                <w:rFonts w:hint="eastAsia"/>
                <w:sz w:val="18"/>
                <w:szCs w:val="18"/>
              </w:rPr>
              <w:t>执法依据；</w:t>
            </w:r>
            <w:r>
              <w:rPr>
                <w:rFonts w:hint="eastAsia"/>
                <w:sz w:val="18"/>
                <w:szCs w:val="18"/>
              </w:rPr>
              <w:br/>
              <w:t>4.</w:t>
            </w:r>
            <w:r>
              <w:rPr>
                <w:rFonts w:hint="eastAsia"/>
                <w:sz w:val="18"/>
                <w:szCs w:val="18"/>
              </w:rPr>
              <w:t>行政处罚自由裁量基准；</w:t>
            </w:r>
            <w:r>
              <w:rPr>
                <w:rFonts w:hint="eastAsia"/>
                <w:sz w:val="18"/>
                <w:szCs w:val="18"/>
              </w:rPr>
              <w:br/>
            </w:r>
            <w:r>
              <w:rPr>
                <w:rFonts w:hint="eastAsia"/>
                <w:sz w:val="18"/>
                <w:szCs w:val="18"/>
              </w:rPr>
              <w:lastRenderedPageBreak/>
              <w:t>5.</w:t>
            </w:r>
            <w:r>
              <w:rPr>
                <w:rFonts w:hint="eastAsia"/>
                <w:sz w:val="18"/>
                <w:szCs w:val="18"/>
              </w:rPr>
              <w:t>咨询、监督投诉方式；</w:t>
            </w:r>
            <w:r>
              <w:rPr>
                <w:rFonts w:hint="eastAsia"/>
                <w:sz w:val="18"/>
                <w:szCs w:val="18"/>
              </w:rPr>
              <w:br/>
              <w:t>6.</w:t>
            </w:r>
            <w:r>
              <w:rPr>
                <w:rFonts w:hint="eastAsia"/>
                <w:sz w:val="18"/>
                <w:szCs w:val="18"/>
              </w:rPr>
              <w:t>处罚决定；</w:t>
            </w:r>
            <w:r>
              <w:rPr>
                <w:rFonts w:hint="eastAsia"/>
                <w:sz w:val="18"/>
                <w:szCs w:val="18"/>
              </w:rPr>
              <w:br/>
              <w:t>7.</w:t>
            </w:r>
            <w:r>
              <w:rPr>
                <w:rFonts w:hint="eastAsia"/>
                <w:sz w:val="18"/>
                <w:szCs w:val="18"/>
              </w:rPr>
              <w:t>救济渠道。</w:t>
            </w:r>
          </w:p>
        </w:tc>
        <w:tc>
          <w:tcPr>
            <w:tcW w:w="1043" w:type="dxa"/>
            <w:tcBorders>
              <w:top w:val="nil"/>
              <w:left w:val="nil"/>
              <w:bottom w:val="single" w:sz="4" w:space="0" w:color="auto"/>
              <w:right w:val="single" w:sz="4" w:space="0" w:color="auto"/>
            </w:tcBorders>
            <w:shd w:val="clear" w:color="auto" w:fill="auto"/>
            <w:vAlign w:val="center"/>
            <w:hideMark/>
          </w:tcPr>
          <w:p w:rsidR="00BF211F" w:rsidRDefault="00BF211F">
            <w:pPr>
              <w:rPr>
                <w:rFonts w:ascii="宋体" w:eastAsia="宋体" w:hAnsi="宋体" w:cs="宋体"/>
                <w:sz w:val="18"/>
                <w:szCs w:val="18"/>
              </w:rPr>
            </w:pPr>
            <w:r>
              <w:rPr>
                <w:rFonts w:hint="eastAsia"/>
                <w:sz w:val="18"/>
                <w:szCs w:val="18"/>
              </w:rPr>
              <w:lastRenderedPageBreak/>
              <w:t>《城镇排水与污水处理条例》</w:t>
            </w:r>
          </w:p>
        </w:tc>
        <w:tc>
          <w:tcPr>
            <w:tcW w:w="1236" w:type="dxa"/>
            <w:tcBorders>
              <w:top w:val="nil"/>
              <w:left w:val="nil"/>
              <w:bottom w:val="single" w:sz="4" w:space="0" w:color="auto"/>
              <w:right w:val="single" w:sz="4" w:space="0" w:color="auto"/>
            </w:tcBorders>
            <w:shd w:val="clear" w:color="auto" w:fill="auto"/>
            <w:vAlign w:val="center"/>
            <w:hideMark/>
          </w:tcPr>
          <w:p w:rsidR="00BF211F" w:rsidRDefault="00BF211F">
            <w:pPr>
              <w:rPr>
                <w:rFonts w:ascii="宋体" w:eastAsia="宋体" w:hAnsi="宋体" w:cs="宋体"/>
                <w:sz w:val="18"/>
                <w:szCs w:val="18"/>
              </w:rPr>
            </w:pPr>
            <w:r>
              <w:rPr>
                <w:rFonts w:hint="eastAsia"/>
                <w:sz w:val="18"/>
                <w:szCs w:val="18"/>
              </w:rPr>
              <w:t>1.</w:t>
            </w:r>
            <w:r>
              <w:rPr>
                <w:rFonts w:hint="eastAsia"/>
                <w:sz w:val="18"/>
                <w:szCs w:val="18"/>
              </w:rPr>
              <w:t>除处罚决定外其他内容：长期公开（动态调整）；</w:t>
            </w:r>
            <w:r>
              <w:rPr>
                <w:rFonts w:hint="eastAsia"/>
                <w:sz w:val="18"/>
                <w:szCs w:val="18"/>
              </w:rPr>
              <w:br/>
              <w:t>2.</w:t>
            </w:r>
            <w:r>
              <w:rPr>
                <w:rFonts w:hint="eastAsia"/>
                <w:sz w:val="18"/>
                <w:szCs w:val="18"/>
              </w:rPr>
              <w:t>处罚决定：</w:t>
            </w:r>
            <w:r>
              <w:rPr>
                <w:rFonts w:hint="eastAsia"/>
                <w:sz w:val="18"/>
                <w:szCs w:val="18"/>
              </w:rPr>
              <w:lastRenderedPageBreak/>
              <w:t>20</w:t>
            </w:r>
            <w:r>
              <w:rPr>
                <w:rFonts w:hint="eastAsia"/>
                <w:sz w:val="18"/>
                <w:szCs w:val="18"/>
              </w:rPr>
              <w:t>个工作日内。</w:t>
            </w:r>
          </w:p>
        </w:tc>
        <w:tc>
          <w:tcPr>
            <w:tcW w:w="706" w:type="dxa"/>
            <w:tcBorders>
              <w:top w:val="nil"/>
              <w:left w:val="nil"/>
              <w:bottom w:val="single" w:sz="4" w:space="0" w:color="auto"/>
              <w:right w:val="single" w:sz="4" w:space="0" w:color="auto"/>
            </w:tcBorders>
            <w:shd w:val="clear" w:color="auto" w:fill="auto"/>
            <w:vAlign w:val="center"/>
            <w:hideMark/>
          </w:tcPr>
          <w:p w:rsidR="00BF211F" w:rsidRDefault="00BF211F">
            <w:pPr>
              <w:rPr>
                <w:rFonts w:ascii="宋体" w:eastAsia="宋体" w:hAnsi="宋体" w:cs="宋体"/>
                <w:sz w:val="18"/>
                <w:szCs w:val="18"/>
              </w:rPr>
            </w:pPr>
            <w:r>
              <w:rPr>
                <w:rFonts w:hint="eastAsia"/>
                <w:sz w:val="18"/>
                <w:szCs w:val="18"/>
              </w:rPr>
              <w:lastRenderedPageBreak/>
              <w:t>区住房城乡建委，区城市管理</w:t>
            </w:r>
            <w:r>
              <w:rPr>
                <w:rFonts w:hint="eastAsia"/>
                <w:sz w:val="18"/>
                <w:szCs w:val="18"/>
              </w:rPr>
              <w:lastRenderedPageBreak/>
              <w:t>局</w:t>
            </w:r>
          </w:p>
        </w:tc>
        <w:tc>
          <w:tcPr>
            <w:tcW w:w="2828" w:type="dxa"/>
            <w:tcBorders>
              <w:top w:val="nil"/>
              <w:left w:val="nil"/>
              <w:bottom w:val="single" w:sz="4" w:space="0" w:color="auto"/>
              <w:right w:val="single" w:sz="4" w:space="0" w:color="auto"/>
            </w:tcBorders>
            <w:shd w:val="clear" w:color="auto" w:fill="auto"/>
            <w:vAlign w:val="center"/>
            <w:hideMark/>
          </w:tcPr>
          <w:p w:rsidR="00BF211F" w:rsidRDefault="00BF211F">
            <w:pPr>
              <w:rPr>
                <w:rFonts w:ascii="宋体" w:eastAsia="宋体" w:hAnsi="宋体" w:cs="宋体"/>
                <w:sz w:val="18"/>
                <w:szCs w:val="18"/>
              </w:rPr>
            </w:pPr>
            <w:r>
              <w:rPr>
                <w:rFonts w:hint="eastAsia"/>
                <w:sz w:val="18"/>
                <w:szCs w:val="18"/>
              </w:rPr>
              <w:lastRenderedPageBreak/>
              <w:t>■政府网站</w:t>
            </w:r>
            <w:r>
              <w:rPr>
                <w:rFonts w:hint="eastAsia"/>
                <w:sz w:val="18"/>
                <w:szCs w:val="18"/>
              </w:rPr>
              <w:t xml:space="preserve">      </w:t>
            </w:r>
            <w:r>
              <w:rPr>
                <w:rFonts w:hint="eastAsia"/>
                <w:sz w:val="18"/>
                <w:szCs w:val="18"/>
              </w:rPr>
              <w:t>□政府公报</w:t>
            </w:r>
            <w:r>
              <w:rPr>
                <w:rFonts w:hint="eastAsia"/>
                <w:sz w:val="18"/>
                <w:szCs w:val="18"/>
              </w:rPr>
              <w:br/>
            </w:r>
            <w:r>
              <w:rPr>
                <w:rFonts w:hint="eastAsia"/>
                <w:sz w:val="18"/>
                <w:szCs w:val="18"/>
              </w:rPr>
              <w:t>□两微一端</w:t>
            </w:r>
            <w:r>
              <w:rPr>
                <w:rFonts w:hint="eastAsia"/>
                <w:sz w:val="18"/>
                <w:szCs w:val="18"/>
              </w:rPr>
              <w:t xml:space="preserve">      </w:t>
            </w:r>
            <w:r>
              <w:rPr>
                <w:rFonts w:hint="eastAsia"/>
                <w:sz w:val="18"/>
                <w:szCs w:val="18"/>
              </w:rPr>
              <w:t>□发布会</w:t>
            </w:r>
            <w:r>
              <w:rPr>
                <w:rFonts w:hint="eastAsia"/>
                <w:sz w:val="18"/>
                <w:szCs w:val="18"/>
              </w:rPr>
              <w:t>/</w:t>
            </w:r>
            <w:r>
              <w:rPr>
                <w:rFonts w:hint="eastAsia"/>
                <w:sz w:val="18"/>
                <w:szCs w:val="18"/>
              </w:rPr>
              <w:t>听证会</w:t>
            </w:r>
            <w:r>
              <w:rPr>
                <w:rFonts w:hint="eastAsia"/>
                <w:sz w:val="18"/>
                <w:szCs w:val="18"/>
              </w:rPr>
              <w:br/>
            </w:r>
            <w:r>
              <w:rPr>
                <w:rFonts w:hint="eastAsia"/>
                <w:sz w:val="18"/>
                <w:szCs w:val="18"/>
              </w:rPr>
              <w:t>□广播电视</w:t>
            </w:r>
            <w:r>
              <w:rPr>
                <w:rFonts w:hint="eastAsia"/>
                <w:sz w:val="18"/>
                <w:szCs w:val="18"/>
              </w:rPr>
              <w:t xml:space="preserve">      </w:t>
            </w:r>
            <w:r>
              <w:rPr>
                <w:rFonts w:hint="eastAsia"/>
                <w:sz w:val="18"/>
                <w:szCs w:val="18"/>
              </w:rPr>
              <w:t>□纸质媒体</w:t>
            </w:r>
            <w:r>
              <w:rPr>
                <w:rFonts w:hint="eastAsia"/>
                <w:sz w:val="18"/>
                <w:szCs w:val="18"/>
              </w:rPr>
              <w:br/>
            </w:r>
            <w:r>
              <w:rPr>
                <w:rFonts w:hint="eastAsia"/>
                <w:sz w:val="18"/>
                <w:szCs w:val="18"/>
              </w:rPr>
              <w:t>□公开查阅点</w:t>
            </w:r>
            <w:r>
              <w:rPr>
                <w:rFonts w:hint="eastAsia"/>
                <w:sz w:val="18"/>
                <w:szCs w:val="18"/>
              </w:rPr>
              <w:t xml:space="preserve">    </w:t>
            </w:r>
            <w:r>
              <w:rPr>
                <w:rFonts w:hint="eastAsia"/>
                <w:sz w:val="18"/>
                <w:szCs w:val="18"/>
              </w:rPr>
              <w:t>□政务服务中心</w:t>
            </w:r>
            <w:r>
              <w:rPr>
                <w:rFonts w:hint="eastAsia"/>
                <w:sz w:val="18"/>
                <w:szCs w:val="18"/>
              </w:rPr>
              <w:br/>
            </w:r>
            <w:r>
              <w:rPr>
                <w:rFonts w:hint="eastAsia"/>
                <w:sz w:val="18"/>
                <w:szCs w:val="18"/>
              </w:rPr>
              <w:lastRenderedPageBreak/>
              <w:t>□便民服务站</w:t>
            </w:r>
            <w:r>
              <w:rPr>
                <w:rFonts w:hint="eastAsia"/>
                <w:sz w:val="18"/>
                <w:szCs w:val="18"/>
              </w:rPr>
              <w:t xml:space="preserve">    </w:t>
            </w:r>
            <w:r>
              <w:rPr>
                <w:rFonts w:hint="eastAsia"/>
                <w:sz w:val="18"/>
                <w:szCs w:val="18"/>
              </w:rPr>
              <w:t>□入户</w:t>
            </w:r>
            <w:r>
              <w:rPr>
                <w:rFonts w:hint="eastAsia"/>
                <w:sz w:val="18"/>
                <w:szCs w:val="18"/>
              </w:rPr>
              <w:t>/</w:t>
            </w:r>
            <w:r>
              <w:rPr>
                <w:rFonts w:hint="eastAsia"/>
                <w:sz w:val="18"/>
                <w:szCs w:val="18"/>
              </w:rPr>
              <w:t>现场</w:t>
            </w:r>
            <w:r>
              <w:rPr>
                <w:rFonts w:hint="eastAsia"/>
                <w:sz w:val="18"/>
                <w:szCs w:val="18"/>
              </w:rPr>
              <w:br/>
            </w:r>
            <w:r>
              <w:rPr>
                <w:rFonts w:hint="eastAsia"/>
                <w:sz w:val="18"/>
                <w:szCs w:val="18"/>
              </w:rPr>
              <w:t>□社区</w:t>
            </w:r>
            <w:r>
              <w:rPr>
                <w:rFonts w:hint="eastAsia"/>
                <w:sz w:val="18"/>
                <w:szCs w:val="18"/>
              </w:rPr>
              <w:t>/</w:t>
            </w:r>
            <w:r>
              <w:rPr>
                <w:rFonts w:hint="eastAsia"/>
                <w:sz w:val="18"/>
                <w:szCs w:val="18"/>
              </w:rPr>
              <w:t>企事业单位</w:t>
            </w:r>
            <w:r>
              <w:rPr>
                <w:rFonts w:hint="eastAsia"/>
                <w:sz w:val="18"/>
                <w:szCs w:val="18"/>
              </w:rPr>
              <w:t>/</w:t>
            </w:r>
            <w:r>
              <w:rPr>
                <w:rFonts w:hint="eastAsia"/>
                <w:sz w:val="18"/>
                <w:szCs w:val="18"/>
              </w:rPr>
              <w:t>村公示栏（电子屏）</w:t>
            </w:r>
            <w:r>
              <w:rPr>
                <w:rFonts w:hint="eastAsia"/>
                <w:sz w:val="18"/>
                <w:szCs w:val="18"/>
              </w:rPr>
              <w:br/>
            </w:r>
            <w:r>
              <w:rPr>
                <w:rFonts w:hint="eastAsia"/>
                <w:sz w:val="18"/>
                <w:szCs w:val="18"/>
              </w:rPr>
              <w:t>□精准推送</w:t>
            </w:r>
            <w:r>
              <w:rPr>
                <w:rFonts w:hint="eastAsia"/>
                <w:sz w:val="18"/>
                <w:szCs w:val="18"/>
              </w:rPr>
              <w:t xml:space="preserve">      </w:t>
            </w:r>
            <w:r>
              <w:rPr>
                <w:rFonts w:hint="eastAsia"/>
                <w:sz w:val="18"/>
                <w:szCs w:val="18"/>
              </w:rPr>
              <w:t>□其他</w:t>
            </w:r>
            <w:r>
              <w:rPr>
                <w:rFonts w:hint="eastAsia"/>
                <w:sz w:val="18"/>
                <w:szCs w:val="18"/>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BF211F" w:rsidRDefault="00BF211F">
            <w:pPr>
              <w:jc w:val="center"/>
              <w:rPr>
                <w:rFonts w:ascii="Arial" w:eastAsia="宋体" w:hAnsi="Arial" w:cs="Arial"/>
                <w:sz w:val="18"/>
                <w:szCs w:val="18"/>
              </w:rPr>
            </w:pPr>
            <w:r>
              <w:rPr>
                <w:rFonts w:ascii="Arial" w:hAnsi="Arial" w:cs="Arial"/>
                <w:sz w:val="18"/>
                <w:szCs w:val="18"/>
              </w:rPr>
              <w:lastRenderedPageBreak/>
              <w:t>√</w:t>
            </w:r>
          </w:p>
        </w:tc>
        <w:tc>
          <w:tcPr>
            <w:tcW w:w="604" w:type="dxa"/>
            <w:tcBorders>
              <w:top w:val="nil"/>
              <w:left w:val="nil"/>
              <w:bottom w:val="single" w:sz="4" w:space="0" w:color="auto"/>
              <w:right w:val="single" w:sz="4" w:space="0" w:color="auto"/>
            </w:tcBorders>
            <w:shd w:val="clear" w:color="auto" w:fill="auto"/>
            <w:vAlign w:val="center"/>
            <w:hideMark/>
          </w:tcPr>
          <w:p w:rsidR="00BF211F" w:rsidRDefault="00BF211F">
            <w:pPr>
              <w:jc w:val="center"/>
              <w:rPr>
                <w:rFonts w:ascii="宋体" w:eastAsia="宋体" w:hAnsi="宋体" w:cs="宋体"/>
                <w:sz w:val="18"/>
                <w:szCs w:val="18"/>
              </w:rPr>
            </w:pPr>
            <w:r>
              <w:rPr>
                <w:rFonts w:hint="eastAsia"/>
                <w:sz w:val="18"/>
                <w:szCs w:val="18"/>
              </w:rPr>
              <w:t xml:space="preserve">　</w:t>
            </w:r>
          </w:p>
        </w:tc>
        <w:tc>
          <w:tcPr>
            <w:tcW w:w="615" w:type="dxa"/>
            <w:tcBorders>
              <w:top w:val="nil"/>
              <w:left w:val="nil"/>
              <w:bottom w:val="single" w:sz="4" w:space="0" w:color="auto"/>
              <w:right w:val="single" w:sz="4" w:space="0" w:color="auto"/>
            </w:tcBorders>
            <w:shd w:val="clear" w:color="auto" w:fill="auto"/>
            <w:vAlign w:val="center"/>
            <w:hideMark/>
          </w:tcPr>
          <w:p w:rsidR="00BF211F" w:rsidRDefault="00BF211F">
            <w:pPr>
              <w:jc w:val="center"/>
              <w:rPr>
                <w:rFonts w:ascii="Arial" w:eastAsia="宋体" w:hAnsi="Arial" w:cs="Arial"/>
                <w:sz w:val="18"/>
                <w:szCs w:val="18"/>
              </w:rPr>
            </w:pPr>
            <w:r>
              <w:rPr>
                <w:rFonts w:ascii="Arial" w:hAnsi="Arial" w:cs="Arial"/>
                <w:sz w:val="18"/>
                <w:szCs w:val="18"/>
              </w:rPr>
              <w:t>√</w:t>
            </w:r>
          </w:p>
        </w:tc>
        <w:tc>
          <w:tcPr>
            <w:tcW w:w="666" w:type="dxa"/>
            <w:tcBorders>
              <w:top w:val="nil"/>
              <w:left w:val="nil"/>
              <w:bottom w:val="single" w:sz="4" w:space="0" w:color="auto"/>
              <w:right w:val="single" w:sz="4" w:space="0" w:color="auto"/>
            </w:tcBorders>
            <w:shd w:val="clear" w:color="auto" w:fill="auto"/>
            <w:vAlign w:val="center"/>
            <w:hideMark/>
          </w:tcPr>
          <w:p w:rsidR="00BF211F" w:rsidRDefault="00BF211F">
            <w:pPr>
              <w:jc w:val="center"/>
              <w:rPr>
                <w:rFonts w:ascii="宋体" w:eastAsia="宋体" w:hAnsi="宋体" w:cs="宋体"/>
                <w:sz w:val="18"/>
                <w:szCs w:val="18"/>
              </w:rPr>
            </w:pPr>
            <w:r>
              <w:rPr>
                <w:rFonts w:hint="eastAsia"/>
                <w:sz w:val="18"/>
                <w:szCs w:val="18"/>
              </w:rPr>
              <w:t xml:space="preserve">　</w:t>
            </w:r>
          </w:p>
        </w:tc>
        <w:tc>
          <w:tcPr>
            <w:tcW w:w="569" w:type="dxa"/>
            <w:tcBorders>
              <w:top w:val="nil"/>
              <w:left w:val="nil"/>
              <w:bottom w:val="single" w:sz="4" w:space="0" w:color="auto"/>
              <w:right w:val="single" w:sz="4" w:space="0" w:color="auto"/>
            </w:tcBorders>
            <w:vAlign w:val="center"/>
          </w:tcPr>
          <w:p w:rsidR="00BF211F" w:rsidRDefault="00BF211F">
            <w:pPr>
              <w:jc w:val="center"/>
              <w:rPr>
                <w:rFonts w:ascii="Arial" w:eastAsia="宋体" w:hAnsi="Arial" w:cs="Arial"/>
                <w:sz w:val="18"/>
                <w:szCs w:val="18"/>
              </w:rPr>
            </w:pPr>
            <w:r>
              <w:rPr>
                <w:rFonts w:ascii="Arial" w:hAnsi="Arial" w:cs="Arial"/>
                <w:sz w:val="18"/>
                <w:szCs w:val="18"/>
              </w:rPr>
              <w:t>√</w:t>
            </w:r>
          </w:p>
        </w:tc>
        <w:tc>
          <w:tcPr>
            <w:tcW w:w="636" w:type="dxa"/>
            <w:tcBorders>
              <w:top w:val="nil"/>
              <w:left w:val="nil"/>
              <w:bottom w:val="single" w:sz="4" w:space="0" w:color="auto"/>
              <w:right w:val="single" w:sz="4" w:space="0" w:color="auto"/>
            </w:tcBorders>
            <w:vAlign w:val="center"/>
          </w:tcPr>
          <w:p w:rsidR="00BF211F" w:rsidRDefault="00BF211F">
            <w:pPr>
              <w:jc w:val="center"/>
              <w:rPr>
                <w:rFonts w:ascii="Arial" w:eastAsia="宋体" w:hAnsi="Arial" w:cs="Arial"/>
                <w:sz w:val="18"/>
                <w:szCs w:val="18"/>
              </w:rPr>
            </w:pPr>
            <w:r>
              <w:rPr>
                <w:rFonts w:ascii="Arial" w:hAnsi="Arial" w:cs="Arial"/>
                <w:sz w:val="18"/>
                <w:szCs w:val="18"/>
              </w:rPr>
              <w:t xml:space="preserve">　</w:t>
            </w:r>
          </w:p>
        </w:tc>
      </w:tr>
      <w:tr w:rsidR="00BF211F" w:rsidRPr="00EE0B1F" w:rsidTr="00541424">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BF211F" w:rsidRPr="007F7378" w:rsidRDefault="00BF211F"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t>510</w:t>
            </w:r>
          </w:p>
        </w:tc>
        <w:tc>
          <w:tcPr>
            <w:tcW w:w="648" w:type="dxa"/>
            <w:tcBorders>
              <w:top w:val="nil"/>
              <w:left w:val="nil"/>
              <w:bottom w:val="single" w:sz="4" w:space="0" w:color="auto"/>
              <w:right w:val="single" w:sz="4" w:space="0" w:color="auto"/>
            </w:tcBorders>
            <w:shd w:val="clear" w:color="auto" w:fill="auto"/>
            <w:vAlign w:val="center"/>
            <w:hideMark/>
          </w:tcPr>
          <w:p w:rsidR="00BF211F" w:rsidRDefault="00BF211F">
            <w:pPr>
              <w:jc w:val="center"/>
              <w:rPr>
                <w:rFonts w:ascii="宋体" w:eastAsia="宋体" w:hAnsi="宋体" w:cs="宋体"/>
                <w:sz w:val="18"/>
                <w:szCs w:val="18"/>
              </w:rPr>
            </w:pPr>
            <w:r>
              <w:rPr>
                <w:rFonts w:hint="eastAsia"/>
                <w:sz w:val="18"/>
                <w:szCs w:val="18"/>
              </w:rPr>
              <w:t>市政公用管理</w:t>
            </w:r>
          </w:p>
        </w:tc>
        <w:tc>
          <w:tcPr>
            <w:tcW w:w="1547" w:type="dxa"/>
            <w:tcBorders>
              <w:top w:val="nil"/>
              <w:left w:val="nil"/>
              <w:bottom w:val="single" w:sz="4" w:space="0" w:color="auto"/>
              <w:right w:val="single" w:sz="4" w:space="0" w:color="auto"/>
            </w:tcBorders>
            <w:shd w:val="clear" w:color="auto" w:fill="auto"/>
            <w:vAlign w:val="center"/>
            <w:hideMark/>
          </w:tcPr>
          <w:p w:rsidR="00BF211F" w:rsidRDefault="00BF211F">
            <w:pPr>
              <w:rPr>
                <w:rFonts w:ascii="宋体" w:eastAsia="宋体" w:hAnsi="宋体" w:cs="宋体"/>
                <w:sz w:val="18"/>
                <w:szCs w:val="18"/>
              </w:rPr>
            </w:pPr>
            <w:r>
              <w:rPr>
                <w:rFonts w:hint="eastAsia"/>
                <w:sz w:val="18"/>
                <w:szCs w:val="18"/>
              </w:rPr>
              <w:t>城镇污水处理设施维护运营单位未按照国家有关规定检测进出水水质，或者未报送污水处理水质和水量、主要污染物削减量等信息和生产运营成本等信息</w:t>
            </w:r>
          </w:p>
        </w:tc>
        <w:tc>
          <w:tcPr>
            <w:tcW w:w="2574" w:type="dxa"/>
            <w:tcBorders>
              <w:top w:val="nil"/>
              <w:left w:val="nil"/>
              <w:bottom w:val="single" w:sz="4" w:space="0" w:color="auto"/>
              <w:right w:val="single" w:sz="4" w:space="0" w:color="auto"/>
            </w:tcBorders>
            <w:shd w:val="clear" w:color="auto" w:fill="auto"/>
            <w:vAlign w:val="center"/>
            <w:hideMark/>
          </w:tcPr>
          <w:p w:rsidR="00BF211F" w:rsidRDefault="00BF211F">
            <w:pPr>
              <w:rPr>
                <w:rFonts w:ascii="宋体" w:eastAsia="宋体" w:hAnsi="宋体" w:cs="宋体"/>
                <w:sz w:val="18"/>
                <w:szCs w:val="18"/>
              </w:rPr>
            </w:pPr>
            <w:r>
              <w:rPr>
                <w:rFonts w:hint="eastAsia"/>
                <w:sz w:val="18"/>
                <w:szCs w:val="18"/>
              </w:rPr>
              <w:t>1.</w:t>
            </w:r>
            <w:r>
              <w:rPr>
                <w:rFonts w:hint="eastAsia"/>
                <w:sz w:val="18"/>
                <w:szCs w:val="18"/>
              </w:rPr>
              <w:t>机构职能、权责清单、执法人员名单；</w:t>
            </w:r>
            <w:r>
              <w:rPr>
                <w:rFonts w:hint="eastAsia"/>
                <w:sz w:val="18"/>
                <w:szCs w:val="18"/>
              </w:rPr>
              <w:br/>
              <w:t>2.</w:t>
            </w:r>
            <w:r>
              <w:rPr>
                <w:rFonts w:hint="eastAsia"/>
                <w:sz w:val="18"/>
                <w:szCs w:val="18"/>
              </w:rPr>
              <w:t>执法程序或行政强制流程图；</w:t>
            </w:r>
            <w:r>
              <w:rPr>
                <w:rFonts w:hint="eastAsia"/>
                <w:sz w:val="18"/>
                <w:szCs w:val="18"/>
              </w:rPr>
              <w:br/>
              <w:t>3.</w:t>
            </w:r>
            <w:r>
              <w:rPr>
                <w:rFonts w:hint="eastAsia"/>
                <w:sz w:val="18"/>
                <w:szCs w:val="18"/>
              </w:rPr>
              <w:t>执法依据；</w:t>
            </w:r>
            <w:r>
              <w:rPr>
                <w:rFonts w:hint="eastAsia"/>
                <w:sz w:val="18"/>
                <w:szCs w:val="18"/>
              </w:rPr>
              <w:br/>
              <w:t>4.</w:t>
            </w:r>
            <w:r>
              <w:rPr>
                <w:rFonts w:hint="eastAsia"/>
                <w:sz w:val="18"/>
                <w:szCs w:val="18"/>
              </w:rPr>
              <w:t>行政处罚自由裁量基准；</w:t>
            </w:r>
            <w:r>
              <w:rPr>
                <w:rFonts w:hint="eastAsia"/>
                <w:sz w:val="18"/>
                <w:szCs w:val="18"/>
              </w:rPr>
              <w:br/>
              <w:t>5.</w:t>
            </w:r>
            <w:r>
              <w:rPr>
                <w:rFonts w:hint="eastAsia"/>
                <w:sz w:val="18"/>
                <w:szCs w:val="18"/>
              </w:rPr>
              <w:t>咨询、监督投诉方式；</w:t>
            </w:r>
            <w:r>
              <w:rPr>
                <w:rFonts w:hint="eastAsia"/>
                <w:sz w:val="18"/>
                <w:szCs w:val="18"/>
              </w:rPr>
              <w:br/>
              <w:t>6.</w:t>
            </w:r>
            <w:r>
              <w:rPr>
                <w:rFonts w:hint="eastAsia"/>
                <w:sz w:val="18"/>
                <w:szCs w:val="18"/>
              </w:rPr>
              <w:t>处罚决定；</w:t>
            </w:r>
            <w:r>
              <w:rPr>
                <w:rFonts w:hint="eastAsia"/>
                <w:sz w:val="18"/>
                <w:szCs w:val="18"/>
              </w:rPr>
              <w:br/>
              <w:t>7.</w:t>
            </w:r>
            <w:r>
              <w:rPr>
                <w:rFonts w:hint="eastAsia"/>
                <w:sz w:val="18"/>
                <w:szCs w:val="18"/>
              </w:rPr>
              <w:t>救济渠道。</w:t>
            </w:r>
          </w:p>
        </w:tc>
        <w:tc>
          <w:tcPr>
            <w:tcW w:w="1043" w:type="dxa"/>
            <w:tcBorders>
              <w:top w:val="nil"/>
              <w:left w:val="nil"/>
              <w:bottom w:val="single" w:sz="4" w:space="0" w:color="auto"/>
              <w:right w:val="single" w:sz="4" w:space="0" w:color="auto"/>
            </w:tcBorders>
            <w:shd w:val="clear" w:color="auto" w:fill="auto"/>
            <w:vAlign w:val="center"/>
            <w:hideMark/>
          </w:tcPr>
          <w:p w:rsidR="00BF211F" w:rsidRDefault="00BF211F">
            <w:pPr>
              <w:rPr>
                <w:rFonts w:ascii="宋体" w:eastAsia="宋体" w:hAnsi="宋体" w:cs="宋体"/>
                <w:sz w:val="18"/>
                <w:szCs w:val="18"/>
              </w:rPr>
            </w:pPr>
            <w:r>
              <w:rPr>
                <w:rFonts w:hint="eastAsia"/>
                <w:sz w:val="18"/>
                <w:szCs w:val="18"/>
              </w:rPr>
              <w:t>《城镇排水与污水处理条例》</w:t>
            </w:r>
          </w:p>
        </w:tc>
        <w:tc>
          <w:tcPr>
            <w:tcW w:w="1236" w:type="dxa"/>
            <w:tcBorders>
              <w:top w:val="nil"/>
              <w:left w:val="nil"/>
              <w:bottom w:val="single" w:sz="4" w:space="0" w:color="auto"/>
              <w:right w:val="single" w:sz="4" w:space="0" w:color="auto"/>
            </w:tcBorders>
            <w:shd w:val="clear" w:color="auto" w:fill="auto"/>
            <w:vAlign w:val="center"/>
            <w:hideMark/>
          </w:tcPr>
          <w:p w:rsidR="00BF211F" w:rsidRDefault="00BF211F">
            <w:pPr>
              <w:rPr>
                <w:rFonts w:ascii="宋体" w:eastAsia="宋体" w:hAnsi="宋体" w:cs="宋体"/>
                <w:sz w:val="18"/>
                <w:szCs w:val="18"/>
              </w:rPr>
            </w:pPr>
            <w:r>
              <w:rPr>
                <w:rFonts w:hint="eastAsia"/>
                <w:sz w:val="18"/>
                <w:szCs w:val="18"/>
              </w:rPr>
              <w:t>1.</w:t>
            </w:r>
            <w:r>
              <w:rPr>
                <w:rFonts w:hint="eastAsia"/>
                <w:sz w:val="18"/>
                <w:szCs w:val="18"/>
              </w:rPr>
              <w:t>除处罚决定外其他内容：长期公开（动态调整）；</w:t>
            </w:r>
            <w:r>
              <w:rPr>
                <w:rFonts w:hint="eastAsia"/>
                <w:sz w:val="18"/>
                <w:szCs w:val="18"/>
              </w:rPr>
              <w:br/>
              <w:t>2.</w:t>
            </w:r>
            <w:r>
              <w:rPr>
                <w:rFonts w:hint="eastAsia"/>
                <w:sz w:val="18"/>
                <w:szCs w:val="18"/>
              </w:rPr>
              <w:t>处罚决定：</w:t>
            </w:r>
            <w:r>
              <w:rPr>
                <w:rFonts w:hint="eastAsia"/>
                <w:sz w:val="18"/>
                <w:szCs w:val="18"/>
              </w:rPr>
              <w:t>20</w:t>
            </w:r>
            <w:r>
              <w:rPr>
                <w:rFonts w:hint="eastAsia"/>
                <w:sz w:val="18"/>
                <w:szCs w:val="18"/>
              </w:rPr>
              <w:t>个工作日内。</w:t>
            </w:r>
          </w:p>
        </w:tc>
        <w:tc>
          <w:tcPr>
            <w:tcW w:w="706" w:type="dxa"/>
            <w:tcBorders>
              <w:top w:val="nil"/>
              <w:left w:val="nil"/>
              <w:bottom w:val="single" w:sz="4" w:space="0" w:color="auto"/>
              <w:right w:val="single" w:sz="4" w:space="0" w:color="auto"/>
            </w:tcBorders>
            <w:shd w:val="clear" w:color="auto" w:fill="auto"/>
            <w:vAlign w:val="center"/>
            <w:hideMark/>
          </w:tcPr>
          <w:p w:rsidR="00BF211F" w:rsidRDefault="00BF211F">
            <w:pPr>
              <w:rPr>
                <w:rFonts w:ascii="宋体" w:eastAsia="宋体" w:hAnsi="宋体" w:cs="宋体"/>
                <w:sz w:val="18"/>
                <w:szCs w:val="18"/>
              </w:rPr>
            </w:pPr>
            <w:r>
              <w:rPr>
                <w:rFonts w:hint="eastAsia"/>
                <w:sz w:val="18"/>
                <w:szCs w:val="18"/>
              </w:rPr>
              <w:t>区住房城乡建委，区城市管理局</w:t>
            </w:r>
          </w:p>
        </w:tc>
        <w:tc>
          <w:tcPr>
            <w:tcW w:w="2828" w:type="dxa"/>
            <w:tcBorders>
              <w:top w:val="nil"/>
              <w:left w:val="nil"/>
              <w:bottom w:val="single" w:sz="4" w:space="0" w:color="auto"/>
              <w:right w:val="single" w:sz="4" w:space="0" w:color="auto"/>
            </w:tcBorders>
            <w:shd w:val="clear" w:color="auto" w:fill="auto"/>
            <w:vAlign w:val="center"/>
            <w:hideMark/>
          </w:tcPr>
          <w:p w:rsidR="00BF211F" w:rsidRDefault="00BF211F">
            <w:pPr>
              <w:rPr>
                <w:rFonts w:ascii="宋体" w:eastAsia="宋体" w:hAnsi="宋体" w:cs="宋体"/>
                <w:sz w:val="18"/>
                <w:szCs w:val="18"/>
              </w:rPr>
            </w:pPr>
            <w:r>
              <w:rPr>
                <w:rFonts w:hint="eastAsia"/>
                <w:sz w:val="18"/>
                <w:szCs w:val="18"/>
              </w:rPr>
              <w:t>■政府网站</w:t>
            </w:r>
            <w:r>
              <w:rPr>
                <w:rFonts w:hint="eastAsia"/>
                <w:sz w:val="18"/>
                <w:szCs w:val="18"/>
              </w:rPr>
              <w:t xml:space="preserve">      </w:t>
            </w:r>
            <w:r>
              <w:rPr>
                <w:rFonts w:hint="eastAsia"/>
                <w:sz w:val="18"/>
                <w:szCs w:val="18"/>
              </w:rPr>
              <w:t>□政府公报</w:t>
            </w:r>
            <w:r>
              <w:rPr>
                <w:rFonts w:hint="eastAsia"/>
                <w:sz w:val="18"/>
                <w:szCs w:val="18"/>
              </w:rPr>
              <w:br/>
            </w:r>
            <w:r>
              <w:rPr>
                <w:rFonts w:hint="eastAsia"/>
                <w:sz w:val="18"/>
                <w:szCs w:val="18"/>
              </w:rPr>
              <w:t>□两微一端</w:t>
            </w:r>
            <w:r>
              <w:rPr>
                <w:rFonts w:hint="eastAsia"/>
                <w:sz w:val="18"/>
                <w:szCs w:val="18"/>
              </w:rPr>
              <w:t xml:space="preserve">      </w:t>
            </w:r>
            <w:r>
              <w:rPr>
                <w:rFonts w:hint="eastAsia"/>
                <w:sz w:val="18"/>
                <w:szCs w:val="18"/>
              </w:rPr>
              <w:t>□发布会</w:t>
            </w:r>
            <w:r>
              <w:rPr>
                <w:rFonts w:hint="eastAsia"/>
                <w:sz w:val="18"/>
                <w:szCs w:val="18"/>
              </w:rPr>
              <w:t>/</w:t>
            </w:r>
            <w:r>
              <w:rPr>
                <w:rFonts w:hint="eastAsia"/>
                <w:sz w:val="18"/>
                <w:szCs w:val="18"/>
              </w:rPr>
              <w:t>听证会</w:t>
            </w:r>
            <w:r>
              <w:rPr>
                <w:rFonts w:hint="eastAsia"/>
                <w:sz w:val="18"/>
                <w:szCs w:val="18"/>
              </w:rPr>
              <w:br/>
            </w:r>
            <w:r>
              <w:rPr>
                <w:rFonts w:hint="eastAsia"/>
                <w:sz w:val="18"/>
                <w:szCs w:val="18"/>
              </w:rPr>
              <w:t>□广播电视</w:t>
            </w:r>
            <w:r>
              <w:rPr>
                <w:rFonts w:hint="eastAsia"/>
                <w:sz w:val="18"/>
                <w:szCs w:val="18"/>
              </w:rPr>
              <w:t xml:space="preserve">      </w:t>
            </w:r>
            <w:r>
              <w:rPr>
                <w:rFonts w:hint="eastAsia"/>
                <w:sz w:val="18"/>
                <w:szCs w:val="18"/>
              </w:rPr>
              <w:t>□纸质媒体</w:t>
            </w:r>
            <w:r>
              <w:rPr>
                <w:rFonts w:hint="eastAsia"/>
                <w:sz w:val="18"/>
                <w:szCs w:val="18"/>
              </w:rPr>
              <w:br/>
            </w:r>
            <w:r>
              <w:rPr>
                <w:rFonts w:hint="eastAsia"/>
                <w:sz w:val="18"/>
                <w:szCs w:val="18"/>
              </w:rPr>
              <w:t>□公开查阅点</w:t>
            </w:r>
            <w:r>
              <w:rPr>
                <w:rFonts w:hint="eastAsia"/>
                <w:sz w:val="18"/>
                <w:szCs w:val="18"/>
              </w:rPr>
              <w:t xml:space="preserve">    </w:t>
            </w:r>
            <w:r>
              <w:rPr>
                <w:rFonts w:hint="eastAsia"/>
                <w:sz w:val="18"/>
                <w:szCs w:val="18"/>
              </w:rPr>
              <w:t>□政务服务中心</w:t>
            </w:r>
            <w:r>
              <w:rPr>
                <w:rFonts w:hint="eastAsia"/>
                <w:sz w:val="18"/>
                <w:szCs w:val="18"/>
              </w:rPr>
              <w:br/>
            </w:r>
            <w:r>
              <w:rPr>
                <w:rFonts w:hint="eastAsia"/>
                <w:sz w:val="18"/>
                <w:szCs w:val="18"/>
              </w:rPr>
              <w:t>□便民服务站</w:t>
            </w:r>
            <w:r>
              <w:rPr>
                <w:rFonts w:hint="eastAsia"/>
                <w:sz w:val="18"/>
                <w:szCs w:val="18"/>
              </w:rPr>
              <w:t xml:space="preserve">    </w:t>
            </w:r>
            <w:r>
              <w:rPr>
                <w:rFonts w:hint="eastAsia"/>
                <w:sz w:val="18"/>
                <w:szCs w:val="18"/>
              </w:rPr>
              <w:t>□入户</w:t>
            </w:r>
            <w:r>
              <w:rPr>
                <w:rFonts w:hint="eastAsia"/>
                <w:sz w:val="18"/>
                <w:szCs w:val="18"/>
              </w:rPr>
              <w:t>/</w:t>
            </w:r>
            <w:r>
              <w:rPr>
                <w:rFonts w:hint="eastAsia"/>
                <w:sz w:val="18"/>
                <w:szCs w:val="18"/>
              </w:rPr>
              <w:t>现场</w:t>
            </w:r>
            <w:r>
              <w:rPr>
                <w:rFonts w:hint="eastAsia"/>
                <w:sz w:val="18"/>
                <w:szCs w:val="18"/>
              </w:rPr>
              <w:br/>
            </w:r>
            <w:r>
              <w:rPr>
                <w:rFonts w:hint="eastAsia"/>
                <w:sz w:val="18"/>
                <w:szCs w:val="18"/>
              </w:rPr>
              <w:t>□社区</w:t>
            </w:r>
            <w:r>
              <w:rPr>
                <w:rFonts w:hint="eastAsia"/>
                <w:sz w:val="18"/>
                <w:szCs w:val="18"/>
              </w:rPr>
              <w:t>/</w:t>
            </w:r>
            <w:r>
              <w:rPr>
                <w:rFonts w:hint="eastAsia"/>
                <w:sz w:val="18"/>
                <w:szCs w:val="18"/>
              </w:rPr>
              <w:t>企事业单位</w:t>
            </w:r>
            <w:r>
              <w:rPr>
                <w:rFonts w:hint="eastAsia"/>
                <w:sz w:val="18"/>
                <w:szCs w:val="18"/>
              </w:rPr>
              <w:t>/</w:t>
            </w:r>
            <w:r>
              <w:rPr>
                <w:rFonts w:hint="eastAsia"/>
                <w:sz w:val="18"/>
                <w:szCs w:val="18"/>
              </w:rPr>
              <w:t>村公示栏（电子屏）</w:t>
            </w:r>
            <w:r>
              <w:rPr>
                <w:rFonts w:hint="eastAsia"/>
                <w:sz w:val="18"/>
                <w:szCs w:val="18"/>
              </w:rPr>
              <w:br/>
            </w:r>
            <w:r>
              <w:rPr>
                <w:rFonts w:hint="eastAsia"/>
                <w:sz w:val="18"/>
                <w:szCs w:val="18"/>
              </w:rPr>
              <w:t>□精准推送</w:t>
            </w:r>
            <w:r>
              <w:rPr>
                <w:rFonts w:hint="eastAsia"/>
                <w:sz w:val="18"/>
                <w:szCs w:val="18"/>
              </w:rPr>
              <w:t xml:space="preserve">      </w:t>
            </w:r>
            <w:r>
              <w:rPr>
                <w:rFonts w:hint="eastAsia"/>
                <w:sz w:val="18"/>
                <w:szCs w:val="18"/>
              </w:rPr>
              <w:t>□其他</w:t>
            </w:r>
            <w:r>
              <w:rPr>
                <w:rFonts w:hint="eastAsia"/>
                <w:sz w:val="18"/>
                <w:szCs w:val="18"/>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BF211F" w:rsidRDefault="00BF211F">
            <w:pPr>
              <w:jc w:val="center"/>
              <w:rPr>
                <w:rFonts w:ascii="Arial" w:eastAsia="宋体" w:hAnsi="Arial" w:cs="Arial"/>
                <w:sz w:val="18"/>
                <w:szCs w:val="18"/>
              </w:rPr>
            </w:pPr>
            <w:r>
              <w:rPr>
                <w:rFonts w:ascii="Arial" w:hAnsi="Arial" w:cs="Arial"/>
                <w:sz w:val="18"/>
                <w:szCs w:val="18"/>
              </w:rPr>
              <w:t>√</w:t>
            </w:r>
          </w:p>
        </w:tc>
        <w:tc>
          <w:tcPr>
            <w:tcW w:w="604" w:type="dxa"/>
            <w:tcBorders>
              <w:top w:val="nil"/>
              <w:left w:val="nil"/>
              <w:bottom w:val="single" w:sz="4" w:space="0" w:color="auto"/>
              <w:right w:val="single" w:sz="4" w:space="0" w:color="auto"/>
            </w:tcBorders>
            <w:shd w:val="clear" w:color="auto" w:fill="auto"/>
            <w:vAlign w:val="center"/>
            <w:hideMark/>
          </w:tcPr>
          <w:p w:rsidR="00BF211F" w:rsidRDefault="00BF211F">
            <w:pPr>
              <w:jc w:val="center"/>
              <w:rPr>
                <w:rFonts w:ascii="宋体" w:eastAsia="宋体" w:hAnsi="宋体" w:cs="宋体"/>
                <w:sz w:val="18"/>
                <w:szCs w:val="18"/>
              </w:rPr>
            </w:pPr>
            <w:r>
              <w:rPr>
                <w:rFonts w:hint="eastAsia"/>
                <w:sz w:val="18"/>
                <w:szCs w:val="18"/>
              </w:rPr>
              <w:t xml:space="preserve">　</w:t>
            </w:r>
          </w:p>
        </w:tc>
        <w:tc>
          <w:tcPr>
            <w:tcW w:w="615" w:type="dxa"/>
            <w:tcBorders>
              <w:top w:val="nil"/>
              <w:left w:val="nil"/>
              <w:bottom w:val="single" w:sz="4" w:space="0" w:color="auto"/>
              <w:right w:val="single" w:sz="4" w:space="0" w:color="auto"/>
            </w:tcBorders>
            <w:shd w:val="clear" w:color="auto" w:fill="auto"/>
            <w:vAlign w:val="center"/>
            <w:hideMark/>
          </w:tcPr>
          <w:p w:rsidR="00BF211F" w:rsidRDefault="00BF211F">
            <w:pPr>
              <w:jc w:val="center"/>
              <w:rPr>
                <w:rFonts w:ascii="Arial" w:eastAsia="宋体" w:hAnsi="Arial" w:cs="Arial"/>
                <w:sz w:val="18"/>
                <w:szCs w:val="18"/>
              </w:rPr>
            </w:pPr>
            <w:r>
              <w:rPr>
                <w:rFonts w:ascii="Arial" w:hAnsi="Arial" w:cs="Arial"/>
                <w:sz w:val="18"/>
                <w:szCs w:val="18"/>
              </w:rPr>
              <w:t>√</w:t>
            </w:r>
          </w:p>
        </w:tc>
        <w:tc>
          <w:tcPr>
            <w:tcW w:w="666" w:type="dxa"/>
            <w:tcBorders>
              <w:top w:val="nil"/>
              <w:left w:val="nil"/>
              <w:bottom w:val="single" w:sz="4" w:space="0" w:color="auto"/>
              <w:right w:val="single" w:sz="4" w:space="0" w:color="auto"/>
            </w:tcBorders>
            <w:shd w:val="clear" w:color="auto" w:fill="auto"/>
            <w:vAlign w:val="center"/>
            <w:hideMark/>
          </w:tcPr>
          <w:p w:rsidR="00BF211F" w:rsidRDefault="00BF211F">
            <w:pPr>
              <w:jc w:val="center"/>
              <w:rPr>
                <w:rFonts w:ascii="宋体" w:eastAsia="宋体" w:hAnsi="宋体" w:cs="宋体"/>
                <w:sz w:val="18"/>
                <w:szCs w:val="18"/>
              </w:rPr>
            </w:pPr>
            <w:r>
              <w:rPr>
                <w:rFonts w:hint="eastAsia"/>
                <w:sz w:val="18"/>
                <w:szCs w:val="18"/>
              </w:rPr>
              <w:t xml:space="preserve">　</w:t>
            </w:r>
          </w:p>
        </w:tc>
        <w:tc>
          <w:tcPr>
            <w:tcW w:w="569" w:type="dxa"/>
            <w:tcBorders>
              <w:top w:val="nil"/>
              <w:left w:val="nil"/>
              <w:bottom w:val="single" w:sz="4" w:space="0" w:color="auto"/>
              <w:right w:val="single" w:sz="4" w:space="0" w:color="auto"/>
            </w:tcBorders>
            <w:vAlign w:val="center"/>
          </w:tcPr>
          <w:p w:rsidR="00BF211F" w:rsidRDefault="00BF211F">
            <w:pPr>
              <w:jc w:val="center"/>
              <w:rPr>
                <w:rFonts w:ascii="Arial" w:eastAsia="宋体" w:hAnsi="Arial" w:cs="Arial"/>
                <w:sz w:val="18"/>
                <w:szCs w:val="18"/>
              </w:rPr>
            </w:pPr>
            <w:r>
              <w:rPr>
                <w:rFonts w:ascii="Arial" w:hAnsi="Arial" w:cs="Arial"/>
                <w:sz w:val="18"/>
                <w:szCs w:val="18"/>
              </w:rPr>
              <w:t>√</w:t>
            </w:r>
          </w:p>
        </w:tc>
        <w:tc>
          <w:tcPr>
            <w:tcW w:w="636" w:type="dxa"/>
            <w:tcBorders>
              <w:top w:val="nil"/>
              <w:left w:val="nil"/>
              <w:bottom w:val="single" w:sz="4" w:space="0" w:color="auto"/>
              <w:right w:val="single" w:sz="4" w:space="0" w:color="auto"/>
            </w:tcBorders>
            <w:vAlign w:val="center"/>
          </w:tcPr>
          <w:p w:rsidR="00BF211F" w:rsidRDefault="00BF211F">
            <w:pPr>
              <w:jc w:val="center"/>
              <w:rPr>
                <w:rFonts w:ascii="Arial" w:eastAsia="宋体" w:hAnsi="Arial" w:cs="Arial"/>
                <w:sz w:val="18"/>
                <w:szCs w:val="18"/>
              </w:rPr>
            </w:pPr>
            <w:r>
              <w:rPr>
                <w:rFonts w:ascii="Arial" w:hAnsi="Arial" w:cs="Arial"/>
                <w:sz w:val="18"/>
                <w:szCs w:val="18"/>
              </w:rPr>
              <w:t xml:space="preserve">　</w:t>
            </w:r>
          </w:p>
        </w:tc>
      </w:tr>
      <w:tr w:rsidR="00BF211F" w:rsidRPr="00EE0B1F" w:rsidTr="00541424">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BF211F" w:rsidRPr="007F7378" w:rsidRDefault="00BF211F"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t>511</w:t>
            </w:r>
          </w:p>
        </w:tc>
        <w:tc>
          <w:tcPr>
            <w:tcW w:w="648" w:type="dxa"/>
            <w:tcBorders>
              <w:top w:val="nil"/>
              <w:left w:val="nil"/>
              <w:bottom w:val="single" w:sz="4" w:space="0" w:color="auto"/>
              <w:right w:val="single" w:sz="4" w:space="0" w:color="auto"/>
            </w:tcBorders>
            <w:shd w:val="clear" w:color="auto" w:fill="auto"/>
            <w:vAlign w:val="center"/>
            <w:hideMark/>
          </w:tcPr>
          <w:p w:rsidR="00BF211F" w:rsidRDefault="00BF211F">
            <w:pPr>
              <w:jc w:val="center"/>
              <w:rPr>
                <w:rFonts w:ascii="宋体" w:eastAsia="宋体" w:hAnsi="宋体" w:cs="宋体"/>
                <w:sz w:val="18"/>
                <w:szCs w:val="18"/>
              </w:rPr>
            </w:pPr>
            <w:r>
              <w:rPr>
                <w:rFonts w:hint="eastAsia"/>
                <w:sz w:val="18"/>
                <w:szCs w:val="18"/>
              </w:rPr>
              <w:t>市政公用管理</w:t>
            </w:r>
          </w:p>
        </w:tc>
        <w:tc>
          <w:tcPr>
            <w:tcW w:w="1547" w:type="dxa"/>
            <w:tcBorders>
              <w:top w:val="nil"/>
              <w:left w:val="nil"/>
              <w:bottom w:val="single" w:sz="4" w:space="0" w:color="auto"/>
              <w:right w:val="single" w:sz="4" w:space="0" w:color="auto"/>
            </w:tcBorders>
            <w:shd w:val="clear" w:color="auto" w:fill="auto"/>
            <w:vAlign w:val="center"/>
            <w:hideMark/>
          </w:tcPr>
          <w:p w:rsidR="00BF211F" w:rsidRDefault="00BF211F">
            <w:pPr>
              <w:rPr>
                <w:rFonts w:ascii="宋体" w:eastAsia="宋体" w:hAnsi="宋体" w:cs="宋体"/>
                <w:sz w:val="18"/>
                <w:szCs w:val="18"/>
              </w:rPr>
            </w:pPr>
            <w:r>
              <w:rPr>
                <w:rFonts w:hint="eastAsia"/>
                <w:sz w:val="18"/>
                <w:szCs w:val="18"/>
              </w:rPr>
              <w:t>城镇污水处理设施维护运营单位擅自停运城镇污水处理设施，未按照规定事先报告或者采取应急处理措施</w:t>
            </w:r>
          </w:p>
        </w:tc>
        <w:tc>
          <w:tcPr>
            <w:tcW w:w="2574" w:type="dxa"/>
            <w:tcBorders>
              <w:top w:val="nil"/>
              <w:left w:val="nil"/>
              <w:bottom w:val="single" w:sz="4" w:space="0" w:color="auto"/>
              <w:right w:val="single" w:sz="4" w:space="0" w:color="auto"/>
            </w:tcBorders>
            <w:shd w:val="clear" w:color="auto" w:fill="auto"/>
            <w:vAlign w:val="center"/>
            <w:hideMark/>
          </w:tcPr>
          <w:p w:rsidR="00BF211F" w:rsidRDefault="00BF211F">
            <w:pPr>
              <w:rPr>
                <w:rFonts w:ascii="宋体" w:eastAsia="宋体" w:hAnsi="宋体" w:cs="宋体"/>
                <w:sz w:val="18"/>
                <w:szCs w:val="18"/>
              </w:rPr>
            </w:pPr>
            <w:r>
              <w:rPr>
                <w:rFonts w:hint="eastAsia"/>
                <w:sz w:val="18"/>
                <w:szCs w:val="18"/>
              </w:rPr>
              <w:t>1.</w:t>
            </w:r>
            <w:r>
              <w:rPr>
                <w:rFonts w:hint="eastAsia"/>
                <w:sz w:val="18"/>
                <w:szCs w:val="18"/>
              </w:rPr>
              <w:t>机构职能、权责清单、执法人员名单；</w:t>
            </w:r>
            <w:r>
              <w:rPr>
                <w:rFonts w:hint="eastAsia"/>
                <w:sz w:val="18"/>
                <w:szCs w:val="18"/>
              </w:rPr>
              <w:br/>
              <w:t>2.</w:t>
            </w:r>
            <w:r>
              <w:rPr>
                <w:rFonts w:hint="eastAsia"/>
                <w:sz w:val="18"/>
                <w:szCs w:val="18"/>
              </w:rPr>
              <w:t>执法程序或行政强制流程图；</w:t>
            </w:r>
            <w:r>
              <w:rPr>
                <w:rFonts w:hint="eastAsia"/>
                <w:sz w:val="18"/>
                <w:szCs w:val="18"/>
              </w:rPr>
              <w:br/>
              <w:t>3.</w:t>
            </w:r>
            <w:r>
              <w:rPr>
                <w:rFonts w:hint="eastAsia"/>
                <w:sz w:val="18"/>
                <w:szCs w:val="18"/>
              </w:rPr>
              <w:t>执法依据；</w:t>
            </w:r>
            <w:r>
              <w:rPr>
                <w:rFonts w:hint="eastAsia"/>
                <w:sz w:val="18"/>
                <w:szCs w:val="18"/>
              </w:rPr>
              <w:br/>
              <w:t>4.</w:t>
            </w:r>
            <w:r>
              <w:rPr>
                <w:rFonts w:hint="eastAsia"/>
                <w:sz w:val="18"/>
                <w:szCs w:val="18"/>
              </w:rPr>
              <w:t>行政处罚自由裁量基准；</w:t>
            </w:r>
            <w:r>
              <w:rPr>
                <w:rFonts w:hint="eastAsia"/>
                <w:sz w:val="18"/>
                <w:szCs w:val="18"/>
              </w:rPr>
              <w:br/>
              <w:t>5.</w:t>
            </w:r>
            <w:r>
              <w:rPr>
                <w:rFonts w:hint="eastAsia"/>
                <w:sz w:val="18"/>
                <w:szCs w:val="18"/>
              </w:rPr>
              <w:t>咨询、监督投诉方式；</w:t>
            </w:r>
            <w:r>
              <w:rPr>
                <w:rFonts w:hint="eastAsia"/>
                <w:sz w:val="18"/>
                <w:szCs w:val="18"/>
              </w:rPr>
              <w:br/>
              <w:t>6.</w:t>
            </w:r>
            <w:r>
              <w:rPr>
                <w:rFonts w:hint="eastAsia"/>
                <w:sz w:val="18"/>
                <w:szCs w:val="18"/>
              </w:rPr>
              <w:t>处罚决定；</w:t>
            </w:r>
            <w:r>
              <w:rPr>
                <w:rFonts w:hint="eastAsia"/>
                <w:sz w:val="18"/>
                <w:szCs w:val="18"/>
              </w:rPr>
              <w:br/>
              <w:t>7.</w:t>
            </w:r>
            <w:r>
              <w:rPr>
                <w:rFonts w:hint="eastAsia"/>
                <w:sz w:val="18"/>
                <w:szCs w:val="18"/>
              </w:rPr>
              <w:t>救济渠道。</w:t>
            </w:r>
          </w:p>
        </w:tc>
        <w:tc>
          <w:tcPr>
            <w:tcW w:w="1043" w:type="dxa"/>
            <w:tcBorders>
              <w:top w:val="nil"/>
              <w:left w:val="nil"/>
              <w:bottom w:val="single" w:sz="4" w:space="0" w:color="auto"/>
              <w:right w:val="single" w:sz="4" w:space="0" w:color="auto"/>
            </w:tcBorders>
            <w:shd w:val="clear" w:color="auto" w:fill="auto"/>
            <w:vAlign w:val="center"/>
            <w:hideMark/>
          </w:tcPr>
          <w:p w:rsidR="00BF211F" w:rsidRDefault="00BF211F">
            <w:pPr>
              <w:rPr>
                <w:rFonts w:ascii="宋体" w:eastAsia="宋体" w:hAnsi="宋体" w:cs="宋体"/>
                <w:sz w:val="18"/>
                <w:szCs w:val="18"/>
              </w:rPr>
            </w:pPr>
            <w:r>
              <w:rPr>
                <w:rFonts w:hint="eastAsia"/>
                <w:sz w:val="18"/>
                <w:szCs w:val="18"/>
              </w:rPr>
              <w:t>《城镇排水与污水处理条例》</w:t>
            </w:r>
          </w:p>
        </w:tc>
        <w:tc>
          <w:tcPr>
            <w:tcW w:w="1236" w:type="dxa"/>
            <w:tcBorders>
              <w:top w:val="nil"/>
              <w:left w:val="nil"/>
              <w:bottom w:val="single" w:sz="4" w:space="0" w:color="auto"/>
              <w:right w:val="single" w:sz="4" w:space="0" w:color="auto"/>
            </w:tcBorders>
            <w:shd w:val="clear" w:color="auto" w:fill="auto"/>
            <w:vAlign w:val="center"/>
            <w:hideMark/>
          </w:tcPr>
          <w:p w:rsidR="00BF211F" w:rsidRDefault="00BF211F">
            <w:pPr>
              <w:rPr>
                <w:rFonts w:ascii="宋体" w:eastAsia="宋体" w:hAnsi="宋体" w:cs="宋体"/>
                <w:sz w:val="18"/>
                <w:szCs w:val="18"/>
              </w:rPr>
            </w:pPr>
            <w:r>
              <w:rPr>
                <w:rFonts w:hint="eastAsia"/>
                <w:sz w:val="18"/>
                <w:szCs w:val="18"/>
              </w:rPr>
              <w:t>1.</w:t>
            </w:r>
            <w:r>
              <w:rPr>
                <w:rFonts w:hint="eastAsia"/>
                <w:sz w:val="18"/>
                <w:szCs w:val="18"/>
              </w:rPr>
              <w:t>除处罚决定外其他内容：长期公开（动态调整）；</w:t>
            </w:r>
            <w:r>
              <w:rPr>
                <w:rFonts w:hint="eastAsia"/>
                <w:sz w:val="18"/>
                <w:szCs w:val="18"/>
              </w:rPr>
              <w:br/>
              <w:t>2.</w:t>
            </w:r>
            <w:r>
              <w:rPr>
                <w:rFonts w:hint="eastAsia"/>
                <w:sz w:val="18"/>
                <w:szCs w:val="18"/>
              </w:rPr>
              <w:t>处罚决定：</w:t>
            </w:r>
            <w:r>
              <w:rPr>
                <w:rFonts w:hint="eastAsia"/>
                <w:sz w:val="18"/>
                <w:szCs w:val="18"/>
              </w:rPr>
              <w:t>20</w:t>
            </w:r>
            <w:r>
              <w:rPr>
                <w:rFonts w:hint="eastAsia"/>
                <w:sz w:val="18"/>
                <w:szCs w:val="18"/>
              </w:rPr>
              <w:t>个工作日内。</w:t>
            </w:r>
          </w:p>
        </w:tc>
        <w:tc>
          <w:tcPr>
            <w:tcW w:w="706" w:type="dxa"/>
            <w:tcBorders>
              <w:top w:val="nil"/>
              <w:left w:val="nil"/>
              <w:bottom w:val="single" w:sz="4" w:space="0" w:color="auto"/>
              <w:right w:val="single" w:sz="4" w:space="0" w:color="auto"/>
            </w:tcBorders>
            <w:shd w:val="clear" w:color="auto" w:fill="auto"/>
            <w:vAlign w:val="center"/>
            <w:hideMark/>
          </w:tcPr>
          <w:p w:rsidR="00BF211F" w:rsidRDefault="00BF211F">
            <w:pPr>
              <w:rPr>
                <w:rFonts w:ascii="宋体" w:eastAsia="宋体" w:hAnsi="宋体" w:cs="宋体"/>
                <w:sz w:val="18"/>
                <w:szCs w:val="18"/>
              </w:rPr>
            </w:pPr>
            <w:r>
              <w:rPr>
                <w:rFonts w:hint="eastAsia"/>
                <w:sz w:val="18"/>
                <w:szCs w:val="18"/>
              </w:rPr>
              <w:t>区住房城乡建委，区城市管理局</w:t>
            </w:r>
          </w:p>
        </w:tc>
        <w:tc>
          <w:tcPr>
            <w:tcW w:w="2828" w:type="dxa"/>
            <w:tcBorders>
              <w:top w:val="nil"/>
              <w:left w:val="nil"/>
              <w:bottom w:val="single" w:sz="4" w:space="0" w:color="auto"/>
              <w:right w:val="single" w:sz="4" w:space="0" w:color="auto"/>
            </w:tcBorders>
            <w:shd w:val="clear" w:color="auto" w:fill="auto"/>
            <w:vAlign w:val="center"/>
            <w:hideMark/>
          </w:tcPr>
          <w:p w:rsidR="00BF211F" w:rsidRDefault="00BF211F">
            <w:pPr>
              <w:rPr>
                <w:rFonts w:ascii="宋体" w:eastAsia="宋体" w:hAnsi="宋体" w:cs="宋体"/>
                <w:sz w:val="18"/>
                <w:szCs w:val="18"/>
              </w:rPr>
            </w:pPr>
            <w:r>
              <w:rPr>
                <w:rFonts w:hint="eastAsia"/>
                <w:sz w:val="18"/>
                <w:szCs w:val="18"/>
              </w:rPr>
              <w:t>■政府网站</w:t>
            </w:r>
            <w:r>
              <w:rPr>
                <w:rFonts w:hint="eastAsia"/>
                <w:sz w:val="18"/>
                <w:szCs w:val="18"/>
              </w:rPr>
              <w:t xml:space="preserve">      </w:t>
            </w:r>
            <w:r>
              <w:rPr>
                <w:rFonts w:hint="eastAsia"/>
                <w:sz w:val="18"/>
                <w:szCs w:val="18"/>
              </w:rPr>
              <w:t>□政府公报</w:t>
            </w:r>
            <w:r>
              <w:rPr>
                <w:rFonts w:hint="eastAsia"/>
                <w:sz w:val="18"/>
                <w:szCs w:val="18"/>
              </w:rPr>
              <w:br/>
            </w:r>
            <w:r>
              <w:rPr>
                <w:rFonts w:hint="eastAsia"/>
                <w:sz w:val="18"/>
                <w:szCs w:val="18"/>
              </w:rPr>
              <w:t>□两微一端</w:t>
            </w:r>
            <w:r>
              <w:rPr>
                <w:rFonts w:hint="eastAsia"/>
                <w:sz w:val="18"/>
                <w:szCs w:val="18"/>
              </w:rPr>
              <w:t xml:space="preserve">      </w:t>
            </w:r>
            <w:r>
              <w:rPr>
                <w:rFonts w:hint="eastAsia"/>
                <w:sz w:val="18"/>
                <w:szCs w:val="18"/>
              </w:rPr>
              <w:t>□发布会</w:t>
            </w:r>
            <w:r>
              <w:rPr>
                <w:rFonts w:hint="eastAsia"/>
                <w:sz w:val="18"/>
                <w:szCs w:val="18"/>
              </w:rPr>
              <w:t>/</w:t>
            </w:r>
            <w:r>
              <w:rPr>
                <w:rFonts w:hint="eastAsia"/>
                <w:sz w:val="18"/>
                <w:szCs w:val="18"/>
              </w:rPr>
              <w:t>听证会</w:t>
            </w:r>
            <w:r>
              <w:rPr>
                <w:rFonts w:hint="eastAsia"/>
                <w:sz w:val="18"/>
                <w:szCs w:val="18"/>
              </w:rPr>
              <w:br/>
            </w:r>
            <w:r>
              <w:rPr>
                <w:rFonts w:hint="eastAsia"/>
                <w:sz w:val="18"/>
                <w:szCs w:val="18"/>
              </w:rPr>
              <w:t>□广播电视</w:t>
            </w:r>
            <w:r>
              <w:rPr>
                <w:rFonts w:hint="eastAsia"/>
                <w:sz w:val="18"/>
                <w:szCs w:val="18"/>
              </w:rPr>
              <w:t xml:space="preserve">      </w:t>
            </w:r>
            <w:r>
              <w:rPr>
                <w:rFonts w:hint="eastAsia"/>
                <w:sz w:val="18"/>
                <w:szCs w:val="18"/>
              </w:rPr>
              <w:t>□纸质媒体</w:t>
            </w:r>
            <w:r>
              <w:rPr>
                <w:rFonts w:hint="eastAsia"/>
                <w:sz w:val="18"/>
                <w:szCs w:val="18"/>
              </w:rPr>
              <w:br/>
            </w:r>
            <w:r>
              <w:rPr>
                <w:rFonts w:hint="eastAsia"/>
                <w:sz w:val="18"/>
                <w:szCs w:val="18"/>
              </w:rPr>
              <w:t>□公开查阅点</w:t>
            </w:r>
            <w:r>
              <w:rPr>
                <w:rFonts w:hint="eastAsia"/>
                <w:sz w:val="18"/>
                <w:szCs w:val="18"/>
              </w:rPr>
              <w:t xml:space="preserve">    </w:t>
            </w:r>
            <w:r>
              <w:rPr>
                <w:rFonts w:hint="eastAsia"/>
                <w:sz w:val="18"/>
                <w:szCs w:val="18"/>
              </w:rPr>
              <w:t>□政务服务中心</w:t>
            </w:r>
            <w:r>
              <w:rPr>
                <w:rFonts w:hint="eastAsia"/>
                <w:sz w:val="18"/>
                <w:szCs w:val="18"/>
              </w:rPr>
              <w:br/>
            </w:r>
            <w:r>
              <w:rPr>
                <w:rFonts w:hint="eastAsia"/>
                <w:sz w:val="18"/>
                <w:szCs w:val="18"/>
              </w:rPr>
              <w:t>□便民服务站</w:t>
            </w:r>
            <w:r>
              <w:rPr>
                <w:rFonts w:hint="eastAsia"/>
                <w:sz w:val="18"/>
                <w:szCs w:val="18"/>
              </w:rPr>
              <w:t xml:space="preserve">    </w:t>
            </w:r>
            <w:r>
              <w:rPr>
                <w:rFonts w:hint="eastAsia"/>
                <w:sz w:val="18"/>
                <w:szCs w:val="18"/>
              </w:rPr>
              <w:t>□入户</w:t>
            </w:r>
            <w:r>
              <w:rPr>
                <w:rFonts w:hint="eastAsia"/>
                <w:sz w:val="18"/>
                <w:szCs w:val="18"/>
              </w:rPr>
              <w:t>/</w:t>
            </w:r>
            <w:r>
              <w:rPr>
                <w:rFonts w:hint="eastAsia"/>
                <w:sz w:val="18"/>
                <w:szCs w:val="18"/>
              </w:rPr>
              <w:t>现场</w:t>
            </w:r>
            <w:r>
              <w:rPr>
                <w:rFonts w:hint="eastAsia"/>
                <w:sz w:val="18"/>
                <w:szCs w:val="18"/>
              </w:rPr>
              <w:br/>
            </w:r>
            <w:r>
              <w:rPr>
                <w:rFonts w:hint="eastAsia"/>
                <w:sz w:val="18"/>
                <w:szCs w:val="18"/>
              </w:rPr>
              <w:t>□社区</w:t>
            </w:r>
            <w:r>
              <w:rPr>
                <w:rFonts w:hint="eastAsia"/>
                <w:sz w:val="18"/>
                <w:szCs w:val="18"/>
              </w:rPr>
              <w:t>/</w:t>
            </w:r>
            <w:r>
              <w:rPr>
                <w:rFonts w:hint="eastAsia"/>
                <w:sz w:val="18"/>
                <w:szCs w:val="18"/>
              </w:rPr>
              <w:t>企事业单位</w:t>
            </w:r>
            <w:r>
              <w:rPr>
                <w:rFonts w:hint="eastAsia"/>
                <w:sz w:val="18"/>
                <w:szCs w:val="18"/>
              </w:rPr>
              <w:t>/</w:t>
            </w:r>
            <w:r>
              <w:rPr>
                <w:rFonts w:hint="eastAsia"/>
                <w:sz w:val="18"/>
                <w:szCs w:val="18"/>
              </w:rPr>
              <w:t>村公示栏（电子屏）</w:t>
            </w:r>
            <w:r>
              <w:rPr>
                <w:rFonts w:hint="eastAsia"/>
                <w:sz w:val="18"/>
                <w:szCs w:val="18"/>
              </w:rPr>
              <w:br/>
            </w:r>
            <w:r>
              <w:rPr>
                <w:rFonts w:hint="eastAsia"/>
                <w:sz w:val="18"/>
                <w:szCs w:val="18"/>
              </w:rPr>
              <w:t>□精准推送</w:t>
            </w:r>
            <w:r>
              <w:rPr>
                <w:rFonts w:hint="eastAsia"/>
                <w:sz w:val="18"/>
                <w:szCs w:val="18"/>
              </w:rPr>
              <w:t xml:space="preserve">      </w:t>
            </w:r>
            <w:r>
              <w:rPr>
                <w:rFonts w:hint="eastAsia"/>
                <w:sz w:val="18"/>
                <w:szCs w:val="18"/>
              </w:rPr>
              <w:t>□其他</w:t>
            </w:r>
            <w:r>
              <w:rPr>
                <w:rFonts w:hint="eastAsia"/>
                <w:sz w:val="18"/>
                <w:szCs w:val="18"/>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BF211F" w:rsidRDefault="00BF211F">
            <w:pPr>
              <w:jc w:val="center"/>
              <w:rPr>
                <w:rFonts w:ascii="Arial" w:eastAsia="宋体" w:hAnsi="Arial" w:cs="Arial"/>
                <w:sz w:val="18"/>
                <w:szCs w:val="18"/>
              </w:rPr>
            </w:pPr>
            <w:r>
              <w:rPr>
                <w:rFonts w:ascii="Arial" w:hAnsi="Arial" w:cs="Arial"/>
                <w:sz w:val="18"/>
                <w:szCs w:val="18"/>
              </w:rPr>
              <w:t>√</w:t>
            </w:r>
          </w:p>
        </w:tc>
        <w:tc>
          <w:tcPr>
            <w:tcW w:w="604" w:type="dxa"/>
            <w:tcBorders>
              <w:top w:val="nil"/>
              <w:left w:val="nil"/>
              <w:bottom w:val="single" w:sz="4" w:space="0" w:color="auto"/>
              <w:right w:val="single" w:sz="4" w:space="0" w:color="auto"/>
            </w:tcBorders>
            <w:shd w:val="clear" w:color="auto" w:fill="auto"/>
            <w:vAlign w:val="center"/>
            <w:hideMark/>
          </w:tcPr>
          <w:p w:rsidR="00BF211F" w:rsidRDefault="00BF211F">
            <w:pPr>
              <w:jc w:val="center"/>
              <w:rPr>
                <w:rFonts w:ascii="宋体" w:eastAsia="宋体" w:hAnsi="宋体" w:cs="宋体"/>
                <w:sz w:val="18"/>
                <w:szCs w:val="18"/>
              </w:rPr>
            </w:pPr>
            <w:r>
              <w:rPr>
                <w:rFonts w:hint="eastAsia"/>
                <w:sz w:val="18"/>
                <w:szCs w:val="18"/>
              </w:rPr>
              <w:t xml:space="preserve">　</w:t>
            </w:r>
          </w:p>
        </w:tc>
        <w:tc>
          <w:tcPr>
            <w:tcW w:w="615" w:type="dxa"/>
            <w:tcBorders>
              <w:top w:val="nil"/>
              <w:left w:val="nil"/>
              <w:bottom w:val="single" w:sz="4" w:space="0" w:color="auto"/>
              <w:right w:val="single" w:sz="4" w:space="0" w:color="auto"/>
            </w:tcBorders>
            <w:shd w:val="clear" w:color="auto" w:fill="auto"/>
            <w:vAlign w:val="center"/>
            <w:hideMark/>
          </w:tcPr>
          <w:p w:rsidR="00BF211F" w:rsidRDefault="00BF211F">
            <w:pPr>
              <w:jc w:val="center"/>
              <w:rPr>
                <w:rFonts w:ascii="Arial" w:eastAsia="宋体" w:hAnsi="Arial" w:cs="Arial"/>
                <w:sz w:val="18"/>
                <w:szCs w:val="18"/>
              </w:rPr>
            </w:pPr>
            <w:r>
              <w:rPr>
                <w:rFonts w:ascii="Arial" w:hAnsi="Arial" w:cs="Arial"/>
                <w:sz w:val="18"/>
                <w:szCs w:val="18"/>
              </w:rPr>
              <w:t>√</w:t>
            </w:r>
          </w:p>
        </w:tc>
        <w:tc>
          <w:tcPr>
            <w:tcW w:w="666" w:type="dxa"/>
            <w:tcBorders>
              <w:top w:val="nil"/>
              <w:left w:val="nil"/>
              <w:bottom w:val="single" w:sz="4" w:space="0" w:color="auto"/>
              <w:right w:val="single" w:sz="4" w:space="0" w:color="auto"/>
            </w:tcBorders>
            <w:shd w:val="clear" w:color="auto" w:fill="auto"/>
            <w:vAlign w:val="center"/>
            <w:hideMark/>
          </w:tcPr>
          <w:p w:rsidR="00BF211F" w:rsidRDefault="00BF211F">
            <w:pPr>
              <w:jc w:val="center"/>
              <w:rPr>
                <w:rFonts w:ascii="宋体" w:eastAsia="宋体" w:hAnsi="宋体" w:cs="宋体"/>
                <w:sz w:val="18"/>
                <w:szCs w:val="18"/>
              </w:rPr>
            </w:pPr>
            <w:r>
              <w:rPr>
                <w:rFonts w:hint="eastAsia"/>
                <w:sz w:val="18"/>
                <w:szCs w:val="18"/>
              </w:rPr>
              <w:t xml:space="preserve">　</w:t>
            </w:r>
          </w:p>
        </w:tc>
        <w:tc>
          <w:tcPr>
            <w:tcW w:w="569" w:type="dxa"/>
            <w:tcBorders>
              <w:top w:val="nil"/>
              <w:left w:val="nil"/>
              <w:bottom w:val="single" w:sz="4" w:space="0" w:color="auto"/>
              <w:right w:val="single" w:sz="4" w:space="0" w:color="auto"/>
            </w:tcBorders>
            <w:vAlign w:val="center"/>
          </w:tcPr>
          <w:p w:rsidR="00BF211F" w:rsidRDefault="00BF211F">
            <w:pPr>
              <w:jc w:val="center"/>
              <w:rPr>
                <w:rFonts w:ascii="Arial" w:eastAsia="宋体" w:hAnsi="Arial" w:cs="Arial"/>
                <w:sz w:val="18"/>
                <w:szCs w:val="18"/>
              </w:rPr>
            </w:pPr>
            <w:r>
              <w:rPr>
                <w:rFonts w:ascii="Arial" w:hAnsi="Arial" w:cs="Arial"/>
                <w:sz w:val="18"/>
                <w:szCs w:val="18"/>
              </w:rPr>
              <w:t>√</w:t>
            </w:r>
          </w:p>
        </w:tc>
        <w:tc>
          <w:tcPr>
            <w:tcW w:w="636" w:type="dxa"/>
            <w:tcBorders>
              <w:top w:val="nil"/>
              <w:left w:val="nil"/>
              <w:bottom w:val="single" w:sz="4" w:space="0" w:color="auto"/>
              <w:right w:val="single" w:sz="4" w:space="0" w:color="auto"/>
            </w:tcBorders>
            <w:vAlign w:val="center"/>
          </w:tcPr>
          <w:p w:rsidR="00BF211F" w:rsidRDefault="00BF211F">
            <w:pPr>
              <w:jc w:val="center"/>
              <w:rPr>
                <w:rFonts w:ascii="Arial" w:eastAsia="宋体" w:hAnsi="Arial" w:cs="Arial"/>
                <w:sz w:val="18"/>
                <w:szCs w:val="18"/>
              </w:rPr>
            </w:pPr>
            <w:r>
              <w:rPr>
                <w:rFonts w:ascii="Arial" w:hAnsi="Arial" w:cs="Arial"/>
                <w:sz w:val="18"/>
                <w:szCs w:val="18"/>
              </w:rPr>
              <w:t xml:space="preserve">　</w:t>
            </w:r>
          </w:p>
        </w:tc>
      </w:tr>
      <w:tr w:rsidR="00BF211F" w:rsidRPr="00EE0B1F" w:rsidTr="00541424">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BF211F" w:rsidRPr="007F7378" w:rsidRDefault="00BF211F"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t>512</w:t>
            </w:r>
          </w:p>
        </w:tc>
        <w:tc>
          <w:tcPr>
            <w:tcW w:w="648" w:type="dxa"/>
            <w:tcBorders>
              <w:top w:val="nil"/>
              <w:left w:val="nil"/>
              <w:bottom w:val="single" w:sz="4" w:space="0" w:color="auto"/>
              <w:right w:val="single" w:sz="4" w:space="0" w:color="auto"/>
            </w:tcBorders>
            <w:shd w:val="clear" w:color="auto" w:fill="auto"/>
            <w:vAlign w:val="center"/>
            <w:hideMark/>
          </w:tcPr>
          <w:p w:rsidR="00BF211F" w:rsidRDefault="00BF211F">
            <w:pPr>
              <w:jc w:val="center"/>
              <w:rPr>
                <w:rFonts w:ascii="宋体" w:eastAsia="宋体" w:hAnsi="宋体" w:cs="宋体"/>
                <w:sz w:val="18"/>
                <w:szCs w:val="18"/>
              </w:rPr>
            </w:pPr>
            <w:r>
              <w:rPr>
                <w:rFonts w:hint="eastAsia"/>
                <w:sz w:val="18"/>
                <w:szCs w:val="18"/>
              </w:rPr>
              <w:t>市政</w:t>
            </w:r>
            <w:r>
              <w:rPr>
                <w:rFonts w:hint="eastAsia"/>
                <w:sz w:val="18"/>
                <w:szCs w:val="18"/>
              </w:rPr>
              <w:lastRenderedPageBreak/>
              <w:t>公用管理</w:t>
            </w:r>
          </w:p>
        </w:tc>
        <w:tc>
          <w:tcPr>
            <w:tcW w:w="1547" w:type="dxa"/>
            <w:tcBorders>
              <w:top w:val="nil"/>
              <w:left w:val="nil"/>
              <w:bottom w:val="single" w:sz="4" w:space="0" w:color="auto"/>
              <w:right w:val="single" w:sz="4" w:space="0" w:color="auto"/>
            </w:tcBorders>
            <w:shd w:val="clear" w:color="auto" w:fill="auto"/>
            <w:vAlign w:val="center"/>
            <w:hideMark/>
          </w:tcPr>
          <w:p w:rsidR="00BF211F" w:rsidRDefault="00BF211F">
            <w:pPr>
              <w:rPr>
                <w:rFonts w:ascii="宋体" w:eastAsia="宋体" w:hAnsi="宋体" w:cs="宋体"/>
                <w:sz w:val="18"/>
                <w:szCs w:val="18"/>
              </w:rPr>
            </w:pPr>
            <w:r>
              <w:rPr>
                <w:rFonts w:hint="eastAsia"/>
                <w:sz w:val="18"/>
                <w:szCs w:val="18"/>
              </w:rPr>
              <w:lastRenderedPageBreak/>
              <w:t>城镇污水处理设</w:t>
            </w:r>
            <w:r>
              <w:rPr>
                <w:rFonts w:hint="eastAsia"/>
                <w:sz w:val="18"/>
                <w:szCs w:val="18"/>
              </w:rPr>
              <w:lastRenderedPageBreak/>
              <w:t>施维护运营单位或者污泥处理处置单位对产生的污泥以及处理处置后的污泥的去向、用途、用量等未进行跟踪、记录的，或者处理处置后的污泥不符合国家有关标准</w:t>
            </w:r>
          </w:p>
        </w:tc>
        <w:tc>
          <w:tcPr>
            <w:tcW w:w="2574" w:type="dxa"/>
            <w:tcBorders>
              <w:top w:val="nil"/>
              <w:left w:val="nil"/>
              <w:bottom w:val="single" w:sz="4" w:space="0" w:color="auto"/>
              <w:right w:val="single" w:sz="4" w:space="0" w:color="auto"/>
            </w:tcBorders>
            <w:shd w:val="clear" w:color="auto" w:fill="auto"/>
            <w:vAlign w:val="center"/>
            <w:hideMark/>
          </w:tcPr>
          <w:p w:rsidR="00BF211F" w:rsidRDefault="00BF211F">
            <w:pPr>
              <w:rPr>
                <w:rFonts w:ascii="宋体" w:eastAsia="宋体" w:hAnsi="宋体" w:cs="宋体"/>
                <w:sz w:val="18"/>
                <w:szCs w:val="18"/>
              </w:rPr>
            </w:pPr>
            <w:r>
              <w:rPr>
                <w:rFonts w:hint="eastAsia"/>
                <w:sz w:val="18"/>
                <w:szCs w:val="18"/>
              </w:rPr>
              <w:lastRenderedPageBreak/>
              <w:t>1.</w:t>
            </w:r>
            <w:r>
              <w:rPr>
                <w:rFonts w:hint="eastAsia"/>
                <w:sz w:val="18"/>
                <w:szCs w:val="18"/>
              </w:rPr>
              <w:t>机构职能、权责清单、执法</w:t>
            </w:r>
            <w:r>
              <w:rPr>
                <w:rFonts w:hint="eastAsia"/>
                <w:sz w:val="18"/>
                <w:szCs w:val="18"/>
              </w:rPr>
              <w:lastRenderedPageBreak/>
              <w:t>人员名单；</w:t>
            </w:r>
            <w:r>
              <w:rPr>
                <w:rFonts w:hint="eastAsia"/>
                <w:sz w:val="18"/>
                <w:szCs w:val="18"/>
              </w:rPr>
              <w:br/>
              <w:t>2.</w:t>
            </w:r>
            <w:r>
              <w:rPr>
                <w:rFonts w:hint="eastAsia"/>
                <w:sz w:val="18"/>
                <w:szCs w:val="18"/>
              </w:rPr>
              <w:t>执法程序或行政强制流程图；</w:t>
            </w:r>
            <w:r>
              <w:rPr>
                <w:rFonts w:hint="eastAsia"/>
                <w:sz w:val="18"/>
                <w:szCs w:val="18"/>
              </w:rPr>
              <w:br/>
              <w:t>3.</w:t>
            </w:r>
            <w:r>
              <w:rPr>
                <w:rFonts w:hint="eastAsia"/>
                <w:sz w:val="18"/>
                <w:szCs w:val="18"/>
              </w:rPr>
              <w:t>执法依据；</w:t>
            </w:r>
            <w:r>
              <w:rPr>
                <w:rFonts w:hint="eastAsia"/>
                <w:sz w:val="18"/>
                <w:szCs w:val="18"/>
              </w:rPr>
              <w:br/>
              <w:t>4.</w:t>
            </w:r>
            <w:r>
              <w:rPr>
                <w:rFonts w:hint="eastAsia"/>
                <w:sz w:val="18"/>
                <w:szCs w:val="18"/>
              </w:rPr>
              <w:t>行政处罚自由裁量基准；</w:t>
            </w:r>
            <w:r>
              <w:rPr>
                <w:rFonts w:hint="eastAsia"/>
                <w:sz w:val="18"/>
                <w:szCs w:val="18"/>
              </w:rPr>
              <w:br/>
              <w:t>5.</w:t>
            </w:r>
            <w:r>
              <w:rPr>
                <w:rFonts w:hint="eastAsia"/>
                <w:sz w:val="18"/>
                <w:szCs w:val="18"/>
              </w:rPr>
              <w:t>咨询、监督投诉方式；</w:t>
            </w:r>
            <w:r>
              <w:rPr>
                <w:rFonts w:hint="eastAsia"/>
                <w:sz w:val="18"/>
                <w:szCs w:val="18"/>
              </w:rPr>
              <w:br/>
              <w:t>6.</w:t>
            </w:r>
            <w:r>
              <w:rPr>
                <w:rFonts w:hint="eastAsia"/>
                <w:sz w:val="18"/>
                <w:szCs w:val="18"/>
              </w:rPr>
              <w:t>处罚决定；</w:t>
            </w:r>
            <w:r>
              <w:rPr>
                <w:rFonts w:hint="eastAsia"/>
                <w:sz w:val="18"/>
                <w:szCs w:val="18"/>
              </w:rPr>
              <w:br/>
              <w:t>7.</w:t>
            </w:r>
            <w:r>
              <w:rPr>
                <w:rFonts w:hint="eastAsia"/>
                <w:sz w:val="18"/>
                <w:szCs w:val="18"/>
              </w:rPr>
              <w:t>救济渠道。</w:t>
            </w:r>
          </w:p>
        </w:tc>
        <w:tc>
          <w:tcPr>
            <w:tcW w:w="1043" w:type="dxa"/>
            <w:tcBorders>
              <w:top w:val="nil"/>
              <w:left w:val="nil"/>
              <w:bottom w:val="single" w:sz="4" w:space="0" w:color="auto"/>
              <w:right w:val="single" w:sz="4" w:space="0" w:color="auto"/>
            </w:tcBorders>
            <w:shd w:val="clear" w:color="auto" w:fill="auto"/>
            <w:vAlign w:val="center"/>
            <w:hideMark/>
          </w:tcPr>
          <w:p w:rsidR="00BF211F" w:rsidRDefault="00BF211F">
            <w:pPr>
              <w:rPr>
                <w:rFonts w:ascii="宋体" w:eastAsia="宋体" w:hAnsi="宋体" w:cs="宋体"/>
                <w:sz w:val="18"/>
                <w:szCs w:val="18"/>
              </w:rPr>
            </w:pPr>
            <w:r>
              <w:rPr>
                <w:rFonts w:hint="eastAsia"/>
                <w:sz w:val="18"/>
                <w:szCs w:val="18"/>
              </w:rPr>
              <w:lastRenderedPageBreak/>
              <w:t>《城镇排</w:t>
            </w:r>
            <w:r>
              <w:rPr>
                <w:rFonts w:hint="eastAsia"/>
                <w:sz w:val="18"/>
                <w:szCs w:val="18"/>
              </w:rPr>
              <w:lastRenderedPageBreak/>
              <w:t>水与污水处理条例》</w:t>
            </w:r>
          </w:p>
        </w:tc>
        <w:tc>
          <w:tcPr>
            <w:tcW w:w="1236" w:type="dxa"/>
            <w:tcBorders>
              <w:top w:val="nil"/>
              <w:left w:val="nil"/>
              <w:bottom w:val="single" w:sz="4" w:space="0" w:color="auto"/>
              <w:right w:val="single" w:sz="4" w:space="0" w:color="auto"/>
            </w:tcBorders>
            <w:shd w:val="clear" w:color="auto" w:fill="auto"/>
            <w:vAlign w:val="center"/>
            <w:hideMark/>
          </w:tcPr>
          <w:p w:rsidR="00BF211F" w:rsidRDefault="00BF211F">
            <w:pPr>
              <w:rPr>
                <w:rFonts w:ascii="宋体" w:eastAsia="宋体" w:hAnsi="宋体" w:cs="宋体"/>
                <w:sz w:val="18"/>
                <w:szCs w:val="18"/>
              </w:rPr>
            </w:pPr>
            <w:r>
              <w:rPr>
                <w:rFonts w:hint="eastAsia"/>
                <w:sz w:val="18"/>
                <w:szCs w:val="18"/>
              </w:rPr>
              <w:lastRenderedPageBreak/>
              <w:t>1.</w:t>
            </w:r>
            <w:r>
              <w:rPr>
                <w:rFonts w:hint="eastAsia"/>
                <w:sz w:val="18"/>
                <w:szCs w:val="18"/>
              </w:rPr>
              <w:t>除处罚决</w:t>
            </w:r>
            <w:r>
              <w:rPr>
                <w:rFonts w:hint="eastAsia"/>
                <w:sz w:val="18"/>
                <w:szCs w:val="18"/>
              </w:rPr>
              <w:lastRenderedPageBreak/>
              <w:t>定外其他内容：长期公开（动态调整）；</w:t>
            </w:r>
            <w:r>
              <w:rPr>
                <w:rFonts w:hint="eastAsia"/>
                <w:sz w:val="18"/>
                <w:szCs w:val="18"/>
              </w:rPr>
              <w:br/>
              <w:t>2.</w:t>
            </w:r>
            <w:r>
              <w:rPr>
                <w:rFonts w:hint="eastAsia"/>
                <w:sz w:val="18"/>
                <w:szCs w:val="18"/>
              </w:rPr>
              <w:t>处罚决定：</w:t>
            </w:r>
            <w:r>
              <w:rPr>
                <w:rFonts w:hint="eastAsia"/>
                <w:sz w:val="18"/>
                <w:szCs w:val="18"/>
              </w:rPr>
              <w:t>20</w:t>
            </w:r>
            <w:r>
              <w:rPr>
                <w:rFonts w:hint="eastAsia"/>
                <w:sz w:val="18"/>
                <w:szCs w:val="18"/>
              </w:rPr>
              <w:t>个工作日内。</w:t>
            </w:r>
          </w:p>
        </w:tc>
        <w:tc>
          <w:tcPr>
            <w:tcW w:w="706" w:type="dxa"/>
            <w:tcBorders>
              <w:top w:val="nil"/>
              <w:left w:val="nil"/>
              <w:bottom w:val="single" w:sz="4" w:space="0" w:color="auto"/>
              <w:right w:val="single" w:sz="4" w:space="0" w:color="auto"/>
            </w:tcBorders>
            <w:shd w:val="clear" w:color="auto" w:fill="auto"/>
            <w:vAlign w:val="center"/>
            <w:hideMark/>
          </w:tcPr>
          <w:p w:rsidR="00BF211F" w:rsidRDefault="00BF211F">
            <w:pPr>
              <w:rPr>
                <w:rFonts w:ascii="宋体" w:eastAsia="宋体" w:hAnsi="宋体" w:cs="宋体"/>
                <w:sz w:val="18"/>
                <w:szCs w:val="18"/>
              </w:rPr>
            </w:pPr>
            <w:r>
              <w:rPr>
                <w:rFonts w:hint="eastAsia"/>
                <w:sz w:val="18"/>
                <w:szCs w:val="18"/>
              </w:rPr>
              <w:lastRenderedPageBreak/>
              <w:t>区住</w:t>
            </w:r>
            <w:r>
              <w:rPr>
                <w:rFonts w:hint="eastAsia"/>
                <w:sz w:val="18"/>
                <w:szCs w:val="18"/>
              </w:rPr>
              <w:lastRenderedPageBreak/>
              <w:t>房城乡建委，区城市管理局</w:t>
            </w:r>
          </w:p>
        </w:tc>
        <w:tc>
          <w:tcPr>
            <w:tcW w:w="2828" w:type="dxa"/>
            <w:tcBorders>
              <w:top w:val="nil"/>
              <w:left w:val="nil"/>
              <w:bottom w:val="single" w:sz="4" w:space="0" w:color="auto"/>
              <w:right w:val="single" w:sz="4" w:space="0" w:color="auto"/>
            </w:tcBorders>
            <w:shd w:val="clear" w:color="auto" w:fill="auto"/>
            <w:vAlign w:val="center"/>
            <w:hideMark/>
          </w:tcPr>
          <w:p w:rsidR="00BF211F" w:rsidRDefault="00BF211F">
            <w:pPr>
              <w:rPr>
                <w:rFonts w:ascii="宋体" w:eastAsia="宋体" w:hAnsi="宋体" w:cs="宋体"/>
                <w:sz w:val="18"/>
                <w:szCs w:val="18"/>
              </w:rPr>
            </w:pPr>
            <w:r>
              <w:rPr>
                <w:rFonts w:hint="eastAsia"/>
                <w:sz w:val="18"/>
                <w:szCs w:val="18"/>
              </w:rPr>
              <w:lastRenderedPageBreak/>
              <w:t>■政府网站</w:t>
            </w:r>
            <w:r>
              <w:rPr>
                <w:rFonts w:hint="eastAsia"/>
                <w:sz w:val="18"/>
                <w:szCs w:val="18"/>
              </w:rPr>
              <w:t xml:space="preserve">      </w:t>
            </w:r>
            <w:r>
              <w:rPr>
                <w:rFonts w:hint="eastAsia"/>
                <w:sz w:val="18"/>
                <w:szCs w:val="18"/>
              </w:rPr>
              <w:t>□政府公报</w:t>
            </w:r>
            <w:r>
              <w:rPr>
                <w:rFonts w:hint="eastAsia"/>
                <w:sz w:val="18"/>
                <w:szCs w:val="18"/>
              </w:rPr>
              <w:br/>
            </w:r>
            <w:r>
              <w:rPr>
                <w:rFonts w:hint="eastAsia"/>
                <w:sz w:val="18"/>
                <w:szCs w:val="18"/>
              </w:rPr>
              <w:lastRenderedPageBreak/>
              <w:t>□两微一端</w:t>
            </w:r>
            <w:r>
              <w:rPr>
                <w:rFonts w:hint="eastAsia"/>
                <w:sz w:val="18"/>
                <w:szCs w:val="18"/>
              </w:rPr>
              <w:t xml:space="preserve">      </w:t>
            </w:r>
            <w:r>
              <w:rPr>
                <w:rFonts w:hint="eastAsia"/>
                <w:sz w:val="18"/>
                <w:szCs w:val="18"/>
              </w:rPr>
              <w:t>□发布会</w:t>
            </w:r>
            <w:r>
              <w:rPr>
                <w:rFonts w:hint="eastAsia"/>
                <w:sz w:val="18"/>
                <w:szCs w:val="18"/>
              </w:rPr>
              <w:t>/</w:t>
            </w:r>
            <w:r>
              <w:rPr>
                <w:rFonts w:hint="eastAsia"/>
                <w:sz w:val="18"/>
                <w:szCs w:val="18"/>
              </w:rPr>
              <w:t>听证会</w:t>
            </w:r>
            <w:r>
              <w:rPr>
                <w:rFonts w:hint="eastAsia"/>
                <w:sz w:val="18"/>
                <w:szCs w:val="18"/>
              </w:rPr>
              <w:br/>
            </w:r>
            <w:r>
              <w:rPr>
                <w:rFonts w:hint="eastAsia"/>
                <w:sz w:val="18"/>
                <w:szCs w:val="18"/>
              </w:rPr>
              <w:t>□广播电视</w:t>
            </w:r>
            <w:r>
              <w:rPr>
                <w:rFonts w:hint="eastAsia"/>
                <w:sz w:val="18"/>
                <w:szCs w:val="18"/>
              </w:rPr>
              <w:t xml:space="preserve">      </w:t>
            </w:r>
            <w:r>
              <w:rPr>
                <w:rFonts w:hint="eastAsia"/>
                <w:sz w:val="18"/>
                <w:szCs w:val="18"/>
              </w:rPr>
              <w:t>□纸质媒体</w:t>
            </w:r>
            <w:r>
              <w:rPr>
                <w:rFonts w:hint="eastAsia"/>
                <w:sz w:val="18"/>
                <w:szCs w:val="18"/>
              </w:rPr>
              <w:br/>
            </w:r>
            <w:r>
              <w:rPr>
                <w:rFonts w:hint="eastAsia"/>
                <w:sz w:val="18"/>
                <w:szCs w:val="18"/>
              </w:rPr>
              <w:t>□公开查阅点</w:t>
            </w:r>
            <w:r>
              <w:rPr>
                <w:rFonts w:hint="eastAsia"/>
                <w:sz w:val="18"/>
                <w:szCs w:val="18"/>
              </w:rPr>
              <w:t xml:space="preserve">    </w:t>
            </w:r>
            <w:r>
              <w:rPr>
                <w:rFonts w:hint="eastAsia"/>
                <w:sz w:val="18"/>
                <w:szCs w:val="18"/>
              </w:rPr>
              <w:t>□政务服务中心</w:t>
            </w:r>
            <w:r>
              <w:rPr>
                <w:rFonts w:hint="eastAsia"/>
                <w:sz w:val="18"/>
                <w:szCs w:val="18"/>
              </w:rPr>
              <w:br/>
            </w:r>
            <w:r>
              <w:rPr>
                <w:rFonts w:hint="eastAsia"/>
                <w:sz w:val="18"/>
                <w:szCs w:val="18"/>
              </w:rPr>
              <w:t>□便民服务站</w:t>
            </w:r>
            <w:r>
              <w:rPr>
                <w:rFonts w:hint="eastAsia"/>
                <w:sz w:val="18"/>
                <w:szCs w:val="18"/>
              </w:rPr>
              <w:t xml:space="preserve">    </w:t>
            </w:r>
            <w:r>
              <w:rPr>
                <w:rFonts w:hint="eastAsia"/>
                <w:sz w:val="18"/>
                <w:szCs w:val="18"/>
              </w:rPr>
              <w:t>□入户</w:t>
            </w:r>
            <w:r>
              <w:rPr>
                <w:rFonts w:hint="eastAsia"/>
                <w:sz w:val="18"/>
                <w:szCs w:val="18"/>
              </w:rPr>
              <w:t>/</w:t>
            </w:r>
            <w:r>
              <w:rPr>
                <w:rFonts w:hint="eastAsia"/>
                <w:sz w:val="18"/>
                <w:szCs w:val="18"/>
              </w:rPr>
              <w:t>现场</w:t>
            </w:r>
            <w:r>
              <w:rPr>
                <w:rFonts w:hint="eastAsia"/>
                <w:sz w:val="18"/>
                <w:szCs w:val="18"/>
              </w:rPr>
              <w:br/>
            </w:r>
            <w:r>
              <w:rPr>
                <w:rFonts w:hint="eastAsia"/>
                <w:sz w:val="18"/>
                <w:szCs w:val="18"/>
              </w:rPr>
              <w:t>□社区</w:t>
            </w:r>
            <w:r>
              <w:rPr>
                <w:rFonts w:hint="eastAsia"/>
                <w:sz w:val="18"/>
                <w:szCs w:val="18"/>
              </w:rPr>
              <w:t>/</w:t>
            </w:r>
            <w:r>
              <w:rPr>
                <w:rFonts w:hint="eastAsia"/>
                <w:sz w:val="18"/>
                <w:szCs w:val="18"/>
              </w:rPr>
              <w:t>企事业单位</w:t>
            </w:r>
            <w:r>
              <w:rPr>
                <w:rFonts w:hint="eastAsia"/>
                <w:sz w:val="18"/>
                <w:szCs w:val="18"/>
              </w:rPr>
              <w:t>/</w:t>
            </w:r>
            <w:r>
              <w:rPr>
                <w:rFonts w:hint="eastAsia"/>
                <w:sz w:val="18"/>
                <w:szCs w:val="18"/>
              </w:rPr>
              <w:t>村公示栏（电子屏）</w:t>
            </w:r>
            <w:r>
              <w:rPr>
                <w:rFonts w:hint="eastAsia"/>
                <w:sz w:val="18"/>
                <w:szCs w:val="18"/>
              </w:rPr>
              <w:br/>
            </w:r>
            <w:r>
              <w:rPr>
                <w:rFonts w:hint="eastAsia"/>
                <w:sz w:val="18"/>
                <w:szCs w:val="18"/>
              </w:rPr>
              <w:t>□精准推送</w:t>
            </w:r>
            <w:r>
              <w:rPr>
                <w:rFonts w:hint="eastAsia"/>
                <w:sz w:val="18"/>
                <w:szCs w:val="18"/>
              </w:rPr>
              <w:t xml:space="preserve">      </w:t>
            </w:r>
            <w:r>
              <w:rPr>
                <w:rFonts w:hint="eastAsia"/>
                <w:sz w:val="18"/>
                <w:szCs w:val="18"/>
              </w:rPr>
              <w:t>□其他</w:t>
            </w:r>
            <w:r>
              <w:rPr>
                <w:rFonts w:hint="eastAsia"/>
                <w:sz w:val="18"/>
                <w:szCs w:val="18"/>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BF211F" w:rsidRDefault="00BF211F">
            <w:pPr>
              <w:jc w:val="center"/>
              <w:rPr>
                <w:rFonts w:ascii="Arial" w:eastAsia="宋体" w:hAnsi="Arial" w:cs="Arial"/>
                <w:sz w:val="18"/>
                <w:szCs w:val="18"/>
              </w:rPr>
            </w:pPr>
            <w:r>
              <w:rPr>
                <w:rFonts w:ascii="Arial" w:hAnsi="Arial" w:cs="Arial"/>
                <w:sz w:val="18"/>
                <w:szCs w:val="18"/>
              </w:rPr>
              <w:lastRenderedPageBreak/>
              <w:t>√</w:t>
            </w:r>
          </w:p>
        </w:tc>
        <w:tc>
          <w:tcPr>
            <w:tcW w:w="604" w:type="dxa"/>
            <w:tcBorders>
              <w:top w:val="nil"/>
              <w:left w:val="nil"/>
              <w:bottom w:val="single" w:sz="4" w:space="0" w:color="auto"/>
              <w:right w:val="single" w:sz="4" w:space="0" w:color="auto"/>
            </w:tcBorders>
            <w:shd w:val="clear" w:color="auto" w:fill="auto"/>
            <w:vAlign w:val="center"/>
            <w:hideMark/>
          </w:tcPr>
          <w:p w:rsidR="00BF211F" w:rsidRDefault="00BF211F">
            <w:pPr>
              <w:jc w:val="center"/>
              <w:rPr>
                <w:rFonts w:ascii="宋体" w:eastAsia="宋体" w:hAnsi="宋体" w:cs="宋体"/>
                <w:sz w:val="18"/>
                <w:szCs w:val="18"/>
              </w:rPr>
            </w:pPr>
            <w:r>
              <w:rPr>
                <w:rFonts w:hint="eastAsia"/>
                <w:sz w:val="18"/>
                <w:szCs w:val="18"/>
              </w:rPr>
              <w:t xml:space="preserve">　</w:t>
            </w:r>
          </w:p>
        </w:tc>
        <w:tc>
          <w:tcPr>
            <w:tcW w:w="615" w:type="dxa"/>
            <w:tcBorders>
              <w:top w:val="nil"/>
              <w:left w:val="nil"/>
              <w:bottom w:val="single" w:sz="4" w:space="0" w:color="auto"/>
              <w:right w:val="single" w:sz="4" w:space="0" w:color="auto"/>
            </w:tcBorders>
            <w:shd w:val="clear" w:color="auto" w:fill="auto"/>
            <w:vAlign w:val="center"/>
            <w:hideMark/>
          </w:tcPr>
          <w:p w:rsidR="00BF211F" w:rsidRDefault="00BF211F">
            <w:pPr>
              <w:jc w:val="center"/>
              <w:rPr>
                <w:rFonts w:ascii="Arial" w:eastAsia="宋体" w:hAnsi="Arial" w:cs="Arial"/>
                <w:sz w:val="18"/>
                <w:szCs w:val="18"/>
              </w:rPr>
            </w:pPr>
            <w:r>
              <w:rPr>
                <w:rFonts w:ascii="Arial" w:hAnsi="Arial" w:cs="Arial"/>
                <w:sz w:val="18"/>
                <w:szCs w:val="18"/>
              </w:rPr>
              <w:t>√</w:t>
            </w:r>
          </w:p>
        </w:tc>
        <w:tc>
          <w:tcPr>
            <w:tcW w:w="666" w:type="dxa"/>
            <w:tcBorders>
              <w:top w:val="nil"/>
              <w:left w:val="nil"/>
              <w:bottom w:val="single" w:sz="4" w:space="0" w:color="auto"/>
              <w:right w:val="single" w:sz="4" w:space="0" w:color="auto"/>
            </w:tcBorders>
            <w:shd w:val="clear" w:color="auto" w:fill="auto"/>
            <w:vAlign w:val="center"/>
            <w:hideMark/>
          </w:tcPr>
          <w:p w:rsidR="00BF211F" w:rsidRDefault="00BF211F">
            <w:pPr>
              <w:jc w:val="center"/>
              <w:rPr>
                <w:rFonts w:ascii="宋体" w:eastAsia="宋体" w:hAnsi="宋体" w:cs="宋体"/>
                <w:sz w:val="18"/>
                <w:szCs w:val="18"/>
              </w:rPr>
            </w:pPr>
            <w:r>
              <w:rPr>
                <w:rFonts w:hint="eastAsia"/>
                <w:sz w:val="18"/>
                <w:szCs w:val="18"/>
              </w:rPr>
              <w:t xml:space="preserve">　</w:t>
            </w:r>
          </w:p>
        </w:tc>
        <w:tc>
          <w:tcPr>
            <w:tcW w:w="569" w:type="dxa"/>
            <w:tcBorders>
              <w:top w:val="nil"/>
              <w:left w:val="nil"/>
              <w:bottom w:val="single" w:sz="4" w:space="0" w:color="auto"/>
              <w:right w:val="single" w:sz="4" w:space="0" w:color="auto"/>
            </w:tcBorders>
            <w:vAlign w:val="center"/>
          </w:tcPr>
          <w:p w:rsidR="00BF211F" w:rsidRDefault="00BF211F">
            <w:pPr>
              <w:jc w:val="center"/>
              <w:rPr>
                <w:rFonts w:ascii="Arial" w:eastAsia="宋体" w:hAnsi="Arial" w:cs="Arial"/>
                <w:sz w:val="18"/>
                <w:szCs w:val="18"/>
              </w:rPr>
            </w:pPr>
            <w:r>
              <w:rPr>
                <w:rFonts w:ascii="Arial" w:hAnsi="Arial" w:cs="Arial"/>
                <w:sz w:val="18"/>
                <w:szCs w:val="18"/>
              </w:rPr>
              <w:t>√</w:t>
            </w:r>
          </w:p>
        </w:tc>
        <w:tc>
          <w:tcPr>
            <w:tcW w:w="636" w:type="dxa"/>
            <w:tcBorders>
              <w:top w:val="nil"/>
              <w:left w:val="nil"/>
              <w:bottom w:val="single" w:sz="4" w:space="0" w:color="auto"/>
              <w:right w:val="single" w:sz="4" w:space="0" w:color="auto"/>
            </w:tcBorders>
            <w:vAlign w:val="center"/>
          </w:tcPr>
          <w:p w:rsidR="00BF211F" w:rsidRDefault="00BF211F">
            <w:pPr>
              <w:jc w:val="center"/>
              <w:rPr>
                <w:rFonts w:ascii="Arial" w:eastAsia="宋体" w:hAnsi="Arial" w:cs="Arial"/>
                <w:sz w:val="18"/>
                <w:szCs w:val="18"/>
              </w:rPr>
            </w:pPr>
            <w:r>
              <w:rPr>
                <w:rFonts w:ascii="Arial" w:hAnsi="Arial" w:cs="Arial"/>
                <w:sz w:val="18"/>
                <w:szCs w:val="18"/>
              </w:rPr>
              <w:t xml:space="preserve">　</w:t>
            </w:r>
          </w:p>
        </w:tc>
      </w:tr>
      <w:tr w:rsidR="00BF211F" w:rsidRPr="00EE0B1F" w:rsidTr="00541424">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BF211F" w:rsidRPr="007F7378" w:rsidRDefault="00BF211F"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t>513</w:t>
            </w:r>
          </w:p>
        </w:tc>
        <w:tc>
          <w:tcPr>
            <w:tcW w:w="648" w:type="dxa"/>
            <w:tcBorders>
              <w:top w:val="nil"/>
              <w:left w:val="nil"/>
              <w:bottom w:val="single" w:sz="4" w:space="0" w:color="auto"/>
              <w:right w:val="single" w:sz="4" w:space="0" w:color="auto"/>
            </w:tcBorders>
            <w:shd w:val="clear" w:color="auto" w:fill="auto"/>
            <w:vAlign w:val="center"/>
            <w:hideMark/>
          </w:tcPr>
          <w:p w:rsidR="00BF211F" w:rsidRDefault="00BF211F">
            <w:pPr>
              <w:jc w:val="center"/>
              <w:rPr>
                <w:rFonts w:ascii="宋体" w:eastAsia="宋体" w:hAnsi="宋体" w:cs="宋体"/>
                <w:sz w:val="18"/>
                <w:szCs w:val="18"/>
              </w:rPr>
            </w:pPr>
            <w:r>
              <w:rPr>
                <w:rFonts w:hint="eastAsia"/>
                <w:sz w:val="18"/>
                <w:szCs w:val="18"/>
              </w:rPr>
              <w:t>市政公用管理</w:t>
            </w:r>
          </w:p>
        </w:tc>
        <w:tc>
          <w:tcPr>
            <w:tcW w:w="1547" w:type="dxa"/>
            <w:tcBorders>
              <w:top w:val="nil"/>
              <w:left w:val="nil"/>
              <w:bottom w:val="single" w:sz="4" w:space="0" w:color="auto"/>
              <w:right w:val="single" w:sz="4" w:space="0" w:color="auto"/>
            </w:tcBorders>
            <w:shd w:val="clear" w:color="auto" w:fill="auto"/>
            <w:vAlign w:val="center"/>
            <w:hideMark/>
          </w:tcPr>
          <w:p w:rsidR="00BF211F" w:rsidRDefault="00BF211F">
            <w:pPr>
              <w:rPr>
                <w:rFonts w:ascii="宋体" w:eastAsia="宋体" w:hAnsi="宋体" w:cs="宋体"/>
                <w:sz w:val="18"/>
                <w:szCs w:val="18"/>
              </w:rPr>
            </w:pPr>
            <w:r>
              <w:rPr>
                <w:rFonts w:hint="eastAsia"/>
                <w:sz w:val="18"/>
                <w:szCs w:val="18"/>
              </w:rPr>
              <w:t>擅自倾倒、堆放、丢弃、遗撒污泥</w:t>
            </w:r>
          </w:p>
        </w:tc>
        <w:tc>
          <w:tcPr>
            <w:tcW w:w="2574" w:type="dxa"/>
            <w:tcBorders>
              <w:top w:val="nil"/>
              <w:left w:val="nil"/>
              <w:bottom w:val="single" w:sz="4" w:space="0" w:color="auto"/>
              <w:right w:val="single" w:sz="4" w:space="0" w:color="auto"/>
            </w:tcBorders>
            <w:shd w:val="clear" w:color="auto" w:fill="auto"/>
            <w:vAlign w:val="center"/>
            <w:hideMark/>
          </w:tcPr>
          <w:p w:rsidR="00BF211F" w:rsidRDefault="00BF211F">
            <w:pPr>
              <w:rPr>
                <w:rFonts w:ascii="宋体" w:eastAsia="宋体" w:hAnsi="宋体" w:cs="宋体"/>
                <w:sz w:val="18"/>
                <w:szCs w:val="18"/>
              </w:rPr>
            </w:pPr>
            <w:r>
              <w:rPr>
                <w:rFonts w:hint="eastAsia"/>
                <w:sz w:val="18"/>
                <w:szCs w:val="18"/>
              </w:rPr>
              <w:t>1.</w:t>
            </w:r>
            <w:r>
              <w:rPr>
                <w:rFonts w:hint="eastAsia"/>
                <w:sz w:val="18"/>
                <w:szCs w:val="18"/>
              </w:rPr>
              <w:t>机构职能、权责清单、执法人员名单；</w:t>
            </w:r>
            <w:r>
              <w:rPr>
                <w:rFonts w:hint="eastAsia"/>
                <w:sz w:val="18"/>
                <w:szCs w:val="18"/>
              </w:rPr>
              <w:br/>
              <w:t>2.</w:t>
            </w:r>
            <w:r>
              <w:rPr>
                <w:rFonts w:hint="eastAsia"/>
                <w:sz w:val="18"/>
                <w:szCs w:val="18"/>
              </w:rPr>
              <w:t>执法程序或行政强制流程图；</w:t>
            </w:r>
            <w:r>
              <w:rPr>
                <w:rFonts w:hint="eastAsia"/>
                <w:sz w:val="18"/>
                <w:szCs w:val="18"/>
              </w:rPr>
              <w:br/>
              <w:t>3.</w:t>
            </w:r>
            <w:r>
              <w:rPr>
                <w:rFonts w:hint="eastAsia"/>
                <w:sz w:val="18"/>
                <w:szCs w:val="18"/>
              </w:rPr>
              <w:t>执法依据；</w:t>
            </w:r>
            <w:r>
              <w:rPr>
                <w:rFonts w:hint="eastAsia"/>
                <w:sz w:val="18"/>
                <w:szCs w:val="18"/>
              </w:rPr>
              <w:br/>
              <w:t>4.</w:t>
            </w:r>
            <w:r>
              <w:rPr>
                <w:rFonts w:hint="eastAsia"/>
                <w:sz w:val="18"/>
                <w:szCs w:val="18"/>
              </w:rPr>
              <w:t>行政处罚自由裁量基准；</w:t>
            </w:r>
            <w:r>
              <w:rPr>
                <w:rFonts w:hint="eastAsia"/>
                <w:sz w:val="18"/>
                <w:szCs w:val="18"/>
              </w:rPr>
              <w:br/>
              <w:t>5.</w:t>
            </w:r>
            <w:r>
              <w:rPr>
                <w:rFonts w:hint="eastAsia"/>
                <w:sz w:val="18"/>
                <w:szCs w:val="18"/>
              </w:rPr>
              <w:t>咨询、监督投诉方式；</w:t>
            </w:r>
            <w:r>
              <w:rPr>
                <w:rFonts w:hint="eastAsia"/>
                <w:sz w:val="18"/>
                <w:szCs w:val="18"/>
              </w:rPr>
              <w:br/>
              <w:t>6.</w:t>
            </w:r>
            <w:r>
              <w:rPr>
                <w:rFonts w:hint="eastAsia"/>
                <w:sz w:val="18"/>
                <w:szCs w:val="18"/>
              </w:rPr>
              <w:t>处罚决定；</w:t>
            </w:r>
            <w:r>
              <w:rPr>
                <w:rFonts w:hint="eastAsia"/>
                <w:sz w:val="18"/>
                <w:szCs w:val="18"/>
              </w:rPr>
              <w:br/>
              <w:t>7.</w:t>
            </w:r>
            <w:r>
              <w:rPr>
                <w:rFonts w:hint="eastAsia"/>
                <w:sz w:val="18"/>
                <w:szCs w:val="18"/>
              </w:rPr>
              <w:t>救济渠道。</w:t>
            </w:r>
          </w:p>
        </w:tc>
        <w:tc>
          <w:tcPr>
            <w:tcW w:w="1043" w:type="dxa"/>
            <w:tcBorders>
              <w:top w:val="nil"/>
              <w:left w:val="nil"/>
              <w:bottom w:val="single" w:sz="4" w:space="0" w:color="auto"/>
              <w:right w:val="single" w:sz="4" w:space="0" w:color="auto"/>
            </w:tcBorders>
            <w:shd w:val="clear" w:color="auto" w:fill="auto"/>
            <w:vAlign w:val="center"/>
            <w:hideMark/>
          </w:tcPr>
          <w:p w:rsidR="00BF211F" w:rsidRDefault="00BF211F">
            <w:pPr>
              <w:rPr>
                <w:rFonts w:ascii="宋体" w:eastAsia="宋体" w:hAnsi="宋体" w:cs="宋体"/>
                <w:sz w:val="18"/>
                <w:szCs w:val="18"/>
              </w:rPr>
            </w:pPr>
            <w:r>
              <w:rPr>
                <w:rFonts w:hint="eastAsia"/>
                <w:sz w:val="18"/>
                <w:szCs w:val="18"/>
              </w:rPr>
              <w:t>《城镇排水与污水处理条例》</w:t>
            </w:r>
          </w:p>
        </w:tc>
        <w:tc>
          <w:tcPr>
            <w:tcW w:w="1236" w:type="dxa"/>
            <w:tcBorders>
              <w:top w:val="nil"/>
              <w:left w:val="nil"/>
              <w:bottom w:val="single" w:sz="4" w:space="0" w:color="auto"/>
              <w:right w:val="single" w:sz="4" w:space="0" w:color="auto"/>
            </w:tcBorders>
            <w:shd w:val="clear" w:color="auto" w:fill="auto"/>
            <w:vAlign w:val="center"/>
            <w:hideMark/>
          </w:tcPr>
          <w:p w:rsidR="00BF211F" w:rsidRDefault="00BF211F">
            <w:pPr>
              <w:rPr>
                <w:rFonts w:ascii="宋体" w:eastAsia="宋体" w:hAnsi="宋体" w:cs="宋体"/>
                <w:sz w:val="18"/>
                <w:szCs w:val="18"/>
              </w:rPr>
            </w:pPr>
            <w:r>
              <w:rPr>
                <w:rFonts w:hint="eastAsia"/>
                <w:sz w:val="18"/>
                <w:szCs w:val="18"/>
              </w:rPr>
              <w:t>1.</w:t>
            </w:r>
            <w:r>
              <w:rPr>
                <w:rFonts w:hint="eastAsia"/>
                <w:sz w:val="18"/>
                <w:szCs w:val="18"/>
              </w:rPr>
              <w:t>除处罚决定外其他内容：长期公开（动态调整）；</w:t>
            </w:r>
            <w:r>
              <w:rPr>
                <w:rFonts w:hint="eastAsia"/>
                <w:sz w:val="18"/>
                <w:szCs w:val="18"/>
              </w:rPr>
              <w:br/>
              <w:t>2.</w:t>
            </w:r>
            <w:r>
              <w:rPr>
                <w:rFonts w:hint="eastAsia"/>
                <w:sz w:val="18"/>
                <w:szCs w:val="18"/>
              </w:rPr>
              <w:t>处罚决定：</w:t>
            </w:r>
            <w:r>
              <w:rPr>
                <w:rFonts w:hint="eastAsia"/>
                <w:sz w:val="18"/>
                <w:szCs w:val="18"/>
              </w:rPr>
              <w:t>20</w:t>
            </w:r>
            <w:r>
              <w:rPr>
                <w:rFonts w:hint="eastAsia"/>
                <w:sz w:val="18"/>
                <w:szCs w:val="18"/>
              </w:rPr>
              <w:t>个工作日内。</w:t>
            </w:r>
          </w:p>
        </w:tc>
        <w:tc>
          <w:tcPr>
            <w:tcW w:w="706" w:type="dxa"/>
            <w:tcBorders>
              <w:top w:val="nil"/>
              <w:left w:val="nil"/>
              <w:bottom w:val="single" w:sz="4" w:space="0" w:color="auto"/>
              <w:right w:val="single" w:sz="4" w:space="0" w:color="auto"/>
            </w:tcBorders>
            <w:shd w:val="clear" w:color="auto" w:fill="auto"/>
            <w:vAlign w:val="center"/>
            <w:hideMark/>
          </w:tcPr>
          <w:p w:rsidR="00BF211F" w:rsidRDefault="00BF211F">
            <w:pPr>
              <w:rPr>
                <w:rFonts w:ascii="宋体" w:eastAsia="宋体" w:hAnsi="宋体" w:cs="宋体"/>
                <w:sz w:val="18"/>
                <w:szCs w:val="18"/>
              </w:rPr>
            </w:pPr>
            <w:r>
              <w:rPr>
                <w:rFonts w:hint="eastAsia"/>
                <w:sz w:val="18"/>
                <w:szCs w:val="18"/>
              </w:rPr>
              <w:t>区住房城乡建委，区城市管理局</w:t>
            </w:r>
          </w:p>
        </w:tc>
        <w:tc>
          <w:tcPr>
            <w:tcW w:w="2828" w:type="dxa"/>
            <w:tcBorders>
              <w:top w:val="nil"/>
              <w:left w:val="nil"/>
              <w:bottom w:val="single" w:sz="4" w:space="0" w:color="auto"/>
              <w:right w:val="single" w:sz="4" w:space="0" w:color="auto"/>
            </w:tcBorders>
            <w:shd w:val="clear" w:color="auto" w:fill="auto"/>
            <w:vAlign w:val="center"/>
            <w:hideMark/>
          </w:tcPr>
          <w:p w:rsidR="00BF211F" w:rsidRDefault="00BF211F">
            <w:pPr>
              <w:rPr>
                <w:rFonts w:ascii="宋体" w:eastAsia="宋体" w:hAnsi="宋体" w:cs="宋体"/>
                <w:sz w:val="18"/>
                <w:szCs w:val="18"/>
              </w:rPr>
            </w:pPr>
            <w:r>
              <w:rPr>
                <w:rFonts w:hint="eastAsia"/>
                <w:sz w:val="18"/>
                <w:szCs w:val="18"/>
              </w:rPr>
              <w:t>■政府网站</w:t>
            </w:r>
            <w:r>
              <w:rPr>
                <w:rFonts w:hint="eastAsia"/>
                <w:sz w:val="18"/>
                <w:szCs w:val="18"/>
              </w:rPr>
              <w:t xml:space="preserve">      </w:t>
            </w:r>
            <w:r>
              <w:rPr>
                <w:rFonts w:hint="eastAsia"/>
                <w:sz w:val="18"/>
                <w:szCs w:val="18"/>
              </w:rPr>
              <w:t>□政府公报</w:t>
            </w:r>
            <w:r>
              <w:rPr>
                <w:rFonts w:hint="eastAsia"/>
                <w:sz w:val="18"/>
                <w:szCs w:val="18"/>
              </w:rPr>
              <w:br/>
            </w:r>
            <w:r>
              <w:rPr>
                <w:rFonts w:hint="eastAsia"/>
                <w:sz w:val="18"/>
                <w:szCs w:val="18"/>
              </w:rPr>
              <w:t>□两微一端</w:t>
            </w:r>
            <w:r>
              <w:rPr>
                <w:rFonts w:hint="eastAsia"/>
                <w:sz w:val="18"/>
                <w:szCs w:val="18"/>
              </w:rPr>
              <w:t xml:space="preserve">      </w:t>
            </w:r>
            <w:r>
              <w:rPr>
                <w:rFonts w:hint="eastAsia"/>
                <w:sz w:val="18"/>
                <w:szCs w:val="18"/>
              </w:rPr>
              <w:t>□发布会</w:t>
            </w:r>
            <w:r>
              <w:rPr>
                <w:rFonts w:hint="eastAsia"/>
                <w:sz w:val="18"/>
                <w:szCs w:val="18"/>
              </w:rPr>
              <w:t>/</w:t>
            </w:r>
            <w:r>
              <w:rPr>
                <w:rFonts w:hint="eastAsia"/>
                <w:sz w:val="18"/>
                <w:szCs w:val="18"/>
              </w:rPr>
              <w:t>听证会</w:t>
            </w:r>
            <w:r>
              <w:rPr>
                <w:rFonts w:hint="eastAsia"/>
                <w:sz w:val="18"/>
                <w:szCs w:val="18"/>
              </w:rPr>
              <w:br/>
            </w:r>
            <w:r>
              <w:rPr>
                <w:rFonts w:hint="eastAsia"/>
                <w:sz w:val="18"/>
                <w:szCs w:val="18"/>
              </w:rPr>
              <w:t>□广播电视</w:t>
            </w:r>
            <w:r>
              <w:rPr>
                <w:rFonts w:hint="eastAsia"/>
                <w:sz w:val="18"/>
                <w:szCs w:val="18"/>
              </w:rPr>
              <w:t xml:space="preserve">      </w:t>
            </w:r>
            <w:r>
              <w:rPr>
                <w:rFonts w:hint="eastAsia"/>
                <w:sz w:val="18"/>
                <w:szCs w:val="18"/>
              </w:rPr>
              <w:t>□纸质媒体</w:t>
            </w:r>
            <w:r>
              <w:rPr>
                <w:rFonts w:hint="eastAsia"/>
                <w:sz w:val="18"/>
                <w:szCs w:val="18"/>
              </w:rPr>
              <w:br/>
            </w:r>
            <w:r>
              <w:rPr>
                <w:rFonts w:hint="eastAsia"/>
                <w:sz w:val="18"/>
                <w:szCs w:val="18"/>
              </w:rPr>
              <w:t>□公开查阅点</w:t>
            </w:r>
            <w:r>
              <w:rPr>
                <w:rFonts w:hint="eastAsia"/>
                <w:sz w:val="18"/>
                <w:szCs w:val="18"/>
              </w:rPr>
              <w:t xml:space="preserve">    </w:t>
            </w:r>
            <w:r>
              <w:rPr>
                <w:rFonts w:hint="eastAsia"/>
                <w:sz w:val="18"/>
                <w:szCs w:val="18"/>
              </w:rPr>
              <w:t>□政务服务中心</w:t>
            </w:r>
            <w:r>
              <w:rPr>
                <w:rFonts w:hint="eastAsia"/>
                <w:sz w:val="18"/>
                <w:szCs w:val="18"/>
              </w:rPr>
              <w:br/>
            </w:r>
            <w:r>
              <w:rPr>
                <w:rFonts w:hint="eastAsia"/>
                <w:sz w:val="18"/>
                <w:szCs w:val="18"/>
              </w:rPr>
              <w:t>□便民服务站</w:t>
            </w:r>
            <w:r>
              <w:rPr>
                <w:rFonts w:hint="eastAsia"/>
                <w:sz w:val="18"/>
                <w:szCs w:val="18"/>
              </w:rPr>
              <w:t xml:space="preserve">    </w:t>
            </w:r>
            <w:r>
              <w:rPr>
                <w:rFonts w:hint="eastAsia"/>
                <w:sz w:val="18"/>
                <w:szCs w:val="18"/>
              </w:rPr>
              <w:t>□入户</w:t>
            </w:r>
            <w:r>
              <w:rPr>
                <w:rFonts w:hint="eastAsia"/>
                <w:sz w:val="18"/>
                <w:szCs w:val="18"/>
              </w:rPr>
              <w:t>/</w:t>
            </w:r>
            <w:r>
              <w:rPr>
                <w:rFonts w:hint="eastAsia"/>
                <w:sz w:val="18"/>
                <w:szCs w:val="18"/>
              </w:rPr>
              <w:t>现场</w:t>
            </w:r>
            <w:r>
              <w:rPr>
                <w:rFonts w:hint="eastAsia"/>
                <w:sz w:val="18"/>
                <w:szCs w:val="18"/>
              </w:rPr>
              <w:br/>
            </w:r>
            <w:r>
              <w:rPr>
                <w:rFonts w:hint="eastAsia"/>
                <w:sz w:val="18"/>
                <w:szCs w:val="18"/>
              </w:rPr>
              <w:t>□社区</w:t>
            </w:r>
            <w:r>
              <w:rPr>
                <w:rFonts w:hint="eastAsia"/>
                <w:sz w:val="18"/>
                <w:szCs w:val="18"/>
              </w:rPr>
              <w:t>/</w:t>
            </w:r>
            <w:r>
              <w:rPr>
                <w:rFonts w:hint="eastAsia"/>
                <w:sz w:val="18"/>
                <w:szCs w:val="18"/>
              </w:rPr>
              <w:t>企事业单位</w:t>
            </w:r>
            <w:r>
              <w:rPr>
                <w:rFonts w:hint="eastAsia"/>
                <w:sz w:val="18"/>
                <w:szCs w:val="18"/>
              </w:rPr>
              <w:t>/</w:t>
            </w:r>
            <w:r>
              <w:rPr>
                <w:rFonts w:hint="eastAsia"/>
                <w:sz w:val="18"/>
                <w:szCs w:val="18"/>
              </w:rPr>
              <w:t>村公示栏（电子屏）</w:t>
            </w:r>
            <w:r>
              <w:rPr>
                <w:rFonts w:hint="eastAsia"/>
                <w:sz w:val="18"/>
                <w:szCs w:val="18"/>
              </w:rPr>
              <w:br/>
            </w:r>
            <w:r>
              <w:rPr>
                <w:rFonts w:hint="eastAsia"/>
                <w:sz w:val="18"/>
                <w:szCs w:val="18"/>
              </w:rPr>
              <w:t>□精准推送</w:t>
            </w:r>
            <w:r>
              <w:rPr>
                <w:rFonts w:hint="eastAsia"/>
                <w:sz w:val="18"/>
                <w:szCs w:val="18"/>
              </w:rPr>
              <w:t xml:space="preserve">      </w:t>
            </w:r>
            <w:r>
              <w:rPr>
                <w:rFonts w:hint="eastAsia"/>
                <w:sz w:val="18"/>
                <w:szCs w:val="18"/>
              </w:rPr>
              <w:t>□其他</w:t>
            </w:r>
            <w:r>
              <w:rPr>
                <w:rFonts w:hint="eastAsia"/>
                <w:sz w:val="18"/>
                <w:szCs w:val="18"/>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BF211F" w:rsidRDefault="00BF211F">
            <w:pPr>
              <w:jc w:val="center"/>
              <w:rPr>
                <w:rFonts w:ascii="Arial" w:eastAsia="宋体" w:hAnsi="Arial" w:cs="Arial"/>
                <w:sz w:val="18"/>
                <w:szCs w:val="18"/>
              </w:rPr>
            </w:pPr>
            <w:r>
              <w:rPr>
                <w:rFonts w:ascii="Arial" w:hAnsi="Arial" w:cs="Arial"/>
                <w:sz w:val="18"/>
                <w:szCs w:val="18"/>
              </w:rPr>
              <w:t xml:space="preserve">　</w:t>
            </w:r>
          </w:p>
        </w:tc>
        <w:tc>
          <w:tcPr>
            <w:tcW w:w="604" w:type="dxa"/>
            <w:tcBorders>
              <w:top w:val="nil"/>
              <w:left w:val="nil"/>
              <w:bottom w:val="single" w:sz="4" w:space="0" w:color="auto"/>
              <w:right w:val="single" w:sz="4" w:space="0" w:color="auto"/>
            </w:tcBorders>
            <w:shd w:val="clear" w:color="auto" w:fill="auto"/>
            <w:vAlign w:val="center"/>
            <w:hideMark/>
          </w:tcPr>
          <w:p w:rsidR="00BF211F" w:rsidRDefault="00BF211F">
            <w:pPr>
              <w:jc w:val="center"/>
              <w:rPr>
                <w:rFonts w:ascii="宋体" w:eastAsia="宋体" w:hAnsi="宋体" w:cs="宋体"/>
                <w:sz w:val="18"/>
                <w:szCs w:val="18"/>
              </w:rPr>
            </w:pPr>
            <w:r>
              <w:rPr>
                <w:rFonts w:hint="eastAsia"/>
                <w:sz w:val="18"/>
                <w:szCs w:val="18"/>
              </w:rPr>
              <w:t xml:space="preserve">　</w:t>
            </w:r>
          </w:p>
        </w:tc>
        <w:tc>
          <w:tcPr>
            <w:tcW w:w="615" w:type="dxa"/>
            <w:tcBorders>
              <w:top w:val="nil"/>
              <w:left w:val="nil"/>
              <w:bottom w:val="single" w:sz="4" w:space="0" w:color="auto"/>
              <w:right w:val="single" w:sz="4" w:space="0" w:color="auto"/>
            </w:tcBorders>
            <w:shd w:val="clear" w:color="auto" w:fill="auto"/>
            <w:vAlign w:val="center"/>
            <w:hideMark/>
          </w:tcPr>
          <w:p w:rsidR="00BF211F" w:rsidRDefault="00BF211F">
            <w:pPr>
              <w:jc w:val="center"/>
              <w:rPr>
                <w:rFonts w:ascii="Arial" w:eastAsia="宋体" w:hAnsi="Arial" w:cs="Arial"/>
                <w:sz w:val="18"/>
                <w:szCs w:val="18"/>
              </w:rPr>
            </w:pPr>
            <w:r>
              <w:rPr>
                <w:rFonts w:ascii="Arial" w:hAnsi="Arial" w:cs="Arial"/>
                <w:sz w:val="18"/>
                <w:szCs w:val="18"/>
              </w:rPr>
              <w:t xml:space="preserve">　</w:t>
            </w:r>
          </w:p>
        </w:tc>
        <w:tc>
          <w:tcPr>
            <w:tcW w:w="666" w:type="dxa"/>
            <w:tcBorders>
              <w:top w:val="nil"/>
              <w:left w:val="nil"/>
              <w:bottom w:val="single" w:sz="4" w:space="0" w:color="auto"/>
              <w:right w:val="single" w:sz="4" w:space="0" w:color="auto"/>
            </w:tcBorders>
            <w:shd w:val="clear" w:color="auto" w:fill="auto"/>
            <w:vAlign w:val="center"/>
            <w:hideMark/>
          </w:tcPr>
          <w:p w:rsidR="00BF211F" w:rsidRDefault="00BF211F">
            <w:pPr>
              <w:jc w:val="center"/>
              <w:rPr>
                <w:rFonts w:ascii="宋体" w:eastAsia="宋体" w:hAnsi="宋体" w:cs="宋体"/>
                <w:sz w:val="18"/>
                <w:szCs w:val="18"/>
              </w:rPr>
            </w:pPr>
            <w:r>
              <w:rPr>
                <w:rFonts w:hint="eastAsia"/>
                <w:sz w:val="18"/>
                <w:szCs w:val="18"/>
              </w:rPr>
              <w:t xml:space="preserve">　</w:t>
            </w:r>
          </w:p>
        </w:tc>
        <w:tc>
          <w:tcPr>
            <w:tcW w:w="569" w:type="dxa"/>
            <w:tcBorders>
              <w:top w:val="nil"/>
              <w:left w:val="nil"/>
              <w:bottom w:val="single" w:sz="4" w:space="0" w:color="auto"/>
              <w:right w:val="single" w:sz="4" w:space="0" w:color="auto"/>
            </w:tcBorders>
            <w:vAlign w:val="center"/>
          </w:tcPr>
          <w:p w:rsidR="00BF211F" w:rsidRDefault="00BF211F">
            <w:pPr>
              <w:jc w:val="center"/>
              <w:rPr>
                <w:rFonts w:ascii="Arial" w:eastAsia="宋体" w:hAnsi="Arial" w:cs="Arial"/>
                <w:sz w:val="18"/>
                <w:szCs w:val="18"/>
              </w:rPr>
            </w:pPr>
            <w:r>
              <w:rPr>
                <w:rFonts w:ascii="Arial" w:hAnsi="Arial" w:cs="Arial"/>
                <w:sz w:val="18"/>
                <w:szCs w:val="18"/>
              </w:rPr>
              <w:t xml:space="preserve">　</w:t>
            </w:r>
          </w:p>
        </w:tc>
        <w:tc>
          <w:tcPr>
            <w:tcW w:w="636" w:type="dxa"/>
            <w:tcBorders>
              <w:top w:val="nil"/>
              <w:left w:val="nil"/>
              <w:bottom w:val="single" w:sz="4" w:space="0" w:color="auto"/>
              <w:right w:val="single" w:sz="4" w:space="0" w:color="auto"/>
            </w:tcBorders>
            <w:vAlign w:val="center"/>
          </w:tcPr>
          <w:p w:rsidR="00BF211F" w:rsidRDefault="00BF211F">
            <w:pPr>
              <w:jc w:val="center"/>
              <w:rPr>
                <w:rFonts w:ascii="Arial" w:eastAsia="宋体" w:hAnsi="Arial" w:cs="Arial"/>
                <w:sz w:val="18"/>
                <w:szCs w:val="18"/>
              </w:rPr>
            </w:pPr>
            <w:r>
              <w:rPr>
                <w:rFonts w:ascii="Arial" w:hAnsi="Arial" w:cs="Arial"/>
                <w:sz w:val="18"/>
                <w:szCs w:val="18"/>
              </w:rPr>
              <w:t xml:space="preserve">　</w:t>
            </w:r>
          </w:p>
        </w:tc>
      </w:tr>
      <w:tr w:rsidR="00BF211F" w:rsidRPr="00EE0B1F" w:rsidTr="00541424">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BF211F" w:rsidRPr="007F7378" w:rsidRDefault="00BF211F"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t>514</w:t>
            </w:r>
          </w:p>
        </w:tc>
        <w:tc>
          <w:tcPr>
            <w:tcW w:w="648" w:type="dxa"/>
            <w:tcBorders>
              <w:top w:val="nil"/>
              <w:left w:val="nil"/>
              <w:bottom w:val="single" w:sz="4" w:space="0" w:color="auto"/>
              <w:right w:val="single" w:sz="4" w:space="0" w:color="auto"/>
            </w:tcBorders>
            <w:shd w:val="clear" w:color="auto" w:fill="auto"/>
            <w:vAlign w:val="center"/>
            <w:hideMark/>
          </w:tcPr>
          <w:p w:rsidR="00BF211F" w:rsidRDefault="00BF211F">
            <w:pPr>
              <w:jc w:val="center"/>
              <w:rPr>
                <w:rFonts w:ascii="宋体" w:eastAsia="宋体" w:hAnsi="宋体" w:cs="宋体"/>
                <w:sz w:val="18"/>
                <w:szCs w:val="18"/>
              </w:rPr>
            </w:pPr>
            <w:r>
              <w:rPr>
                <w:rFonts w:hint="eastAsia"/>
                <w:sz w:val="18"/>
                <w:szCs w:val="18"/>
              </w:rPr>
              <w:t>市政公用管理</w:t>
            </w:r>
          </w:p>
        </w:tc>
        <w:tc>
          <w:tcPr>
            <w:tcW w:w="1547" w:type="dxa"/>
            <w:tcBorders>
              <w:top w:val="nil"/>
              <w:left w:val="nil"/>
              <w:bottom w:val="single" w:sz="4" w:space="0" w:color="auto"/>
              <w:right w:val="single" w:sz="4" w:space="0" w:color="auto"/>
            </w:tcBorders>
            <w:shd w:val="clear" w:color="auto" w:fill="auto"/>
            <w:vAlign w:val="center"/>
            <w:hideMark/>
          </w:tcPr>
          <w:p w:rsidR="00BF211F" w:rsidRDefault="00BF211F">
            <w:pPr>
              <w:rPr>
                <w:rFonts w:ascii="宋体" w:eastAsia="宋体" w:hAnsi="宋体" w:cs="宋体"/>
                <w:sz w:val="18"/>
                <w:szCs w:val="18"/>
              </w:rPr>
            </w:pPr>
            <w:r>
              <w:rPr>
                <w:rFonts w:hint="eastAsia"/>
                <w:sz w:val="18"/>
                <w:szCs w:val="18"/>
              </w:rPr>
              <w:t>排水单位或者个人不缴纳污水处理费</w:t>
            </w:r>
          </w:p>
        </w:tc>
        <w:tc>
          <w:tcPr>
            <w:tcW w:w="2574" w:type="dxa"/>
            <w:tcBorders>
              <w:top w:val="nil"/>
              <w:left w:val="nil"/>
              <w:bottom w:val="single" w:sz="4" w:space="0" w:color="auto"/>
              <w:right w:val="single" w:sz="4" w:space="0" w:color="auto"/>
            </w:tcBorders>
            <w:shd w:val="clear" w:color="auto" w:fill="auto"/>
            <w:vAlign w:val="center"/>
            <w:hideMark/>
          </w:tcPr>
          <w:p w:rsidR="00BF211F" w:rsidRDefault="00BF211F">
            <w:pPr>
              <w:rPr>
                <w:rFonts w:ascii="宋体" w:eastAsia="宋体" w:hAnsi="宋体" w:cs="宋体"/>
                <w:sz w:val="18"/>
                <w:szCs w:val="18"/>
              </w:rPr>
            </w:pPr>
            <w:r>
              <w:rPr>
                <w:rFonts w:hint="eastAsia"/>
                <w:sz w:val="18"/>
                <w:szCs w:val="18"/>
              </w:rPr>
              <w:t>1.</w:t>
            </w:r>
            <w:r>
              <w:rPr>
                <w:rFonts w:hint="eastAsia"/>
                <w:sz w:val="18"/>
                <w:szCs w:val="18"/>
              </w:rPr>
              <w:t>机构职能、权责清单、执法人员名单；</w:t>
            </w:r>
            <w:r>
              <w:rPr>
                <w:rFonts w:hint="eastAsia"/>
                <w:sz w:val="18"/>
                <w:szCs w:val="18"/>
              </w:rPr>
              <w:br/>
              <w:t>2.</w:t>
            </w:r>
            <w:r>
              <w:rPr>
                <w:rFonts w:hint="eastAsia"/>
                <w:sz w:val="18"/>
                <w:szCs w:val="18"/>
              </w:rPr>
              <w:t>执法程序或行政强制流程图；</w:t>
            </w:r>
            <w:r>
              <w:rPr>
                <w:rFonts w:hint="eastAsia"/>
                <w:sz w:val="18"/>
                <w:szCs w:val="18"/>
              </w:rPr>
              <w:br/>
              <w:t>3.</w:t>
            </w:r>
            <w:r>
              <w:rPr>
                <w:rFonts w:hint="eastAsia"/>
                <w:sz w:val="18"/>
                <w:szCs w:val="18"/>
              </w:rPr>
              <w:t>执法依据；</w:t>
            </w:r>
            <w:r>
              <w:rPr>
                <w:rFonts w:hint="eastAsia"/>
                <w:sz w:val="18"/>
                <w:szCs w:val="18"/>
              </w:rPr>
              <w:br/>
              <w:t>4.</w:t>
            </w:r>
            <w:r>
              <w:rPr>
                <w:rFonts w:hint="eastAsia"/>
                <w:sz w:val="18"/>
                <w:szCs w:val="18"/>
              </w:rPr>
              <w:t>行政处罚自由裁量基准；</w:t>
            </w:r>
            <w:r>
              <w:rPr>
                <w:rFonts w:hint="eastAsia"/>
                <w:sz w:val="18"/>
                <w:szCs w:val="18"/>
              </w:rPr>
              <w:br/>
              <w:t>5.</w:t>
            </w:r>
            <w:r>
              <w:rPr>
                <w:rFonts w:hint="eastAsia"/>
                <w:sz w:val="18"/>
                <w:szCs w:val="18"/>
              </w:rPr>
              <w:t>咨询、监督投诉方式；</w:t>
            </w:r>
            <w:r>
              <w:rPr>
                <w:rFonts w:hint="eastAsia"/>
                <w:sz w:val="18"/>
                <w:szCs w:val="18"/>
              </w:rPr>
              <w:br/>
              <w:t>6.</w:t>
            </w:r>
            <w:r>
              <w:rPr>
                <w:rFonts w:hint="eastAsia"/>
                <w:sz w:val="18"/>
                <w:szCs w:val="18"/>
              </w:rPr>
              <w:t>处罚决定；</w:t>
            </w:r>
            <w:r>
              <w:rPr>
                <w:rFonts w:hint="eastAsia"/>
                <w:sz w:val="18"/>
                <w:szCs w:val="18"/>
              </w:rPr>
              <w:br/>
              <w:t>7.</w:t>
            </w:r>
            <w:r>
              <w:rPr>
                <w:rFonts w:hint="eastAsia"/>
                <w:sz w:val="18"/>
                <w:szCs w:val="18"/>
              </w:rPr>
              <w:t>救济渠道。</w:t>
            </w:r>
          </w:p>
        </w:tc>
        <w:tc>
          <w:tcPr>
            <w:tcW w:w="1043" w:type="dxa"/>
            <w:tcBorders>
              <w:top w:val="nil"/>
              <w:left w:val="nil"/>
              <w:bottom w:val="single" w:sz="4" w:space="0" w:color="auto"/>
              <w:right w:val="single" w:sz="4" w:space="0" w:color="auto"/>
            </w:tcBorders>
            <w:shd w:val="clear" w:color="auto" w:fill="auto"/>
            <w:vAlign w:val="center"/>
            <w:hideMark/>
          </w:tcPr>
          <w:p w:rsidR="00BF211F" w:rsidRDefault="00BF211F">
            <w:pPr>
              <w:rPr>
                <w:rFonts w:ascii="宋体" w:eastAsia="宋体" w:hAnsi="宋体" w:cs="宋体"/>
                <w:sz w:val="18"/>
                <w:szCs w:val="18"/>
              </w:rPr>
            </w:pPr>
            <w:r>
              <w:rPr>
                <w:rFonts w:hint="eastAsia"/>
                <w:sz w:val="18"/>
                <w:szCs w:val="18"/>
              </w:rPr>
              <w:t>《城镇排水与污水处理条例》</w:t>
            </w:r>
          </w:p>
        </w:tc>
        <w:tc>
          <w:tcPr>
            <w:tcW w:w="1236" w:type="dxa"/>
            <w:tcBorders>
              <w:top w:val="nil"/>
              <w:left w:val="nil"/>
              <w:bottom w:val="single" w:sz="4" w:space="0" w:color="auto"/>
              <w:right w:val="single" w:sz="4" w:space="0" w:color="auto"/>
            </w:tcBorders>
            <w:shd w:val="clear" w:color="auto" w:fill="auto"/>
            <w:vAlign w:val="center"/>
            <w:hideMark/>
          </w:tcPr>
          <w:p w:rsidR="00BF211F" w:rsidRDefault="00BF211F">
            <w:pPr>
              <w:rPr>
                <w:rFonts w:ascii="宋体" w:eastAsia="宋体" w:hAnsi="宋体" w:cs="宋体"/>
                <w:sz w:val="18"/>
                <w:szCs w:val="18"/>
              </w:rPr>
            </w:pPr>
            <w:r>
              <w:rPr>
                <w:rFonts w:hint="eastAsia"/>
                <w:sz w:val="18"/>
                <w:szCs w:val="18"/>
              </w:rPr>
              <w:t>1.</w:t>
            </w:r>
            <w:r>
              <w:rPr>
                <w:rFonts w:hint="eastAsia"/>
                <w:sz w:val="18"/>
                <w:szCs w:val="18"/>
              </w:rPr>
              <w:t>除处罚决定外其他内容：长期公开（动态调整）；</w:t>
            </w:r>
            <w:r>
              <w:rPr>
                <w:rFonts w:hint="eastAsia"/>
                <w:sz w:val="18"/>
                <w:szCs w:val="18"/>
              </w:rPr>
              <w:br/>
              <w:t>2.</w:t>
            </w:r>
            <w:r>
              <w:rPr>
                <w:rFonts w:hint="eastAsia"/>
                <w:sz w:val="18"/>
                <w:szCs w:val="18"/>
              </w:rPr>
              <w:t>处罚决定：</w:t>
            </w:r>
            <w:r>
              <w:rPr>
                <w:rFonts w:hint="eastAsia"/>
                <w:sz w:val="18"/>
                <w:szCs w:val="18"/>
              </w:rPr>
              <w:t>20</w:t>
            </w:r>
            <w:r>
              <w:rPr>
                <w:rFonts w:hint="eastAsia"/>
                <w:sz w:val="18"/>
                <w:szCs w:val="18"/>
              </w:rPr>
              <w:t>个工作日内。</w:t>
            </w:r>
          </w:p>
        </w:tc>
        <w:tc>
          <w:tcPr>
            <w:tcW w:w="706" w:type="dxa"/>
            <w:tcBorders>
              <w:top w:val="nil"/>
              <w:left w:val="nil"/>
              <w:bottom w:val="single" w:sz="4" w:space="0" w:color="auto"/>
              <w:right w:val="single" w:sz="4" w:space="0" w:color="auto"/>
            </w:tcBorders>
            <w:shd w:val="clear" w:color="auto" w:fill="auto"/>
            <w:vAlign w:val="center"/>
            <w:hideMark/>
          </w:tcPr>
          <w:p w:rsidR="00BF211F" w:rsidRDefault="00BF211F">
            <w:pPr>
              <w:rPr>
                <w:rFonts w:ascii="宋体" w:eastAsia="宋体" w:hAnsi="宋体" w:cs="宋体"/>
                <w:sz w:val="18"/>
                <w:szCs w:val="18"/>
              </w:rPr>
            </w:pPr>
            <w:r>
              <w:rPr>
                <w:rFonts w:hint="eastAsia"/>
                <w:sz w:val="18"/>
                <w:szCs w:val="18"/>
              </w:rPr>
              <w:t>区住房城乡建委，区城市管理局</w:t>
            </w:r>
          </w:p>
        </w:tc>
        <w:tc>
          <w:tcPr>
            <w:tcW w:w="2828" w:type="dxa"/>
            <w:tcBorders>
              <w:top w:val="nil"/>
              <w:left w:val="nil"/>
              <w:bottom w:val="single" w:sz="4" w:space="0" w:color="auto"/>
              <w:right w:val="single" w:sz="4" w:space="0" w:color="auto"/>
            </w:tcBorders>
            <w:shd w:val="clear" w:color="auto" w:fill="auto"/>
            <w:vAlign w:val="center"/>
            <w:hideMark/>
          </w:tcPr>
          <w:p w:rsidR="00BF211F" w:rsidRDefault="00BF211F">
            <w:pPr>
              <w:rPr>
                <w:rFonts w:ascii="宋体" w:eastAsia="宋体" w:hAnsi="宋体" w:cs="宋体"/>
                <w:sz w:val="18"/>
                <w:szCs w:val="18"/>
              </w:rPr>
            </w:pPr>
            <w:r>
              <w:rPr>
                <w:rFonts w:hint="eastAsia"/>
                <w:sz w:val="18"/>
                <w:szCs w:val="18"/>
              </w:rPr>
              <w:t>■政府网站</w:t>
            </w:r>
            <w:r>
              <w:rPr>
                <w:rFonts w:hint="eastAsia"/>
                <w:sz w:val="18"/>
                <w:szCs w:val="18"/>
              </w:rPr>
              <w:t xml:space="preserve">      </w:t>
            </w:r>
            <w:r>
              <w:rPr>
                <w:rFonts w:hint="eastAsia"/>
                <w:sz w:val="18"/>
                <w:szCs w:val="18"/>
              </w:rPr>
              <w:t>□政府公报</w:t>
            </w:r>
            <w:r>
              <w:rPr>
                <w:rFonts w:hint="eastAsia"/>
                <w:sz w:val="18"/>
                <w:szCs w:val="18"/>
              </w:rPr>
              <w:br/>
            </w:r>
            <w:r>
              <w:rPr>
                <w:rFonts w:hint="eastAsia"/>
                <w:sz w:val="18"/>
                <w:szCs w:val="18"/>
              </w:rPr>
              <w:t>□两微一端</w:t>
            </w:r>
            <w:r>
              <w:rPr>
                <w:rFonts w:hint="eastAsia"/>
                <w:sz w:val="18"/>
                <w:szCs w:val="18"/>
              </w:rPr>
              <w:t xml:space="preserve">      </w:t>
            </w:r>
            <w:r>
              <w:rPr>
                <w:rFonts w:hint="eastAsia"/>
                <w:sz w:val="18"/>
                <w:szCs w:val="18"/>
              </w:rPr>
              <w:t>□发布会</w:t>
            </w:r>
            <w:r>
              <w:rPr>
                <w:rFonts w:hint="eastAsia"/>
                <w:sz w:val="18"/>
                <w:szCs w:val="18"/>
              </w:rPr>
              <w:t>/</w:t>
            </w:r>
            <w:r>
              <w:rPr>
                <w:rFonts w:hint="eastAsia"/>
                <w:sz w:val="18"/>
                <w:szCs w:val="18"/>
              </w:rPr>
              <w:t>听证会</w:t>
            </w:r>
            <w:r>
              <w:rPr>
                <w:rFonts w:hint="eastAsia"/>
                <w:sz w:val="18"/>
                <w:szCs w:val="18"/>
              </w:rPr>
              <w:br/>
            </w:r>
            <w:r>
              <w:rPr>
                <w:rFonts w:hint="eastAsia"/>
                <w:sz w:val="18"/>
                <w:szCs w:val="18"/>
              </w:rPr>
              <w:t>□广播电视</w:t>
            </w:r>
            <w:r>
              <w:rPr>
                <w:rFonts w:hint="eastAsia"/>
                <w:sz w:val="18"/>
                <w:szCs w:val="18"/>
              </w:rPr>
              <w:t xml:space="preserve">      </w:t>
            </w:r>
            <w:r>
              <w:rPr>
                <w:rFonts w:hint="eastAsia"/>
                <w:sz w:val="18"/>
                <w:szCs w:val="18"/>
              </w:rPr>
              <w:t>□纸质媒体</w:t>
            </w:r>
            <w:r>
              <w:rPr>
                <w:rFonts w:hint="eastAsia"/>
                <w:sz w:val="18"/>
                <w:szCs w:val="18"/>
              </w:rPr>
              <w:br/>
            </w:r>
            <w:r>
              <w:rPr>
                <w:rFonts w:hint="eastAsia"/>
                <w:sz w:val="18"/>
                <w:szCs w:val="18"/>
              </w:rPr>
              <w:t>□公开查阅点</w:t>
            </w:r>
            <w:r>
              <w:rPr>
                <w:rFonts w:hint="eastAsia"/>
                <w:sz w:val="18"/>
                <w:szCs w:val="18"/>
              </w:rPr>
              <w:t xml:space="preserve">    </w:t>
            </w:r>
            <w:r>
              <w:rPr>
                <w:rFonts w:hint="eastAsia"/>
                <w:sz w:val="18"/>
                <w:szCs w:val="18"/>
              </w:rPr>
              <w:t>□政务服务中心</w:t>
            </w:r>
            <w:r>
              <w:rPr>
                <w:rFonts w:hint="eastAsia"/>
                <w:sz w:val="18"/>
                <w:szCs w:val="18"/>
              </w:rPr>
              <w:br/>
            </w:r>
            <w:r>
              <w:rPr>
                <w:rFonts w:hint="eastAsia"/>
                <w:sz w:val="18"/>
                <w:szCs w:val="18"/>
              </w:rPr>
              <w:t>□便民服务站</w:t>
            </w:r>
            <w:r>
              <w:rPr>
                <w:rFonts w:hint="eastAsia"/>
                <w:sz w:val="18"/>
                <w:szCs w:val="18"/>
              </w:rPr>
              <w:t xml:space="preserve">    </w:t>
            </w:r>
            <w:r>
              <w:rPr>
                <w:rFonts w:hint="eastAsia"/>
                <w:sz w:val="18"/>
                <w:szCs w:val="18"/>
              </w:rPr>
              <w:t>□入户</w:t>
            </w:r>
            <w:r>
              <w:rPr>
                <w:rFonts w:hint="eastAsia"/>
                <w:sz w:val="18"/>
                <w:szCs w:val="18"/>
              </w:rPr>
              <w:t>/</w:t>
            </w:r>
            <w:r>
              <w:rPr>
                <w:rFonts w:hint="eastAsia"/>
                <w:sz w:val="18"/>
                <w:szCs w:val="18"/>
              </w:rPr>
              <w:t>现场</w:t>
            </w:r>
            <w:r>
              <w:rPr>
                <w:rFonts w:hint="eastAsia"/>
                <w:sz w:val="18"/>
                <w:szCs w:val="18"/>
              </w:rPr>
              <w:br/>
            </w:r>
            <w:r>
              <w:rPr>
                <w:rFonts w:hint="eastAsia"/>
                <w:sz w:val="18"/>
                <w:szCs w:val="18"/>
              </w:rPr>
              <w:t>□社区</w:t>
            </w:r>
            <w:r>
              <w:rPr>
                <w:rFonts w:hint="eastAsia"/>
                <w:sz w:val="18"/>
                <w:szCs w:val="18"/>
              </w:rPr>
              <w:t>/</w:t>
            </w:r>
            <w:r>
              <w:rPr>
                <w:rFonts w:hint="eastAsia"/>
                <w:sz w:val="18"/>
                <w:szCs w:val="18"/>
              </w:rPr>
              <w:t>企事业单位</w:t>
            </w:r>
            <w:r>
              <w:rPr>
                <w:rFonts w:hint="eastAsia"/>
                <w:sz w:val="18"/>
                <w:szCs w:val="18"/>
              </w:rPr>
              <w:t>/</w:t>
            </w:r>
            <w:r>
              <w:rPr>
                <w:rFonts w:hint="eastAsia"/>
                <w:sz w:val="18"/>
                <w:szCs w:val="18"/>
              </w:rPr>
              <w:t>村公示栏（电子屏）</w:t>
            </w:r>
            <w:r>
              <w:rPr>
                <w:rFonts w:hint="eastAsia"/>
                <w:sz w:val="18"/>
                <w:szCs w:val="18"/>
              </w:rPr>
              <w:br/>
            </w:r>
            <w:r>
              <w:rPr>
                <w:rFonts w:hint="eastAsia"/>
                <w:sz w:val="18"/>
                <w:szCs w:val="18"/>
              </w:rPr>
              <w:t>□精准推送</w:t>
            </w:r>
            <w:r>
              <w:rPr>
                <w:rFonts w:hint="eastAsia"/>
                <w:sz w:val="18"/>
                <w:szCs w:val="18"/>
              </w:rPr>
              <w:t xml:space="preserve">      </w:t>
            </w:r>
            <w:r>
              <w:rPr>
                <w:rFonts w:hint="eastAsia"/>
                <w:sz w:val="18"/>
                <w:szCs w:val="18"/>
              </w:rPr>
              <w:t>□其他</w:t>
            </w:r>
            <w:r>
              <w:rPr>
                <w:rFonts w:hint="eastAsia"/>
                <w:sz w:val="18"/>
                <w:szCs w:val="18"/>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BF211F" w:rsidRDefault="00BF211F">
            <w:pPr>
              <w:jc w:val="center"/>
              <w:rPr>
                <w:rFonts w:ascii="Arial" w:eastAsia="宋体" w:hAnsi="Arial" w:cs="Arial"/>
                <w:sz w:val="18"/>
                <w:szCs w:val="18"/>
              </w:rPr>
            </w:pPr>
            <w:r>
              <w:rPr>
                <w:rFonts w:ascii="Arial" w:hAnsi="Arial" w:cs="Arial"/>
                <w:sz w:val="18"/>
                <w:szCs w:val="18"/>
              </w:rPr>
              <w:t>√</w:t>
            </w:r>
          </w:p>
        </w:tc>
        <w:tc>
          <w:tcPr>
            <w:tcW w:w="604" w:type="dxa"/>
            <w:tcBorders>
              <w:top w:val="nil"/>
              <w:left w:val="nil"/>
              <w:bottom w:val="single" w:sz="4" w:space="0" w:color="auto"/>
              <w:right w:val="single" w:sz="4" w:space="0" w:color="auto"/>
            </w:tcBorders>
            <w:shd w:val="clear" w:color="auto" w:fill="auto"/>
            <w:vAlign w:val="center"/>
            <w:hideMark/>
          </w:tcPr>
          <w:p w:rsidR="00BF211F" w:rsidRDefault="00BF211F">
            <w:pPr>
              <w:jc w:val="center"/>
              <w:rPr>
                <w:rFonts w:ascii="宋体" w:eastAsia="宋体" w:hAnsi="宋体" w:cs="宋体"/>
                <w:sz w:val="18"/>
                <w:szCs w:val="18"/>
              </w:rPr>
            </w:pPr>
            <w:r>
              <w:rPr>
                <w:rFonts w:hint="eastAsia"/>
                <w:sz w:val="18"/>
                <w:szCs w:val="18"/>
              </w:rPr>
              <w:t xml:space="preserve">　</w:t>
            </w:r>
          </w:p>
        </w:tc>
        <w:tc>
          <w:tcPr>
            <w:tcW w:w="615" w:type="dxa"/>
            <w:tcBorders>
              <w:top w:val="nil"/>
              <w:left w:val="nil"/>
              <w:bottom w:val="single" w:sz="4" w:space="0" w:color="auto"/>
              <w:right w:val="single" w:sz="4" w:space="0" w:color="auto"/>
            </w:tcBorders>
            <w:shd w:val="clear" w:color="auto" w:fill="auto"/>
            <w:vAlign w:val="center"/>
            <w:hideMark/>
          </w:tcPr>
          <w:p w:rsidR="00BF211F" w:rsidRDefault="00BF211F">
            <w:pPr>
              <w:jc w:val="center"/>
              <w:rPr>
                <w:rFonts w:ascii="Arial" w:eastAsia="宋体" w:hAnsi="Arial" w:cs="Arial"/>
                <w:sz w:val="18"/>
                <w:szCs w:val="18"/>
              </w:rPr>
            </w:pPr>
            <w:r>
              <w:rPr>
                <w:rFonts w:ascii="Arial" w:hAnsi="Arial" w:cs="Arial"/>
                <w:sz w:val="18"/>
                <w:szCs w:val="18"/>
              </w:rPr>
              <w:t>√</w:t>
            </w:r>
          </w:p>
        </w:tc>
        <w:tc>
          <w:tcPr>
            <w:tcW w:w="666" w:type="dxa"/>
            <w:tcBorders>
              <w:top w:val="nil"/>
              <w:left w:val="nil"/>
              <w:bottom w:val="single" w:sz="4" w:space="0" w:color="auto"/>
              <w:right w:val="single" w:sz="4" w:space="0" w:color="auto"/>
            </w:tcBorders>
            <w:shd w:val="clear" w:color="auto" w:fill="auto"/>
            <w:vAlign w:val="center"/>
            <w:hideMark/>
          </w:tcPr>
          <w:p w:rsidR="00BF211F" w:rsidRDefault="00BF211F">
            <w:pPr>
              <w:jc w:val="center"/>
              <w:rPr>
                <w:rFonts w:ascii="宋体" w:eastAsia="宋体" w:hAnsi="宋体" w:cs="宋体"/>
                <w:sz w:val="18"/>
                <w:szCs w:val="18"/>
              </w:rPr>
            </w:pPr>
            <w:r>
              <w:rPr>
                <w:rFonts w:hint="eastAsia"/>
                <w:sz w:val="18"/>
                <w:szCs w:val="18"/>
              </w:rPr>
              <w:t xml:space="preserve">　</w:t>
            </w:r>
          </w:p>
        </w:tc>
        <w:tc>
          <w:tcPr>
            <w:tcW w:w="569" w:type="dxa"/>
            <w:tcBorders>
              <w:top w:val="nil"/>
              <w:left w:val="nil"/>
              <w:bottom w:val="single" w:sz="4" w:space="0" w:color="auto"/>
              <w:right w:val="single" w:sz="4" w:space="0" w:color="auto"/>
            </w:tcBorders>
            <w:vAlign w:val="center"/>
          </w:tcPr>
          <w:p w:rsidR="00BF211F" w:rsidRDefault="00BF211F">
            <w:pPr>
              <w:jc w:val="center"/>
              <w:rPr>
                <w:rFonts w:ascii="Arial" w:eastAsia="宋体" w:hAnsi="Arial" w:cs="Arial"/>
                <w:sz w:val="18"/>
                <w:szCs w:val="18"/>
              </w:rPr>
            </w:pPr>
            <w:r>
              <w:rPr>
                <w:rFonts w:ascii="Arial" w:hAnsi="Arial" w:cs="Arial"/>
                <w:sz w:val="18"/>
                <w:szCs w:val="18"/>
              </w:rPr>
              <w:t>√</w:t>
            </w:r>
          </w:p>
        </w:tc>
        <w:tc>
          <w:tcPr>
            <w:tcW w:w="636" w:type="dxa"/>
            <w:tcBorders>
              <w:top w:val="nil"/>
              <w:left w:val="nil"/>
              <w:bottom w:val="single" w:sz="4" w:space="0" w:color="auto"/>
              <w:right w:val="single" w:sz="4" w:space="0" w:color="auto"/>
            </w:tcBorders>
            <w:vAlign w:val="center"/>
          </w:tcPr>
          <w:p w:rsidR="00BF211F" w:rsidRDefault="00BF211F">
            <w:pPr>
              <w:jc w:val="center"/>
              <w:rPr>
                <w:rFonts w:ascii="Arial" w:eastAsia="宋体" w:hAnsi="Arial" w:cs="Arial"/>
                <w:sz w:val="18"/>
                <w:szCs w:val="18"/>
              </w:rPr>
            </w:pPr>
            <w:r>
              <w:rPr>
                <w:rFonts w:ascii="Arial" w:hAnsi="Arial" w:cs="Arial"/>
                <w:sz w:val="18"/>
                <w:szCs w:val="18"/>
              </w:rPr>
              <w:t xml:space="preserve">　</w:t>
            </w:r>
          </w:p>
        </w:tc>
      </w:tr>
      <w:tr w:rsidR="00BF211F" w:rsidRPr="00EE0B1F" w:rsidTr="00541424">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BF211F" w:rsidRPr="007F7378" w:rsidRDefault="00BF211F"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t>515</w:t>
            </w:r>
          </w:p>
        </w:tc>
        <w:tc>
          <w:tcPr>
            <w:tcW w:w="648" w:type="dxa"/>
            <w:tcBorders>
              <w:top w:val="nil"/>
              <w:left w:val="nil"/>
              <w:bottom w:val="single" w:sz="4" w:space="0" w:color="auto"/>
              <w:right w:val="single" w:sz="4" w:space="0" w:color="auto"/>
            </w:tcBorders>
            <w:shd w:val="clear" w:color="auto" w:fill="auto"/>
            <w:vAlign w:val="center"/>
            <w:hideMark/>
          </w:tcPr>
          <w:p w:rsidR="00BF211F" w:rsidRDefault="00BF211F">
            <w:pPr>
              <w:jc w:val="center"/>
              <w:rPr>
                <w:rFonts w:ascii="宋体" w:eastAsia="宋体" w:hAnsi="宋体" w:cs="宋体"/>
                <w:sz w:val="18"/>
                <w:szCs w:val="18"/>
              </w:rPr>
            </w:pPr>
            <w:r>
              <w:rPr>
                <w:rFonts w:hint="eastAsia"/>
                <w:sz w:val="18"/>
                <w:szCs w:val="18"/>
              </w:rPr>
              <w:t>市政</w:t>
            </w:r>
            <w:r>
              <w:rPr>
                <w:rFonts w:hint="eastAsia"/>
                <w:sz w:val="18"/>
                <w:szCs w:val="18"/>
              </w:rPr>
              <w:lastRenderedPageBreak/>
              <w:t>公用管理</w:t>
            </w:r>
          </w:p>
        </w:tc>
        <w:tc>
          <w:tcPr>
            <w:tcW w:w="1547" w:type="dxa"/>
            <w:tcBorders>
              <w:top w:val="nil"/>
              <w:left w:val="nil"/>
              <w:bottom w:val="single" w:sz="4" w:space="0" w:color="auto"/>
              <w:right w:val="single" w:sz="4" w:space="0" w:color="auto"/>
            </w:tcBorders>
            <w:shd w:val="clear" w:color="auto" w:fill="auto"/>
            <w:vAlign w:val="center"/>
            <w:hideMark/>
          </w:tcPr>
          <w:p w:rsidR="00BF211F" w:rsidRDefault="00BF211F">
            <w:pPr>
              <w:rPr>
                <w:rFonts w:ascii="宋体" w:eastAsia="宋体" w:hAnsi="宋体" w:cs="宋体"/>
                <w:sz w:val="18"/>
                <w:szCs w:val="18"/>
              </w:rPr>
            </w:pPr>
            <w:r>
              <w:rPr>
                <w:rFonts w:hint="eastAsia"/>
                <w:sz w:val="18"/>
                <w:szCs w:val="18"/>
              </w:rPr>
              <w:lastRenderedPageBreak/>
              <w:t>城镇排水与污水</w:t>
            </w:r>
            <w:r>
              <w:rPr>
                <w:rFonts w:hint="eastAsia"/>
                <w:sz w:val="18"/>
                <w:szCs w:val="18"/>
              </w:rPr>
              <w:lastRenderedPageBreak/>
              <w:t>处理设施维护运营单位未按照国家有关规定履行日常巡查、维修和养护责任，保障设施安全运行</w:t>
            </w:r>
          </w:p>
        </w:tc>
        <w:tc>
          <w:tcPr>
            <w:tcW w:w="2574" w:type="dxa"/>
            <w:tcBorders>
              <w:top w:val="nil"/>
              <w:left w:val="nil"/>
              <w:bottom w:val="single" w:sz="4" w:space="0" w:color="auto"/>
              <w:right w:val="single" w:sz="4" w:space="0" w:color="auto"/>
            </w:tcBorders>
            <w:shd w:val="clear" w:color="auto" w:fill="auto"/>
            <w:vAlign w:val="center"/>
            <w:hideMark/>
          </w:tcPr>
          <w:p w:rsidR="00BF211F" w:rsidRDefault="00BF211F">
            <w:pPr>
              <w:rPr>
                <w:rFonts w:ascii="宋体" w:eastAsia="宋体" w:hAnsi="宋体" w:cs="宋体"/>
                <w:sz w:val="18"/>
                <w:szCs w:val="18"/>
              </w:rPr>
            </w:pPr>
            <w:r>
              <w:rPr>
                <w:rFonts w:hint="eastAsia"/>
                <w:sz w:val="18"/>
                <w:szCs w:val="18"/>
              </w:rPr>
              <w:lastRenderedPageBreak/>
              <w:t>1.</w:t>
            </w:r>
            <w:r>
              <w:rPr>
                <w:rFonts w:hint="eastAsia"/>
                <w:sz w:val="18"/>
                <w:szCs w:val="18"/>
              </w:rPr>
              <w:t>机构职能、权责清单、执法</w:t>
            </w:r>
            <w:r>
              <w:rPr>
                <w:rFonts w:hint="eastAsia"/>
                <w:sz w:val="18"/>
                <w:szCs w:val="18"/>
              </w:rPr>
              <w:lastRenderedPageBreak/>
              <w:t>人员名单；</w:t>
            </w:r>
            <w:r>
              <w:rPr>
                <w:rFonts w:hint="eastAsia"/>
                <w:sz w:val="18"/>
                <w:szCs w:val="18"/>
              </w:rPr>
              <w:br/>
              <w:t>2.</w:t>
            </w:r>
            <w:r>
              <w:rPr>
                <w:rFonts w:hint="eastAsia"/>
                <w:sz w:val="18"/>
                <w:szCs w:val="18"/>
              </w:rPr>
              <w:t>执法程序或行政强制流程图；</w:t>
            </w:r>
            <w:r>
              <w:rPr>
                <w:rFonts w:hint="eastAsia"/>
                <w:sz w:val="18"/>
                <w:szCs w:val="18"/>
              </w:rPr>
              <w:br/>
              <w:t>3.</w:t>
            </w:r>
            <w:r>
              <w:rPr>
                <w:rFonts w:hint="eastAsia"/>
                <w:sz w:val="18"/>
                <w:szCs w:val="18"/>
              </w:rPr>
              <w:t>执法依据；</w:t>
            </w:r>
            <w:r>
              <w:rPr>
                <w:rFonts w:hint="eastAsia"/>
                <w:sz w:val="18"/>
                <w:szCs w:val="18"/>
              </w:rPr>
              <w:br/>
              <w:t>4.</w:t>
            </w:r>
            <w:r>
              <w:rPr>
                <w:rFonts w:hint="eastAsia"/>
                <w:sz w:val="18"/>
                <w:szCs w:val="18"/>
              </w:rPr>
              <w:t>行政处罚自由裁量基准；</w:t>
            </w:r>
            <w:r>
              <w:rPr>
                <w:rFonts w:hint="eastAsia"/>
                <w:sz w:val="18"/>
                <w:szCs w:val="18"/>
              </w:rPr>
              <w:br/>
              <w:t>5.</w:t>
            </w:r>
            <w:r>
              <w:rPr>
                <w:rFonts w:hint="eastAsia"/>
                <w:sz w:val="18"/>
                <w:szCs w:val="18"/>
              </w:rPr>
              <w:t>咨询、监督投诉方式；</w:t>
            </w:r>
            <w:r>
              <w:rPr>
                <w:rFonts w:hint="eastAsia"/>
                <w:sz w:val="18"/>
                <w:szCs w:val="18"/>
              </w:rPr>
              <w:br/>
              <w:t>6.</w:t>
            </w:r>
            <w:r>
              <w:rPr>
                <w:rFonts w:hint="eastAsia"/>
                <w:sz w:val="18"/>
                <w:szCs w:val="18"/>
              </w:rPr>
              <w:t>处罚决定；</w:t>
            </w:r>
            <w:r>
              <w:rPr>
                <w:rFonts w:hint="eastAsia"/>
                <w:sz w:val="18"/>
                <w:szCs w:val="18"/>
              </w:rPr>
              <w:br/>
              <w:t>7.</w:t>
            </w:r>
            <w:r>
              <w:rPr>
                <w:rFonts w:hint="eastAsia"/>
                <w:sz w:val="18"/>
                <w:szCs w:val="18"/>
              </w:rPr>
              <w:t>救济渠道。</w:t>
            </w:r>
          </w:p>
        </w:tc>
        <w:tc>
          <w:tcPr>
            <w:tcW w:w="1043" w:type="dxa"/>
            <w:tcBorders>
              <w:top w:val="nil"/>
              <w:left w:val="nil"/>
              <w:bottom w:val="single" w:sz="4" w:space="0" w:color="auto"/>
              <w:right w:val="single" w:sz="4" w:space="0" w:color="auto"/>
            </w:tcBorders>
            <w:shd w:val="clear" w:color="auto" w:fill="auto"/>
            <w:vAlign w:val="center"/>
            <w:hideMark/>
          </w:tcPr>
          <w:p w:rsidR="00BF211F" w:rsidRDefault="00BF211F">
            <w:pPr>
              <w:rPr>
                <w:rFonts w:ascii="宋体" w:eastAsia="宋体" w:hAnsi="宋体" w:cs="宋体"/>
                <w:sz w:val="18"/>
                <w:szCs w:val="18"/>
              </w:rPr>
            </w:pPr>
            <w:r>
              <w:rPr>
                <w:rFonts w:hint="eastAsia"/>
                <w:sz w:val="18"/>
                <w:szCs w:val="18"/>
              </w:rPr>
              <w:lastRenderedPageBreak/>
              <w:t>《城镇排</w:t>
            </w:r>
            <w:r>
              <w:rPr>
                <w:rFonts w:hint="eastAsia"/>
                <w:sz w:val="18"/>
                <w:szCs w:val="18"/>
              </w:rPr>
              <w:lastRenderedPageBreak/>
              <w:t>水与污水处理条例》</w:t>
            </w:r>
          </w:p>
        </w:tc>
        <w:tc>
          <w:tcPr>
            <w:tcW w:w="1236" w:type="dxa"/>
            <w:tcBorders>
              <w:top w:val="nil"/>
              <w:left w:val="nil"/>
              <w:bottom w:val="single" w:sz="4" w:space="0" w:color="auto"/>
              <w:right w:val="single" w:sz="4" w:space="0" w:color="auto"/>
            </w:tcBorders>
            <w:shd w:val="clear" w:color="auto" w:fill="auto"/>
            <w:vAlign w:val="center"/>
            <w:hideMark/>
          </w:tcPr>
          <w:p w:rsidR="00BF211F" w:rsidRDefault="00BF211F">
            <w:pPr>
              <w:rPr>
                <w:rFonts w:ascii="宋体" w:eastAsia="宋体" w:hAnsi="宋体" w:cs="宋体"/>
                <w:sz w:val="18"/>
                <w:szCs w:val="18"/>
              </w:rPr>
            </w:pPr>
            <w:r>
              <w:rPr>
                <w:rFonts w:hint="eastAsia"/>
                <w:sz w:val="18"/>
                <w:szCs w:val="18"/>
              </w:rPr>
              <w:lastRenderedPageBreak/>
              <w:t>1.</w:t>
            </w:r>
            <w:r>
              <w:rPr>
                <w:rFonts w:hint="eastAsia"/>
                <w:sz w:val="18"/>
                <w:szCs w:val="18"/>
              </w:rPr>
              <w:t>除处罚决</w:t>
            </w:r>
            <w:r>
              <w:rPr>
                <w:rFonts w:hint="eastAsia"/>
                <w:sz w:val="18"/>
                <w:szCs w:val="18"/>
              </w:rPr>
              <w:lastRenderedPageBreak/>
              <w:t>定外其他内容：长期公开（动态调整）；</w:t>
            </w:r>
            <w:r>
              <w:rPr>
                <w:rFonts w:hint="eastAsia"/>
                <w:sz w:val="18"/>
                <w:szCs w:val="18"/>
              </w:rPr>
              <w:br/>
              <w:t>2.</w:t>
            </w:r>
            <w:r>
              <w:rPr>
                <w:rFonts w:hint="eastAsia"/>
                <w:sz w:val="18"/>
                <w:szCs w:val="18"/>
              </w:rPr>
              <w:t>处罚决定：</w:t>
            </w:r>
            <w:r>
              <w:rPr>
                <w:rFonts w:hint="eastAsia"/>
                <w:sz w:val="18"/>
                <w:szCs w:val="18"/>
              </w:rPr>
              <w:t>20</w:t>
            </w:r>
            <w:r>
              <w:rPr>
                <w:rFonts w:hint="eastAsia"/>
                <w:sz w:val="18"/>
                <w:szCs w:val="18"/>
              </w:rPr>
              <w:t>个工作日内。</w:t>
            </w:r>
          </w:p>
        </w:tc>
        <w:tc>
          <w:tcPr>
            <w:tcW w:w="706" w:type="dxa"/>
            <w:tcBorders>
              <w:top w:val="nil"/>
              <w:left w:val="nil"/>
              <w:bottom w:val="single" w:sz="4" w:space="0" w:color="auto"/>
              <w:right w:val="single" w:sz="4" w:space="0" w:color="auto"/>
            </w:tcBorders>
            <w:shd w:val="clear" w:color="auto" w:fill="auto"/>
            <w:vAlign w:val="center"/>
            <w:hideMark/>
          </w:tcPr>
          <w:p w:rsidR="00BF211F" w:rsidRDefault="00BF211F">
            <w:pPr>
              <w:rPr>
                <w:rFonts w:ascii="宋体" w:eastAsia="宋体" w:hAnsi="宋体" w:cs="宋体"/>
                <w:sz w:val="18"/>
                <w:szCs w:val="18"/>
              </w:rPr>
            </w:pPr>
            <w:r>
              <w:rPr>
                <w:rFonts w:hint="eastAsia"/>
                <w:sz w:val="18"/>
                <w:szCs w:val="18"/>
              </w:rPr>
              <w:lastRenderedPageBreak/>
              <w:t>区住</w:t>
            </w:r>
            <w:r>
              <w:rPr>
                <w:rFonts w:hint="eastAsia"/>
                <w:sz w:val="18"/>
                <w:szCs w:val="18"/>
              </w:rPr>
              <w:lastRenderedPageBreak/>
              <w:t>房城乡建委，区城市管理局</w:t>
            </w:r>
          </w:p>
        </w:tc>
        <w:tc>
          <w:tcPr>
            <w:tcW w:w="2828" w:type="dxa"/>
            <w:tcBorders>
              <w:top w:val="nil"/>
              <w:left w:val="nil"/>
              <w:bottom w:val="single" w:sz="4" w:space="0" w:color="auto"/>
              <w:right w:val="single" w:sz="4" w:space="0" w:color="auto"/>
            </w:tcBorders>
            <w:shd w:val="clear" w:color="auto" w:fill="auto"/>
            <w:vAlign w:val="center"/>
            <w:hideMark/>
          </w:tcPr>
          <w:p w:rsidR="00BF211F" w:rsidRDefault="00BF211F">
            <w:pPr>
              <w:rPr>
                <w:rFonts w:ascii="宋体" w:eastAsia="宋体" w:hAnsi="宋体" w:cs="宋体"/>
                <w:sz w:val="18"/>
                <w:szCs w:val="18"/>
              </w:rPr>
            </w:pPr>
            <w:r>
              <w:rPr>
                <w:rFonts w:hint="eastAsia"/>
                <w:sz w:val="18"/>
                <w:szCs w:val="18"/>
              </w:rPr>
              <w:lastRenderedPageBreak/>
              <w:t>■政府网站</w:t>
            </w:r>
            <w:r>
              <w:rPr>
                <w:rFonts w:hint="eastAsia"/>
                <w:sz w:val="18"/>
                <w:szCs w:val="18"/>
              </w:rPr>
              <w:t xml:space="preserve">      </w:t>
            </w:r>
            <w:r>
              <w:rPr>
                <w:rFonts w:hint="eastAsia"/>
                <w:sz w:val="18"/>
                <w:szCs w:val="18"/>
              </w:rPr>
              <w:t>□政府公报</w:t>
            </w:r>
            <w:r>
              <w:rPr>
                <w:rFonts w:hint="eastAsia"/>
                <w:sz w:val="18"/>
                <w:szCs w:val="18"/>
              </w:rPr>
              <w:br/>
            </w:r>
            <w:r>
              <w:rPr>
                <w:rFonts w:hint="eastAsia"/>
                <w:sz w:val="18"/>
                <w:szCs w:val="18"/>
              </w:rPr>
              <w:lastRenderedPageBreak/>
              <w:t>□两微一端</w:t>
            </w:r>
            <w:r>
              <w:rPr>
                <w:rFonts w:hint="eastAsia"/>
                <w:sz w:val="18"/>
                <w:szCs w:val="18"/>
              </w:rPr>
              <w:t xml:space="preserve">      </w:t>
            </w:r>
            <w:r>
              <w:rPr>
                <w:rFonts w:hint="eastAsia"/>
                <w:sz w:val="18"/>
                <w:szCs w:val="18"/>
              </w:rPr>
              <w:t>□发布会</w:t>
            </w:r>
            <w:r>
              <w:rPr>
                <w:rFonts w:hint="eastAsia"/>
                <w:sz w:val="18"/>
                <w:szCs w:val="18"/>
              </w:rPr>
              <w:t>/</w:t>
            </w:r>
            <w:r>
              <w:rPr>
                <w:rFonts w:hint="eastAsia"/>
                <w:sz w:val="18"/>
                <w:szCs w:val="18"/>
              </w:rPr>
              <w:t>听证会</w:t>
            </w:r>
            <w:r>
              <w:rPr>
                <w:rFonts w:hint="eastAsia"/>
                <w:sz w:val="18"/>
                <w:szCs w:val="18"/>
              </w:rPr>
              <w:br/>
            </w:r>
            <w:r>
              <w:rPr>
                <w:rFonts w:hint="eastAsia"/>
                <w:sz w:val="18"/>
                <w:szCs w:val="18"/>
              </w:rPr>
              <w:t>□广播电视</w:t>
            </w:r>
            <w:r>
              <w:rPr>
                <w:rFonts w:hint="eastAsia"/>
                <w:sz w:val="18"/>
                <w:szCs w:val="18"/>
              </w:rPr>
              <w:t xml:space="preserve">      </w:t>
            </w:r>
            <w:r>
              <w:rPr>
                <w:rFonts w:hint="eastAsia"/>
                <w:sz w:val="18"/>
                <w:szCs w:val="18"/>
              </w:rPr>
              <w:t>□纸质媒体</w:t>
            </w:r>
            <w:r>
              <w:rPr>
                <w:rFonts w:hint="eastAsia"/>
                <w:sz w:val="18"/>
                <w:szCs w:val="18"/>
              </w:rPr>
              <w:br/>
            </w:r>
            <w:r>
              <w:rPr>
                <w:rFonts w:hint="eastAsia"/>
                <w:sz w:val="18"/>
                <w:szCs w:val="18"/>
              </w:rPr>
              <w:t>□公开查阅点</w:t>
            </w:r>
            <w:r>
              <w:rPr>
                <w:rFonts w:hint="eastAsia"/>
                <w:sz w:val="18"/>
                <w:szCs w:val="18"/>
              </w:rPr>
              <w:t xml:space="preserve">    </w:t>
            </w:r>
            <w:r>
              <w:rPr>
                <w:rFonts w:hint="eastAsia"/>
                <w:sz w:val="18"/>
                <w:szCs w:val="18"/>
              </w:rPr>
              <w:t>□政务服务中心</w:t>
            </w:r>
            <w:r>
              <w:rPr>
                <w:rFonts w:hint="eastAsia"/>
                <w:sz w:val="18"/>
                <w:szCs w:val="18"/>
              </w:rPr>
              <w:br/>
            </w:r>
            <w:r>
              <w:rPr>
                <w:rFonts w:hint="eastAsia"/>
                <w:sz w:val="18"/>
                <w:szCs w:val="18"/>
              </w:rPr>
              <w:t>□便民服务站</w:t>
            </w:r>
            <w:r>
              <w:rPr>
                <w:rFonts w:hint="eastAsia"/>
                <w:sz w:val="18"/>
                <w:szCs w:val="18"/>
              </w:rPr>
              <w:t xml:space="preserve">    </w:t>
            </w:r>
            <w:r>
              <w:rPr>
                <w:rFonts w:hint="eastAsia"/>
                <w:sz w:val="18"/>
                <w:szCs w:val="18"/>
              </w:rPr>
              <w:t>□入户</w:t>
            </w:r>
            <w:r>
              <w:rPr>
                <w:rFonts w:hint="eastAsia"/>
                <w:sz w:val="18"/>
                <w:szCs w:val="18"/>
              </w:rPr>
              <w:t>/</w:t>
            </w:r>
            <w:r>
              <w:rPr>
                <w:rFonts w:hint="eastAsia"/>
                <w:sz w:val="18"/>
                <w:szCs w:val="18"/>
              </w:rPr>
              <w:t>现场</w:t>
            </w:r>
            <w:r>
              <w:rPr>
                <w:rFonts w:hint="eastAsia"/>
                <w:sz w:val="18"/>
                <w:szCs w:val="18"/>
              </w:rPr>
              <w:br/>
            </w:r>
            <w:r>
              <w:rPr>
                <w:rFonts w:hint="eastAsia"/>
                <w:sz w:val="18"/>
                <w:szCs w:val="18"/>
              </w:rPr>
              <w:t>□社区</w:t>
            </w:r>
            <w:r>
              <w:rPr>
                <w:rFonts w:hint="eastAsia"/>
                <w:sz w:val="18"/>
                <w:szCs w:val="18"/>
              </w:rPr>
              <w:t>/</w:t>
            </w:r>
            <w:r>
              <w:rPr>
                <w:rFonts w:hint="eastAsia"/>
                <w:sz w:val="18"/>
                <w:szCs w:val="18"/>
              </w:rPr>
              <w:t>企事业单位</w:t>
            </w:r>
            <w:r>
              <w:rPr>
                <w:rFonts w:hint="eastAsia"/>
                <w:sz w:val="18"/>
                <w:szCs w:val="18"/>
              </w:rPr>
              <w:t>/</w:t>
            </w:r>
            <w:r>
              <w:rPr>
                <w:rFonts w:hint="eastAsia"/>
                <w:sz w:val="18"/>
                <w:szCs w:val="18"/>
              </w:rPr>
              <w:t>村公示栏（电子屏）</w:t>
            </w:r>
            <w:r>
              <w:rPr>
                <w:rFonts w:hint="eastAsia"/>
                <w:sz w:val="18"/>
                <w:szCs w:val="18"/>
              </w:rPr>
              <w:br/>
            </w:r>
            <w:r>
              <w:rPr>
                <w:rFonts w:hint="eastAsia"/>
                <w:sz w:val="18"/>
                <w:szCs w:val="18"/>
              </w:rPr>
              <w:t>□精准推送</w:t>
            </w:r>
            <w:r>
              <w:rPr>
                <w:rFonts w:hint="eastAsia"/>
                <w:sz w:val="18"/>
                <w:szCs w:val="18"/>
              </w:rPr>
              <w:t xml:space="preserve">      </w:t>
            </w:r>
            <w:r>
              <w:rPr>
                <w:rFonts w:hint="eastAsia"/>
                <w:sz w:val="18"/>
                <w:szCs w:val="18"/>
              </w:rPr>
              <w:t>□其他</w:t>
            </w:r>
            <w:r>
              <w:rPr>
                <w:rFonts w:hint="eastAsia"/>
                <w:sz w:val="18"/>
                <w:szCs w:val="18"/>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BF211F" w:rsidRDefault="00BF211F">
            <w:pPr>
              <w:jc w:val="center"/>
              <w:rPr>
                <w:rFonts w:ascii="Arial" w:eastAsia="宋体" w:hAnsi="Arial" w:cs="Arial"/>
                <w:sz w:val="18"/>
                <w:szCs w:val="18"/>
              </w:rPr>
            </w:pPr>
            <w:r>
              <w:rPr>
                <w:rFonts w:ascii="Arial" w:hAnsi="Arial" w:cs="Arial"/>
                <w:sz w:val="18"/>
                <w:szCs w:val="18"/>
              </w:rPr>
              <w:lastRenderedPageBreak/>
              <w:t>√</w:t>
            </w:r>
          </w:p>
        </w:tc>
        <w:tc>
          <w:tcPr>
            <w:tcW w:w="604" w:type="dxa"/>
            <w:tcBorders>
              <w:top w:val="nil"/>
              <w:left w:val="nil"/>
              <w:bottom w:val="single" w:sz="4" w:space="0" w:color="auto"/>
              <w:right w:val="single" w:sz="4" w:space="0" w:color="auto"/>
            </w:tcBorders>
            <w:shd w:val="clear" w:color="auto" w:fill="auto"/>
            <w:vAlign w:val="center"/>
            <w:hideMark/>
          </w:tcPr>
          <w:p w:rsidR="00BF211F" w:rsidRDefault="00BF211F">
            <w:pPr>
              <w:jc w:val="center"/>
              <w:rPr>
                <w:rFonts w:ascii="宋体" w:eastAsia="宋体" w:hAnsi="宋体" w:cs="宋体"/>
                <w:sz w:val="18"/>
                <w:szCs w:val="18"/>
              </w:rPr>
            </w:pPr>
            <w:r>
              <w:rPr>
                <w:rFonts w:hint="eastAsia"/>
                <w:sz w:val="18"/>
                <w:szCs w:val="18"/>
              </w:rPr>
              <w:t xml:space="preserve">　</w:t>
            </w:r>
          </w:p>
        </w:tc>
        <w:tc>
          <w:tcPr>
            <w:tcW w:w="615" w:type="dxa"/>
            <w:tcBorders>
              <w:top w:val="nil"/>
              <w:left w:val="nil"/>
              <w:bottom w:val="single" w:sz="4" w:space="0" w:color="auto"/>
              <w:right w:val="single" w:sz="4" w:space="0" w:color="auto"/>
            </w:tcBorders>
            <w:shd w:val="clear" w:color="auto" w:fill="auto"/>
            <w:vAlign w:val="center"/>
            <w:hideMark/>
          </w:tcPr>
          <w:p w:rsidR="00BF211F" w:rsidRDefault="00BF211F">
            <w:pPr>
              <w:jc w:val="center"/>
              <w:rPr>
                <w:rFonts w:ascii="Arial" w:eastAsia="宋体" w:hAnsi="Arial" w:cs="Arial"/>
                <w:sz w:val="18"/>
                <w:szCs w:val="18"/>
              </w:rPr>
            </w:pPr>
            <w:r>
              <w:rPr>
                <w:rFonts w:ascii="Arial" w:hAnsi="Arial" w:cs="Arial"/>
                <w:sz w:val="18"/>
                <w:szCs w:val="18"/>
              </w:rPr>
              <w:t>√</w:t>
            </w:r>
          </w:p>
        </w:tc>
        <w:tc>
          <w:tcPr>
            <w:tcW w:w="666" w:type="dxa"/>
            <w:tcBorders>
              <w:top w:val="nil"/>
              <w:left w:val="nil"/>
              <w:bottom w:val="single" w:sz="4" w:space="0" w:color="auto"/>
              <w:right w:val="single" w:sz="4" w:space="0" w:color="auto"/>
            </w:tcBorders>
            <w:shd w:val="clear" w:color="auto" w:fill="auto"/>
            <w:vAlign w:val="center"/>
            <w:hideMark/>
          </w:tcPr>
          <w:p w:rsidR="00BF211F" w:rsidRDefault="00BF211F">
            <w:pPr>
              <w:jc w:val="center"/>
              <w:rPr>
                <w:rFonts w:ascii="宋体" w:eastAsia="宋体" w:hAnsi="宋体" w:cs="宋体"/>
                <w:sz w:val="18"/>
                <w:szCs w:val="18"/>
              </w:rPr>
            </w:pPr>
            <w:r>
              <w:rPr>
                <w:rFonts w:hint="eastAsia"/>
                <w:sz w:val="18"/>
                <w:szCs w:val="18"/>
              </w:rPr>
              <w:t xml:space="preserve">　</w:t>
            </w:r>
          </w:p>
        </w:tc>
        <w:tc>
          <w:tcPr>
            <w:tcW w:w="569" w:type="dxa"/>
            <w:tcBorders>
              <w:top w:val="nil"/>
              <w:left w:val="nil"/>
              <w:bottom w:val="single" w:sz="4" w:space="0" w:color="auto"/>
              <w:right w:val="single" w:sz="4" w:space="0" w:color="auto"/>
            </w:tcBorders>
            <w:vAlign w:val="center"/>
          </w:tcPr>
          <w:p w:rsidR="00BF211F" w:rsidRDefault="00BF211F">
            <w:pPr>
              <w:jc w:val="center"/>
              <w:rPr>
                <w:rFonts w:ascii="Arial" w:eastAsia="宋体" w:hAnsi="Arial" w:cs="Arial"/>
                <w:sz w:val="18"/>
                <w:szCs w:val="18"/>
              </w:rPr>
            </w:pPr>
            <w:r>
              <w:rPr>
                <w:rFonts w:ascii="Arial" w:hAnsi="Arial" w:cs="Arial"/>
                <w:sz w:val="18"/>
                <w:szCs w:val="18"/>
              </w:rPr>
              <w:t>√</w:t>
            </w:r>
          </w:p>
        </w:tc>
        <w:tc>
          <w:tcPr>
            <w:tcW w:w="636" w:type="dxa"/>
            <w:tcBorders>
              <w:top w:val="nil"/>
              <w:left w:val="nil"/>
              <w:bottom w:val="single" w:sz="4" w:space="0" w:color="auto"/>
              <w:right w:val="single" w:sz="4" w:space="0" w:color="auto"/>
            </w:tcBorders>
            <w:vAlign w:val="center"/>
          </w:tcPr>
          <w:p w:rsidR="00BF211F" w:rsidRDefault="00BF211F">
            <w:pPr>
              <w:jc w:val="center"/>
              <w:rPr>
                <w:rFonts w:ascii="Arial" w:eastAsia="宋体" w:hAnsi="Arial" w:cs="Arial"/>
                <w:sz w:val="18"/>
                <w:szCs w:val="18"/>
              </w:rPr>
            </w:pPr>
            <w:r>
              <w:rPr>
                <w:rFonts w:ascii="Arial" w:hAnsi="Arial" w:cs="Arial"/>
                <w:sz w:val="18"/>
                <w:szCs w:val="18"/>
              </w:rPr>
              <w:t xml:space="preserve">　</w:t>
            </w:r>
          </w:p>
        </w:tc>
      </w:tr>
      <w:tr w:rsidR="00BF211F" w:rsidRPr="00EE0B1F" w:rsidTr="00541424">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BF211F" w:rsidRPr="007F7378" w:rsidRDefault="00BF211F"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t>516</w:t>
            </w:r>
          </w:p>
        </w:tc>
        <w:tc>
          <w:tcPr>
            <w:tcW w:w="648" w:type="dxa"/>
            <w:tcBorders>
              <w:top w:val="nil"/>
              <w:left w:val="nil"/>
              <w:bottom w:val="single" w:sz="4" w:space="0" w:color="auto"/>
              <w:right w:val="single" w:sz="4" w:space="0" w:color="auto"/>
            </w:tcBorders>
            <w:shd w:val="clear" w:color="auto" w:fill="auto"/>
            <w:vAlign w:val="center"/>
            <w:hideMark/>
          </w:tcPr>
          <w:p w:rsidR="00BF211F" w:rsidRDefault="00BF211F">
            <w:pPr>
              <w:jc w:val="center"/>
              <w:rPr>
                <w:rFonts w:ascii="宋体" w:eastAsia="宋体" w:hAnsi="宋体" w:cs="宋体"/>
                <w:sz w:val="18"/>
                <w:szCs w:val="18"/>
              </w:rPr>
            </w:pPr>
            <w:r>
              <w:rPr>
                <w:rFonts w:hint="eastAsia"/>
                <w:sz w:val="18"/>
                <w:szCs w:val="18"/>
              </w:rPr>
              <w:t>市政公用管理</w:t>
            </w:r>
          </w:p>
        </w:tc>
        <w:tc>
          <w:tcPr>
            <w:tcW w:w="1547" w:type="dxa"/>
            <w:tcBorders>
              <w:top w:val="nil"/>
              <w:left w:val="nil"/>
              <w:bottom w:val="single" w:sz="4" w:space="0" w:color="auto"/>
              <w:right w:val="single" w:sz="4" w:space="0" w:color="auto"/>
            </w:tcBorders>
            <w:shd w:val="clear" w:color="auto" w:fill="auto"/>
            <w:vAlign w:val="center"/>
            <w:hideMark/>
          </w:tcPr>
          <w:p w:rsidR="00BF211F" w:rsidRDefault="00BF211F">
            <w:pPr>
              <w:rPr>
                <w:rFonts w:ascii="宋体" w:eastAsia="宋体" w:hAnsi="宋体" w:cs="宋体"/>
                <w:sz w:val="18"/>
                <w:szCs w:val="18"/>
              </w:rPr>
            </w:pPr>
            <w:r>
              <w:rPr>
                <w:rFonts w:hint="eastAsia"/>
                <w:sz w:val="18"/>
                <w:szCs w:val="18"/>
              </w:rPr>
              <w:t>城镇排水与污水处理设施维护运营单位未及时采取防护措施、组织事故抢修</w:t>
            </w:r>
          </w:p>
        </w:tc>
        <w:tc>
          <w:tcPr>
            <w:tcW w:w="2574" w:type="dxa"/>
            <w:tcBorders>
              <w:top w:val="nil"/>
              <w:left w:val="nil"/>
              <w:bottom w:val="single" w:sz="4" w:space="0" w:color="auto"/>
              <w:right w:val="single" w:sz="4" w:space="0" w:color="auto"/>
            </w:tcBorders>
            <w:shd w:val="clear" w:color="auto" w:fill="auto"/>
            <w:vAlign w:val="center"/>
            <w:hideMark/>
          </w:tcPr>
          <w:p w:rsidR="00BF211F" w:rsidRDefault="00BF211F">
            <w:pPr>
              <w:rPr>
                <w:rFonts w:ascii="宋体" w:eastAsia="宋体" w:hAnsi="宋体" w:cs="宋体"/>
                <w:sz w:val="18"/>
                <w:szCs w:val="18"/>
              </w:rPr>
            </w:pPr>
            <w:r>
              <w:rPr>
                <w:rFonts w:hint="eastAsia"/>
                <w:sz w:val="18"/>
                <w:szCs w:val="18"/>
              </w:rPr>
              <w:t>1.</w:t>
            </w:r>
            <w:r>
              <w:rPr>
                <w:rFonts w:hint="eastAsia"/>
                <w:sz w:val="18"/>
                <w:szCs w:val="18"/>
              </w:rPr>
              <w:t>机构职能、权责清单、执法人员名单；</w:t>
            </w:r>
            <w:r>
              <w:rPr>
                <w:rFonts w:hint="eastAsia"/>
                <w:sz w:val="18"/>
                <w:szCs w:val="18"/>
              </w:rPr>
              <w:br/>
              <w:t>2.</w:t>
            </w:r>
            <w:r>
              <w:rPr>
                <w:rFonts w:hint="eastAsia"/>
                <w:sz w:val="18"/>
                <w:szCs w:val="18"/>
              </w:rPr>
              <w:t>执法程序或行政强制流程图；</w:t>
            </w:r>
            <w:r>
              <w:rPr>
                <w:rFonts w:hint="eastAsia"/>
                <w:sz w:val="18"/>
                <w:szCs w:val="18"/>
              </w:rPr>
              <w:br/>
              <w:t>3.</w:t>
            </w:r>
            <w:r>
              <w:rPr>
                <w:rFonts w:hint="eastAsia"/>
                <w:sz w:val="18"/>
                <w:szCs w:val="18"/>
              </w:rPr>
              <w:t>执法依据；</w:t>
            </w:r>
            <w:r>
              <w:rPr>
                <w:rFonts w:hint="eastAsia"/>
                <w:sz w:val="18"/>
                <w:szCs w:val="18"/>
              </w:rPr>
              <w:br/>
              <w:t>4.</w:t>
            </w:r>
            <w:r>
              <w:rPr>
                <w:rFonts w:hint="eastAsia"/>
                <w:sz w:val="18"/>
                <w:szCs w:val="18"/>
              </w:rPr>
              <w:t>行政处罚自由裁量基准；</w:t>
            </w:r>
            <w:r>
              <w:rPr>
                <w:rFonts w:hint="eastAsia"/>
                <w:sz w:val="18"/>
                <w:szCs w:val="18"/>
              </w:rPr>
              <w:br/>
              <w:t>5.</w:t>
            </w:r>
            <w:r>
              <w:rPr>
                <w:rFonts w:hint="eastAsia"/>
                <w:sz w:val="18"/>
                <w:szCs w:val="18"/>
              </w:rPr>
              <w:t>咨询、监督投诉方式；</w:t>
            </w:r>
            <w:r>
              <w:rPr>
                <w:rFonts w:hint="eastAsia"/>
                <w:sz w:val="18"/>
                <w:szCs w:val="18"/>
              </w:rPr>
              <w:br/>
              <w:t>6.</w:t>
            </w:r>
            <w:r>
              <w:rPr>
                <w:rFonts w:hint="eastAsia"/>
                <w:sz w:val="18"/>
                <w:szCs w:val="18"/>
              </w:rPr>
              <w:t>处罚决定；</w:t>
            </w:r>
            <w:r>
              <w:rPr>
                <w:rFonts w:hint="eastAsia"/>
                <w:sz w:val="18"/>
                <w:szCs w:val="18"/>
              </w:rPr>
              <w:br/>
              <w:t>7.</w:t>
            </w:r>
            <w:r>
              <w:rPr>
                <w:rFonts w:hint="eastAsia"/>
                <w:sz w:val="18"/>
                <w:szCs w:val="18"/>
              </w:rPr>
              <w:t>救济渠道。</w:t>
            </w:r>
          </w:p>
        </w:tc>
        <w:tc>
          <w:tcPr>
            <w:tcW w:w="1043" w:type="dxa"/>
            <w:tcBorders>
              <w:top w:val="nil"/>
              <w:left w:val="nil"/>
              <w:bottom w:val="single" w:sz="4" w:space="0" w:color="auto"/>
              <w:right w:val="single" w:sz="4" w:space="0" w:color="auto"/>
            </w:tcBorders>
            <w:shd w:val="clear" w:color="auto" w:fill="auto"/>
            <w:vAlign w:val="center"/>
            <w:hideMark/>
          </w:tcPr>
          <w:p w:rsidR="00BF211F" w:rsidRDefault="00BF211F">
            <w:pPr>
              <w:rPr>
                <w:rFonts w:ascii="宋体" w:eastAsia="宋体" w:hAnsi="宋体" w:cs="宋体"/>
                <w:sz w:val="18"/>
                <w:szCs w:val="18"/>
              </w:rPr>
            </w:pPr>
            <w:r>
              <w:rPr>
                <w:rFonts w:hint="eastAsia"/>
                <w:sz w:val="18"/>
                <w:szCs w:val="18"/>
              </w:rPr>
              <w:t>《城镇排水与污水处理条例》</w:t>
            </w:r>
          </w:p>
        </w:tc>
        <w:tc>
          <w:tcPr>
            <w:tcW w:w="1236" w:type="dxa"/>
            <w:tcBorders>
              <w:top w:val="nil"/>
              <w:left w:val="nil"/>
              <w:bottom w:val="single" w:sz="4" w:space="0" w:color="auto"/>
              <w:right w:val="single" w:sz="4" w:space="0" w:color="auto"/>
            </w:tcBorders>
            <w:shd w:val="clear" w:color="auto" w:fill="auto"/>
            <w:vAlign w:val="center"/>
            <w:hideMark/>
          </w:tcPr>
          <w:p w:rsidR="00BF211F" w:rsidRDefault="00BF211F">
            <w:pPr>
              <w:rPr>
                <w:rFonts w:ascii="宋体" w:eastAsia="宋体" w:hAnsi="宋体" w:cs="宋体"/>
                <w:sz w:val="18"/>
                <w:szCs w:val="18"/>
              </w:rPr>
            </w:pPr>
            <w:r>
              <w:rPr>
                <w:rFonts w:hint="eastAsia"/>
                <w:sz w:val="18"/>
                <w:szCs w:val="18"/>
              </w:rPr>
              <w:t>1.</w:t>
            </w:r>
            <w:r>
              <w:rPr>
                <w:rFonts w:hint="eastAsia"/>
                <w:sz w:val="18"/>
                <w:szCs w:val="18"/>
              </w:rPr>
              <w:t>除处罚决定外其他内容：长期公开（动态调整）；</w:t>
            </w:r>
            <w:r>
              <w:rPr>
                <w:rFonts w:hint="eastAsia"/>
                <w:sz w:val="18"/>
                <w:szCs w:val="18"/>
              </w:rPr>
              <w:br/>
              <w:t>2.</w:t>
            </w:r>
            <w:r>
              <w:rPr>
                <w:rFonts w:hint="eastAsia"/>
                <w:sz w:val="18"/>
                <w:szCs w:val="18"/>
              </w:rPr>
              <w:t>处罚决定：</w:t>
            </w:r>
            <w:r>
              <w:rPr>
                <w:rFonts w:hint="eastAsia"/>
                <w:sz w:val="18"/>
                <w:szCs w:val="18"/>
              </w:rPr>
              <w:t>20</w:t>
            </w:r>
            <w:r>
              <w:rPr>
                <w:rFonts w:hint="eastAsia"/>
                <w:sz w:val="18"/>
                <w:szCs w:val="18"/>
              </w:rPr>
              <w:t>个工作日内。</w:t>
            </w:r>
          </w:p>
        </w:tc>
        <w:tc>
          <w:tcPr>
            <w:tcW w:w="706" w:type="dxa"/>
            <w:tcBorders>
              <w:top w:val="nil"/>
              <w:left w:val="nil"/>
              <w:bottom w:val="single" w:sz="4" w:space="0" w:color="auto"/>
              <w:right w:val="single" w:sz="4" w:space="0" w:color="auto"/>
            </w:tcBorders>
            <w:shd w:val="clear" w:color="auto" w:fill="auto"/>
            <w:vAlign w:val="center"/>
            <w:hideMark/>
          </w:tcPr>
          <w:p w:rsidR="00BF211F" w:rsidRDefault="00BF211F">
            <w:pPr>
              <w:rPr>
                <w:rFonts w:ascii="宋体" w:eastAsia="宋体" w:hAnsi="宋体" w:cs="宋体"/>
                <w:sz w:val="18"/>
                <w:szCs w:val="18"/>
              </w:rPr>
            </w:pPr>
            <w:r>
              <w:rPr>
                <w:rFonts w:hint="eastAsia"/>
                <w:sz w:val="18"/>
                <w:szCs w:val="18"/>
              </w:rPr>
              <w:t>区住房城乡建委，区城市管理局</w:t>
            </w:r>
          </w:p>
        </w:tc>
        <w:tc>
          <w:tcPr>
            <w:tcW w:w="2828" w:type="dxa"/>
            <w:tcBorders>
              <w:top w:val="nil"/>
              <w:left w:val="nil"/>
              <w:bottom w:val="single" w:sz="4" w:space="0" w:color="auto"/>
              <w:right w:val="single" w:sz="4" w:space="0" w:color="auto"/>
            </w:tcBorders>
            <w:shd w:val="clear" w:color="auto" w:fill="auto"/>
            <w:vAlign w:val="center"/>
            <w:hideMark/>
          </w:tcPr>
          <w:p w:rsidR="00BF211F" w:rsidRDefault="00BF211F">
            <w:pPr>
              <w:rPr>
                <w:rFonts w:ascii="宋体" w:eastAsia="宋体" w:hAnsi="宋体" w:cs="宋体"/>
                <w:sz w:val="18"/>
                <w:szCs w:val="18"/>
              </w:rPr>
            </w:pPr>
            <w:r>
              <w:rPr>
                <w:rFonts w:hint="eastAsia"/>
                <w:sz w:val="18"/>
                <w:szCs w:val="18"/>
              </w:rPr>
              <w:t>■政府网站</w:t>
            </w:r>
            <w:r>
              <w:rPr>
                <w:rFonts w:hint="eastAsia"/>
                <w:sz w:val="18"/>
                <w:szCs w:val="18"/>
              </w:rPr>
              <w:t xml:space="preserve">      </w:t>
            </w:r>
            <w:r>
              <w:rPr>
                <w:rFonts w:hint="eastAsia"/>
                <w:sz w:val="18"/>
                <w:szCs w:val="18"/>
              </w:rPr>
              <w:t>□政府公报</w:t>
            </w:r>
            <w:r>
              <w:rPr>
                <w:rFonts w:hint="eastAsia"/>
                <w:sz w:val="18"/>
                <w:szCs w:val="18"/>
              </w:rPr>
              <w:br/>
            </w:r>
            <w:r>
              <w:rPr>
                <w:rFonts w:hint="eastAsia"/>
                <w:sz w:val="18"/>
                <w:szCs w:val="18"/>
              </w:rPr>
              <w:t>□两微一端</w:t>
            </w:r>
            <w:r>
              <w:rPr>
                <w:rFonts w:hint="eastAsia"/>
                <w:sz w:val="18"/>
                <w:szCs w:val="18"/>
              </w:rPr>
              <w:t xml:space="preserve">      </w:t>
            </w:r>
            <w:r>
              <w:rPr>
                <w:rFonts w:hint="eastAsia"/>
                <w:sz w:val="18"/>
                <w:szCs w:val="18"/>
              </w:rPr>
              <w:t>□发布会</w:t>
            </w:r>
            <w:r>
              <w:rPr>
                <w:rFonts w:hint="eastAsia"/>
                <w:sz w:val="18"/>
                <w:szCs w:val="18"/>
              </w:rPr>
              <w:t>/</w:t>
            </w:r>
            <w:r>
              <w:rPr>
                <w:rFonts w:hint="eastAsia"/>
                <w:sz w:val="18"/>
                <w:szCs w:val="18"/>
              </w:rPr>
              <w:t>听证会</w:t>
            </w:r>
            <w:r>
              <w:rPr>
                <w:rFonts w:hint="eastAsia"/>
                <w:sz w:val="18"/>
                <w:szCs w:val="18"/>
              </w:rPr>
              <w:br/>
            </w:r>
            <w:r>
              <w:rPr>
                <w:rFonts w:hint="eastAsia"/>
                <w:sz w:val="18"/>
                <w:szCs w:val="18"/>
              </w:rPr>
              <w:t>□广播电视</w:t>
            </w:r>
            <w:r>
              <w:rPr>
                <w:rFonts w:hint="eastAsia"/>
                <w:sz w:val="18"/>
                <w:szCs w:val="18"/>
              </w:rPr>
              <w:t xml:space="preserve">      </w:t>
            </w:r>
            <w:r>
              <w:rPr>
                <w:rFonts w:hint="eastAsia"/>
                <w:sz w:val="18"/>
                <w:szCs w:val="18"/>
              </w:rPr>
              <w:t>□纸质媒体</w:t>
            </w:r>
            <w:r>
              <w:rPr>
                <w:rFonts w:hint="eastAsia"/>
                <w:sz w:val="18"/>
                <w:szCs w:val="18"/>
              </w:rPr>
              <w:br/>
            </w:r>
            <w:r>
              <w:rPr>
                <w:rFonts w:hint="eastAsia"/>
                <w:sz w:val="18"/>
                <w:szCs w:val="18"/>
              </w:rPr>
              <w:t>□公开查阅点</w:t>
            </w:r>
            <w:r>
              <w:rPr>
                <w:rFonts w:hint="eastAsia"/>
                <w:sz w:val="18"/>
                <w:szCs w:val="18"/>
              </w:rPr>
              <w:t xml:space="preserve">    </w:t>
            </w:r>
            <w:r>
              <w:rPr>
                <w:rFonts w:hint="eastAsia"/>
                <w:sz w:val="18"/>
                <w:szCs w:val="18"/>
              </w:rPr>
              <w:t>□政务服务中心</w:t>
            </w:r>
            <w:r>
              <w:rPr>
                <w:rFonts w:hint="eastAsia"/>
                <w:sz w:val="18"/>
                <w:szCs w:val="18"/>
              </w:rPr>
              <w:br/>
            </w:r>
            <w:r>
              <w:rPr>
                <w:rFonts w:hint="eastAsia"/>
                <w:sz w:val="18"/>
                <w:szCs w:val="18"/>
              </w:rPr>
              <w:t>□便民服务站</w:t>
            </w:r>
            <w:r>
              <w:rPr>
                <w:rFonts w:hint="eastAsia"/>
                <w:sz w:val="18"/>
                <w:szCs w:val="18"/>
              </w:rPr>
              <w:t xml:space="preserve">    </w:t>
            </w:r>
            <w:r>
              <w:rPr>
                <w:rFonts w:hint="eastAsia"/>
                <w:sz w:val="18"/>
                <w:szCs w:val="18"/>
              </w:rPr>
              <w:t>□入户</w:t>
            </w:r>
            <w:r>
              <w:rPr>
                <w:rFonts w:hint="eastAsia"/>
                <w:sz w:val="18"/>
                <w:szCs w:val="18"/>
              </w:rPr>
              <w:t>/</w:t>
            </w:r>
            <w:r>
              <w:rPr>
                <w:rFonts w:hint="eastAsia"/>
                <w:sz w:val="18"/>
                <w:szCs w:val="18"/>
              </w:rPr>
              <w:t>现场</w:t>
            </w:r>
            <w:r>
              <w:rPr>
                <w:rFonts w:hint="eastAsia"/>
                <w:sz w:val="18"/>
                <w:szCs w:val="18"/>
              </w:rPr>
              <w:br/>
            </w:r>
            <w:r>
              <w:rPr>
                <w:rFonts w:hint="eastAsia"/>
                <w:sz w:val="18"/>
                <w:szCs w:val="18"/>
              </w:rPr>
              <w:t>□社区</w:t>
            </w:r>
            <w:r>
              <w:rPr>
                <w:rFonts w:hint="eastAsia"/>
                <w:sz w:val="18"/>
                <w:szCs w:val="18"/>
              </w:rPr>
              <w:t>/</w:t>
            </w:r>
            <w:r>
              <w:rPr>
                <w:rFonts w:hint="eastAsia"/>
                <w:sz w:val="18"/>
                <w:szCs w:val="18"/>
              </w:rPr>
              <w:t>企事业单位</w:t>
            </w:r>
            <w:r>
              <w:rPr>
                <w:rFonts w:hint="eastAsia"/>
                <w:sz w:val="18"/>
                <w:szCs w:val="18"/>
              </w:rPr>
              <w:t>/</w:t>
            </w:r>
            <w:r>
              <w:rPr>
                <w:rFonts w:hint="eastAsia"/>
                <w:sz w:val="18"/>
                <w:szCs w:val="18"/>
              </w:rPr>
              <w:t>村公示栏（电子屏）</w:t>
            </w:r>
            <w:r>
              <w:rPr>
                <w:rFonts w:hint="eastAsia"/>
                <w:sz w:val="18"/>
                <w:szCs w:val="18"/>
              </w:rPr>
              <w:br/>
            </w:r>
            <w:r>
              <w:rPr>
                <w:rFonts w:hint="eastAsia"/>
                <w:sz w:val="18"/>
                <w:szCs w:val="18"/>
              </w:rPr>
              <w:t>□精准推送</w:t>
            </w:r>
            <w:r>
              <w:rPr>
                <w:rFonts w:hint="eastAsia"/>
                <w:sz w:val="18"/>
                <w:szCs w:val="18"/>
              </w:rPr>
              <w:t xml:space="preserve">      </w:t>
            </w:r>
            <w:r>
              <w:rPr>
                <w:rFonts w:hint="eastAsia"/>
                <w:sz w:val="18"/>
                <w:szCs w:val="18"/>
              </w:rPr>
              <w:t>□其他</w:t>
            </w:r>
            <w:r>
              <w:rPr>
                <w:rFonts w:hint="eastAsia"/>
                <w:sz w:val="18"/>
                <w:szCs w:val="18"/>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BF211F" w:rsidRDefault="00BF211F">
            <w:pPr>
              <w:jc w:val="center"/>
              <w:rPr>
                <w:rFonts w:ascii="Arial" w:eastAsia="宋体" w:hAnsi="Arial" w:cs="Arial"/>
                <w:sz w:val="18"/>
                <w:szCs w:val="18"/>
              </w:rPr>
            </w:pPr>
            <w:r>
              <w:rPr>
                <w:rFonts w:ascii="Arial" w:hAnsi="Arial" w:cs="Arial"/>
                <w:sz w:val="18"/>
                <w:szCs w:val="18"/>
              </w:rPr>
              <w:t>√</w:t>
            </w:r>
          </w:p>
        </w:tc>
        <w:tc>
          <w:tcPr>
            <w:tcW w:w="604" w:type="dxa"/>
            <w:tcBorders>
              <w:top w:val="nil"/>
              <w:left w:val="nil"/>
              <w:bottom w:val="single" w:sz="4" w:space="0" w:color="auto"/>
              <w:right w:val="single" w:sz="4" w:space="0" w:color="auto"/>
            </w:tcBorders>
            <w:shd w:val="clear" w:color="auto" w:fill="auto"/>
            <w:vAlign w:val="center"/>
            <w:hideMark/>
          </w:tcPr>
          <w:p w:rsidR="00BF211F" w:rsidRDefault="00BF211F">
            <w:pPr>
              <w:jc w:val="center"/>
              <w:rPr>
                <w:rFonts w:ascii="宋体" w:eastAsia="宋体" w:hAnsi="宋体" w:cs="宋体"/>
                <w:sz w:val="18"/>
                <w:szCs w:val="18"/>
              </w:rPr>
            </w:pPr>
            <w:r>
              <w:rPr>
                <w:rFonts w:hint="eastAsia"/>
                <w:sz w:val="18"/>
                <w:szCs w:val="18"/>
              </w:rPr>
              <w:t xml:space="preserve">　</w:t>
            </w:r>
          </w:p>
        </w:tc>
        <w:tc>
          <w:tcPr>
            <w:tcW w:w="615" w:type="dxa"/>
            <w:tcBorders>
              <w:top w:val="nil"/>
              <w:left w:val="nil"/>
              <w:bottom w:val="single" w:sz="4" w:space="0" w:color="auto"/>
              <w:right w:val="single" w:sz="4" w:space="0" w:color="auto"/>
            </w:tcBorders>
            <w:shd w:val="clear" w:color="auto" w:fill="auto"/>
            <w:vAlign w:val="center"/>
            <w:hideMark/>
          </w:tcPr>
          <w:p w:rsidR="00BF211F" w:rsidRDefault="00BF211F">
            <w:pPr>
              <w:jc w:val="center"/>
              <w:rPr>
                <w:rFonts w:ascii="Arial" w:eastAsia="宋体" w:hAnsi="Arial" w:cs="Arial"/>
                <w:sz w:val="18"/>
                <w:szCs w:val="18"/>
              </w:rPr>
            </w:pPr>
            <w:r>
              <w:rPr>
                <w:rFonts w:ascii="Arial" w:hAnsi="Arial" w:cs="Arial"/>
                <w:sz w:val="18"/>
                <w:szCs w:val="18"/>
              </w:rPr>
              <w:t>√</w:t>
            </w:r>
          </w:p>
        </w:tc>
        <w:tc>
          <w:tcPr>
            <w:tcW w:w="666" w:type="dxa"/>
            <w:tcBorders>
              <w:top w:val="nil"/>
              <w:left w:val="nil"/>
              <w:bottom w:val="single" w:sz="4" w:space="0" w:color="auto"/>
              <w:right w:val="single" w:sz="4" w:space="0" w:color="auto"/>
            </w:tcBorders>
            <w:shd w:val="clear" w:color="auto" w:fill="auto"/>
            <w:vAlign w:val="center"/>
            <w:hideMark/>
          </w:tcPr>
          <w:p w:rsidR="00BF211F" w:rsidRDefault="00BF211F">
            <w:pPr>
              <w:jc w:val="center"/>
              <w:rPr>
                <w:rFonts w:ascii="宋体" w:eastAsia="宋体" w:hAnsi="宋体" w:cs="宋体"/>
                <w:sz w:val="18"/>
                <w:szCs w:val="18"/>
              </w:rPr>
            </w:pPr>
            <w:r>
              <w:rPr>
                <w:rFonts w:hint="eastAsia"/>
                <w:sz w:val="18"/>
                <w:szCs w:val="18"/>
              </w:rPr>
              <w:t xml:space="preserve">　</w:t>
            </w:r>
          </w:p>
        </w:tc>
        <w:tc>
          <w:tcPr>
            <w:tcW w:w="569" w:type="dxa"/>
            <w:tcBorders>
              <w:top w:val="nil"/>
              <w:left w:val="nil"/>
              <w:bottom w:val="single" w:sz="4" w:space="0" w:color="auto"/>
              <w:right w:val="single" w:sz="4" w:space="0" w:color="auto"/>
            </w:tcBorders>
            <w:vAlign w:val="center"/>
          </w:tcPr>
          <w:p w:rsidR="00BF211F" w:rsidRDefault="00BF211F">
            <w:pPr>
              <w:jc w:val="center"/>
              <w:rPr>
                <w:rFonts w:ascii="Arial" w:eastAsia="宋体" w:hAnsi="Arial" w:cs="Arial"/>
                <w:sz w:val="18"/>
                <w:szCs w:val="18"/>
              </w:rPr>
            </w:pPr>
            <w:r>
              <w:rPr>
                <w:rFonts w:ascii="Arial" w:hAnsi="Arial" w:cs="Arial"/>
                <w:sz w:val="18"/>
                <w:szCs w:val="18"/>
              </w:rPr>
              <w:t>√</w:t>
            </w:r>
          </w:p>
        </w:tc>
        <w:tc>
          <w:tcPr>
            <w:tcW w:w="636" w:type="dxa"/>
            <w:tcBorders>
              <w:top w:val="nil"/>
              <w:left w:val="nil"/>
              <w:bottom w:val="single" w:sz="4" w:space="0" w:color="auto"/>
              <w:right w:val="single" w:sz="4" w:space="0" w:color="auto"/>
            </w:tcBorders>
            <w:vAlign w:val="center"/>
          </w:tcPr>
          <w:p w:rsidR="00BF211F" w:rsidRDefault="00BF211F">
            <w:pPr>
              <w:jc w:val="center"/>
              <w:rPr>
                <w:rFonts w:ascii="Arial" w:eastAsia="宋体" w:hAnsi="Arial" w:cs="Arial"/>
                <w:sz w:val="18"/>
                <w:szCs w:val="18"/>
              </w:rPr>
            </w:pPr>
            <w:r>
              <w:rPr>
                <w:rFonts w:ascii="Arial" w:hAnsi="Arial" w:cs="Arial"/>
                <w:sz w:val="18"/>
                <w:szCs w:val="18"/>
              </w:rPr>
              <w:t xml:space="preserve">　</w:t>
            </w:r>
          </w:p>
        </w:tc>
      </w:tr>
      <w:tr w:rsidR="00BF211F" w:rsidRPr="00EE0B1F" w:rsidTr="00541424">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BF211F" w:rsidRPr="007F7378" w:rsidRDefault="00BF211F"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t>517</w:t>
            </w:r>
          </w:p>
        </w:tc>
        <w:tc>
          <w:tcPr>
            <w:tcW w:w="648" w:type="dxa"/>
            <w:tcBorders>
              <w:top w:val="nil"/>
              <w:left w:val="nil"/>
              <w:bottom w:val="single" w:sz="4" w:space="0" w:color="auto"/>
              <w:right w:val="single" w:sz="4" w:space="0" w:color="auto"/>
            </w:tcBorders>
            <w:shd w:val="clear" w:color="auto" w:fill="auto"/>
            <w:vAlign w:val="center"/>
            <w:hideMark/>
          </w:tcPr>
          <w:p w:rsidR="00BF211F" w:rsidRDefault="00BF211F">
            <w:pPr>
              <w:jc w:val="center"/>
              <w:rPr>
                <w:rFonts w:ascii="宋体" w:eastAsia="宋体" w:hAnsi="宋体" w:cs="宋体"/>
                <w:sz w:val="18"/>
                <w:szCs w:val="18"/>
              </w:rPr>
            </w:pPr>
            <w:r>
              <w:rPr>
                <w:rFonts w:hint="eastAsia"/>
                <w:sz w:val="18"/>
                <w:szCs w:val="18"/>
              </w:rPr>
              <w:t>市政公用管理</w:t>
            </w:r>
          </w:p>
        </w:tc>
        <w:tc>
          <w:tcPr>
            <w:tcW w:w="1547" w:type="dxa"/>
            <w:tcBorders>
              <w:top w:val="nil"/>
              <w:left w:val="nil"/>
              <w:bottom w:val="single" w:sz="4" w:space="0" w:color="auto"/>
              <w:right w:val="single" w:sz="4" w:space="0" w:color="auto"/>
            </w:tcBorders>
            <w:shd w:val="clear" w:color="auto" w:fill="auto"/>
            <w:vAlign w:val="center"/>
            <w:hideMark/>
          </w:tcPr>
          <w:p w:rsidR="00BF211F" w:rsidRDefault="00BF211F">
            <w:pPr>
              <w:rPr>
                <w:rFonts w:ascii="宋体" w:eastAsia="宋体" w:hAnsi="宋体" w:cs="宋体"/>
                <w:sz w:val="18"/>
                <w:szCs w:val="18"/>
              </w:rPr>
            </w:pPr>
            <w:r>
              <w:rPr>
                <w:rFonts w:hint="eastAsia"/>
                <w:sz w:val="18"/>
                <w:szCs w:val="18"/>
              </w:rPr>
              <w:t>城镇排水与污水处理设施维护运营单位因巡查、维护不到位，导致窨井盖丢失、损毁，造成人员伤亡和财产损失</w:t>
            </w:r>
          </w:p>
        </w:tc>
        <w:tc>
          <w:tcPr>
            <w:tcW w:w="2574" w:type="dxa"/>
            <w:tcBorders>
              <w:top w:val="nil"/>
              <w:left w:val="nil"/>
              <w:bottom w:val="single" w:sz="4" w:space="0" w:color="auto"/>
              <w:right w:val="single" w:sz="4" w:space="0" w:color="auto"/>
            </w:tcBorders>
            <w:shd w:val="clear" w:color="auto" w:fill="auto"/>
            <w:vAlign w:val="center"/>
            <w:hideMark/>
          </w:tcPr>
          <w:p w:rsidR="00BF211F" w:rsidRDefault="00BF211F">
            <w:pPr>
              <w:rPr>
                <w:rFonts w:ascii="宋体" w:eastAsia="宋体" w:hAnsi="宋体" w:cs="宋体"/>
                <w:sz w:val="18"/>
                <w:szCs w:val="18"/>
              </w:rPr>
            </w:pPr>
            <w:r>
              <w:rPr>
                <w:rFonts w:hint="eastAsia"/>
                <w:sz w:val="18"/>
                <w:szCs w:val="18"/>
              </w:rPr>
              <w:t>1.</w:t>
            </w:r>
            <w:r>
              <w:rPr>
                <w:rFonts w:hint="eastAsia"/>
                <w:sz w:val="18"/>
                <w:szCs w:val="18"/>
              </w:rPr>
              <w:t>机构职能、权责清单、执法人员名单；</w:t>
            </w:r>
            <w:r>
              <w:rPr>
                <w:rFonts w:hint="eastAsia"/>
                <w:sz w:val="18"/>
                <w:szCs w:val="18"/>
              </w:rPr>
              <w:br/>
              <w:t>2.</w:t>
            </w:r>
            <w:r>
              <w:rPr>
                <w:rFonts w:hint="eastAsia"/>
                <w:sz w:val="18"/>
                <w:szCs w:val="18"/>
              </w:rPr>
              <w:t>执法程序或行政强制流程图；</w:t>
            </w:r>
            <w:r>
              <w:rPr>
                <w:rFonts w:hint="eastAsia"/>
                <w:sz w:val="18"/>
                <w:szCs w:val="18"/>
              </w:rPr>
              <w:br/>
              <w:t>3.</w:t>
            </w:r>
            <w:r>
              <w:rPr>
                <w:rFonts w:hint="eastAsia"/>
                <w:sz w:val="18"/>
                <w:szCs w:val="18"/>
              </w:rPr>
              <w:t>执法依据；</w:t>
            </w:r>
            <w:r>
              <w:rPr>
                <w:rFonts w:hint="eastAsia"/>
                <w:sz w:val="18"/>
                <w:szCs w:val="18"/>
              </w:rPr>
              <w:br/>
              <w:t>4.</w:t>
            </w:r>
            <w:r>
              <w:rPr>
                <w:rFonts w:hint="eastAsia"/>
                <w:sz w:val="18"/>
                <w:szCs w:val="18"/>
              </w:rPr>
              <w:t>行政处罚自由裁量基准；</w:t>
            </w:r>
            <w:r>
              <w:rPr>
                <w:rFonts w:hint="eastAsia"/>
                <w:sz w:val="18"/>
                <w:szCs w:val="18"/>
              </w:rPr>
              <w:br/>
              <w:t>5.</w:t>
            </w:r>
            <w:r>
              <w:rPr>
                <w:rFonts w:hint="eastAsia"/>
                <w:sz w:val="18"/>
                <w:szCs w:val="18"/>
              </w:rPr>
              <w:t>咨询、监督投诉方式；</w:t>
            </w:r>
            <w:r>
              <w:rPr>
                <w:rFonts w:hint="eastAsia"/>
                <w:sz w:val="18"/>
                <w:szCs w:val="18"/>
              </w:rPr>
              <w:br/>
              <w:t>6.</w:t>
            </w:r>
            <w:r>
              <w:rPr>
                <w:rFonts w:hint="eastAsia"/>
                <w:sz w:val="18"/>
                <w:szCs w:val="18"/>
              </w:rPr>
              <w:t>处罚决定；</w:t>
            </w:r>
            <w:r>
              <w:rPr>
                <w:rFonts w:hint="eastAsia"/>
                <w:sz w:val="18"/>
                <w:szCs w:val="18"/>
              </w:rPr>
              <w:br/>
              <w:t>7.</w:t>
            </w:r>
            <w:r>
              <w:rPr>
                <w:rFonts w:hint="eastAsia"/>
                <w:sz w:val="18"/>
                <w:szCs w:val="18"/>
              </w:rPr>
              <w:t>救济渠道。</w:t>
            </w:r>
          </w:p>
        </w:tc>
        <w:tc>
          <w:tcPr>
            <w:tcW w:w="1043" w:type="dxa"/>
            <w:tcBorders>
              <w:top w:val="nil"/>
              <w:left w:val="nil"/>
              <w:bottom w:val="single" w:sz="4" w:space="0" w:color="auto"/>
              <w:right w:val="single" w:sz="4" w:space="0" w:color="auto"/>
            </w:tcBorders>
            <w:shd w:val="clear" w:color="auto" w:fill="auto"/>
            <w:vAlign w:val="center"/>
            <w:hideMark/>
          </w:tcPr>
          <w:p w:rsidR="00BF211F" w:rsidRDefault="00BF211F">
            <w:pPr>
              <w:rPr>
                <w:rFonts w:ascii="宋体" w:eastAsia="宋体" w:hAnsi="宋体" w:cs="宋体"/>
                <w:sz w:val="18"/>
                <w:szCs w:val="18"/>
              </w:rPr>
            </w:pPr>
            <w:r>
              <w:rPr>
                <w:rFonts w:hint="eastAsia"/>
                <w:sz w:val="18"/>
                <w:szCs w:val="18"/>
              </w:rPr>
              <w:t>《城镇排水与污水处理条例》</w:t>
            </w:r>
          </w:p>
        </w:tc>
        <w:tc>
          <w:tcPr>
            <w:tcW w:w="1236" w:type="dxa"/>
            <w:tcBorders>
              <w:top w:val="nil"/>
              <w:left w:val="nil"/>
              <w:bottom w:val="single" w:sz="4" w:space="0" w:color="auto"/>
              <w:right w:val="single" w:sz="4" w:space="0" w:color="auto"/>
            </w:tcBorders>
            <w:shd w:val="clear" w:color="auto" w:fill="auto"/>
            <w:vAlign w:val="center"/>
            <w:hideMark/>
          </w:tcPr>
          <w:p w:rsidR="00BF211F" w:rsidRDefault="00BF211F">
            <w:pPr>
              <w:rPr>
                <w:rFonts w:ascii="宋体" w:eastAsia="宋体" w:hAnsi="宋体" w:cs="宋体"/>
                <w:sz w:val="18"/>
                <w:szCs w:val="18"/>
              </w:rPr>
            </w:pPr>
            <w:r>
              <w:rPr>
                <w:rFonts w:hint="eastAsia"/>
                <w:sz w:val="18"/>
                <w:szCs w:val="18"/>
              </w:rPr>
              <w:t>1.</w:t>
            </w:r>
            <w:r>
              <w:rPr>
                <w:rFonts w:hint="eastAsia"/>
                <w:sz w:val="18"/>
                <w:szCs w:val="18"/>
              </w:rPr>
              <w:t>除处罚决定外其他内容：长期公开（动态调整）；</w:t>
            </w:r>
            <w:r>
              <w:rPr>
                <w:rFonts w:hint="eastAsia"/>
                <w:sz w:val="18"/>
                <w:szCs w:val="18"/>
              </w:rPr>
              <w:br/>
              <w:t>2.</w:t>
            </w:r>
            <w:r>
              <w:rPr>
                <w:rFonts w:hint="eastAsia"/>
                <w:sz w:val="18"/>
                <w:szCs w:val="18"/>
              </w:rPr>
              <w:t>处罚决定：</w:t>
            </w:r>
            <w:r>
              <w:rPr>
                <w:rFonts w:hint="eastAsia"/>
                <w:sz w:val="18"/>
                <w:szCs w:val="18"/>
              </w:rPr>
              <w:t>20</w:t>
            </w:r>
            <w:r>
              <w:rPr>
                <w:rFonts w:hint="eastAsia"/>
                <w:sz w:val="18"/>
                <w:szCs w:val="18"/>
              </w:rPr>
              <w:t>个工作日内。</w:t>
            </w:r>
          </w:p>
        </w:tc>
        <w:tc>
          <w:tcPr>
            <w:tcW w:w="706" w:type="dxa"/>
            <w:tcBorders>
              <w:top w:val="nil"/>
              <w:left w:val="nil"/>
              <w:bottom w:val="single" w:sz="4" w:space="0" w:color="auto"/>
              <w:right w:val="single" w:sz="4" w:space="0" w:color="auto"/>
            </w:tcBorders>
            <w:shd w:val="clear" w:color="auto" w:fill="auto"/>
            <w:vAlign w:val="center"/>
            <w:hideMark/>
          </w:tcPr>
          <w:p w:rsidR="00BF211F" w:rsidRDefault="00BF211F">
            <w:pPr>
              <w:rPr>
                <w:rFonts w:ascii="宋体" w:eastAsia="宋体" w:hAnsi="宋体" w:cs="宋体"/>
                <w:sz w:val="18"/>
                <w:szCs w:val="18"/>
              </w:rPr>
            </w:pPr>
            <w:r>
              <w:rPr>
                <w:rFonts w:hint="eastAsia"/>
                <w:sz w:val="18"/>
                <w:szCs w:val="18"/>
              </w:rPr>
              <w:t>区住房城乡建委，区城市管理局</w:t>
            </w:r>
          </w:p>
        </w:tc>
        <w:tc>
          <w:tcPr>
            <w:tcW w:w="2828" w:type="dxa"/>
            <w:tcBorders>
              <w:top w:val="nil"/>
              <w:left w:val="nil"/>
              <w:bottom w:val="single" w:sz="4" w:space="0" w:color="auto"/>
              <w:right w:val="single" w:sz="4" w:space="0" w:color="auto"/>
            </w:tcBorders>
            <w:shd w:val="clear" w:color="auto" w:fill="auto"/>
            <w:vAlign w:val="center"/>
            <w:hideMark/>
          </w:tcPr>
          <w:p w:rsidR="00BF211F" w:rsidRDefault="00BF211F">
            <w:pPr>
              <w:rPr>
                <w:rFonts w:ascii="宋体" w:eastAsia="宋体" w:hAnsi="宋体" w:cs="宋体"/>
                <w:sz w:val="18"/>
                <w:szCs w:val="18"/>
              </w:rPr>
            </w:pPr>
            <w:r>
              <w:rPr>
                <w:rFonts w:hint="eastAsia"/>
                <w:sz w:val="18"/>
                <w:szCs w:val="18"/>
              </w:rPr>
              <w:t>■政府网站</w:t>
            </w:r>
            <w:r>
              <w:rPr>
                <w:rFonts w:hint="eastAsia"/>
                <w:sz w:val="18"/>
                <w:szCs w:val="18"/>
              </w:rPr>
              <w:t xml:space="preserve">      </w:t>
            </w:r>
            <w:r>
              <w:rPr>
                <w:rFonts w:hint="eastAsia"/>
                <w:sz w:val="18"/>
                <w:szCs w:val="18"/>
              </w:rPr>
              <w:t>□政府公报</w:t>
            </w:r>
            <w:r>
              <w:rPr>
                <w:rFonts w:hint="eastAsia"/>
                <w:sz w:val="18"/>
                <w:szCs w:val="18"/>
              </w:rPr>
              <w:br/>
            </w:r>
            <w:r>
              <w:rPr>
                <w:rFonts w:hint="eastAsia"/>
                <w:sz w:val="18"/>
                <w:szCs w:val="18"/>
              </w:rPr>
              <w:t>□两微一端</w:t>
            </w:r>
            <w:r>
              <w:rPr>
                <w:rFonts w:hint="eastAsia"/>
                <w:sz w:val="18"/>
                <w:szCs w:val="18"/>
              </w:rPr>
              <w:t xml:space="preserve">      </w:t>
            </w:r>
            <w:r>
              <w:rPr>
                <w:rFonts w:hint="eastAsia"/>
                <w:sz w:val="18"/>
                <w:szCs w:val="18"/>
              </w:rPr>
              <w:t>□发布会</w:t>
            </w:r>
            <w:r>
              <w:rPr>
                <w:rFonts w:hint="eastAsia"/>
                <w:sz w:val="18"/>
                <w:szCs w:val="18"/>
              </w:rPr>
              <w:t>/</w:t>
            </w:r>
            <w:r>
              <w:rPr>
                <w:rFonts w:hint="eastAsia"/>
                <w:sz w:val="18"/>
                <w:szCs w:val="18"/>
              </w:rPr>
              <w:t>听证会</w:t>
            </w:r>
            <w:r>
              <w:rPr>
                <w:rFonts w:hint="eastAsia"/>
                <w:sz w:val="18"/>
                <w:szCs w:val="18"/>
              </w:rPr>
              <w:br/>
            </w:r>
            <w:r>
              <w:rPr>
                <w:rFonts w:hint="eastAsia"/>
                <w:sz w:val="18"/>
                <w:szCs w:val="18"/>
              </w:rPr>
              <w:t>□广播电视</w:t>
            </w:r>
            <w:r>
              <w:rPr>
                <w:rFonts w:hint="eastAsia"/>
                <w:sz w:val="18"/>
                <w:szCs w:val="18"/>
              </w:rPr>
              <w:t xml:space="preserve">      </w:t>
            </w:r>
            <w:r>
              <w:rPr>
                <w:rFonts w:hint="eastAsia"/>
                <w:sz w:val="18"/>
                <w:szCs w:val="18"/>
              </w:rPr>
              <w:t>□纸质媒体</w:t>
            </w:r>
            <w:r>
              <w:rPr>
                <w:rFonts w:hint="eastAsia"/>
                <w:sz w:val="18"/>
                <w:szCs w:val="18"/>
              </w:rPr>
              <w:br/>
            </w:r>
            <w:r>
              <w:rPr>
                <w:rFonts w:hint="eastAsia"/>
                <w:sz w:val="18"/>
                <w:szCs w:val="18"/>
              </w:rPr>
              <w:t>□公开查阅点</w:t>
            </w:r>
            <w:r>
              <w:rPr>
                <w:rFonts w:hint="eastAsia"/>
                <w:sz w:val="18"/>
                <w:szCs w:val="18"/>
              </w:rPr>
              <w:t xml:space="preserve">    </w:t>
            </w:r>
            <w:r>
              <w:rPr>
                <w:rFonts w:hint="eastAsia"/>
                <w:sz w:val="18"/>
                <w:szCs w:val="18"/>
              </w:rPr>
              <w:t>□政务服务中心</w:t>
            </w:r>
            <w:r>
              <w:rPr>
                <w:rFonts w:hint="eastAsia"/>
                <w:sz w:val="18"/>
                <w:szCs w:val="18"/>
              </w:rPr>
              <w:br/>
            </w:r>
            <w:r>
              <w:rPr>
                <w:rFonts w:hint="eastAsia"/>
                <w:sz w:val="18"/>
                <w:szCs w:val="18"/>
              </w:rPr>
              <w:t>□便民服务站</w:t>
            </w:r>
            <w:r>
              <w:rPr>
                <w:rFonts w:hint="eastAsia"/>
                <w:sz w:val="18"/>
                <w:szCs w:val="18"/>
              </w:rPr>
              <w:t xml:space="preserve">    </w:t>
            </w:r>
            <w:r>
              <w:rPr>
                <w:rFonts w:hint="eastAsia"/>
                <w:sz w:val="18"/>
                <w:szCs w:val="18"/>
              </w:rPr>
              <w:t>□入户</w:t>
            </w:r>
            <w:r>
              <w:rPr>
                <w:rFonts w:hint="eastAsia"/>
                <w:sz w:val="18"/>
                <w:szCs w:val="18"/>
              </w:rPr>
              <w:t>/</w:t>
            </w:r>
            <w:r>
              <w:rPr>
                <w:rFonts w:hint="eastAsia"/>
                <w:sz w:val="18"/>
                <w:szCs w:val="18"/>
              </w:rPr>
              <w:t>现场</w:t>
            </w:r>
            <w:r>
              <w:rPr>
                <w:rFonts w:hint="eastAsia"/>
                <w:sz w:val="18"/>
                <w:szCs w:val="18"/>
              </w:rPr>
              <w:br/>
            </w:r>
            <w:r>
              <w:rPr>
                <w:rFonts w:hint="eastAsia"/>
                <w:sz w:val="18"/>
                <w:szCs w:val="18"/>
              </w:rPr>
              <w:t>□社区</w:t>
            </w:r>
            <w:r>
              <w:rPr>
                <w:rFonts w:hint="eastAsia"/>
                <w:sz w:val="18"/>
                <w:szCs w:val="18"/>
              </w:rPr>
              <w:t>/</w:t>
            </w:r>
            <w:r>
              <w:rPr>
                <w:rFonts w:hint="eastAsia"/>
                <w:sz w:val="18"/>
                <w:szCs w:val="18"/>
              </w:rPr>
              <w:t>企事业单位</w:t>
            </w:r>
            <w:r>
              <w:rPr>
                <w:rFonts w:hint="eastAsia"/>
                <w:sz w:val="18"/>
                <w:szCs w:val="18"/>
              </w:rPr>
              <w:t>/</w:t>
            </w:r>
            <w:r>
              <w:rPr>
                <w:rFonts w:hint="eastAsia"/>
                <w:sz w:val="18"/>
                <w:szCs w:val="18"/>
              </w:rPr>
              <w:t>村公示栏（电子屏）</w:t>
            </w:r>
            <w:r>
              <w:rPr>
                <w:rFonts w:hint="eastAsia"/>
                <w:sz w:val="18"/>
                <w:szCs w:val="18"/>
              </w:rPr>
              <w:br/>
            </w:r>
            <w:r>
              <w:rPr>
                <w:rFonts w:hint="eastAsia"/>
                <w:sz w:val="18"/>
                <w:szCs w:val="18"/>
              </w:rPr>
              <w:t>□精准推送</w:t>
            </w:r>
            <w:r>
              <w:rPr>
                <w:rFonts w:hint="eastAsia"/>
                <w:sz w:val="18"/>
                <w:szCs w:val="18"/>
              </w:rPr>
              <w:t xml:space="preserve">      </w:t>
            </w:r>
            <w:r>
              <w:rPr>
                <w:rFonts w:hint="eastAsia"/>
                <w:sz w:val="18"/>
                <w:szCs w:val="18"/>
              </w:rPr>
              <w:t>□其他</w:t>
            </w:r>
            <w:r>
              <w:rPr>
                <w:rFonts w:hint="eastAsia"/>
                <w:sz w:val="18"/>
                <w:szCs w:val="18"/>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BF211F" w:rsidRDefault="00BF211F">
            <w:pPr>
              <w:jc w:val="center"/>
              <w:rPr>
                <w:rFonts w:ascii="Arial" w:eastAsia="宋体" w:hAnsi="Arial" w:cs="Arial"/>
                <w:sz w:val="18"/>
                <w:szCs w:val="18"/>
              </w:rPr>
            </w:pPr>
            <w:r>
              <w:rPr>
                <w:rFonts w:ascii="Arial" w:hAnsi="Arial" w:cs="Arial"/>
                <w:sz w:val="18"/>
                <w:szCs w:val="18"/>
              </w:rPr>
              <w:t>√</w:t>
            </w:r>
          </w:p>
        </w:tc>
        <w:tc>
          <w:tcPr>
            <w:tcW w:w="604" w:type="dxa"/>
            <w:tcBorders>
              <w:top w:val="nil"/>
              <w:left w:val="nil"/>
              <w:bottom w:val="single" w:sz="4" w:space="0" w:color="auto"/>
              <w:right w:val="single" w:sz="4" w:space="0" w:color="auto"/>
            </w:tcBorders>
            <w:shd w:val="clear" w:color="auto" w:fill="auto"/>
            <w:vAlign w:val="center"/>
            <w:hideMark/>
          </w:tcPr>
          <w:p w:rsidR="00BF211F" w:rsidRDefault="00BF211F">
            <w:pPr>
              <w:jc w:val="center"/>
              <w:rPr>
                <w:rFonts w:ascii="宋体" w:eastAsia="宋体" w:hAnsi="宋体" w:cs="宋体"/>
                <w:sz w:val="18"/>
                <w:szCs w:val="18"/>
              </w:rPr>
            </w:pPr>
            <w:r>
              <w:rPr>
                <w:rFonts w:hint="eastAsia"/>
                <w:sz w:val="18"/>
                <w:szCs w:val="18"/>
              </w:rPr>
              <w:t xml:space="preserve">　</w:t>
            </w:r>
          </w:p>
        </w:tc>
        <w:tc>
          <w:tcPr>
            <w:tcW w:w="615" w:type="dxa"/>
            <w:tcBorders>
              <w:top w:val="nil"/>
              <w:left w:val="nil"/>
              <w:bottom w:val="single" w:sz="4" w:space="0" w:color="auto"/>
              <w:right w:val="single" w:sz="4" w:space="0" w:color="auto"/>
            </w:tcBorders>
            <w:shd w:val="clear" w:color="auto" w:fill="auto"/>
            <w:vAlign w:val="center"/>
            <w:hideMark/>
          </w:tcPr>
          <w:p w:rsidR="00BF211F" w:rsidRDefault="00BF211F">
            <w:pPr>
              <w:jc w:val="center"/>
              <w:rPr>
                <w:rFonts w:ascii="Arial" w:eastAsia="宋体" w:hAnsi="Arial" w:cs="Arial"/>
                <w:sz w:val="18"/>
                <w:szCs w:val="18"/>
              </w:rPr>
            </w:pPr>
            <w:r>
              <w:rPr>
                <w:rFonts w:ascii="Arial" w:hAnsi="Arial" w:cs="Arial"/>
                <w:sz w:val="18"/>
                <w:szCs w:val="18"/>
              </w:rPr>
              <w:t>√</w:t>
            </w:r>
          </w:p>
        </w:tc>
        <w:tc>
          <w:tcPr>
            <w:tcW w:w="666" w:type="dxa"/>
            <w:tcBorders>
              <w:top w:val="nil"/>
              <w:left w:val="nil"/>
              <w:bottom w:val="single" w:sz="4" w:space="0" w:color="auto"/>
              <w:right w:val="single" w:sz="4" w:space="0" w:color="auto"/>
            </w:tcBorders>
            <w:shd w:val="clear" w:color="auto" w:fill="auto"/>
            <w:vAlign w:val="center"/>
            <w:hideMark/>
          </w:tcPr>
          <w:p w:rsidR="00BF211F" w:rsidRDefault="00BF211F">
            <w:pPr>
              <w:jc w:val="center"/>
              <w:rPr>
                <w:rFonts w:ascii="宋体" w:eastAsia="宋体" w:hAnsi="宋体" w:cs="宋体"/>
                <w:sz w:val="18"/>
                <w:szCs w:val="18"/>
              </w:rPr>
            </w:pPr>
            <w:r>
              <w:rPr>
                <w:rFonts w:hint="eastAsia"/>
                <w:sz w:val="18"/>
                <w:szCs w:val="18"/>
              </w:rPr>
              <w:t xml:space="preserve">　</w:t>
            </w:r>
          </w:p>
        </w:tc>
        <w:tc>
          <w:tcPr>
            <w:tcW w:w="569" w:type="dxa"/>
            <w:tcBorders>
              <w:top w:val="nil"/>
              <w:left w:val="nil"/>
              <w:bottom w:val="single" w:sz="4" w:space="0" w:color="auto"/>
              <w:right w:val="single" w:sz="4" w:space="0" w:color="auto"/>
            </w:tcBorders>
            <w:vAlign w:val="center"/>
          </w:tcPr>
          <w:p w:rsidR="00BF211F" w:rsidRDefault="00BF211F">
            <w:pPr>
              <w:jc w:val="center"/>
              <w:rPr>
                <w:rFonts w:ascii="Arial" w:eastAsia="宋体" w:hAnsi="Arial" w:cs="Arial"/>
                <w:sz w:val="18"/>
                <w:szCs w:val="18"/>
              </w:rPr>
            </w:pPr>
            <w:r>
              <w:rPr>
                <w:rFonts w:ascii="Arial" w:hAnsi="Arial" w:cs="Arial"/>
                <w:sz w:val="18"/>
                <w:szCs w:val="18"/>
              </w:rPr>
              <w:t>√</w:t>
            </w:r>
          </w:p>
        </w:tc>
        <w:tc>
          <w:tcPr>
            <w:tcW w:w="636" w:type="dxa"/>
            <w:tcBorders>
              <w:top w:val="nil"/>
              <w:left w:val="nil"/>
              <w:bottom w:val="single" w:sz="4" w:space="0" w:color="auto"/>
              <w:right w:val="single" w:sz="4" w:space="0" w:color="auto"/>
            </w:tcBorders>
            <w:vAlign w:val="center"/>
          </w:tcPr>
          <w:p w:rsidR="00BF211F" w:rsidRDefault="00BF211F">
            <w:pPr>
              <w:jc w:val="center"/>
              <w:rPr>
                <w:rFonts w:ascii="Arial" w:eastAsia="宋体" w:hAnsi="Arial" w:cs="Arial"/>
                <w:sz w:val="18"/>
                <w:szCs w:val="18"/>
              </w:rPr>
            </w:pPr>
            <w:r>
              <w:rPr>
                <w:rFonts w:ascii="Arial" w:hAnsi="Arial" w:cs="Arial"/>
                <w:sz w:val="18"/>
                <w:szCs w:val="18"/>
              </w:rPr>
              <w:t xml:space="preserve">　</w:t>
            </w:r>
          </w:p>
        </w:tc>
      </w:tr>
      <w:tr w:rsidR="00BF211F" w:rsidRPr="00EE0B1F" w:rsidTr="00541424">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BF211F" w:rsidRPr="007F7378" w:rsidRDefault="00BF211F"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t>518</w:t>
            </w:r>
          </w:p>
        </w:tc>
        <w:tc>
          <w:tcPr>
            <w:tcW w:w="648" w:type="dxa"/>
            <w:tcBorders>
              <w:top w:val="nil"/>
              <w:left w:val="nil"/>
              <w:bottom w:val="single" w:sz="4" w:space="0" w:color="auto"/>
              <w:right w:val="single" w:sz="4" w:space="0" w:color="auto"/>
            </w:tcBorders>
            <w:shd w:val="clear" w:color="auto" w:fill="auto"/>
            <w:vAlign w:val="center"/>
            <w:hideMark/>
          </w:tcPr>
          <w:p w:rsidR="00BF211F" w:rsidRDefault="00BF211F">
            <w:pPr>
              <w:jc w:val="center"/>
              <w:rPr>
                <w:rFonts w:ascii="宋体" w:eastAsia="宋体" w:hAnsi="宋体" w:cs="宋体"/>
                <w:sz w:val="18"/>
                <w:szCs w:val="18"/>
              </w:rPr>
            </w:pPr>
            <w:r>
              <w:rPr>
                <w:rFonts w:hint="eastAsia"/>
                <w:sz w:val="18"/>
                <w:szCs w:val="18"/>
              </w:rPr>
              <w:t>市政公用管理</w:t>
            </w:r>
          </w:p>
        </w:tc>
        <w:tc>
          <w:tcPr>
            <w:tcW w:w="1547" w:type="dxa"/>
            <w:tcBorders>
              <w:top w:val="nil"/>
              <w:left w:val="nil"/>
              <w:bottom w:val="single" w:sz="4" w:space="0" w:color="auto"/>
              <w:right w:val="single" w:sz="4" w:space="0" w:color="auto"/>
            </w:tcBorders>
            <w:shd w:val="clear" w:color="auto" w:fill="auto"/>
            <w:vAlign w:val="center"/>
            <w:hideMark/>
          </w:tcPr>
          <w:p w:rsidR="00BF211F" w:rsidRDefault="00BF211F">
            <w:pPr>
              <w:rPr>
                <w:rFonts w:ascii="宋体" w:eastAsia="宋体" w:hAnsi="宋体" w:cs="宋体"/>
                <w:sz w:val="18"/>
                <w:szCs w:val="18"/>
              </w:rPr>
            </w:pPr>
            <w:r>
              <w:rPr>
                <w:rFonts w:hint="eastAsia"/>
                <w:sz w:val="18"/>
                <w:szCs w:val="18"/>
              </w:rPr>
              <w:t>从事危及城镇排水与污水处理设施安全的活动</w:t>
            </w:r>
          </w:p>
        </w:tc>
        <w:tc>
          <w:tcPr>
            <w:tcW w:w="2574" w:type="dxa"/>
            <w:tcBorders>
              <w:top w:val="nil"/>
              <w:left w:val="nil"/>
              <w:bottom w:val="single" w:sz="4" w:space="0" w:color="auto"/>
              <w:right w:val="single" w:sz="4" w:space="0" w:color="auto"/>
            </w:tcBorders>
            <w:shd w:val="clear" w:color="auto" w:fill="auto"/>
            <w:vAlign w:val="center"/>
            <w:hideMark/>
          </w:tcPr>
          <w:p w:rsidR="00BF211F" w:rsidRDefault="00BF211F">
            <w:pPr>
              <w:rPr>
                <w:rFonts w:ascii="宋体" w:eastAsia="宋体" w:hAnsi="宋体" w:cs="宋体"/>
                <w:sz w:val="18"/>
                <w:szCs w:val="18"/>
              </w:rPr>
            </w:pPr>
            <w:r>
              <w:rPr>
                <w:rFonts w:hint="eastAsia"/>
                <w:sz w:val="18"/>
                <w:szCs w:val="18"/>
              </w:rPr>
              <w:t>1.</w:t>
            </w:r>
            <w:r>
              <w:rPr>
                <w:rFonts w:hint="eastAsia"/>
                <w:sz w:val="18"/>
                <w:szCs w:val="18"/>
              </w:rPr>
              <w:t>机构职能、权责清单、执法人员名单；</w:t>
            </w:r>
            <w:r>
              <w:rPr>
                <w:rFonts w:hint="eastAsia"/>
                <w:sz w:val="18"/>
                <w:szCs w:val="18"/>
              </w:rPr>
              <w:br/>
              <w:t>2.</w:t>
            </w:r>
            <w:r>
              <w:rPr>
                <w:rFonts w:hint="eastAsia"/>
                <w:sz w:val="18"/>
                <w:szCs w:val="18"/>
              </w:rPr>
              <w:t>执法程序或行政强制流程</w:t>
            </w:r>
            <w:r>
              <w:rPr>
                <w:rFonts w:hint="eastAsia"/>
                <w:sz w:val="18"/>
                <w:szCs w:val="18"/>
              </w:rPr>
              <w:lastRenderedPageBreak/>
              <w:t>图；</w:t>
            </w:r>
            <w:r>
              <w:rPr>
                <w:rFonts w:hint="eastAsia"/>
                <w:sz w:val="18"/>
                <w:szCs w:val="18"/>
              </w:rPr>
              <w:br/>
              <w:t>3.</w:t>
            </w:r>
            <w:r>
              <w:rPr>
                <w:rFonts w:hint="eastAsia"/>
                <w:sz w:val="18"/>
                <w:szCs w:val="18"/>
              </w:rPr>
              <w:t>执法依据；</w:t>
            </w:r>
            <w:r>
              <w:rPr>
                <w:rFonts w:hint="eastAsia"/>
                <w:sz w:val="18"/>
                <w:szCs w:val="18"/>
              </w:rPr>
              <w:br/>
              <w:t>4.</w:t>
            </w:r>
            <w:r>
              <w:rPr>
                <w:rFonts w:hint="eastAsia"/>
                <w:sz w:val="18"/>
                <w:szCs w:val="18"/>
              </w:rPr>
              <w:t>行政处罚自由裁量基准；</w:t>
            </w:r>
            <w:r>
              <w:rPr>
                <w:rFonts w:hint="eastAsia"/>
                <w:sz w:val="18"/>
                <w:szCs w:val="18"/>
              </w:rPr>
              <w:br/>
              <w:t>5.</w:t>
            </w:r>
            <w:r>
              <w:rPr>
                <w:rFonts w:hint="eastAsia"/>
                <w:sz w:val="18"/>
                <w:szCs w:val="18"/>
              </w:rPr>
              <w:t>咨询、监督投诉方式；</w:t>
            </w:r>
            <w:r>
              <w:rPr>
                <w:rFonts w:hint="eastAsia"/>
                <w:sz w:val="18"/>
                <w:szCs w:val="18"/>
              </w:rPr>
              <w:br/>
              <w:t>6.</w:t>
            </w:r>
            <w:r>
              <w:rPr>
                <w:rFonts w:hint="eastAsia"/>
                <w:sz w:val="18"/>
                <w:szCs w:val="18"/>
              </w:rPr>
              <w:t>处罚决定；</w:t>
            </w:r>
            <w:r>
              <w:rPr>
                <w:rFonts w:hint="eastAsia"/>
                <w:sz w:val="18"/>
                <w:szCs w:val="18"/>
              </w:rPr>
              <w:br/>
              <w:t>7.</w:t>
            </w:r>
            <w:r>
              <w:rPr>
                <w:rFonts w:hint="eastAsia"/>
                <w:sz w:val="18"/>
                <w:szCs w:val="18"/>
              </w:rPr>
              <w:t>救济渠道。</w:t>
            </w:r>
          </w:p>
        </w:tc>
        <w:tc>
          <w:tcPr>
            <w:tcW w:w="1043" w:type="dxa"/>
            <w:tcBorders>
              <w:top w:val="nil"/>
              <w:left w:val="nil"/>
              <w:bottom w:val="single" w:sz="4" w:space="0" w:color="auto"/>
              <w:right w:val="single" w:sz="4" w:space="0" w:color="auto"/>
            </w:tcBorders>
            <w:shd w:val="clear" w:color="auto" w:fill="auto"/>
            <w:vAlign w:val="center"/>
            <w:hideMark/>
          </w:tcPr>
          <w:p w:rsidR="00BF211F" w:rsidRDefault="00BF211F">
            <w:pPr>
              <w:rPr>
                <w:rFonts w:ascii="宋体" w:eastAsia="宋体" w:hAnsi="宋体" w:cs="宋体"/>
                <w:sz w:val="18"/>
                <w:szCs w:val="18"/>
              </w:rPr>
            </w:pPr>
            <w:r>
              <w:rPr>
                <w:rFonts w:hint="eastAsia"/>
                <w:sz w:val="18"/>
                <w:szCs w:val="18"/>
              </w:rPr>
              <w:lastRenderedPageBreak/>
              <w:t>《城镇排水与污水处理条例》</w:t>
            </w:r>
          </w:p>
        </w:tc>
        <w:tc>
          <w:tcPr>
            <w:tcW w:w="1236" w:type="dxa"/>
            <w:tcBorders>
              <w:top w:val="nil"/>
              <w:left w:val="nil"/>
              <w:bottom w:val="single" w:sz="4" w:space="0" w:color="auto"/>
              <w:right w:val="single" w:sz="4" w:space="0" w:color="auto"/>
            </w:tcBorders>
            <w:shd w:val="clear" w:color="auto" w:fill="auto"/>
            <w:vAlign w:val="center"/>
            <w:hideMark/>
          </w:tcPr>
          <w:p w:rsidR="00BF211F" w:rsidRDefault="00BF211F">
            <w:pPr>
              <w:rPr>
                <w:rFonts w:ascii="宋体" w:eastAsia="宋体" w:hAnsi="宋体" w:cs="宋体"/>
                <w:sz w:val="18"/>
                <w:szCs w:val="18"/>
              </w:rPr>
            </w:pPr>
            <w:r>
              <w:rPr>
                <w:rFonts w:hint="eastAsia"/>
                <w:sz w:val="18"/>
                <w:szCs w:val="18"/>
              </w:rPr>
              <w:t>1.</w:t>
            </w:r>
            <w:r>
              <w:rPr>
                <w:rFonts w:hint="eastAsia"/>
                <w:sz w:val="18"/>
                <w:szCs w:val="18"/>
              </w:rPr>
              <w:t>除处罚决定外其他内容：长期公开</w:t>
            </w:r>
            <w:r>
              <w:rPr>
                <w:rFonts w:hint="eastAsia"/>
                <w:sz w:val="18"/>
                <w:szCs w:val="18"/>
              </w:rPr>
              <w:lastRenderedPageBreak/>
              <w:t>（动态调整）；</w:t>
            </w:r>
            <w:r>
              <w:rPr>
                <w:rFonts w:hint="eastAsia"/>
                <w:sz w:val="18"/>
                <w:szCs w:val="18"/>
              </w:rPr>
              <w:br/>
              <w:t>2.</w:t>
            </w:r>
            <w:r>
              <w:rPr>
                <w:rFonts w:hint="eastAsia"/>
                <w:sz w:val="18"/>
                <w:szCs w:val="18"/>
              </w:rPr>
              <w:t>处罚决定：</w:t>
            </w:r>
            <w:r>
              <w:rPr>
                <w:rFonts w:hint="eastAsia"/>
                <w:sz w:val="18"/>
                <w:szCs w:val="18"/>
              </w:rPr>
              <w:t>20</w:t>
            </w:r>
            <w:r>
              <w:rPr>
                <w:rFonts w:hint="eastAsia"/>
                <w:sz w:val="18"/>
                <w:szCs w:val="18"/>
              </w:rPr>
              <w:t>个工作日内。</w:t>
            </w:r>
          </w:p>
        </w:tc>
        <w:tc>
          <w:tcPr>
            <w:tcW w:w="706" w:type="dxa"/>
            <w:tcBorders>
              <w:top w:val="nil"/>
              <w:left w:val="nil"/>
              <w:bottom w:val="single" w:sz="4" w:space="0" w:color="auto"/>
              <w:right w:val="single" w:sz="4" w:space="0" w:color="auto"/>
            </w:tcBorders>
            <w:shd w:val="clear" w:color="auto" w:fill="auto"/>
            <w:vAlign w:val="center"/>
            <w:hideMark/>
          </w:tcPr>
          <w:p w:rsidR="00BF211F" w:rsidRDefault="00BF211F">
            <w:pPr>
              <w:rPr>
                <w:rFonts w:ascii="宋体" w:eastAsia="宋体" w:hAnsi="宋体" w:cs="宋体"/>
                <w:sz w:val="18"/>
                <w:szCs w:val="18"/>
              </w:rPr>
            </w:pPr>
            <w:r>
              <w:rPr>
                <w:rFonts w:hint="eastAsia"/>
                <w:sz w:val="18"/>
                <w:szCs w:val="18"/>
              </w:rPr>
              <w:lastRenderedPageBreak/>
              <w:t>区住房城乡建</w:t>
            </w:r>
            <w:r>
              <w:rPr>
                <w:rFonts w:hint="eastAsia"/>
                <w:sz w:val="18"/>
                <w:szCs w:val="18"/>
              </w:rPr>
              <w:lastRenderedPageBreak/>
              <w:t>委，区城市管理局</w:t>
            </w:r>
          </w:p>
        </w:tc>
        <w:tc>
          <w:tcPr>
            <w:tcW w:w="2828" w:type="dxa"/>
            <w:tcBorders>
              <w:top w:val="nil"/>
              <w:left w:val="nil"/>
              <w:bottom w:val="single" w:sz="4" w:space="0" w:color="auto"/>
              <w:right w:val="single" w:sz="4" w:space="0" w:color="auto"/>
            </w:tcBorders>
            <w:shd w:val="clear" w:color="auto" w:fill="auto"/>
            <w:vAlign w:val="center"/>
            <w:hideMark/>
          </w:tcPr>
          <w:p w:rsidR="00BF211F" w:rsidRDefault="00BF211F">
            <w:pPr>
              <w:rPr>
                <w:rFonts w:ascii="宋体" w:eastAsia="宋体" w:hAnsi="宋体" w:cs="宋体"/>
                <w:sz w:val="18"/>
                <w:szCs w:val="18"/>
              </w:rPr>
            </w:pPr>
            <w:r>
              <w:rPr>
                <w:rFonts w:hint="eastAsia"/>
                <w:sz w:val="18"/>
                <w:szCs w:val="18"/>
              </w:rPr>
              <w:lastRenderedPageBreak/>
              <w:t>■政府网站</w:t>
            </w:r>
            <w:r>
              <w:rPr>
                <w:rFonts w:hint="eastAsia"/>
                <w:sz w:val="18"/>
                <w:szCs w:val="18"/>
              </w:rPr>
              <w:t xml:space="preserve">      </w:t>
            </w:r>
            <w:r>
              <w:rPr>
                <w:rFonts w:hint="eastAsia"/>
                <w:sz w:val="18"/>
                <w:szCs w:val="18"/>
              </w:rPr>
              <w:t>□政府公报</w:t>
            </w:r>
            <w:r>
              <w:rPr>
                <w:rFonts w:hint="eastAsia"/>
                <w:sz w:val="18"/>
                <w:szCs w:val="18"/>
              </w:rPr>
              <w:br/>
            </w:r>
            <w:r>
              <w:rPr>
                <w:rFonts w:hint="eastAsia"/>
                <w:sz w:val="18"/>
                <w:szCs w:val="18"/>
              </w:rPr>
              <w:t>□两微一端</w:t>
            </w:r>
            <w:r>
              <w:rPr>
                <w:rFonts w:hint="eastAsia"/>
                <w:sz w:val="18"/>
                <w:szCs w:val="18"/>
              </w:rPr>
              <w:t xml:space="preserve">      </w:t>
            </w:r>
            <w:r>
              <w:rPr>
                <w:rFonts w:hint="eastAsia"/>
                <w:sz w:val="18"/>
                <w:szCs w:val="18"/>
              </w:rPr>
              <w:t>□发布会</w:t>
            </w:r>
            <w:r>
              <w:rPr>
                <w:rFonts w:hint="eastAsia"/>
                <w:sz w:val="18"/>
                <w:szCs w:val="18"/>
              </w:rPr>
              <w:t>/</w:t>
            </w:r>
            <w:r>
              <w:rPr>
                <w:rFonts w:hint="eastAsia"/>
                <w:sz w:val="18"/>
                <w:szCs w:val="18"/>
              </w:rPr>
              <w:t>听证会</w:t>
            </w:r>
            <w:r>
              <w:rPr>
                <w:rFonts w:hint="eastAsia"/>
                <w:sz w:val="18"/>
                <w:szCs w:val="18"/>
              </w:rPr>
              <w:br/>
            </w:r>
            <w:r>
              <w:rPr>
                <w:rFonts w:hint="eastAsia"/>
                <w:sz w:val="18"/>
                <w:szCs w:val="18"/>
              </w:rPr>
              <w:lastRenderedPageBreak/>
              <w:t>□广播电视</w:t>
            </w:r>
            <w:r>
              <w:rPr>
                <w:rFonts w:hint="eastAsia"/>
                <w:sz w:val="18"/>
                <w:szCs w:val="18"/>
              </w:rPr>
              <w:t xml:space="preserve">      </w:t>
            </w:r>
            <w:r>
              <w:rPr>
                <w:rFonts w:hint="eastAsia"/>
                <w:sz w:val="18"/>
                <w:szCs w:val="18"/>
              </w:rPr>
              <w:t>□纸质媒体</w:t>
            </w:r>
            <w:r>
              <w:rPr>
                <w:rFonts w:hint="eastAsia"/>
                <w:sz w:val="18"/>
                <w:szCs w:val="18"/>
              </w:rPr>
              <w:br/>
            </w:r>
            <w:r>
              <w:rPr>
                <w:rFonts w:hint="eastAsia"/>
                <w:sz w:val="18"/>
                <w:szCs w:val="18"/>
              </w:rPr>
              <w:t>□公开查阅点</w:t>
            </w:r>
            <w:r>
              <w:rPr>
                <w:rFonts w:hint="eastAsia"/>
                <w:sz w:val="18"/>
                <w:szCs w:val="18"/>
              </w:rPr>
              <w:t xml:space="preserve">    </w:t>
            </w:r>
            <w:r>
              <w:rPr>
                <w:rFonts w:hint="eastAsia"/>
                <w:sz w:val="18"/>
                <w:szCs w:val="18"/>
              </w:rPr>
              <w:t>□政务服务中心</w:t>
            </w:r>
            <w:r>
              <w:rPr>
                <w:rFonts w:hint="eastAsia"/>
                <w:sz w:val="18"/>
                <w:szCs w:val="18"/>
              </w:rPr>
              <w:br/>
            </w:r>
            <w:r>
              <w:rPr>
                <w:rFonts w:hint="eastAsia"/>
                <w:sz w:val="18"/>
                <w:szCs w:val="18"/>
              </w:rPr>
              <w:t>□便民服务站</w:t>
            </w:r>
            <w:r>
              <w:rPr>
                <w:rFonts w:hint="eastAsia"/>
                <w:sz w:val="18"/>
                <w:szCs w:val="18"/>
              </w:rPr>
              <w:t xml:space="preserve">    </w:t>
            </w:r>
            <w:r>
              <w:rPr>
                <w:rFonts w:hint="eastAsia"/>
                <w:sz w:val="18"/>
                <w:szCs w:val="18"/>
              </w:rPr>
              <w:t>□入户</w:t>
            </w:r>
            <w:r>
              <w:rPr>
                <w:rFonts w:hint="eastAsia"/>
                <w:sz w:val="18"/>
                <w:szCs w:val="18"/>
              </w:rPr>
              <w:t>/</w:t>
            </w:r>
            <w:r>
              <w:rPr>
                <w:rFonts w:hint="eastAsia"/>
                <w:sz w:val="18"/>
                <w:szCs w:val="18"/>
              </w:rPr>
              <w:t>现场</w:t>
            </w:r>
            <w:r>
              <w:rPr>
                <w:rFonts w:hint="eastAsia"/>
                <w:sz w:val="18"/>
                <w:szCs w:val="18"/>
              </w:rPr>
              <w:br/>
            </w:r>
            <w:r>
              <w:rPr>
                <w:rFonts w:hint="eastAsia"/>
                <w:sz w:val="18"/>
                <w:szCs w:val="18"/>
              </w:rPr>
              <w:t>□社区</w:t>
            </w:r>
            <w:r>
              <w:rPr>
                <w:rFonts w:hint="eastAsia"/>
                <w:sz w:val="18"/>
                <w:szCs w:val="18"/>
              </w:rPr>
              <w:t>/</w:t>
            </w:r>
            <w:r>
              <w:rPr>
                <w:rFonts w:hint="eastAsia"/>
                <w:sz w:val="18"/>
                <w:szCs w:val="18"/>
              </w:rPr>
              <w:t>企事业单位</w:t>
            </w:r>
            <w:r>
              <w:rPr>
                <w:rFonts w:hint="eastAsia"/>
                <w:sz w:val="18"/>
                <w:szCs w:val="18"/>
              </w:rPr>
              <w:t>/</w:t>
            </w:r>
            <w:r>
              <w:rPr>
                <w:rFonts w:hint="eastAsia"/>
                <w:sz w:val="18"/>
                <w:szCs w:val="18"/>
              </w:rPr>
              <w:t>村公示栏（电子屏）</w:t>
            </w:r>
            <w:r>
              <w:rPr>
                <w:rFonts w:hint="eastAsia"/>
                <w:sz w:val="18"/>
                <w:szCs w:val="18"/>
              </w:rPr>
              <w:br/>
            </w:r>
            <w:r>
              <w:rPr>
                <w:rFonts w:hint="eastAsia"/>
                <w:sz w:val="18"/>
                <w:szCs w:val="18"/>
              </w:rPr>
              <w:t>□精准推送</w:t>
            </w:r>
            <w:r>
              <w:rPr>
                <w:rFonts w:hint="eastAsia"/>
                <w:sz w:val="18"/>
                <w:szCs w:val="18"/>
              </w:rPr>
              <w:t xml:space="preserve">      </w:t>
            </w:r>
            <w:r>
              <w:rPr>
                <w:rFonts w:hint="eastAsia"/>
                <w:sz w:val="18"/>
                <w:szCs w:val="18"/>
              </w:rPr>
              <w:t>□其他</w:t>
            </w:r>
            <w:r>
              <w:rPr>
                <w:rFonts w:hint="eastAsia"/>
                <w:sz w:val="18"/>
                <w:szCs w:val="18"/>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BF211F" w:rsidRDefault="00BF211F">
            <w:pPr>
              <w:jc w:val="center"/>
              <w:rPr>
                <w:rFonts w:ascii="Arial" w:eastAsia="宋体" w:hAnsi="Arial" w:cs="Arial"/>
                <w:sz w:val="18"/>
                <w:szCs w:val="18"/>
              </w:rPr>
            </w:pPr>
            <w:r>
              <w:rPr>
                <w:rFonts w:ascii="Arial" w:hAnsi="Arial" w:cs="Arial"/>
                <w:sz w:val="18"/>
                <w:szCs w:val="18"/>
              </w:rPr>
              <w:lastRenderedPageBreak/>
              <w:t>√</w:t>
            </w:r>
          </w:p>
        </w:tc>
        <w:tc>
          <w:tcPr>
            <w:tcW w:w="604" w:type="dxa"/>
            <w:tcBorders>
              <w:top w:val="nil"/>
              <w:left w:val="nil"/>
              <w:bottom w:val="single" w:sz="4" w:space="0" w:color="auto"/>
              <w:right w:val="single" w:sz="4" w:space="0" w:color="auto"/>
            </w:tcBorders>
            <w:shd w:val="clear" w:color="auto" w:fill="auto"/>
            <w:vAlign w:val="center"/>
            <w:hideMark/>
          </w:tcPr>
          <w:p w:rsidR="00BF211F" w:rsidRDefault="00BF211F">
            <w:pPr>
              <w:jc w:val="center"/>
              <w:rPr>
                <w:rFonts w:ascii="宋体" w:eastAsia="宋体" w:hAnsi="宋体" w:cs="宋体"/>
                <w:sz w:val="18"/>
                <w:szCs w:val="18"/>
              </w:rPr>
            </w:pPr>
            <w:r>
              <w:rPr>
                <w:rFonts w:hint="eastAsia"/>
                <w:sz w:val="18"/>
                <w:szCs w:val="18"/>
              </w:rPr>
              <w:t xml:space="preserve">　</w:t>
            </w:r>
          </w:p>
        </w:tc>
        <w:tc>
          <w:tcPr>
            <w:tcW w:w="615" w:type="dxa"/>
            <w:tcBorders>
              <w:top w:val="nil"/>
              <w:left w:val="nil"/>
              <w:bottom w:val="single" w:sz="4" w:space="0" w:color="auto"/>
              <w:right w:val="single" w:sz="4" w:space="0" w:color="auto"/>
            </w:tcBorders>
            <w:shd w:val="clear" w:color="auto" w:fill="auto"/>
            <w:vAlign w:val="center"/>
            <w:hideMark/>
          </w:tcPr>
          <w:p w:rsidR="00BF211F" w:rsidRDefault="00BF211F">
            <w:pPr>
              <w:jc w:val="center"/>
              <w:rPr>
                <w:rFonts w:ascii="Arial" w:eastAsia="宋体" w:hAnsi="Arial" w:cs="Arial"/>
                <w:sz w:val="18"/>
                <w:szCs w:val="18"/>
              </w:rPr>
            </w:pPr>
            <w:r>
              <w:rPr>
                <w:rFonts w:ascii="Arial" w:hAnsi="Arial" w:cs="Arial"/>
                <w:sz w:val="18"/>
                <w:szCs w:val="18"/>
              </w:rPr>
              <w:t>√</w:t>
            </w:r>
          </w:p>
        </w:tc>
        <w:tc>
          <w:tcPr>
            <w:tcW w:w="666" w:type="dxa"/>
            <w:tcBorders>
              <w:top w:val="nil"/>
              <w:left w:val="nil"/>
              <w:bottom w:val="single" w:sz="4" w:space="0" w:color="auto"/>
              <w:right w:val="single" w:sz="4" w:space="0" w:color="auto"/>
            </w:tcBorders>
            <w:shd w:val="clear" w:color="auto" w:fill="auto"/>
            <w:vAlign w:val="center"/>
            <w:hideMark/>
          </w:tcPr>
          <w:p w:rsidR="00BF211F" w:rsidRDefault="00BF211F">
            <w:pPr>
              <w:jc w:val="center"/>
              <w:rPr>
                <w:rFonts w:ascii="宋体" w:eastAsia="宋体" w:hAnsi="宋体" w:cs="宋体"/>
                <w:sz w:val="18"/>
                <w:szCs w:val="18"/>
              </w:rPr>
            </w:pPr>
            <w:r>
              <w:rPr>
                <w:rFonts w:hint="eastAsia"/>
                <w:sz w:val="18"/>
                <w:szCs w:val="18"/>
              </w:rPr>
              <w:t xml:space="preserve">　</w:t>
            </w:r>
          </w:p>
        </w:tc>
        <w:tc>
          <w:tcPr>
            <w:tcW w:w="569" w:type="dxa"/>
            <w:tcBorders>
              <w:top w:val="nil"/>
              <w:left w:val="nil"/>
              <w:bottom w:val="single" w:sz="4" w:space="0" w:color="auto"/>
              <w:right w:val="single" w:sz="4" w:space="0" w:color="auto"/>
            </w:tcBorders>
            <w:vAlign w:val="center"/>
          </w:tcPr>
          <w:p w:rsidR="00BF211F" w:rsidRDefault="00BF211F">
            <w:pPr>
              <w:jc w:val="center"/>
              <w:rPr>
                <w:rFonts w:ascii="Arial" w:eastAsia="宋体" w:hAnsi="Arial" w:cs="Arial"/>
                <w:sz w:val="18"/>
                <w:szCs w:val="18"/>
              </w:rPr>
            </w:pPr>
            <w:r>
              <w:rPr>
                <w:rFonts w:ascii="Arial" w:hAnsi="Arial" w:cs="Arial"/>
                <w:sz w:val="18"/>
                <w:szCs w:val="18"/>
              </w:rPr>
              <w:t>√</w:t>
            </w:r>
          </w:p>
        </w:tc>
        <w:tc>
          <w:tcPr>
            <w:tcW w:w="636" w:type="dxa"/>
            <w:tcBorders>
              <w:top w:val="nil"/>
              <w:left w:val="nil"/>
              <w:bottom w:val="single" w:sz="4" w:space="0" w:color="auto"/>
              <w:right w:val="single" w:sz="4" w:space="0" w:color="auto"/>
            </w:tcBorders>
            <w:vAlign w:val="center"/>
          </w:tcPr>
          <w:p w:rsidR="00BF211F" w:rsidRDefault="00BF211F">
            <w:pPr>
              <w:jc w:val="center"/>
              <w:rPr>
                <w:rFonts w:ascii="Arial" w:eastAsia="宋体" w:hAnsi="Arial" w:cs="Arial"/>
                <w:sz w:val="18"/>
                <w:szCs w:val="18"/>
              </w:rPr>
            </w:pPr>
            <w:r>
              <w:rPr>
                <w:rFonts w:ascii="Arial" w:hAnsi="Arial" w:cs="Arial"/>
                <w:sz w:val="18"/>
                <w:szCs w:val="18"/>
              </w:rPr>
              <w:t xml:space="preserve">　</w:t>
            </w:r>
          </w:p>
        </w:tc>
      </w:tr>
      <w:tr w:rsidR="00BF211F" w:rsidRPr="00EE0B1F" w:rsidTr="00541424">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BF211F" w:rsidRPr="007F7378" w:rsidRDefault="00BF211F"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t>519</w:t>
            </w:r>
          </w:p>
        </w:tc>
        <w:tc>
          <w:tcPr>
            <w:tcW w:w="648" w:type="dxa"/>
            <w:tcBorders>
              <w:top w:val="nil"/>
              <w:left w:val="nil"/>
              <w:bottom w:val="single" w:sz="4" w:space="0" w:color="auto"/>
              <w:right w:val="single" w:sz="4" w:space="0" w:color="auto"/>
            </w:tcBorders>
            <w:shd w:val="clear" w:color="auto" w:fill="auto"/>
            <w:vAlign w:val="center"/>
            <w:hideMark/>
          </w:tcPr>
          <w:p w:rsidR="00BF211F" w:rsidRDefault="00BF211F">
            <w:pPr>
              <w:jc w:val="center"/>
              <w:rPr>
                <w:rFonts w:ascii="宋体" w:eastAsia="宋体" w:hAnsi="宋体" w:cs="宋体"/>
                <w:sz w:val="18"/>
                <w:szCs w:val="18"/>
              </w:rPr>
            </w:pPr>
            <w:r>
              <w:rPr>
                <w:rFonts w:hint="eastAsia"/>
                <w:sz w:val="18"/>
                <w:szCs w:val="18"/>
              </w:rPr>
              <w:t>市政公用管理</w:t>
            </w:r>
          </w:p>
        </w:tc>
        <w:tc>
          <w:tcPr>
            <w:tcW w:w="1547" w:type="dxa"/>
            <w:tcBorders>
              <w:top w:val="nil"/>
              <w:left w:val="nil"/>
              <w:bottom w:val="single" w:sz="4" w:space="0" w:color="auto"/>
              <w:right w:val="single" w:sz="4" w:space="0" w:color="auto"/>
            </w:tcBorders>
            <w:shd w:val="clear" w:color="auto" w:fill="auto"/>
            <w:vAlign w:val="center"/>
            <w:hideMark/>
          </w:tcPr>
          <w:p w:rsidR="00BF211F" w:rsidRDefault="00BF211F">
            <w:pPr>
              <w:rPr>
                <w:rFonts w:ascii="宋体" w:eastAsia="宋体" w:hAnsi="宋体" w:cs="宋体"/>
                <w:sz w:val="18"/>
                <w:szCs w:val="18"/>
              </w:rPr>
            </w:pPr>
            <w:r>
              <w:rPr>
                <w:rFonts w:hint="eastAsia"/>
                <w:sz w:val="18"/>
                <w:szCs w:val="18"/>
              </w:rPr>
              <w:t>有关单位未与施工单位、设施维护运营单位等共同制定设施保护方案，并采取相应的安全防护措施</w:t>
            </w:r>
          </w:p>
        </w:tc>
        <w:tc>
          <w:tcPr>
            <w:tcW w:w="2574" w:type="dxa"/>
            <w:tcBorders>
              <w:top w:val="nil"/>
              <w:left w:val="nil"/>
              <w:bottom w:val="single" w:sz="4" w:space="0" w:color="auto"/>
              <w:right w:val="single" w:sz="4" w:space="0" w:color="auto"/>
            </w:tcBorders>
            <w:shd w:val="clear" w:color="auto" w:fill="auto"/>
            <w:vAlign w:val="center"/>
            <w:hideMark/>
          </w:tcPr>
          <w:p w:rsidR="00BF211F" w:rsidRDefault="00BF211F">
            <w:pPr>
              <w:rPr>
                <w:rFonts w:ascii="宋体" w:eastAsia="宋体" w:hAnsi="宋体" w:cs="宋体"/>
                <w:sz w:val="18"/>
                <w:szCs w:val="18"/>
              </w:rPr>
            </w:pPr>
            <w:r>
              <w:rPr>
                <w:rFonts w:hint="eastAsia"/>
                <w:sz w:val="18"/>
                <w:szCs w:val="18"/>
              </w:rPr>
              <w:t>1.</w:t>
            </w:r>
            <w:r>
              <w:rPr>
                <w:rFonts w:hint="eastAsia"/>
                <w:sz w:val="18"/>
                <w:szCs w:val="18"/>
              </w:rPr>
              <w:t>机构职能、权责清单、执法人员名单；</w:t>
            </w:r>
            <w:r>
              <w:rPr>
                <w:rFonts w:hint="eastAsia"/>
                <w:sz w:val="18"/>
                <w:szCs w:val="18"/>
              </w:rPr>
              <w:br/>
              <w:t>2.</w:t>
            </w:r>
            <w:r>
              <w:rPr>
                <w:rFonts w:hint="eastAsia"/>
                <w:sz w:val="18"/>
                <w:szCs w:val="18"/>
              </w:rPr>
              <w:t>执法程序或行政强制流程图；</w:t>
            </w:r>
            <w:r>
              <w:rPr>
                <w:rFonts w:hint="eastAsia"/>
                <w:sz w:val="18"/>
                <w:szCs w:val="18"/>
              </w:rPr>
              <w:br/>
              <w:t>3.</w:t>
            </w:r>
            <w:r>
              <w:rPr>
                <w:rFonts w:hint="eastAsia"/>
                <w:sz w:val="18"/>
                <w:szCs w:val="18"/>
              </w:rPr>
              <w:t>执法依据；</w:t>
            </w:r>
            <w:r>
              <w:rPr>
                <w:rFonts w:hint="eastAsia"/>
                <w:sz w:val="18"/>
                <w:szCs w:val="18"/>
              </w:rPr>
              <w:br/>
              <w:t>4.</w:t>
            </w:r>
            <w:r>
              <w:rPr>
                <w:rFonts w:hint="eastAsia"/>
                <w:sz w:val="18"/>
                <w:szCs w:val="18"/>
              </w:rPr>
              <w:t>行政处罚自由裁量基准；</w:t>
            </w:r>
            <w:r>
              <w:rPr>
                <w:rFonts w:hint="eastAsia"/>
                <w:sz w:val="18"/>
                <w:szCs w:val="18"/>
              </w:rPr>
              <w:br/>
              <w:t>5.</w:t>
            </w:r>
            <w:r>
              <w:rPr>
                <w:rFonts w:hint="eastAsia"/>
                <w:sz w:val="18"/>
                <w:szCs w:val="18"/>
              </w:rPr>
              <w:t>咨询、监督投诉方式；</w:t>
            </w:r>
            <w:r>
              <w:rPr>
                <w:rFonts w:hint="eastAsia"/>
                <w:sz w:val="18"/>
                <w:szCs w:val="18"/>
              </w:rPr>
              <w:br/>
              <w:t>6.</w:t>
            </w:r>
            <w:r>
              <w:rPr>
                <w:rFonts w:hint="eastAsia"/>
                <w:sz w:val="18"/>
                <w:szCs w:val="18"/>
              </w:rPr>
              <w:t>处罚决定；</w:t>
            </w:r>
            <w:r>
              <w:rPr>
                <w:rFonts w:hint="eastAsia"/>
                <w:sz w:val="18"/>
                <w:szCs w:val="18"/>
              </w:rPr>
              <w:br/>
              <w:t>7.</w:t>
            </w:r>
            <w:r>
              <w:rPr>
                <w:rFonts w:hint="eastAsia"/>
                <w:sz w:val="18"/>
                <w:szCs w:val="18"/>
              </w:rPr>
              <w:t>救济渠道。</w:t>
            </w:r>
          </w:p>
        </w:tc>
        <w:tc>
          <w:tcPr>
            <w:tcW w:w="1043" w:type="dxa"/>
            <w:tcBorders>
              <w:top w:val="nil"/>
              <w:left w:val="nil"/>
              <w:bottom w:val="single" w:sz="4" w:space="0" w:color="auto"/>
              <w:right w:val="single" w:sz="4" w:space="0" w:color="auto"/>
            </w:tcBorders>
            <w:shd w:val="clear" w:color="auto" w:fill="auto"/>
            <w:vAlign w:val="center"/>
            <w:hideMark/>
          </w:tcPr>
          <w:p w:rsidR="00BF211F" w:rsidRDefault="00BF211F">
            <w:pPr>
              <w:rPr>
                <w:rFonts w:ascii="宋体" w:eastAsia="宋体" w:hAnsi="宋体" w:cs="宋体"/>
                <w:sz w:val="18"/>
                <w:szCs w:val="18"/>
              </w:rPr>
            </w:pPr>
            <w:r>
              <w:rPr>
                <w:rFonts w:hint="eastAsia"/>
                <w:sz w:val="18"/>
                <w:szCs w:val="18"/>
              </w:rPr>
              <w:t>《城镇排水与污水处理条例》</w:t>
            </w:r>
          </w:p>
        </w:tc>
        <w:tc>
          <w:tcPr>
            <w:tcW w:w="1236" w:type="dxa"/>
            <w:tcBorders>
              <w:top w:val="nil"/>
              <w:left w:val="nil"/>
              <w:bottom w:val="single" w:sz="4" w:space="0" w:color="auto"/>
              <w:right w:val="single" w:sz="4" w:space="0" w:color="auto"/>
            </w:tcBorders>
            <w:shd w:val="clear" w:color="auto" w:fill="auto"/>
            <w:vAlign w:val="center"/>
            <w:hideMark/>
          </w:tcPr>
          <w:p w:rsidR="00BF211F" w:rsidRDefault="00BF211F">
            <w:pPr>
              <w:rPr>
                <w:rFonts w:ascii="宋体" w:eastAsia="宋体" w:hAnsi="宋体" w:cs="宋体"/>
                <w:sz w:val="18"/>
                <w:szCs w:val="18"/>
              </w:rPr>
            </w:pPr>
            <w:r>
              <w:rPr>
                <w:rFonts w:hint="eastAsia"/>
                <w:sz w:val="18"/>
                <w:szCs w:val="18"/>
              </w:rPr>
              <w:t>1.</w:t>
            </w:r>
            <w:r>
              <w:rPr>
                <w:rFonts w:hint="eastAsia"/>
                <w:sz w:val="18"/>
                <w:szCs w:val="18"/>
              </w:rPr>
              <w:t>除处罚决定外其他内容：长期公开（动态调整）；</w:t>
            </w:r>
            <w:r>
              <w:rPr>
                <w:rFonts w:hint="eastAsia"/>
                <w:sz w:val="18"/>
                <w:szCs w:val="18"/>
              </w:rPr>
              <w:br/>
              <w:t>2.</w:t>
            </w:r>
            <w:r>
              <w:rPr>
                <w:rFonts w:hint="eastAsia"/>
                <w:sz w:val="18"/>
                <w:szCs w:val="18"/>
              </w:rPr>
              <w:t>处罚决定：</w:t>
            </w:r>
            <w:r>
              <w:rPr>
                <w:rFonts w:hint="eastAsia"/>
                <w:sz w:val="18"/>
                <w:szCs w:val="18"/>
              </w:rPr>
              <w:t>20</w:t>
            </w:r>
            <w:r>
              <w:rPr>
                <w:rFonts w:hint="eastAsia"/>
                <w:sz w:val="18"/>
                <w:szCs w:val="18"/>
              </w:rPr>
              <w:t>个工作日内。</w:t>
            </w:r>
          </w:p>
        </w:tc>
        <w:tc>
          <w:tcPr>
            <w:tcW w:w="706" w:type="dxa"/>
            <w:tcBorders>
              <w:top w:val="nil"/>
              <w:left w:val="nil"/>
              <w:bottom w:val="single" w:sz="4" w:space="0" w:color="auto"/>
              <w:right w:val="single" w:sz="4" w:space="0" w:color="auto"/>
            </w:tcBorders>
            <w:shd w:val="clear" w:color="auto" w:fill="auto"/>
            <w:vAlign w:val="center"/>
            <w:hideMark/>
          </w:tcPr>
          <w:p w:rsidR="00BF211F" w:rsidRDefault="00BF211F">
            <w:pPr>
              <w:rPr>
                <w:rFonts w:ascii="宋体" w:eastAsia="宋体" w:hAnsi="宋体" w:cs="宋体"/>
                <w:sz w:val="18"/>
                <w:szCs w:val="18"/>
              </w:rPr>
            </w:pPr>
            <w:r>
              <w:rPr>
                <w:rFonts w:hint="eastAsia"/>
                <w:sz w:val="18"/>
                <w:szCs w:val="18"/>
              </w:rPr>
              <w:t>区住房城乡建委，区城市管理局</w:t>
            </w:r>
          </w:p>
        </w:tc>
        <w:tc>
          <w:tcPr>
            <w:tcW w:w="2828" w:type="dxa"/>
            <w:tcBorders>
              <w:top w:val="nil"/>
              <w:left w:val="nil"/>
              <w:bottom w:val="single" w:sz="4" w:space="0" w:color="auto"/>
              <w:right w:val="single" w:sz="4" w:space="0" w:color="auto"/>
            </w:tcBorders>
            <w:shd w:val="clear" w:color="auto" w:fill="auto"/>
            <w:vAlign w:val="center"/>
            <w:hideMark/>
          </w:tcPr>
          <w:p w:rsidR="00BF211F" w:rsidRDefault="00BF211F">
            <w:pPr>
              <w:rPr>
                <w:rFonts w:ascii="宋体" w:eastAsia="宋体" w:hAnsi="宋体" w:cs="宋体"/>
                <w:sz w:val="18"/>
                <w:szCs w:val="18"/>
              </w:rPr>
            </w:pPr>
            <w:r>
              <w:rPr>
                <w:rFonts w:hint="eastAsia"/>
                <w:sz w:val="18"/>
                <w:szCs w:val="18"/>
              </w:rPr>
              <w:t>■政府网站</w:t>
            </w:r>
            <w:r>
              <w:rPr>
                <w:rFonts w:hint="eastAsia"/>
                <w:sz w:val="18"/>
                <w:szCs w:val="18"/>
              </w:rPr>
              <w:t xml:space="preserve">      </w:t>
            </w:r>
            <w:r>
              <w:rPr>
                <w:rFonts w:hint="eastAsia"/>
                <w:sz w:val="18"/>
                <w:szCs w:val="18"/>
              </w:rPr>
              <w:t>□政府公报</w:t>
            </w:r>
            <w:r>
              <w:rPr>
                <w:rFonts w:hint="eastAsia"/>
                <w:sz w:val="18"/>
                <w:szCs w:val="18"/>
              </w:rPr>
              <w:br/>
            </w:r>
            <w:r>
              <w:rPr>
                <w:rFonts w:hint="eastAsia"/>
                <w:sz w:val="18"/>
                <w:szCs w:val="18"/>
              </w:rPr>
              <w:t>□两微一端</w:t>
            </w:r>
            <w:r>
              <w:rPr>
                <w:rFonts w:hint="eastAsia"/>
                <w:sz w:val="18"/>
                <w:szCs w:val="18"/>
              </w:rPr>
              <w:t xml:space="preserve">      </w:t>
            </w:r>
            <w:r>
              <w:rPr>
                <w:rFonts w:hint="eastAsia"/>
                <w:sz w:val="18"/>
                <w:szCs w:val="18"/>
              </w:rPr>
              <w:t>□发布会</w:t>
            </w:r>
            <w:r>
              <w:rPr>
                <w:rFonts w:hint="eastAsia"/>
                <w:sz w:val="18"/>
                <w:szCs w:val="18"/>
              </w:rPr>
              <w:t>/</w:t>
            </w:r>
            <w:r>
              <w:rPr>
                <w:rFonts w:hint="eastAsia"/>
                <w:sz w:val="18"/>
                <w:szCs w:val="18"/>
              </w:rPr>
              <w:t>听证会</w:t>
            </w:r>
            <w:r>
              <w:rPr>
                <w:rFonts w:hint="eastAsia"/>
                <w:sz w:val="18"/>
                <w:szCs w:val="18"/>
              </w:rPr>
              <w:br/>
            </w:r>
            <w:r>
              <w:rPr>
                <w:rFonts w:hint="eastAsia"/>
                <w:sz w:val="18"/>
                <w:szCs w:val="18"/>
              </w:rPr>
              <w:t>□广播电视</w:t>
            </w:r>
            <w:r>
              <w:rPr>
                <w:rFonts w:hint="eastAsia"/>
                <w:sz w:val="18"/>
                <w:szCs w:val="18"/>
              </w:rPr>
              <w:t xml:space="preserve">      </w:t>
            </w:r>
            <w:r>
              <w:rPr>
                <w:rFonts w:hint="eastAsia"/>
                <w:sz w:val="18"/>
                <w:szCs w:val="18"/>
              </w:rPr>
              <w:t>□纸质媒体</w:t>
            </w:r>
            <w:r>
              <w:rPr>
                <w:rFonts w:hint="eastAsia"/>
                <w:sz w:val="18"/>
                <w:szCs w:val="18"/>
              </w:rPr>
              <w:br/>
            </w:r>
            <w:r>
              <w:rPr>
                <w:rFonts w:hint="eastAsia"/>
                <w:sz w:val="18"/>
                <w:szCs w:val="18"/>
              </w:rPr>
              <w:t>□公开查阅点</w:t>
            </w:r>
            <w:r>
              <w:rPr>
                <w:rFonts w:hint="eastAsia"/>
                <w:sz w:val="18"/>
                <w:szCs w:val="18"/>
              </w:rPr>
              <w:t xml:space="preserve">    </w:t>
            </w:r>
            <w:r>
              <w:rPr>
                <w:rFonts w:hint="eastAsia"/>
                <w:sz w:val="18"/>
                <w:szCs w:val="18"/>
              </w:rPr>
              <w:t>□政务服务中心</w:t>
            </w:r>
            <w:r>
              <w:rPr>
                <w:rFonts w:hint="eastAsia"/>
                <w:sz w:val="18"/>
                <w:szCs w:val="18"/>
              </w:rPr>
              <w:br/>
            </w:r>
            <w:r>
              <w:rPr>
                <w:rFonts w:hint="eastAsia"/>
                <w:sz w:val="18"/>
                <w:szCs w:val="18"/>
              </w:rPr>
              <w:t>□便民服务站</w:t>
            </w:r>
            <w:r>
              <w:rPr>
                <w:rFonts w:hint="eastAsia"/>
                <w:sz w:val="18"/>
                <w:szCs w:val="18"/>
              </w:rPr>
              <w:t xml:space="preserve">    </w:t>
            </w:r>
            <w:r>
              <w:rPr>
                <w:rFonts w:hint="eastAsia"/>
                <w:sz w:val="18"/>
                <w:szCs w:val="18"/>
              </w:rPr>
              <w:t>□入户</w:t>
            </w:r>
            <w:r>
              <w:rPr>
                <w:rFonts w:hint="eastAsia"/>
                <w:sz w:val="18"/>
                <w:szCs w:val="18"/>
              </w:rPr>
              <w:t>/</w:t>
            </w:r>
            <w:r>
              <w:rPr>
                <w:rFonts w:hint="eastAsia"/>
                <w:sz w:val="18"/>
                <w:szCs w:val="18"/>
              </w:rPr>
              <w:t>现场</w:t>
            </w:r>
            <w:r>
              <w:rPr>
                <w:rFonts w:hint="eastAsia"/>
                <w:sz w:val="18"/>
                <w:szCs w:val="18"/>
              </w:rPr>
              <w:br/>
            </w:r>
            <w:r>
              <w:rPr>
                <w:rFonts w:hint="eastAsia"/>
                <w:sz w:val="18"/>
                <w:szCs w:val="18"/>
              </w:rPr>
              <w:t>□社区</w:t>
            </w:r>
            <w:r>
              <w:rPr>
                <w:rFonts w:hint="eastAsia"/>
                <w:sz w:val="18"/>
                <w:szCs w:val="18"/>
              </w:rPr>
              <w:t>/</w:t>
            </w:r>
            <w:r>
              <w:rPr>
                <w:rFonts w:hint="eastAsia"/>
                <w:sz w:val="18"/>
                <w:szCs w:val="18"/>
              </w:rPr>
              <w:t>企事业单位</w:t>
            </w:r>
            <w:r>
              <w:rPr>
                <w:rFonts w:hint="eastAsia"/>
                <w:sz w:val="18"/>
                <w:szCs w:val="18"/>
              </w:rPr>
              <w:t>/</w:t>
            </w:r>
            <w:r>
              <w:rPr>
                <w:rFonts w:hint="eastAsia"/>
                <w:sz w:val="18"/>
                <w:szCs w:val="18"/>
              </w:rPr>
              <w:t>村公示栏（电子屏）</w:t>
            </w:r>
            <w:r>
              <w:rPr>
                <w:rFonts w:hint="eastAsia"/>
                <w:sz w:val="18"/>
                <w:szCs w:val="18"/>
              </w:rPr>
              <w:br/>
            </w:r>
            <w:r>
              <w:rPr>
                <w:rFonts w:hint="eastAsia"/>
                <w:sz w:val="18"/>
                <w:szCs w:val="18"/>
              </w:rPr>
              <w:t>□精准推送</w:t>
            </w:r>
            <w:r>
              <w:rPr>
                <w:rFonts w:hint="eastAsia"/>
                <w:sz w:val="18"/>
                <w:szCs w:val="18"/>
              </w:rPr>
              <w:t xml:space="preserve">      </w:t>
            </w:r>
            <w:r>
              <w:rPr>
                <w:rFonts w:hint="eastAsia"/>
                <w:sz w:val="18"/>
                <w:szCs w:val="18"/>
              </w:rPr>
              <w:t>□其他</w:t>
            </w:r>
            <w:r>
              <w:rPr>
                <w:rFonts w:hint="eastAsia"/>
                <w:sz w:val="18"/>
                <w:szCs w:val="18"/>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BF211F" w:rsidRDefault="00BF211F">
            <w:pPr>
              <w:jc w:val="center"/>
              <w:rPr>
                <w:rFonts w:ascii="Arial" w:eastAsia="宋体" w:hAnsi="Arial" w:cs="Arial"/>
                <w:sz w:val="18"/>
                <w:szCs w:val="18"/>
              </w:rPr>
            </w:pPr>
            <w:r>
              <w:rPr>
                <w:rFonts w:ascii="Arial" w:hAnsi="Arial" w:cs="Arial"/>
                <w:sz w:val="18"/>
                <w:szCs w:val="18"/>
              </w:rPr>
              <w:t>√</w:t>
            </w:r>
          </w:p>
        </w:tc>
        <w:tc>
          <w:tcPr>
            <w:tcW w:w="604" w:type="dxa"/>
            <w:tcBorders>
              <w:top w:val="nil"/>
              <w:left w:val="nil"/>
              <w:bottom w:val="single" w:sz="4" w:space="0" w:color="auto"/>
              <w:right w:val="single" w:sz="4" w:space="0" w:color="auto"/>
            </w:tcBorders>
            <w:shd w:val="clear" w:color="auto" w:fill="auto"/>
            <w:vAlign w:val="center"/>
            <w:hideMark/>
          </w:tcPr>
          <w:p w:rsidR="00BF211F" w:rsidRDefault="00BF211F">
            <w:pPr>
              <w:jc w:val="center"/>
              <w:rPr>
                <w:rFonts w:ascii="宋体" w:eastAsia="宋体" w:hAnsi="宋体" w:cs="宋体"/>
                <w:sz w:val="18"/>
                <w:szCs w:val="18"/>
              </w:rPr>
            </w:pPr>
            <w:r>
              <w:rPr>
                <w:rFonts w:hint="eastAsia"/>
                <w:sz w:val="18"/>
                <w:szCs w:val="18"/>
              </w:rPr>
              <w:t xml:space="preserve">　</w:t>
            </w:r>
          </w:p>
        </w:tc>
        <w:tc>
          <w:tcPr>
            <w:tcW w:w="615" w:type="dxa"/>
            <w:tcBorders>
              <w:top w:val="nil"/>
              <w:left w:val="nil"/>
              <w:bottom w:val="single" w:sz="4" w:space="0" w:color="auto"/>
              <w:right w:val="single" w:sz="4" w:space="0" w:color="auto"/>
            </w:tcBorders>
            <w:shd w:val="clear" w:color="auto" w:fill="auto"/>
            <w:vAlign w:val="center"/>
            <w:hideMark/>
          </w:tcPr>
          <w:p w:rsidR="00BF211F" w:rsidRDefault="00BF211F">
            <w:pPr>
              <w:jc w:val="center"/>
              <w:rPr>
                <w:rFonts w:ascii="Arial" w:eastAsia="宋体" w:hAnsi="Arial" w:cs="Arial"/>
                <w:sz w:val="18"/>
                <w:szCs w:val="18"/>
              </w:rPr>
            </w:pPr>
            <w:r>
              <w:rPr>
                <w:rFonts w:ascii="Arial" w:hAnsi="Arial" w:cs="Arial"/>
                <w:sz w:val="18"/>
                <w:szCs w:val="18"/>
              </w:rPr>
              <w:t>√</w:t>
            </w:r>
          </w:p>
        </w:tc>
        <w:tc>
          <w:tcPr>
            <w:tcW w:w="666" w:type="dxa"/>
            <w:tcBorders>
              <w:top w:val="nil"/>
              <w:left w:val="nil"/>
              <w:bottom w:val="single" w:sz="4" w:space="0" w:color="auto"/>
              <w:right w:val="single" w:sz="4" w:space="0" w:color="auto"/>
            </w:tcBorders>
            <w:shd w:val="clear" w:color="auto" w:fill="auto"/>
            <w:vAlign w:val="center"/>
            <w:hideMark/>
          </w:tcPr>
          <w:p w:rsidR="00BF211F" w:rsidRDefault="00BF211F">
            <w:pPr>
              <w:jc w:val="center"/>
              <w:rPr>
                <w:rFonts w:ascii="宋体" w:eastAsia="宋体" w:hAnsi="宋体" w:cs="宋体"/>
                <w:sz w:val="18"/>
                <w:szCs w:val="18"/>
              </w:rPr>
            </w:pPr>
            <w:r>
              <w:rPr>
                <w:rFonts w:hint="eastAsia"/>
                <w:sz w:val="18"/>
                <w:szCs w:val="18"/>
              </w:rPr>
              <w:t xml:space="preserve">　</w:t>
            </w:r>
          </w:p>
        </w:tc>
        <w:tc>
          <w:tcPr>
            <w:tcW w:w="569" w:type="dxa"/>
            <w:tcBorders>
              <w:top w:val="nil"/>
              <w:left w:val="nil"/>
              <w:bottom w:val="single" w:sz="4" w:space="0" w:color="auto"/>
              <w:right w:val="single" w:sz="4" w:space="0" w:color="auto"/>
            </w:tcBorders>
            <w:vAlign w:val="center"/>
          </w:tcPr>
          <w:p w:rsidR="00BF211F" w:rsidRDefault="00BF211F">
            <w:pPr>
              <w:jc w:val="center"/>
              <w:rPr>
                <w:rFonts w:ascii="Arial" w:eastAsia="宋体" w:hAnsi="Arial" w:cs="Arial"/>
                <w:sz w:val="18"/>
                <w:szCs w:val="18"/>
              </w:rPr>
            </w:pPr>
            <w:r>
              <w:rPr>
                <w:rFonts w:ascii="Arial" w:hAnsi="Arial" w:cs="Arial"/>
                <w:sz w:val="18"/>
                <w:szCs w:val="18"/>
              </w:rPr>
              <w:t>√</w:t>
            </w:r>
          </w:p>
        </w:tc>
        <w:tc>
          <w:tcPr>
            <w:tcW w:w="636" w:type="dxa"/>
            <w:tcBorders>
              <w:top w:val="nil"/>
              <w:left w:val="nil"/>
              <w:bottom w:val="single" w:sz="4" w:space="0" w:color="auto"/>
              <w:right w:val="single" w:sz="4" w:space="0" w:color="auto"/>
            </w:tcBorders>
            <w:vAlign w:val="center"/>
          </w:tcPr>
          <w:p w:rsidR="00BF211F" w:rsidRDefault="00BF211F">
            <w:pPr>
              <w:jc w:val="center"/>
              <w:rPr>
                <w:rFonts w:ascii="Arial" w:eastAsia="宋体" w:hAnsi="Arial" w:cs="Arial"/>
                <w:sz w:val="18"/>
                <w:szCs w:val="18"/>
              </w:rPr>
            </w:pPr>
            <w:r>
              <w:rPr>
                <w:rFonts w:ascii="Arial" w:hAnsi="Arial" w:cs="Arial"/>
                <w:sz w:val="18"/>
                <w:szCs w:val="18"/>
              </w:rPr>
              <w:t xml:space="preserve">　</w:t>
            </w:r>
          </w:p>
        </w:tc>
      </w:tr>
      <w:tr w:rsidR="00BF211F" w:rsidRPr="00EE0B1F" w:rsidTr="00541424">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BF211F" w:rsidRPr="007F7378" w:rsidRDefault="00BF211F"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t>520</w:t>
            </w:r>
          </w:p>
        </w:tc>
        <w:tc>
          <w:tcPr>
            <w:tcW w:w="648" w:type="dxa"/>
            <w:tcBorders>
              <w:top w:val="nil"/>
              <w:left w:val="nil"/>
              <w:bottom w:val="single" w:sz="4" w:space="0" w:color="auto"/>
              <w:right w:val="single" w:sz="4" w:space="0" w:color="auto"/>
            </w:tcBorders>
            <w:shd w:val="clear" w:color="auto" w:fill="auto"/>
            <w:vAlign w:val="center"/>
            <w:hideMark/>
          </w:tcPr>
          <w:p w:rsidR="00BF211F" w:rsidRDefault="00BF211F">
            <w:pPr>
              <w:jc w:val="center"/>
              <w:rPr>
                <w:rFonts w:ascii="宋体" w:eastAsia="宋体" w:hAnsi="宋体" w:cs="宋体"/>
                <w:sz w:val="18"/>
                <w:szCs w:val="18"/>
              </w:rPr>
            </w:pPr>
            <w:r>
              <w:rPr>
                <w:rFonts w:hint="eastAsia"/>
                <w:sz w:val="18"/>
                <w:szCs w:val="18"/>
              </w:rPr>
              <w:t>市政公用管理</w:t>
            </w:r>
          </w:p>
        </w:tc>
        <w:tc>
          <w:tcPr>
            <w:tcW w:w="1547" w:type="dxa"/>
            <w:tcBorders>
              <w:top w:val="nil"/>
              <w:left w:val="nil"/>
              <w:bottom w:val="single" w:sz="4" w:space="0" w:color="auto"/>
              <w:right w:val="single" w:sz="4" w:space="0" w:color="auto"/>
            </w:tcBorders>
            <w:shd w:val="clear" w:color="auto" w:fill="auto"/>
            <w:vAlign w:val="center"/>
            <w:hideMark/>
          </w:tcPr>
          <w:p w:rsidR="00BF211F" w:rsidRDefault="00BF211F">
            <w:pPr>
              <w:rPr>
                <w:rFonts w:ascii="宋体" w:eastAsia="宋体" w:hAnsi="宋体" w:cs="宋体"/>
                <w:sz w:val="18"/>
                <w:szCs w:val="18"/>
              </w:rPr>
            </w:pPr>
            <w:r>
              <w:rPr>
                <w:rFonts w:hint="eastAsia"/>
                <w:sz w:val="18"/>
                <w:szCs w:val="18"/>
              </w:rPr>
              <w:t>擅自拆除、改动城镇排水与污水处理设施</w:t>
            </w:r>
          </w:p>
        </w:tc>
        <w:tc>
          <w:tcPr>
            <w:tcW w:w="2574" w:type="dxa"/>
            <w:tcBorders>
              <w:top w:val="nil"/>
              <w:left w:val="nil"/>
              <w:bottom w:val="single" w:sz="4" w:space="0" w:color="auto"/>
              <w:right w:val="single" w:sz="4" w:space="0" w:color="auto"/>
            </w:tcBorders>
            <w:shd w:val="clear" w:color="auto" w:fill="auto"/>
            <w:vAlign w:val="center"/>
            <w:hideMark/>
          </w:tcPr>
          <w:p w:rsidR="00BF211F" w:rsidRDefault="00BF211F">
            <w:pPr>
              <w:rPr>
                <w:rFonts w:ascii="宋体" w:eastAsia="宋体" w:hAnsi="宋体" w:cs="宋体"/>
                <w:sz w:val="18"/>
                <w:szCs w:val="18"/>
              </w:rPr>
            </w:pPr>
            <w:r>
              <w:rPr>
                <w:rFonts w:hint="eastAsia"/>
                <w:sz w:val="18"/>
                <w:szCs w:val="18"/>
              </w:rPr>
              <w:t>1.</w:t>
            </w:r>
            <w:r>
              <w:rPr>
                <w:rFonts w:hint="eastAsia"/>
                <w:sz w:val="18"/>
                <w:szCs w:val="18"/>
              </w:rPr>
              <w:t>机构职能、权责清单、执法人员名单；</w:t>
            </w:r>
            <w:r>
              <w:rPr>
                <w:rFonts w:hint="eastAsia"/>
                <w:sz w:val="18"/>
                <w:szCs w:val="18"/>
              </w:rPr>
              <w:br/>
              <w:t>2.</w:t>
            </w:r>
            <w:r>
              <w:rPr>
                <w:rFonts w:hint="eastAsia"/>
                <w:sz w:val="18"/>
                <w:szCs w:val="18"/>
              </w:rPr>
              <w:t>执法程序或行政强制流程图；</w:t>
            </w:r>
            <w:r>
              <w:rPr>
                <w:rFonts w:hint="eastAsia"/>
                <w:sz w:val="18"/>
                <w:szCs w:val="18"/>
              </w:rPr>
              <w:br/>
              <w:t>3.</w:t>
            </w:r>
            <w:r>
              <w:rPr>
                <w:rFonts w:hint="eastAsia"/>
                <w:sz w:val="18"/>
                <w:szCs w:val="18"/>
              </w:rPr>
              <w:t>执法依据；</w:t>
            </w:r>
            <w:r>
              <w:rPr>
                <w:rFonts w:hint="eastAsia"/>
                <w:sz w:val="18"/>
                <w:szCs w:val="18"/>
              </w:rPr>
              <w:br/>
              <w:t>4.</w:t>
            </w:r>
            <w:r>
              <w:rPr>
                <w:rFonts w:hint="eastAsia"/>
                <w:sz w:val="18"/>
                <w:szCs w:val="18"/>
              </w:rPr>
              <w:t>行政处罚自由裁量基准；</w:t>
            </w:r>
            <w:r>
              <w:rPr>
                <w:rFonts w:hint="eastAsia"/>
                <w:sz w:val="18"/>
                <w:szCs w:val="18"/>
              </w:rPr>
              <w:br/>
              <w:t>5.</w:t>
            </w:r>
            <w:r>
              <w:rPr>
                <w:rFonts w:hint="eastAsia"/>
                <w:sz w:val="18"/>
                <w:szCs w:val="18"/>
              </w:rPr>
              <w:t>咨询、监督投诉方式；</w:t>
            </w:r>
            <w:r>
              <w:rPr>
                <w:rFonts w:hint="eastAsia"/>
                <w:sz w:val="18"/>
                <w:szCs w:val="18"/>
              </w:rPr>
              <w:br/>
              <w:t>6.</w:t>
            </w:r>
            <w:r>
              <w:rPr>
                <w:rFonts w:hint="eastAsia"/>
                <w:sz w:val="18"/>
                <w:szCs w:val="18"/>
              </w:rPr>
              <w:t>处罚决定；</w:t>
            </w:r>
            <w:r>
              <w:rPr>
                <w:rFonts w:hint="eastAsia"/>
                <w:sz w:val="18"/>
                <w:szCs w:val="18"/>
              </w:rPr>
              <w:br/>
              <w:t>7.</w:t>
            </w:r>
            <w:r>
              <w:rPr>
                <w:rFonts w:hint="eastAsia"/>
                <w:sz w:val="18"/>
                <w:szCs w:val="18"/>
              </w:rPr>
              <w:t>救济渠道。</w:t>
            </w:r>
          </w:p>
        </w:tc>
        <w:tc>
          <w:tcPr>
            <w:tcW w:w="1043" w:type="dxa"/>
            <w:tcBorders>
              <w:top w:val="nil"/>
              <w:left w:val="nil"/>
              <w:bottom w:val="single" w:sz="4" w:space="0" w:color="auto"/>
              <w:right w:val="single" w:sz="4" w:space="0" w:color="auto"/>
            </w:tcBorders>
            <w:shd w:val="clear" w:color="auto" w:fill="auto"/>
            <w:vAlign w:val="center"/>
            <w:hideMark/>
          </w:tcPr>
          <w:p w:rsidR="00BF211F" w:rsidRDefault="00BF211F">
            <w:pPr>
              <w:rPr>
                <w:rFonts w:ascii="宋体" w:eastAsia="宋体" w:hAnsi="宋体" w:cs="宋体"/>
                <w:sz w:val="18"/>
                <w:szCs w:val="18"/>
              </w:rPr>
            </w:pPr>
            <w:r>
              <w:rPr>
                <w:rFonts w:hint="eastAsia"/>
                <w:sz w:val="18"/>
                <w:szCs w:val="18"/>
              </w:rPr>
              <w:t>《城镇排水与污水处理条例》</w:t>
            </w:r>
          </w:p>
        </w:tc>
        <w:tc>
          <w:tcPr>
            <w:tcW w:w="1236" w:type="dxa"/>
            <w:tcBorders>
              <w:top w:val="nil"/>
              <w:left w:val="nil"/>
              <w:bottom w:val="single" w:sz="4" w:space="0" w:color="auto"/>
              <w:right w:val="single" w:sz="4" w:space="0" w:color="auto"/>
            </w:tcBorders>
            <w:shd w:val="clear" w:color="auto" w:fill="auto"/>
            <w:vAlign w:val="center"/>
            <w:hideMark/>
          </w:tcPr>
          <w:p w:rsidR="00BF211F" w:rsidRDefault="00BF211F">
            <w:pPr>
              <w:rPr>
                <w:rFonts w:ascii="宋体" w:eastAsia="宋体" w:hAnsi="宋体" w:cs="宋体"/>
                <w:sz w:val="18"/>
                <w:szCs w:val="18"/>
              </w:rPr>
            </w:pPr>
            <w:r>
              <w:rPr>
                <w:rFonts w:hint="eastAsia"/>
                <w:sz w:val="18"/>
                <w:szCs w:val="18"/>
              </w:rPr>
              <w:t>1.</w:t>
            </w:r>
            <w:r>
              <w:rPr>
                <w:rFonts w:hint="eastAsia"/>
                <w:sz w:val="18"/>
                <w:szCs w:val="18"/>
              </w:rPr>
              <w:t>除处罚决定外其他内容：长期公开（动态调整）；</w:t>
            </w:r>
            <w:r>
              <w:rPr>
                <w:rFonts w:hint="eastAsia"/>
                <w:sz w:val="18"/>
                <w:szCs w:val="18"/>
              </w:rPr>
              <w:br/>
              <w:t>2.</w:t>
            </w:r>
            <w:r>
              <w:rPr>
                <w:rFonts w:hint="eastAsia"/>
                <w:sz w:val="18"/>
                <w:szCs w:val="18"/>
              </w:rPr>
              <w:t>处罚决定：</w:t>
            </w:r>
            <w:r>
              <w:rPr>
                <w:rFonts w:hint="eastAsia"/>
                <w:sz w:val="18"/>
                <w:szCs w:val="18"/>
              </w:rPr>
              <w:t>20</w:t>
            </w:r>
            <w:r>
              <w:rPr>
                <w:rFonts w:hint="eastAsia"/>
                <w:sz w:val="18"/>
                <w:szCs w:val="18"/>
              </w:rPr>
              <w:t>个工作日内。</w:t>
            </w:r>
          </w:p>
        </w:tc>
        <w:tc>
          <w:tcPr>
            <w:tcW w:w="706" w:type="dxa"/>
            <w:tcBorders>
              <w:top w:val="nil"/>
              <w:left w:val="nil"/>
              <w:bottom w:val="single" w:sz="4" w:space="0" w:color="auto"/>
              <w:right w:val="single" w:sz="4" w:space="0" w:color="auto"/>
            </w:tcBorders>
            <w:shd w:val="clear" w:color="auto" w:fill="auto"/>
            <w:vAlign w:val="center"/>
            <w:hideMark/>
          </w:tcPr>
          <w:p w:rsidR="00BF211F" w:rsidRDefault="00BF211F">
            <w:pPr>
              <w:rPr>
                <w:rFonts w:ascii="宋体" w:eastAsia="宋体" w:hAnsi="宋体" w:cs="宋体"/>
                <w:sz w:val="18"/>
                <w:szCs w:val="18"/>
              </w:rPr>
            </w:pPr>
            <w:r>
              <w:rPr>
                <w:rFonts w:hint="eastAsia"/>
                <w:sz w:val="18"/>
                <w:szCs w:val="18"/>
              </w:rPr>
              <w:t>区住房城乡建委，区城市管理局</w:t>
            </w:r>
          </w:p>
        </w:tc>
        <w:tc>
          <w:tcPr>
            <w:tcW w:w="2828" w:type="dxa"/>
            <w:tcBorders>
              <w:top w:val="nil"/>
              <w:left w:val="nil"/>
              <w:bottom w:val="single" w:sz="4" w:space="0" w:color="auto"/>
              <w:right w:val="single" w:sz="4" w:space="0" w:color="auto"/>
            </w:tcBorders>
            <w:shd w:val="clear" w:color="auto" w:fill="auto"/>
            <w:vAlign w:val="center"/>
            <w:hideMark/>
          </w:tcPr>
          <w:p w:rsidR="00BF211F" w:rsidRDefault="00BF211F">
            <w:pPr>
              <w:rPr>
                <w:rFonts w:ascii="宋体" w:eastAsia="宋体" w:hAnsi="宋体" w:cs="宋体"/>
                <w:sz w:val="18"/>
                <w:szCs w:val="18"/>
              </w:rPr>
            </w:pPr>
            <w:r>
              <w:rPr>
                <w:rFonts w:hint="eastAsia"/>
                <w:sz w:val="18"/>
                <w:szCs w:val="18"/>
              </w:rPr>
              <w:t>■政府网站</w:t>
            </w:r>
            <w:r>
              <w:rPr>
                <w:rFonts w:hint="eastAsia"/>
                <w:sz w:val="18"/>
                <w:szCs w:val="18"/>
              </w:rPr>
              <w:t xml:space="preserve">      </w:t>
            </w:r>
            <w:r>
              <w:rPr>
                <w:rFonts w:hint="eastAsia"/>
                <w:sz w:val="18"/>
                <w:szCs w:val="18"/>
              </w:rPr>
              <w:t>□政府公报</w:t>
            </w:r>
            <w:r>
              <w:rPr>
                <w:rFonts w:hint="eastAsia"/>
                <w:sz w:val="18"/>
                <w:szCs w:val="18"/>
              </w:rPr>
              <w:br/>
            </w:r>
            <w:r>
              <w:rPr>
                <w:rFonts w:hint="eastAsia"/>
                <w:sz w:val="18"/>
                <w:szCs w:val="18"/>
              </w:rPr>
              <w:t>□两微一端</w:t>
            </w:r>
            <w:r>
              <w:rPr>
                <w:rFonts w:hint="eastAsia"/>
                <w:sz w:val="18"/>
                <w:szCs w:val="18"/>
              </w:rPr>
              <w:t xml:space="preserve">      </w:t>
            </w:r>
            <w:r>
              <w:rPr>
                <w:rFonts w:hint="eastAsia"/>
                <w:sz w:val="18"/>
                <w:szCs w:val="18"/>
              </w:rPr>
              <w:t>□发布会</w:t>
            </w:r>
            <w:r>
              <w:rPr>
                <w:rFonts w:hint="eastAsia"/>
                <w:sz w:val="18"/>
                <w:szCs w:val="18"/>
              </w:rPr>
              <w:t>/</w:t>
            </w:r>
            <w:r>
              <w:rPr>
                <w:rFonts w:hint="eastAsia"/>
                <w:sz w:val="18"/>
                <w:szCs w:val="18"/>
              </w:rPr>
              <w:t>听证会</w:t>
            </w:r>
            <w:r>
              <w:rPr>
                <w:rFonts w:hint="eastAsia"/>
                <w:sz w:val="18"/>
                <w:szCs w:val="18"/>
              </w:rPr>
              <w:br/>
            </w:r>
            <w:r>
              <w:rPr>
                <w:rFonts w:hint="eastAsia"/>
                <w:sz w:val="18"/>
                <w:szCs w:val="18"/>
              </w:rPr>
              <w:t>□广播电视</w:t>
            </w:r>
            <w:r>
              <w:rPr>
                <w:rFonts w:hint="eastAsia"/>
                <w:sz w:val="18"/>
                <w:szCs w:val="18"/>
              </w:rPr>
              <w:t xml:space="preserve">      </w:t>
            </w:r>
            <w:r>
              <w:rPr>
                <w:rFonts w:hint="eastAsia"/>
                <w:sz w:val="18"/>
                <w:szCs w:val="18"/>
              </w:rPr>
              <w:t>□纸质媒体</w:t>
            </w:r>
            <w:r>
              <w:rPr>
                <w:rFonts w:hint="eastAsia"/>
                <w:sz w:val="18"/>
                <w:szCs w:val="18"/>
              </w:rPr>
              <w:br/>
            </w:r>
            <w:r>
              <w:rPr>
                <w:rFonts w:hint="eastAsia"/>
                <w:sz w:val="18"/>
                <w:szCs w:val="18"/>
              </w:rPr>
              <w:t>□公开查阅点</w:t>
            </w:r>
            <w:r>
              <w:rPr>
                <w:rFonts w:hint="eastAsia"/>
                <w:sz w:val="18"/>
                <w:szCs w:val="18"/>
              </w:rPr>
              <w:t xml:space="preserve">    </w:t>
            </w:r>
            <w:r>
              <w:rPr>
                <w:rFonts w:hint="eastAsia"/>
                <w:sz w:val="18"/>
                <w:szCs w:val="18"/>
              </w:rPr>
              <w:t>□政务服务中心</w:t>
            </w:r>
            <w:r>
              <w:rPr>
                <w:rFonts w:hint="eastAsia"/>
                <w:sz w:val="18"/>
                <w:szCs w:val="18"/>
              </w:rPr>
              <w:br/>
            </w:r>
            <w:r>
              <w:rPr>
                <w:rFonts w:hint="eastAsia"/>
                <w:sz w:val="18"/>
                <w:szCs w:val="18"/>
              </w:rPr>
              <w:t>□便民服务站</w:t>
            </w:r>
            <w:r>
              <w:rPr>
                <w:rFonts w:hint="eastAsia"/>
                <w:sz w:val="18"/>
                <w:szCs w:val="18"/>
              </w:rPr>
              <w:t xml:space="preserve">    </w:t>
            </w:r>
            <w:r>
              <w:rPr>
                <w:rFonts w:hint="eastAsia"/>
                <w:sz w:val="18"/>
                <w:szCs w:val="18"/>
              </w:rPr>
              <w:t>□入户</w:t>
            </w:r>
            <w:r>
              <w:rPr>
                <w:rFonts w:hint="eastAsia"/>
                <w:sz w:val="18"/>
                <w:szCs w:val="18"/>
              </w:rPr>
              <w:t>/</w:t>
            </w:r>
            <w:r>
              <w:rPr>
                <w:rFonts w:hint="eastAsia"/>
                <w:sz w:val="18"/>
                <w:szCs w:val="18"/>
              </w:rPr>
              <w:t>现场</w:t>
            </w:r>
            <w:r>
              <w:rPr>
                <w:rFonts w:hint="eastAsia"/>
                <w:sz w:val="18"/>
                <w:szCs w:val="18"/>
              </w:rPr>
              <w:br/>
            </w:r>
            <w:r>
              <w:rPr>
                <w:rFonts w:hint="eastAsia"/>
                <w:sz w:val="18"/>
                <w:szCs w:val="18"/>
              </w:rPr>
              <w:t>□社区</w:t>
            </w:r>
            <w:r>
              <w:rPr>
                <w:rFonts w:hint="eastAsia"/>
                <w:sz w:val="18"/>
                <w:szCs w:val="18"/>
              </w:rPr>
              <w:t>/</w:t>
            </w:r>
            <w:r>
              <w:rPr>
                <w:rFonts w:hint="eastAsia"/>
                <w:sz w:val="18"/>
                <w:szCs w:val="18"/>
              </w:rPr>
              <w:t>企事业单位</w:t>
            </w:r>
            <w:r>
              <w:rPr>
                <w:rFonts w:hint="eastAsia"/>
                <w:sz w:val="18"/>
                <w:szCs w:val="18"/>
              </w:rPr>
              <w:t>/</w:t>
            </w:r>
            <w:r>
              <w:rPr>
                <w:rFonts w:hint="eastAsia"/>
                <w:sz w:val="18"/>
                <w:szCs w:val="18"/>
              </w:rPr>
              <w:t>村公示栏（电子屏）</w:t>
            </w:r>
            <w:r>
              <w:rPr>
                <w:rFonts w:hint="eastAsia"/>
                <w:sz w:val="18"/>
                <w:szCs w:val="18"/>
              </w:rPr>
              <w:br/>
            </w:r>
            <w:r>
              <w:rPr>
                <w:rFonts w:hint="eastAsia"/>
                <w:sz w:val="18"/>
                <w:szCs w:val="18"/>
              </w:rPr>
              <w:t>□精准推送</w:t>
            </w:r>
            <w:r>
              <w:rPr>
                <w:rFonts w:hint="eastAsia"/>
                <w:sz w:val="18"/>
                <w:szCs w:val="18"/>
              </w:rPr>
              <w:t xml:space="preserve">      </w:t>
            </w:r>
            <w:r>
              <w:rPr>
                <w:rFonts w:hint="eastAsia"/>
                <w:sz w:val="18"/>
                <w:szCs w:val="18"/>
              </w:rPr>
              <w:t>□其他</w:t>
            </w:r>
            <w:r>
              <w:rPr>
                <w:rFonts w:hint="eastAsia"/>
                <w:sz w:val="18"/>
                <w:szCs w:val="18"/>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BF211F" w:rsidRDefault="00BF211F">
            <w:pPr>
              <w:jc w:val="center"/>
              <w:rPr>
                <w:rFonts w:ascii="Arial" w:eastAsia="宋体" w:hAnsi="Arial" w:cs="Arial"/>
                <w:sz w:val="18"/>
                <w:szCs w:val="18"/>
              </w:rPr>
            </w:pPr>
            <w:r>
              <w:rPr>
                <w:rFonts w:ascii="Arial" w:hAnsi="Arial" w:cs="Arial"/>
                <w:sz w:val="18"/>
                <w:szCs w:val="18"/>
              </w:rPr>
              <w:t>√</w:t>
            </w:r>
          </w:p>
        </w:tc>
        <w:tc>
          <w:tcPr>
            <w:tcW w:w="604" w:type="dxa"/>
            <w:tcBorders>
              <w:top w:val="nil"/>
              <w:left w:val="nil"/>
              <w:bottom w:val="single" w:sz="4" w:space="0" w:color="auto"/>
              <w:right w:val="single" w:sz="4" w:space="0" w:color="auto"/>
            </w:tcBorders>
            <w:shd w:val="clear" w:color="auto" w:fill="auto"/>
            <w:vAlign w:val="center"/>
            <w:hideMark/>
          </w:tcPr>
          <w:p w:rsidR="00BF211F" w:rsidRDefault="00BF211F">
            <w:pPr>
              <w:jc w:val="center"/>
              <w:rPr>
                <w:rFonts w:ascii="宋体" w:eastAsia="宋体" w:hAnsi="宋体" w:cs="宋体"/>
                <w:sz w:val="18"/>
                <w:szCs w:val="18"/>
              </w:rPr>
            </w:pPr>
            <w:r>
              <w:rPr>
                <w:rFonts w:hint="eastAsia"/>
                <w:sz w:val="18"/>
                <w:szCs w:val="18"/>
              </w:rPr>
              <w:t xml:space="preserve">　</w:t>
            </w:r>
          </w:p>
        </w:tc>
        <w:tc>
          <w:tcPr>
            <w:tcW w:w="615" w:type="dxa"/>
            <w:tcBorders>
              <w:top w:val="nil"/>
              <w:left w:val="nil"/>
              <w:bottom w:val="single" w:sz="4" w:space="0" w:color="auto"/>
              <w:right w:val="single" w:sz="4" w:space="0" w:color="auto"/>
            </w:tcBorders>
            <w:shd w:val="clear" w:color="auto" w:fill="auto"/>
            <w:vAlign w:val="center"/>
            <w:hideMark/>
          </w:tcPr>
          <w:p w:rsidR="00BF211F" w:rsidRDefault="00BF211F">
            <w:pPr>
              <w:jc w:val="center"/>
              <w:rPr>
                <w:rFonts w:ascii="Arial" w:eastAsia="宋体" w:hAnsi="Arial" w:cs="Arial"/>
                <w:sz w:val="18"/>
                <w:szCs w:val="18"/>
              </w:rPr>
            </w:pPr>
            <w:r>
              <w:rPr>
                <w:rFonts w:ascii="Arial" w:hAnsi="Arial" w:cs="Arial"/>
                <w:sz w:val="18"/>
                <w:szCs w:val="18"/>
              </w:rPr>
              <w:t>√</w:t>
            </w:r>
          </w:p>
        </w:tc>
        <w:tc>
          <w:tcPr>
            <w:tcW w:w="666" w:type="dxa"/>
            <w:tcBorders>
              <w:top w:val="nil"/>
              <w:left w:val="nil"/>
              <w:bottom w:val="single" w:sz="4" w:space="0" w:color="auto"/>
              <w:right w:val="single" w:sz="4" w:space="0" w:color="auto"/>
            </w:tcBorders>
            <w:shd w:val="clear" w:color="auto" w:fill="auto"/>
            <w:vAlign w:val="center"/>
            <w:hideMark/>
          </w:tcPr>
          <w:p w:rsidR="00BF211F" w:rsidRDefault="00BF211F">
            <w:pPr>
              <w:jc w:val="center"/>
              <w:rPr>
                <w:rFonts w:ascii="宋体" w:eastAsia="宋体" w:hAnsi="宋体" w:cs="宋体"/>
                <w:sz w:val="18"/>
                <w:szCs w:val="18"/>
              </w:rPr>
            </w:pPr>
            <w:r>
              <w:rPr>
                <w:rFonts w:hint="eastAsia"/>
                <w:sz w:val="18"/>
                <w:szCs w:val="18"/>
              </w:rPr>
              <w:t xml:space="preserve">　</w:t>
            </w:r>
          </w:p>
        </w:tc>
        <w:tc>
          <w:tcPr>
            <w:tcW w:w="569" w:type="dxa"/>
            <w:tcBorders>
              <w:top w:val="nil"/>
              <w:left w:val="nil"/>
              <w:bottom w:val="single" w:sz="4" w:space="0" w:color="auto"/>
              <w:right w:val="single" w:sz="4" w:space="0" w:color="auto"/>
            </w:tcBorders>
            <w:vAlign w:val="center"/>
          </w:tcPr>
          <w:p w:rsidR="00BF211F" w:rsidRDefault="00BF211F">
            <w:pPr>
              <w:jc w:val="center"/>
              <w:rPr>
                <w:rFonts w:ascii="Arial" w:eastAsia="宋体" w:hAnsi="Arial" w:cs="Arial"/>
                <w:sz w:val="18"/>
                <w:szCs w:val="18"/>
              </w:rPr>
            </w:pPr>
            <w:r>
              <w:rPr>
                <w:rFonts w:ascii="Arial" w:hAnsi="Arial" w:cs="Arial"/>
                <w:sz w:val="18"/>
                <w:szCs w:val="18"/>
              </w:rPr>
              <w:t>√</w:t>
            </w:r>
          </w:p>
        </w:tc>
        <w:tc>
          <w:tcPr>
            <w:tcW w:w="636" w:type="dxa"/>
            <w:tcBorders>
              <w:top w:val="nil"/>
              <w:left w:val="nil"/>
              <w:bottom w:val="single" w:sz="4" w:space="0" w:color="auto"/>
              <w:right w:val="single" w:sz="4" w:space="0" w:color="auto"/>
            </w:tcBorders>
            <w:vAlign w:val="center"/>
          </w:tcPr>
          <w:p w:rsidR="00BF211F" w:rsidRDefault="00BF211F">
            <w:pPr>
              <w:jc w:val="center"/>
              <w:rPr>
                <w:rFonts w:ascii="Arial" w:eastAsia="宋体" w:hAnsi="Arial" w:cs="Arial"/>
                <w:sz w:val="18"/>
                <w:szCs w:val="18"/>
              </w:rPr>
            </w:pPr>
            <w:r>
              <w:rPr>
                <w:rFonts w:ascii="Arial" w:hAnsi="Arial" w:cs="Arial"/>
                <w:sz w:val="18"/>
                <w:szCs w:val="18"/>
              </w:rPr>
              <w:t xml:space="preserve">　</w:t>
            </w:r>
          </w:p>
        </w:tc>
      </w:tr>
      <w:tr w:rsidR="00561B55" w:rsidRPr="00EE0B1F" w:rsidTr="00C4219C">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561B55" w:rsidRPr="007F7378" w:rsidRDefault="00561B55"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t>521</w:t>
            </w:r>
          </w:p>
        </w:tc>
        <w:tc>
          <w:tcPr>
            <w:tcW w:w="648" w:type="dxa"/>
            <w:tcBorders>
              <w:top w:val="nil"/>
              <w:left w:val="nil"/>
              <w:bottom w:val="single" w:sz="4" w:space="0" w:color="auto"/>
              <w:right w:val="single" w:sz="4" w:space="0" w:color="auto"/>
            </w:tcBorders>
            <w:shd w:val="clear" w:color="auto" w:fill="auto"/>
            <w:vAlign w:val="center"/>
            <w:hideMark/>
          </w:tcPr>
          <w:p w:rsidR="00561B55" w:rsidRDefault="00561B55">
            <w:pPr>
              <w:jc w:val="center"/>
              <w:rPr>
                <w:rFonts w:ascii="宋体" w:eastAsia="宋体" w:hAnsi="宋体" w:cs="宋体"/>
                <w:sz w:val="18"/>
                <w:szCs w:val="18"/>
              </w:rPr>
            </w:pPr>
            <w:r>
              <w:rPr>
                <w:rFonts w:hint="eastAsia"/>
                <w:sz w:val="18"/>
                <w:szCs w:val="18"/>
              </w:rPr>
              <w:t>市政公用管理</w:t>
            </w:r>
          </w:p>
        </w:tc>
        <w:tc>
          <w:tcPr>
            <w:tcW w:w="1547" w:type="dxa"/>
            <w:tcBorders>
              <w:top w:val="nil"/>
              <w:left w:val="nil"/>
              <w:bottom w:val="single" w:sz="4" w:space="0" w:color="auto"/>
              <w:right w:val="single" w:sz="4" w:space="0" w:color="auto"/>
            </w:tcBorders>
            <w:shd w:val="clear" w:color="auto" w:fill="auto"/>
            <w:vAlign w:val="center"/>
            <w:hideMark/>
          </w:tcPr>
          <w:p w:rsidR="00561B55" w:rsidRDefault="00561B55">
            <w:pPr>
              <w:rPr>
                <w:rFonts w:ascii="宋体" w:eastAsia="宋体" w:hAnsi="宋体" w:cs="宋体"/>
                <w:sz w:val="18"/>
                <w:szCs w:val="18"/>
              </w:rPr>
            </w:pPr>
            <w:r>
              <w:rPr>
                <w:rFonts w:hint="eastAsia"/>
                <w:sz w:val="18"/>
                <w:szCs w:val="18"/>
              </w:rPr>
              <w:t>未取得燃气经营许可证从事燃气经营活动</w:t>
            </w:r>
          </w:p>
        </w:tc>
        <w:tc>
          <w:tcPr>
            <w:tcW w:w="2574" w:type="dxa"/>
            <w:tcBorders>
              <w:top w:val="nil"/>
              <w:left w:val="nil"/>
              <w:bottom w:val="single" w:sz="4" w:space="0" w:color="auto"/>
              <w:right w:val="single" w:sz="4" w:space="0" w:color="auto"/>
            </w:tcBorders>
            <w:shd w:val="clear" w:color="auto" w:fill="auto"/>
            <w:vAlign w:val="center"/>
            <w:hideMark/>
          </w:tcPr>
          <w:p w:rsidR="00561B55" w:rsidRDefault="00561B55">
            <w:pPr>
              <w:rPr>
                <w:rFonts w:ascii="宋体" w:eastAsia="宋体" w:hAnsi="宋体" w:cs="宋体"/>
                <w:sz w:val="18"/>
                <w:szCs w:val="18"/>
              </w:rPr>
            </w:pPr>
            <w:r>
              <w:rPr>
                <w:rFonts w:hint="eastAsia"/>
                <w:sz w:val="18"/>
                <w:szCs w:val="18"/>
              </w:rPr>
              <w:t>1.</w:t>
            </w:r>
            <w:r>
              <w:rPr>
                <w:rFonts w:hint="eastAsia"/>
                <w:sz w:val="18"/>
                <w:szCs w:val="18"/>
              </w:rPr>
              <w:t>机构职能、权责清单、执法人员名单；</w:t>
            </w:r>
            <w:r>
              <w:rPr>
                <w:rFonts w:hint="eastAsia"/>
                <w:sz w:val="18"/>
                <w:szCs w:val="18"/>
              </w:rPr>
              <w:br/>
              <w:t>2.</w:t>
            </w:r>
            <w:r>
              <w:rPr>
                <w:rFonts w:hint="eastAsia"/>
                <w:sz w:val="18"/>
                <w:szCs w:val="18"/>
              </w:rPr>
              <w:t>执法程序或行政强制流程图；</w:t>
            </w:r>
            <w:r>
              <w:rPr>
                <w:rFonts w:hint="eastAsia"/>
                <w:sz w:val="18"/>
                <w:szCs w:val="18"/>
              </w:rPr>
              <w:br/>
              <w:t>3.</w:t>
            </w:r>
            <w:r>
              <w:rPr>
                <w:rFonts w:hint="eastAsia"/>
                <w:sz w:val="18"/>
                <w:szCs w:val="18"/>
              </w:rPr>
              <w:t>执法依据；</w:t>
            </w:r>
            <w:r>
              <w:rPr>
                <w:rFonts w:hint="eastAsia"/>
                <w:sz w:val="18"/>
                <w:szCs w:val="18"/>
              </w:rPr>
              <w:br/>
            </w:r>
            <w:r>
              <w:rPr>
                <w:rFonts w:hint="eastAsia"/>
                <w:sz w:val="18"/>
                <w:szCs w:val="18"/>
              </w:rPr>
              <w:lastRenderedPageBreak/>
              <w:t>4.</w:t>
            </w:r>
            <w:r>
              <w:rPr>
                <w:rFonts w:hint="eastAsia"/>
                <w:sz w:val="18"/>
                <w:szCs w:val="18"/>
              </w:rPr>
              <w:t>行政处罚自由裁量基准；</w:t>
            </w:r>
            <w:r>
              <w:rPr>
                <w:rFonts w:hint="eastAsia"/>
                <w:sz w:val="18"/>
                <w:szCs w:val="18"/>
              </w:rPr>
              <w:br/>
              <w:t>5.</w:t>
            </w:r>
            <w:r>
              <w:rPr>
                <w:rFonts w:hint="eastAsia"/>
                <w:sz w:val="18"/>
                <w:szCs w:val="18"/>
              </w:rPr>
              <w:t>咨询、监督投诉方式；</w:t>
            </w:r>
            <w:r>
              <w:rPr>
                <w:rFonts w:hint="eastAsia"/>
                <w:sz w:val="18"/>
                <w:szCs w:val="18"/>
              </w:rPr>
              <w:br/>
              <w:t>6.</w:t>
            </w:r>
            <w:r>
              <w:rPr>
                <w:rFonts w:hint="eastAsia"/>
                <w:sz w:val="18"/>
                <w:szCs w:val="18"/>
              </w:rPr>
              <w:t>处罚决定；</w:t>
            </w:r>
            <w:r>
              <w:rPr>
                <w:rFonts w:hint="eastAsia"/>
                <w:sz w:val="18"/>
                <w:szCs w:val="18"/>
              </w:rPr>
              <w:br/>
              <w:t>7.</w:t>
            </w:r>
            <w:r>
              <w:rPr>
                <w:rFonts w:hint="eastAsia"/>
                <w:sz w:val="18"/>
                <w:szCs w:val="18"/>
              </w:rPr>
              <w:t>救济渠道。</w:t>
            </w:r>
          </w:p>
        </w:tc>
        <w:tc>
          <w:tcPr>
            <w:tcW w:w="1043" w:type="dxa"/>
            <w:tcBorders>
              <w:top w:val="nil"/>
              <w:left w:val="nil"/>
              <w:bottom w:val="single" w:sz="4" w:space="0" w:color="auto"/>
              <w:right w:val="single" w:sz="4" w:space="0" w:color="auto"/>
            </w:tcBorders>
            <w:shd w:val="clear" w:color="auto" w:fill="auto"/>
            <w:vAlign w:val="center"/>
            <w:hideMark/>
          </w:tcPr>
          <w:p w:rsidR="00561B55" w:rsidRDefault="00561B55">
            <w:pPr>
              <w:rPr>
                <w:rFonts w:ascii="宋体" w:eastAsia="宋体" w:hAnsi="宋体" w:cs="宋体"/>
                <w:sz w:val="18"/>
                <w:szCs w:val="18"/>
              </w:rPr>
            </w:pPr>
            <w:r>
              <w:rPr>
                <w:rFonts w:hint="eastAsia"/>
                <w:sz w:val="18"/>
                <w:szCs w:val="18"/>
              </w:rPr>
              <w:lastRenderedPageBreak/>
              <w:t>《城镇燃气管理条例》</w:t>
            </w:r>
          </w:p>
        </w:tc>
        <w:tc>
          <w:tcPr>
            <w:tcW w:w="1236" w:type="dxa"/>
            <w:tcBorders>
              <w:top w:val="nil"/>
              <w:left w:val="nil"/>
              <w:bottom w:val="single" w:sz="4" w:space="0" w:color="auto"/>
              <w:right w:val="single" w:sz="4" w:space="0" w:color="auto"/>
            </w:tcBorders>
            <w:shd w:val="clear" w:color="auto" w:fill="auto"/>
            <w:vAlign w:val="center"/>
            <w:hideMark/>
          </w:tcPr>
          <w:p w:rsidR="00561B55" w:rsidRDefault="00561B55">
            <w:pPr>
              <w:rPr>
                <w:rFonts w:ascii="宋体" w:eastAsia="宋体" w:hAnsi="宋体" w:cs="宋体"/>
                <w:sz w:val="18"/>
                <w:szCs w:val="18"/>
              </w:rPr>
            </w:pPr>
            <w:r>
              <w:rPr>
                <w:rFonts w:hint="eastAsia"/>
                <w:sz w:val="18"/>
                <w:szCs w:val="18"/>
              </w:rPr>
              <w:t>1.</w:t>
            </w:r>
            <w:r>
              <w:rPr>
                <w:rFonts w:hint="eastAsia"/>
                <w:sz w:val="18"/>
                <w:szCs w:val="18"/>
              </w:rPr>
              <w:t>除处罚决定外其他内容：长期公开（动态调整）；</w:t>
            </w:r>
            <w:r>
              <w:rPr>
                <w:rFonts w:hint="eastAsia"/>
                <w:sz w:val="18"/>
                <w:szCs w:val="18"/>
              </w:rPr>
              <w:br/>
            </w:r>
            <w:r>
              <w:rPr>
                <w:rFonts w:hint="eastAsia"/>
                <w:sz w:val="18"/>
                <w:szCs w:val="18"/>
              </w:rPr>
              <w:lastRenderedPageBreak/>
              <w:t>2.</w:t>
            </w:r>
            <w:r>
              <w:rPr>
                <w:rFonts w:hint="eastAsia"/>
                <w:sz w:val="18"/>
                <w:szCs w:val="18"/>
              </w:rPr>
              <w:t>处罚决定：</w:t>
            </w:r>
            <w:r>
              <w:rPr>
                <w:rFonts w:hint="eastAsia"/>
                <w:sz w:val="18"/>
                <w:szCs w:val="18"/>
              </w:rPr>
              <w:t>20</w:t>
            </w:r>
            <w:r>
              <w:rPr>
                <w:rFonts w:hint="eastAsia"/>
                <w:sz w:val="18"/>
                <w:szCs w:val="18"/>
              </w:rPr>
              <w:t>个工作日内。</w:t>
            </w:r>
          </w:p>
        </w:tc>
        <w:tc>
          <w:tcPr>
            <w:tcW w:w="706" w:type="dxa"/>
            <w:tcBorders>
              <w:top w:val="nil"/>
              <w:left w:val="nil"/>
              <w:bottom w:val="single" w:sz="4" w:space="0" w:color="auto"/>
              <w:right w:val="single" w:sz="4" w:space="0" w:color="auto"/>
            </w:tcBorders>
            <w:shd w:val="clear" w:color="auto" w:fill="auto"/>
            <w:vAlign w:val="center"/>
            <w:hideMark/>
          </w:tcPr>
          <w:p w:rsidR="00561B55" w:rsidRDefault="00561B55">
            <w:pPr>
              <w:rPr>
                <w:rFonts w:ascii="宋体" w:eastAsia="宋体" w:hAnsi="宋体" w:cs="宋体"/>
                <w:sz w:val="18"/>
                <w:szCs w:val="18"/>
              </w:rPr>
            </w:pPr>
            <w:r>
              <w:rPr>
                <w:rFonts w:hint="eastAsia"/>
                <w:sz w:val="18"/>
                <w:szCs w:val="18"/>
              </w:rPr>
              <w:lastRenderedPageBreak/>
              <w:t>区经信委</w:t>
            </w:r>
          </w:p>
        </w:tc>
        <w:tc>
          <w:tcPr>
            <w:tcW w:w="2828" w:type="dxa"/>
            <w:tcBorders>
              <w:top w:val="nil"/>
              <w:left w:val="nil"/>
              <w:bottom w:val="single" w:sz="4" w:space="0" w:color="auto"/>
              <w:right w:val="single" w:sz="4" w:space="0" w:color="auto"/>
            </w:tcBorders>
            <w:shd w:val="clear" w:color="auto" w:fill="auto"/>
            <w:vAlign w:val="center"/>
            <w:hideMark/>
          </w:tcPr>
          <w:p w:rsidR="00561B55" w:rsidRDefault="00561B55">
            <w:pPr>
              <w:rPr>
                <w:rFonts w:ascii="宋体" w:eastAsia="宋体" w:hAnsi="宋体" w:cs="宋体"/>
                <w:sz w:val="18"/>
                <w:szCs w:val="18"/>
              </w:rPr>
            </w:pPr>
            <w:r>
              <w:rPr>
                <w:rFonts w:hint="eastAsia"/>
                <w:sz w:val="18"/>
                <w:szCs w:val="18"/>
              </w:rPr>
              <w:t>■政府网站</w:t>
            </w:r>
            <w:r>
              <w:rPr>
                <w:rFonts w:hint="eastAsia"/>
                <w:sz w:val="18"/>
                <w:szCs w:val="18"/>
              </w:rPr>
              <w:t xml:space="preserve">      </w:t>
            </w:r>
            <w:r>
              <w:rPr>
                <w:rFonts w:hint="eastAsia"/>
                <w:sz w:val="18"/>
                <w:szCs w:val="18"/>
              </w:rPr>
              <w:t>□政府公报</w:t>
            </w:r>
            <w:r>
              <w:rPr>
                <w:rFonts w:hint="eastAsia"/>
                <w:sz w:val="18"/>
                <w:szCs w:val="18"/>
              </w:rPr>
              <w:br/>
            </w:r>
            <w:r>
              <w:rPr>
                <w:rFonts w:hint="eastAsia"/>
                <w:sz w:val="18"/>
                <w:szCs w:val="18"/>
              </w:rPr>
              <w:t>□两微一端</w:t>
            </w:r>
            <w:r>
              <w:rPr>
                <w:rFonts w:hint="eastAsia"/>
                <w:sz w:val="18"/>
                <w:szCs w:val="18"/>
              </w:rPr>
              <w:t xml:space="preserve">      </w:t>
            </w:r>
            <w:r>
              <w:rPr>
                <w:rFonts w:hint="eastAsia"/>
                <w:sz w:val="18"/>
                <w:szCs w:val="18"/>
              </w:rPr>
              <w:t>□发布会</w:t>
            </w:r>
            <w:r>
              <w:rPr>
                <w:rFonts w:hint="eastAsia"/>
                <w:sz w:val="18"/>
                <w:szCs w:val="18"/>
              </w:rPr>
              <w:t>/</w:t>
            </w:r>
            <w:r>
              <w:rPr>
                <w:rFonts w:hint="eastAsia"/>
                <w:sz w:val="18"/>
                <w:szCs w:val="18"/>
              </w:rPr>
              <w:t>听证会</w:t>
            </w:r>
            <w:r>
              <w:rPr>
                <w:rFonts w:hint="eastAsia"/>
                <w:sz w:val="18"/>
                <w:szCs w:val="18"/>
              </w:rPr>
              <w:br/>
            </w:r>
            <w:r>
              <w:rPr>
                <w:rFonts w:hint="eastAsia"/>
                <w:sz w:val="18"/>
                <w:szCs w:val="18"/>
              </w:rPr>
              <w:t>□广播电视</w:t>
            </w:r>
            <w:r>
              <w:rPr>
                <w:rFonts w:hint="eastAsia"/>
                <w:sz w:val="18"/>
                <w:szCs w:val="18"/>
              </w:rPr>
              <w:t xml:space="preserve">      </w:t>
            </w:r>
            <w:r>
              <w:rPr>
                <w:rFonts w:hint="eastAsia"/>
                <w:sz w:val="18"/>
                <w:szCs w:val="18"/>
              </w:rPr>
              <w:t>□纸质媒体</w:t>
            </w:r>
            <w:r>
              <w:rPr>
                <w:rFonts w:hint="eastAsia"/>
                <w:sz w:val="18"/>
                <w:szCs w:val="18"/>
              </w:rPr>
              <w:br/>
            </w:r>
            <w:r>
              <w:rPr>
                <w:rFonts w:hint="eastAsia"/>
                <w:sz w:val="18"/>
                <w:szCs w:val="18"/>
              </w:rPr>
              <w:t>□公开查阅点</w:t>
            </w:r>
            <w:r>
              <w:rPr>
                <w:rFonts w:hint="eastAsia"/>
                <w:sz w:val="18"/>
                <w:szCs w:val="18"/>
              </w:rPr>
              <w:t xml:space="preserve">    </w:t>
            </w:r>
            <w:r>
              <w:rPr>
                <w:rFonts w:hint="eastAsia"/>
                <w:sz w:val="18"/>
                <w:szCs w:val="18"/>
              </w:rPr>
              <w:t>□政务服务中</w:t>
            </w:r>
            <w:r>
              <w:rPr>
                <w:rFonts w:hint="eastAsia"/>
                <w:sz w:val="18"/>
                <w:szCs w:val="18"/>
              </w:rPr>
              <w:lastRenderedPageBreak/>
              <w:t>心</w:t>
            </w:r>
            <w:r>
              <w:rPr>
                <w:rFonts w:hint="eastAsia"/>
                <w:sz w:val="18"/>
                <w:szCs w:val="18"/>
              </w:rPr>
              <w:br/>
            </w:r>
            <w:r>
              <w:rPr>
                <w:rFonts w:hint="eastAsia"/>
                <w:sz w:val="18"/>
                <w:szCs w:val="18"/>
              </w:rPr>
              <w:t>□便民服务站</w:t>
            </w:r>
            <w:r>
              <w:rPr>
                <w:rFonts w:hint="eastAsia"/>
                <w:sz w:val="18"/>
                <w:szCs w:val="18"/>
              </w:rPr>
              <w:t xml:space="preserve">    </w:t>
            </w:r>
            <w:r>
              <w:rPr>
                <w:rFonts w:hint="eastAsia"/>
                <w:sz w:val="18"/>
                <w:szCs w:val="18"/>
              </w:rPr>
              <w:t>□入户</w:t>
            </w:r>
            <w:r>
              <w:rPr>
                <w:rFonts w:hint="eastAsia"/>
                <w:sz w:val="18"/>
                <w:szCs w:val="18"/>
              </w:rPr>
              <w:t>/</w:t>
            </w:r>
            <w:r>
              <w:rPr>
                <w:rFonts w:hint="eastAsia"/>
                <w:sz w:val="18"/>
                <w:szCs w:val="18"/>
              </w:rPr>
              <w:t>现场</w:t>
            </w:r>
            <w:r>
              <w:rPr>
                <w:rFonts w:hint="eastAsia"/>
                <w:sz w:val="18"/>
                <w:szCs w:val="18"/>
              </w:rPr>
              <w:br/>
            </w:r>
            <w:r>
              <w:rPr>
                <w:rFonts w:hint="eastAsia"/>
                <w:sz w:val="18"/>
                <w:szCs w:val="18"/>
              </w:rPr>
              <w:t>□社区</w:t>
            </w:r>
            <w:r>
              <w:rPr>
                <w:rFonts w:hint="eastAsia"/>
                <w:sz w:val="18"/>
                <w:szCs w:val="18"/>
              </w:rPr>
              <w:t>/</w:t>
            </w:r>
            <w:r>
              <w:rPr>
                <w:rFonts w:hint="eastAsia"/>
                <w:sz w:val="18"/>
                <w:szCs w:val="18"/>
              </w:rPr>
              <w:t>企事业单位</w:t>
            </w:r>
            <w:r>
              <w:rPr>
                <w:rFonts w:hint="eastAsia"/>
                <w:sz w:val="18"/>
                <w:szCs w:val="18"/>
              </w:rPr>
              <w:t>/</w:t>
            </w:r>
            <w:r>
              <w:rPr>
                <w:rFonts w:hint="eastAsia"/>
                <w:sz w:val="18"/>
                <w:szCs w:val="18"/>
              </w:rPr>
              <w:t>村公示栏（电子屏）</w:t>
            </w:r>
            <w:r>
              <w:rPr>
                <w:rFonts w:hint="eastAsia"/>
                <w:sz w:val="18"/>
                <w:szCs w:val="18"/>
              </w:rPr>
              <w:br/>
            </w:r>
            <w:r>
              <w:rPr>
                <w:rFonts w:hint="eastAsia"/>
                <w:sz w:val="18"/>
                <w:szCs w:val="18"/>
              </w:rPr>
              <w:t>□精准推送</w:t>
            </w:r>
            <w:r>
              <w:rPr>
                <w:rFonts w:hint="eastAsia"/>
                <w:sz w:val="18"/>
                <w:szCs w:val="18"/>
              </w:rPr>
              <w:t xml:space="preserve">      </w:t>
            </w:r>
            <w:r>
              <w:rPr>
                <w:rFonts w:hint="eastAsia"/>
                <w:sz w:val="18"/>
                <w:szCs w:val="18"/>
              </w:rPr>
              <w:t>□其他</w:t>
            </w:r>
            <w:r>
              <w:rPr>
                <w:rFonts w:hint="eastAsia"/>
                <w:sz w:val="18"/>
                <w:szCs w:val="18"/>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561B55" w:rsidRDefault="00561B55">
            <w:pPr>
              <w:jc w:val="center"/>
              <w:rPr>
                <w:rFonts w:ascii="Arial" w:eastAsia="宋体" w:hAnsi="Arial" w:cs="Arial"/>
                <w:sz w:val="18"/>
                <w:szCs w:val="18"/>
              </w:rPr>
            </w:pPr>
            <w:r>
              <w:rPr>
                <w:rFonts w:ascii="Arial" w:hAnsi="Arial" w:cs="Arial"/>
                <w:sz w:val="18"/>
                <w:szCs w:val="18"/>
              </w:rPr>
              <w:lastRenderedPageBreak/>
              <w:t>√</w:t>
            </w:r>
          </w:p>
        </w:tc>
        <w:tc>
          <w:tcPr>
            <w:tcW w:w="604" w:type="dxa"/>
            <w:tcBorders>
              <w:top w:val="nil"/>
              <w:left w:val="nil"/>
              <w:bottom w:val="single" w:sz="4" w:space="0" w:color="auto"/>
              <w:right w:val="single" w:sz="4" w:space="0" w:color="auto"/>
            </w:tcBorders>
            <w:shd w:val="clear" w:color="auto" w:fill="auto"/>
            <w:vAlign w:val="center"/>
            <w:hideMark/>
          </w:tcPr>
          <w:p w:rsidR="00561B55" w:rsidRDefault="00561B55">
            <w:pPr>
              <w:jc w:val="center"/>
              <w:rPr>
                <w:rFonts w:ascii="宋体" w:eastAsia="宋体" w:hAnsi="宋体" w:cs="宋体"/>
                <w:sz w:val="18"/>
                <w:szCs w:val="18"/>
              </w:rPr>
            </w:pPr>
            <w:r>
              <w:rPr>
                <w:rFonts w:hint="eastAsia"/>
                <w:sz w:val="18"/>
                <w:szCs w:val="18"/>
              </w:rPr>
              <w:t xml:space="preserve">　</w:t>
            </w:r>
          </w:p>
        </w:tc>
        <w:tc>
          <w:tcPr>
            <w:tcW w:w="615" w:type="dxa"/>
            <w:tcBorders>
              <w:top w:val="nil"/>
              <w:left w:val="nil"/>
              <w:bottom w:val="single" w:sz="4" w:space="0" w:color="auto"/>
              <w:right w:val="single" w:sz="4" w:space="0" w:color="auto"/>
            </w:tcBorders>
            <w:shd w:val="clear" w:color="auto" w:fill="auto"/>
            <w:vAlign w:val="center"/>
            <w:hideMark/>
          </w:tcPr>
          <w:p w:rsidR="00561B55" w:rsidRDefault="00561B55">
            <w:pPr>
              <w:jc w:val="center"/>
              <w:rPr>
                <w:rFonts w:ascii="Arial" w:eastAsia="宋体" w:hAnsi="Arial" w:cs="Arial"/>
                <w:sz w:val="18"/>
                <w:szCs w:val="18"/>
              </w:rPr>
            </w:pPr>
            <w:r>
              <w:rPr>
                <w:rFonts w:ascii="Arial" w:hAnsi="Arial" w:cs="Arial"/>
                <w:sz w:val="18"/>
                <w:szCs w:val="18"/>
              </w:rPr>
              <w:t>√</w:t>
            </w:r>
          </w:p>
        </w:tc>
        <w:tc>
          <w:tcPr>
            <w:tcW w:w="666" w:type="dxa"/>
            <w:tcBorders>
              <w:top w:val="nil"/>
              <w:left w:val="nil"/>
              <w:bottom w:val="single" w:sz="4" w:space="0" w:color="auto"/>
              <w:right w:val="single" w:sz="4" w:space="0" w:color="auto"/>
            </w:tcBorders>
            <w:shd w:val="clear" w:color="auto" w:fill="auto"/>
            <w:vAlign w:val="center"/>
            <w:hideMark/>
          </w:tcPr>
          <w:p w:rsidR="00561B55" w:rsidRDefault="00561B55">
            <w:pPr>
              <w:jc w:val="center"/>
              <w:rPr>
                <w:rFonts w:ascii="宋体" w:eastAsia="宋体" w:hAnsi="宋体" w:cs="宋体"/>
                <w:sz w:val="18"/>
                <w:szCs w:val="18"/>
              </w:rPr>
            </w:pPr>
            <w:r>
              <w:rPr>
                <w:rFonts w:hint="eastAsia"/>
                <w:sz w:val="18"/>
                <w:szCs w:val="18"/>
              </w:rPr>
              <w:t xml:space="preserve">　</w:t>
            </w:r>
          </w:p>
        </w:tc>
        <w:tc>
          <w:tcPr>
            <w:tcW w:w="569" w:type="dxa"/>
            <w:tcBorders>
              <w:top w:val="nil"/>
              <w:left w:val="nil"/>
              <w:bottom w:val="single" w:sz="4" w:space="0" w:color="auto"/>
              <w:right w:val="single" w:sz="4" w:space="0" w:color="auto"/>
            </w:tcBorders>
            <w:vAlign w:val="center"/>
          </w:tcPr>
          <w:p w:rsidR="00561B55" w:rsidRDefault="00561B55">
            <w:pPr>
              <w:jc w:val="center"/>
              <w:rPr>
                <w:rFonts w:ascii="Arial" w:eastAsia="宋体" w:hAnsi="Arial" w:cs="Arial"/>
                <w:sz w:val="18"/>
                <w:szCs w:val="18"/>
              </w:rPr>
            </w:pPr>
            <w:r>
              <w:rPr>
                <w:rFonts w:ascii="Arial" w:hAnsi="Arial" w:cs="Arial"/>
                <w:sz w:val="18"/>
                <w:szCs w:val="18"/>
              </w:rPr>
              <w:t>√</w:t>
            </w:r>
          </w:p>
        </w:tc>
        <w:tc>
          <w:tcPr>
            <w:tcW w:w="636" w:type="dxa"/>
            <w:tcBorders>
              <w:top w:val="nil"/>
              <w:left w:val="nil"/>
              <w:bottom w:val="single" w:sz="4" w:space="0" w:color="auto"/>
              <w:right w:val="single" w:sz="4" w:space="0" w:color="auto"/>
            </w:tcBorders>
            <w:vAlign w:val="center"/>
          </w:tcPr>
          <w:p w:rsidR="00561B55" w:rsidRDefault="00561B55">
            <w:pPr>
              <w:jc w:val="center"/>
              <w:rPr>
                <w:rFonts w:ascii="Arial" w:eastAsia="宋体" w:hAnsi="Arial" w:cs="Arial"/>
                <w:sz w:val="18"/>
                <w:szCs w:val="18"/>
              </w:rPr>
            </w:pPr>
            <w:r>
              <w:rPr>
                <w:rFonts w:ascii="Arial" w:hAnsi="Arial" w:cs="Arial"/>
                <w:sz w:val="18"/>
                <w:szCs w:val="18"/>
              </w:rPr>
              <w:t xml:space="preserve">　</w:t>
            </w:r>
          </w:p>
        </w:tc>
      </w:tr>
      <w:tr w:rsidR="00561B55" w:rsidRPr="00EE0B1F" w:rsidTr="00C4219C">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561B55" w:rsidRPr="007F7378" w:rsidRDefault="00561B55"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t>522</w:t>
            </w:r>
          </w:p>
        </w:tc>
        <w:tc>
          <w:tcPr>
            <w:tcW w:w="648" w:type="dxa"/>
            <w:tcBorders>
              <w:top w:val="nil"/>
              <w:left w:val="nil"/>
              <w:bottom w:val="single" w:sz="4" w:space="0" w:color="auto"/>
              <w:right w:val="single" w:sz="4" w:space="0" w:color="auto"/>
            </w:tcBorders>
            <w:shd w:val="clear" w:color="auto" w:fill="auto"/>
            <w:vAlign w:val="center"/>
            <w:hideMark/>
          </w:tcPr>
          <w:p w:rsidR="00561B55" w:rsidRDefault="00561B55">
            <w:pPr>
              <w:jc w:val="center"/>
              <w:rPr>
                <w:rFonts w:ascii="宋体" w:eastAsia="宋体" w:hAnsi="宋体" w:cs="宋体"/>
                <w:sz w:val="18"/>
                <w:szCs w:val="18"/>
              </w:rPr>
            </w:pPr>
            <w:r>
              <w:rPr>
                <w:rFonts w:hint="eastAsia"/>
                <w:sz w:val="18"/>
                <w:szCs w:val="18"/>
              </w:rPr>
              <w:t>市政公用管理</w:t>
            </w:r>
          </w:p>
        </w:tc>
        <w:tc>
          <w:tcPr>
            <w:tcW w:w="1547" w:type="dxa"/>
            <w:tcBorders>
              <w:top w:val="nil"/>
              <w:left w:val="nil"/>
              <w:bottom w:val="single" w:sz="4" w:space="0" w:color="auto"/>
              <w:right w:val="single" w:sz="4" w:space="0" w:color="auto"/>
            </w:tcBorders>
            <w:shd w:val="clear" w:color="auto" w:fill="auto"/>
            <w:vAlign w:val="center"/>
            <w:hideMark/>
          </w:tcPr>
          <w:p w:rsidR="00561B55" w:rsidRDefault="00561B55">
            <w:pPr>
              <w:rPr>
                <w:rFonts w:ascii="宋体" w:eastAsia="宋体" w:hAnsi="宋体" w:cs="宋体"/>
                <w:sz w:val="18"/>
                <w:szCs w:val="18"/>
              </w:rPr>
            </w:pPr>
            <w:r>
              <w:rPr>
                <w:rFonts w:hint="eastAsia"/>
                <w:sz w:val="18"/>
                <w:szCs w:val="18"/>
              </w:rPr>
              <w:t>燃气经营者不按照燃气经营许可证的规定从事燃气经营活动</w:t>
            </w:r>
          </w:p>
        </w:tc>
        <w:tc>
          <w:tcPr>
            <w:tcW w:w="2574" w:type="dxa"/>
            <w:tcBorders>
              <w:top w:val="nil"/>
              <w:left w:val="nil"/>
              <w:bottom w:val="single" w:sz="4" w:space="0" w:color="auto"/>
              <w:right w:val="single" w:sz="4" w:space="0" w:color="auto"/>
            </w:tcBorders>
            <w:shd w:val="clear" w:color="auto" w:fill="auto"/>
            <w:vAlign w:val="center"/>
            <w:hideMark/>
          </w:tcPr>
          <w:p w:rsidR="00561B55" w:rsidRDefault="00561B55">
            <w:pPr>
              <w:rPr>
                <w:rFonts w:ascii="宋体" w:eastAsia="宋体" w:hAnsi="宋体" w:cs="宋体"/>
                <w:sz w:val="18"/>
                <w:szCs w:val="18"/>
              </w:rPr>
            </w:pPr>
            <w:r>
              <w:rPr>
                <w:rFonts w:hint="eastAsia"/>
                <w:sz w:val="18"/>
                <w:szCs w:val="18"/>
              </w:rPr>
              <w:t>1.</w:t>
            </w:r>
            <w:r>
              <w:rPr>
                <w:rFonts w:hint="eastAsia"/>
                <w:sz w:val="18"/>
                <w:szCs w:val="18"/>
              </w:rPr>
              <w:t>机构职能、权责清单、执法人员名单；</w:t>
            </w:r>
            <w:r>
              <w:rPr>
                <w:rFonts w:hint="eastAsia"/>
                <w:sz w:val="18"/>
                <w:szCs w:val="18"/>
              </w:rPr>
              <w:br/>
              <w:t>2.</w:t>
            </w:r>
            <w:r>
              <w:rPr>
                <w:rFonts w:hint="eastAsia"/>
                <w:sz w:val="18"/>
                <w:szCs w:val="18"/>
              </w:rPr>
              <w:t>执法程序或行政强制流程图；</w:t>
            </w:r>
            <w:r>
              <w:rPr>
                <w:rFonts w:hint="eastAsia"/>
                <w:sz w:val="18"/>
                <w:szCs w:val="18"/>
              </w:rPr>
              <w:br/>
              <w:t>3.</w:t>
            </w:r>
            <w:r>
              <w:rPr>
                <w:rFonts w:hint="eastAsia"/>
                <w:sz w:val="18"/>
                <w:szCs w:val="18"/>
              </w:rPr>
              <w:t>执法依据；</w:t>
            </w:r>
            <w:r>
              <w:rPr>
                <w:rFonts w:hint="eastAsia"/>
                <w:sz w:val="18"/>
                <w:szCs w:val="18"/>
              </w:rPr>
              <w:br/>
              <w:t>4.</w:t>
            </w:r>
            <w:r>
              <w:rPr>
                <w:rFonts w:hint="eastAsia"/>
                <w:sz w:val="18"/>
                <w:szCs w:val="18"/>
              </w:rPr>
              <w:t>行政处罚自由裁量基准；</w:t>
            </w:r>
            <w:r>
              <w:rPr>
                <w:rFonts w:hint="eastAsia"/>
                <w:sz w:val="18"/>
                <w:szCs w:val="18"/>
              </w:rPr>
              <w:br/>
              <w:t>5.</w:t>
            </w:r>
            <w:r>
              <w:rPr>
                <w:rFonts w:hint="eastAsia"/>
                <w:sz w:val="18"/>
                <w:szCs w:val="18"/>
              </w:rPr>
              <w:t>咨询、监督投诉方式；</w:t>
            </w:r>
            <w:r>
              <w:rPr>
                <w:rFonts w:hint="eastAsia"/>
                <w:sz w:val="18"/>
                <w:szCs w:val="18"/>
              </w:rPr>
              <w:br/>
              <w:t>6.</w:t>
            </w:r>
            <w:r>
              <w:rPr>
                <w:rFonts w:hint="eastAsia"/>
                <w:sz w:val="18"/>
                <w:szCs w:val="18"/>
              </w:rPr>
              <w:t>处罚决定；</w:t>
            </w:r>
            <w:r>
              <w:rPr>
                <w:rFonts w:hint="eastAsia"/>
                <w:sz w:val="18"/>
                <w:szCs w:val="18"/>
              </w:rPr>
              <w:br/>
              <w:t>7.</w:t>
            </w:r>
            <w:r>
              <w:rPr>
                <w:rFonts w:hint="eastAsia"/>
                <w:sz w:val="18"/>
                <w:szCs w:val="18"/>
              </w:rPr>
              <w:t>救济渠道。</w:t>
            </w:r>
          </w:p>
        </w:tc>
        <w:tc>
          <w:tcPr>
            <w:tcW w:w="1043" w:type="dxa"/>
            <w:tcBorders>
              <w:top w:val="nil"/>
              <w:left w:val="nil"/>
              <w:bottom w:val="single" w:sz="4" w:space="0" w:color="auto"/>
              <w:right w:val="single" w:sz="4" w:space="0" w:color="auto"/>
            </w:tcBorders>
            <w:shd w:val="clear" w:color="auto" w:fill="auto"/>
            <w:vAlign w:val="center"/>
            <w:hideMark/>
          </w:tcPr>
          <w:p w:rsidR="00561B55" w:rsidRDefault="00561B55">
            <w:pPr>
              <w:rPr>
                <w:rFonts w:ascii="宋体" w:eastAsia="宋体" w:hAnsi="宋体" w:cs="宋体"/>
                <w:sz w:val="18"/>
                <w:szCs w:val="18"/>
              </w:rPr>
            </w:pPr>
            <w:r>
              <w:rPr>
                <w:rFonts w:hint="eastAsia"/>
                <w:sz w:val="18"/>
                <w:szCs w:val="18"/>
              </w:rPr>
              <w:t>《城镇燃气管理条例》</w:t>
            </w:r>
          </w:p>
        </w:tc>
        <w:tc>
          <w:tcPr>
            <w:tcW w:w="1236" w:type="dxa"/>
            <w:tcBorders>
              <w:top w:val="nil"/>
              <w:left w:val="nil"/>
              <w:bottom w:val="single" w:sz="4" w:space="0" w:color="auto"/>
              <w:right w:val="single" w:sz="4" w:space="0" w:color="auto"/>
            </w:tcBorders>
            <w:shd w:val="clear" w:color="auto" w:fill="auto"/>
            <w:vAlign w:val="center"/>
            <w:hideMark/>
          </w:tcPr>
          <w:p w:rsidR="00561B55" w:rsidRDefault="00561B55">
            <w:pPr>
              <w:rPr>
                <w:rFonts w:ascii="宋体" w:eastAsia="宋体" w:hAnsi="宋体" w:cs="宋体"/>
                <w:sz w:val="18"/>
                <w:szCs w:val="18"/>
              </w:rPr>
            </w:pPr>
            <w:r>
              <w:rPr>
                <w:rFonts w:hint="eastAsia"/>
                <w:sz w:val="18"/>
                <w:szCs w:val="18"/>
              </w:rPr>
              <w:t>1.</w:t>
            </w:r>
            <w:r>
              <w:rPr>
                <w:rFonts w:hint="eastAsia"/>
                <w:sz w:val="18"/>
                <w:szCs w:val="18"/>
              </w:rPr>
              <w:t>除处罚决定外其他内容：长期公开（动态调整）；</w:t>
            </w:r>
            <w:r>
              <w:rPr>
                <w:rFonts w:hint="eastAsia"/>
                <w:sz w:val="18"/>
                <w:szCs w:val="18"/>
              </w:rPr>
              <w:br/>
              <w:t>2.</w:t>
            </w:r>
            <w:r>
              <w:rPr>
                <w:rFonts w:hint="eastAsia"/>
                <w:sz w:val="18"/>
                <w:szCs w:val="18"/>
              </w:rPr>
              <w:t>处罚决定：</w:t>
            </w:r>
            <w:r>
              <w:rPr>
                <w:rFonts w:hint="eastAsia"/>
                <w:sz w:val="18"/>
                <w:szCs w:val="18"/>
              </w:rPr>
              <w:t>20</w:t>
            </w:r>
            <w:r>
              <w:rPr>
                <w:rFonts w:hint="eastAsia"/>
                <w:sz w:val="18"/>
                <w:szCs w:val="18"/>
              </w:rPr>
              <w:t>个工作日内。</w:t>
            </w:r>
          </w:p>
        </w:tc>
        <w:tc>
          <w:tcPr>
            <w:tcW w:w="706" w:type="dxa"/>
            <w:tcBorders>
              <w:top w:val="nil"/>
              <w:left w:val="nil"/>
              <w:bottom w:val="single" w:sz="4" w:space="0" w:color="auto"/>
              <w:right w:val="single" w:sz="4" w:space="0" w:color="auto"/>
            </w:tcBorders>
            <w:shd w:val="clear" w:color="auto" w:fill="auto"/>
            <w:vAlign w:val="center"/>
            <w:hideMark/>
          </w:tcPr>
          <w:p w:rsidR="00561B55" w:rsidRDefault="00561B55">
            <w:pPr>
              <w:rPr>
                <w:rFonts w:ascii="宋体" w:eastAsia="宋体" w:hAnsi="宋体" w:cs="宋体"/>
                <w:sz w:val="18"/>
                <w:szCs w:val="18"/>
              </w:rPr>
            </w:pPr>
            <w:r>
              <w:rPr>
                <w:rFonts w:hint="eastAsia"/>
                <w:sz w:val="18"/>
                <w:szCs w:val="18"/>
              </w:rPr>
              <w:t>区经信委</w:t>
            </w:r>
          </w:p>
        </w:tc>
        <w:tc>
          <w:tcPr>
            <w:tcW w:w="2828" w:type="dxa"/>
            <w:tcBorders>
              <w:top w:val="nil"/>
              <w:left w:val="nil"/>
              <w:bottom w:val="single" w:sz="4" w:space="0" w:color="auto"/>
              <w:right w:val="single" w:sz="4" w:space="0" w:color="auto"/>
            </w:tcBorders>
            <w:shd w:val="clear" w:color="auto" w:fill="auto"/>
            <w:vAlign w:val="center"/>
            <w:hideMark/>
          </w:tcPr>
          <w:p w:rsidR="00561B55" w:rsidRDefault="00561B55">
            <w:pPr>
              <w:rPr>
                <w:rFonts w:ascii="宋体" w:eastAsia="宋体" w:hAnsi="宋体" w:cs="宋体"/>
                <w:sz w:val="18"/>
                <w:szCs w:val="18"/>
              </w:rPr>
            </w:pPr>
            <w:r>
              <w:rPr>
                <w:rFonts w:hint="eastAsia"/>
                <w:sz w:val="18"/>
                <w:szCs w:val="18"/>
              </w:rPr>
              <w:t>■政府网站</w:t>
            </w:r>
            <w:r>
              <w:rPr>
                <w:rFonts w:hint="eastAsia"/>
                <w:sz w:val="18"/>
                <w:szCs w:val="18"/>
              </w:rPr>
              <w:t xml:space="preserve">      </w:t>
            </w:r>
            <w:r>
              <w:rPr>
                <w:rFonts w:hint="eastAsia"/>
                <w:sz w:val="18"/>
                <w:szCs w:val="18"/>
              </w:rPr>
              <w:t>□政府公报</w:t>
            </w:r>
            <w:r>
              <w:rPr>
                <w:rFonts w:hint="eastAsia"/>
                <w:sz w:val="18"/>
                <w:szCs w:val="18"/>
              </w:rPr>
              <w:br/>
            </w:r>
            <w:r>
              <w:rPr>
                <w:rFonts w:hint="eastAsia"/>
                <w:sz w:val="18"/>
                <w:szCs w:val="18"/>
              </w:rPr>
              <w:t>□两微一端</w:t>
            </w:r>
            <w:r>
              <w:rPr>
                <w:rFonts w:hint="eastAsia"/>
                <w:sz w:val="18"/>
                <w:szCs w:val="18"/>
              </w:rPr>
              <w:t xml:space="preserve">      </w:t>
            </w:r>
            <w:r>
              <w:rPr>
                <w:rFonts w:hint="eastAsia"/>
                <w:sz w:val="18"/>
                <w:szCs w:val="18"/>
              </w:rPr>
              <w:t>□发布会</w:t>
            </w:r>
            <w:r>
              <w:rPr>
                <w:rFonts w:hint="eastAsia"/>
                <w:sz w:val="18"/>
                <w:szCs w:val="18"/>
              </w:rPr>
              <w:t>/</w:t>
            </w:r>
            <w:r>
              <w:rPr>
                <w:rFonts w:hint="eastAsia"/>
                <w:sz w:val="18"/>
                <w:szCs w:val="18"/>
              </w:rPr>
              <w:t>听证会</w:t>
            </w:r>
            <w:r>
              <w:rPr>
                <w:rFonts w:hint="eastAsia"/>
                <w:sz w:val="18"/>
                <w:szCs w:val="18"/>
              </w:rPr>
              <w:br/>
            </w:r>
            <w:r>
              <w:rPr>
                <w:rFonts w:hint="eastAsia"/>
                <w:sz w:val="18"/>
                <w:szCs w:val="18"/>
              </w:rPr>
              <w:t>□广播电视</w:t>
            </w:r>
            <w:r>
              <w:rPr>
                <w:rFonts w:hint="eastAsia"/>
                <w:sz w:val="18"/>
                <w:szCs w:val="18"/>
              </w:rPr>
              <w:t xml:space="preserve">      </w:t>
            </w:r>
            <w:r>
              <w:rPr>
                <w:rFonts w:hint="eastAsia"/>
                <w:sz w:val="18"/>
                <w:szCs w:val="18"/>
              </w:rPr>
              <w:t>□纸质媒体</w:t>
            </w:r>
            <w:r>
              <w:rPr>
                <w:rFonts w:hint="eastAsia"/>
                <w:sz w:val="18"/>
                <w:szCs w:val="18"/>
              </w:rPr>
              <w:br/>
            </w:r>
            <w:r>
              <w:rPr>
                <w:rFonts w:hint="eastAsia"/>
                <w:sz w:val="18"/>
                <w:szCs w:val="18"/>
              </w:rPr>
              <w:t>□公开查阅点</w:t>
            </w:r>
            <w:r>
              <w:rPr>
                <w:rFonts w:hint="eastAsia"/>
                <w:sz w:val="18"/>
                <w:szCs w:val="18"/>
              </w:rPr>
              <w:t xml:space="preserve">    </w:t>
            </w:r>
            <w:r>
              <w:rPr>
                <w:rFonts w:hint="eastAsia"/>
                <w:sz w:val="18"/>
                <w:szCs w:val="18"/>
              </w:rPr>
              <w:t>□政务服务中心</w:t>
            </w:r>
            <w:r>
              <w:rPr>
                <w:rFonts w:hint="eastAsia"/>
                <w:sz w:val="18"/>
                <w:szCs w:val="18"/>
              </w:rPr>
              <w:br/>
            </w:r>
            <w:r>
              <w:rPr>
                <w:rFonts w:hint="eastAsia"/>
                <w:sz w:val="18"/>
                <w:szCs w:val="18"/>
              </w:rPr>
              <w:t>□便民服务站</w:t>
            </w:r>
            <w:r>
              <w:rPr>
                <w:rFonts w:hint="eastAsia"/>
                <w:sz w:val="18"/>
                <w:szCs w:val="18"/>
              </w:rPr>
              <w:t xml:space="preserve">    </w:t>
            </w:r>
            <w:r>
              <w:rPr>
                <w:rFonts w:hint="eastAsia"/>
                <w:sz w:val="18"/>
                <w:szCs w:val="18"/>
              </w:rPr>
              <w:t>□入户</w:t>
            </w:r>
            <w:r>
              <w:rPr>
                <w:rFonts w:hint="eastAsia"/>
                <w:sz w:val="18"/>
                <w:szCs w:val="18"/>
              </w:rPr>
              <w:t>/</w:t>
            </w:r>
            <w:r>
              <w:rPr>
                <w:rFonts w:hint="eastAsia"/>
                <w:sz w:val="18"/>
                <w:szCs w:val="18"/>
              </w:rPr>
              <w:t>现场</w:t>
            </w:r>
            <w:r>
              <w:rPr>
                <w:rFonts w:hint="eastAsia"/>
                <w:sz w:val="18"/>
                <w:szCs w:val="18"/>
              </w:rPr>
              <w:br/>
            </w:r>
            <w:r>
              <w:rPr>
                <w:rFonts w:hint="eastAsia"/>
                <w:sz w:val="18"/>
                <w:szCs w:val="18"/>
              </w:rPr>
              <w:t>□社区</w:t>
            </w:r>
            <w:r>
              <w:rPr>
                <w:rFonts w:hint="eastAsia"/>
                <w:sz w:val="18"/>
                <w:szCs w:val="18"/>
              </w:rPr>
              <w:t>/</w:t>
            </w:r>
            <w:r>
              <w:rPr>
                <w:rFonts w:hint="eastAsia"/>
                <w:sz w:val="18"/>
                <w:szCs w:val="18"/>
              </w:rPr>
              <w:t>企事业单位</w:t>
            </w:r>
            <w:r>
              <w:rPr>
                <w:rFonts w:hint="eastAsia"/>
                <w:sz w:val="18"/>
                <w:szCs w:val="18"/>
              </w:rPr>
              <w:t>/</w:t>
            </w:r>
            <w:r>
              <w:rPr>
                <w:rFonts w:hint="eastAsia"/>
                <w:sz w:val="18"/>
                <w:szCs w:val="18"/>
              </w:rPr>
              <w:t>村公示栏（电子屏）</w:t>
            </w:r>
            <w:r>
              <w:rPr>
                <w:rFonts w:hint="eastAsia"/>
                <w:sz w:val="18"/>
                <w:szCs w:val="18"/>
              </w:rPr>
              <w:br/>
            </w:r>
            <w:r>
              <w:rPr>
                <w:rFonts w:hint="eastAsia"/>
                <w:sz w:val="18"/>
                <w:szCs w:val="18"/>
              </w:rPr>
              <w:t>□精准推送</w:t>
            </w:r>
            <w:r>
              <w:rPr>
                <w:rFonts w:hint="eastAsia"/>
                <w:sz w:val="18"/>
                <w:szCs w:val="18"/>
              </w:rPr>
              <w:t xml:space="preserve">      </w:t>
            </w:r>
            <w:r>
              <w:rPr>
                <w:rFonts w:hint="eastAsia"/>
                <w:sz w:val="18"/>
                <w:szCs w:val="18"/>
              </w:rPr>
              <w:t>□其他</w:t>
            </w:r>
            <w:r>
              <w:rPr>
                <w:rFonts w:hint="eastAsia"/>
                <w:sz w:val="18"/>
                <w:szCs w:val="18"/>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561B55" w:rsidRDefault="00561B55">
            <w:pPr>
              <w:jc w:val="center"/>
              <w:rPr>
                <w:rFonts w:ascii="Arial" w:eastAsia="宋体" w:hAnsi="Arial" w:cs="Arial"/>
                <w:sz w:val="18"/>
                <w:szCs w:val="18"/>
              </w:rPr>
            </w:pPr>
            <w:r>
              <w:rPr>
                <w:rFonts w:ascii="Arial" w:hAnsi="Arial" w:cs="Arial"/>
                <w:sz w:val="18"/>
                <w:szCs w:val="18"/>
              </w:rPr>
              <w:t>√</w:t>
            </w:r>
          </w:p>
        </w:tc>
        <w:tc>
          <w:tcPr>
            <w:tcW w:w="604" w:type="dxa"/>
            <w:tcBorders>
              <w:top w:val="nil"/>
              <w:left w:val="nil"/>
              <w:bottom w:val="single" w:sz="4" w:space="0" w:color="auto"/>
              <w:right w:val="single" w:sz="4" w:space="0" w:color="auto"/>
            </w:tcBorders>
            <w:shd w:val="clear" w:color="auto" w:fill="auto"/>
            <w:vAlign w:val="center"/>
            <w:hideMark/>
          </w:tcPr>
          <w:p w:rsidR="00561B55" w:rsidRDefault="00561B55">
            <w:pPr>
              <w:jc w:val="center"/>
              <w:rPr>
                <w:rFonts w:ascii="宋体" w:eastAsia="宋体" w:hAnsi="宋体" w:cs="宋体"/>
                <w:sz w:val="18"/>
                <w:szCs w:val="18"/>
              </w:rPr>
            </w:pPr>
            <w:r>
              <w:rPr>
                <w:rFonts w:hint="eastAsia"/>
                <w:sz w:val="18"/>
                <w:szCs w:val="18"/>
              </w:rPr>
              <w:t xml:space="preserve">　</w:t>
            </w:r>
          </w:p>
        </w:tc>
        <w:tc>
          <w:tcPr>
            <w:tcW w:w="615" w:type="dxa"/>
            <w:tcBorders>
              <w:top w:val="nil"/>
              <w:left w:val="nil"/>
              <w:bottom w:val="single" w:sz="4" w:space="0" w:color="auto"/>
              <w:right w:val="single" w:sz="4" w:space="0" w:color="auto"/>
            </w:tcBorders>
            <w:shd w:val="clear" w:color="auto" w:fill="auto"/>
            <w:vAlign w:val="center"/>
            <w:hideMark/>
          </w:tcPr>
          <w:p w:rsidR="00561B55" w:rsidRDefault="00561B55">
            <w:pPr>
              <w:jc w:val="center"/>
              <w:rPr>
                <w:rFonts w:ascii="Arial" w:eastAsia="宋体" w:hAnsi="Arial" w:cs="Arial"/>
                <w:sz w:val="18"/>
                <w:szCs w:val="18"/>
              </w:rPr>
            </w:pPr>
            <w:r>
              <w:rPr>
                <w:rFonts w:ascii="Arial" w:hAnsi="Arial" w:cs="Arial"/>
                <w:sz w:val="18"/>
                <w:szCs w:val="18"/>
              </w:rPr>
              <w:t>√</w:t>
            </w:r>
          </w:p>
        </w:tc>
        <w:tc>
          <w:tcPr>
            <w:tcW w:w="666" w:type="dxa"/>
            <w:tcBorders>
              <w:top w:val="nil"/>
              <w:left w:val="nil"/>
              <w:bottom w:val="single" w:sz="4" w:space="0" w:color="auto"/>
              <w:right w:val="single" w:sz="4" w:space="0" w:color="auto"/>
            </w:tcBorders>
            <w:shd w:val="clear" w:color="auto" w:fill="auto"/>
            <w:vAlign w:val="center"/>
            <w:hideMark/>
          </w:tcPr>
          <w:p w:rsidR="00561B55" w:rsidRDefault="00561B55">
            <w:pPr>
              <w:jc w:val="center"/>
              <w:rPr>
                <w:rFonts w:ascii="宋体" w:eastAsia="宋体" w:hAnsi="宋体" w:cs="宋体"/>
                <w:sz w:val="18"/>
                <w:szCs w:val="18"/>
              </w:rPr>
            </w:pPr>
            <w:r>
              <w:rPr>
                <w:rFonts w:hint="eastAsia"/>
                <w:sz w:val="18"/>
                <w:szCs w:val="18"/>
              </w:rPr>
              <w:t xml:space="preserve">　</w:t>
            </w:r>
          </w:p>
        </w:tc>
        <w:tc>
          <w:tcPr>
            <w:tcW w:w="569" w:type="dxa"/>
            <w:tcBorders>
              <w:top w:val="nil"/>
              <w:left w:val="nil"/>
              <w:bottom w:val="single" w:sz="4" w:space="0" w:color="auto"/>
              <w:right w:val="single" w:sz="4" w:space="0" w:color="auto"/>
            </w:tcBorders>
            <w:vAlign w:val="center"/>
          </w:tcPr>
          <w:p w:rsidR="00561B55" w:rsidRDefault="00561B55">
            <w:pPr>
              <w:jc w:val="center"/>
              <w:rPr>
                <w:rFonts w:ascii="Arial" w:eastAsia="宋体" w:hAnsi="Arial" w:cs="Arial"/>
                <w:sz w:val="18"/>
                <w:szCs w:val="18"/>
              </w:rPr>
            </w:pPr>
            <w:r>
              <w:rPr>
                <w:rFonts w:ascii="Arial" w:hAnsi="Arial" w:cs="Arial"/>
                <w:sz w:val="18"/>
                <w:szCs w:val="18"/>
              </w:rPr>
              <w:t>√</w:t>
            </w:r>
          </w:p>
        </w:tc>
        <w:tc>
          <w:tcPr>
            <w:tcW w:w="636" w:type="dxa"/>
            <w:tcBorders>
              <w:top w:val="nil"/>
              <w:left w:val="nil"/>
              <w:bottom w:val="single" w:sz="4" w:space="0" w:color="auto"/>
              <w:right w:val="single" w:sz="4" w:space="0" w:color="auto"/>
            </w:tcBorders>
            <w:vAlign w:val="center"/>
          </w:tcPr>
          <w:p w:rsidR="00561B55" w:rsidRDefault="00561B55">
            <w:pPr>
              <w:jc w:val="center"/>
              <w:rPr>
                <w:rFonts w:ascii="Arial" w:eastAsia="宋体" w:hAnsi="Arial" w:cs="Arial"/>
                <w:sz w:val="18"/>
                <w:szCs w:val="18"/>
              </w:rPr>
            </w:pPr>
            <w:r>
              <w:rPr>
                <w:rFonts w:ascii="Arial" w:hAnsi="Arial" w:cs="Arial"/>
                <w:sz w:val="18"/>
                <w:szCs w:val="18"/>
              </w:rPr>
              <w:t xml:space="preserve">　</w:t>
            </w:r>
          </w:p>
        </w:tc>
      </w:tr>
      <w:tr w:rsidR="00561B55" w:rsidRPr="00EE0B1F" w:rsidTr="00C4219C">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561B55" w:rsidRPr="007F7378" w:rsidRDefault="00561B55"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t>523</w:t>
            </w:r>
          </w:p>
        </w:tc>
        <w:tc>
          <w:tcPr>
            <w:tcW w:w="648" w:type="dxa"/>
            <w:tcBorders>
              <w:top w:val="nil"/>
              <w:left w:val="nil"/>
              <w:bottom w:val="single" w:sz="4" w:space="0" w:color="auto"/>
              <w:right w:val="single" w:sz="4" w:space="0" w:color="auto"/>
            </w:tcBorders>
            <w:shd w:val="clear" w:color="auto" w:fill="auto"/>
            <w:vAlign w:val="center"/>
            <w:hideMark/>
          </w:tcPr>
          <w:p w:rsidR="00561B55" w:rsidRDefault="00561B55">
            <w:pPr>
              <w:jc w:val="center"/>
              <w:rPr>
                <w:rFonts w:ascii="宋体" w:eastAsia="宋体" w:hAnsi="宋体" w:cs="宋体"/>
                <w:sz w:val="18"/>
                <w:szCs w:val="18"/>
              </w:rPr>
            </w:pPr>
            <w:r>
              <w:rPr>
                <w:rFonts w:hint="eastAsia"/>
                <w:sz w:val="18"/>
                <w:szCs w:val="18"/>
              </w:rPr>
              <w:t>市政公用管理</w:t>
            </w:r>
          </w:p>
        </w:tc>
        <w:tc>
          <w:tcPr>
            <w:tcW w:w="1547" w:type="dxa"/>
            <w:tcBorders>
              <w:top w:val="nil"/>
              <w:left w:val="nil"/>
              <w:bottom w:val="single" w:sz="4" w:space="0" w:color="auto"/>
              <w:right w:val="single" w:sz="4" w:space="0" w:color="auto"/>
            </w:tcBorders>
            <w:shd w:val="clear" w:color="auto" w:fill="auto"/>
            <w:vAlign w:val="center"/>
            <w:hideMark/>
          </w:tcPr>
          <w:p w:rsidR="00561B55" w:rsidRDefault="00561B55">
            <w:pPr>
              <w:rPr>
                <w:rFonts w:ascii="宋体" w:eastAsia="宋体" w:hAnsi="宋体" w:cs="宋体"/>
                <w:sz w:val="18"/>
                <w:szCs w:val="18"/>
              </w:rPr>
            </w:pPr>
            <w:r>
              <w:rPr>
                <w:rFonts w:hint="eastAsia"/>
                <w:sz w:val="18"/>
                <w:szCs w:val="18"/>
              </w:rPr>
              <w:t>燃气经营者拒绝向市政燃气管网覆盖范围内符合用气条件的单位或者个人供气</w:t>
            </w:r>
          </w:p>
        </w:tc>
        <w:tc>
          <w:tcPr>
            <w:tcW w:w="2574" w:type="dxa"/>
            <w:tcBorders>
              <w:top w:val="nil"/>
              <w:left w:val="nil"/>
              <w:bottom w:val="single" w:sz="4" w:space="0" w:color="auto"/>
              <w:right w:val="single" w:sz="4" w:space="0" w:color="auto"/>
            </w:tcBorders>
            <w:shd w:val="clear" w:color="auto" w:fill="auto"/>
            <w:vAlign w:val="center"/>
            <w:hideMark/>
          </w:tcPr>
          <w:p w:rsidR="00561B55" w:rsidRDefault="00561B55">
            <w:pPr>
              <w:rPr>
                <w:rFonts w:ascii="宋体" w:eastAsia="宋体" w:hAnsi="宋体" w:cs="宋体"/>
                <w:sz w:val="18"/>
                <w:szCs w:val="18"/>
              </w:rPr>
            </w:pPr>
            <w:r>
              <w:rPr>
                <w:rFonts w:hint="eastAsia"/>
                <w:sz w:val="18"/>
                <w:szCs w:val="18"/>
              </w:rPr>
              <w:t>1.</w:t>
            </w:r>
            <w:r>
              <w:rPr>
                <w:rFonts w:hint="eastAsia"/>
                <w:sz w:val="18"/>
                <w:szCs w:val="18"/>
              </w:rPr>
              <w:t>机构职能、权责清单、执法人员名单；</w:t>
            </w:r>
            <w:r>
              <w:rPr>
                <w:rFonts w:hint="eastAsia"/>
                <w:sz w:val="18"/>
                <w:szCs w:val="18"/>
              </w:rPr>
              <w:br/>
              <w:t>2.</w:t>
            </w:r>
            <w:r>
              <w:rPr>
                <w:rFonts w:hint="eastAsia"/>
                <w:sz w:val="18"/>
                <w:szCs w:val="18"/>
              </w:rPr>
              <w:t>执法程序或行政强制流程图；</w:t>
            </w:r>
            <w:r>
              <w:rPr>
                <w:rFonts w:hint="eastAsia"/>
                <w:sz w:val="18"/>
                <w:szCs w:val="18"/>
              </w:rPr>
              <w:br/>
              <w:t>3.</w:t>
            </w:r>
            <w:r>
              <w:rPr>
                <w:rFonts w:hint="eastAsia"/>
                <w:sz w:val="18"/>
                <w:szCs w:val="18"/>
              </w:rPr>
              <w:t>执法依据；</w:t>
            </w:r>
            <w:r>
              <w:rPr>
                <w:rFonts w:hint="eastAsia"/>
                <w:sz w:val="18"/>
                <w:szCs w:val="18"/>
              </w:rPr>
              <w:br/>
              <w:t>4.</w:t>
            </w:r>
            <w:r>
              <w:rPr>
                <w:rFonts w:hint="eastAsia"/>
                <w:sz w:val="18"/>
                <w:szCs w:val="18"/>
              </w:rPr>
              <w:t>行政处罚自由裁量基准；</w:t>
            </w:r>
            <w:r>
              <w:rPr>
                <w:rFonts w:hint="eastAsia"/>
                <w:sz w:val="18"/>
                <w:szCs w:val="18"/>
              </w:rPr>
              <w:br/>
              <w:t>5.</w:t>
            </w:r>
            <w:r>
              <w:rPr>
                <w:rFonts w:hint="eastAsia"/>
                <w:sz w:val="18"/>
                <w:szCs w:val="18"/>
              </w:rPr>
              <w:t>咨询、监督投诉方式；</w:t>
            </w:r>
            <w:r>
              <w:rPr>
                <w:rFonts w:hint="eastAsia"/>
                <w:sz w:val="18"/>
                <w:szCs w:val="18"/>
              </w:rPr>
              <w:br/>
              <w:t>6.</w:t>
            </w:r>
            <w:r>
              <w:rPr>
                <w:rFonts w:hint="eastAsia"/>
                <w:sz w:val="18"/>
                <w:szCs w:val="18"/>
              </w:rPr>
              <w:t>处罚决定；</w:t>
            </w:r>
            <w:r>
              <w:rPr>
                <w:rFonts w:hint="eastAsia"/>
                <w:sz w:val="18"/>
                <w:szCs w:val="18"/>
              </w:rPr>
              <w:br/>
              <w:t>7.</w:t>
            </w:r>
            <w:r>
              <w:rPr>
                <w:rFonts w:hint="eastAsia"/>
                <w:sz w:val="18"/>
                <w:szCs w:val="18"/>
              </w:rPr>
              <w:t>救济渠道。</w:t>
            </w:r>
          </w:p>
        </w:tc>
        <w:tc>
          <w:tcPr>
            <w:tcW w:w="1043" w:type="dxa"/>
            <w:tcBorders>
              <w:top w:val="nil"/>
              <w:left w:val="nil"/>
              <w:bottom w:val="single" w:sz="4" w:space="0" w:color="auto"/>
              <w:right w:val="single" w:sz="4" w:space="0" w:color="auto"/>
            </w:tcBorders>
            <w:shd w:val="clear" w:color="auto" w:fill="auto"/>
            <w:vAlign w:val="center"/>
            <w:hideMark/>
          </w:tcPr>
          <w:p w:rsidR="00561B55" w:rsidRDefault="00561B55">
            <w:pPr>
              <w:rPr>
                <w:rFonts w:ascii="宋体" w:eastAsia="宋体" w:hAnsi="宋体" w:cs="宋体"/>
                <w:sz w:val="18"/>
                <w:szCs w:val="18"/>
              </w:rPr>
            </w:pPr>
            <w:r>
              <w:rPr>
                <w:rFonts w:hint="eastAsia"/>
                <w:sz w:val="18"/>
                <w:szCs w:val="18"/>
              </w:rPr>
              <w:t>《城镇燃气管理条例》</w:t>
            </w:r>
          </w:p>
        </w:tc>
        <w:tc>
          <w:tcPr>
            <w:tcW w:w="1236" w:type="dxa"/>
            <w:tcBorders>
              <w:top w:val="nil"/>
              <w:left w:val="nil"/>
              <w:bottom w:val="single" w:sz="4" w:space="0" w:color="auto"/>
              <w:right w:val="single" w:sz="4" w:space="0" w:color="auto"/>
            </w:tcBorders>
            <w:shd w:val="clear" w:color="auto" w:fill="auto"/>
            <w:vAlign w:val="center"/>
            <w:hideMark/>
          </w:tcPr>
          <w:p w:rsidR="00561B55" w:rsidRDefault="00561B55">
            <w:pPr>
              <w:rPr>
                <w:rFonts w:ascii="宋体" w:eastAsia="宋体" w:hAnsi="宋体" w:cs="宋体"/>
                <w:sz w:val="18"/>
                <w:szCs w:val="18"/>
              </w:rPr>
            </w:pPr>
            <w:r>
              <w:rPr>
                <w:rFonts w:hint="eastAsia"/>
                <w:sz w:val="18"/>
                <w:szCs w:val="18"/>
              </w:rPr>
              <w:t>1.</w:t>
            </w:r>
            <w:r>
              <w:rPr>
                <w:rFonts w:hint="eastAsia"/>
                <w:sz w:val="18"/>
                <w:szCs w:val="18"/>
              </w:rPr>
              <w:t>除处罚决定外其他内容：长期公开（动态调整）；</w:t>
            </w:r>
            <w:r>
              <w:rPr>
                <w:rFonts w:hint="eastAsia"/>
                <w:sz w:val="18"/>
                <w:szCs w:val="18"/>
              </w:rPr>
              <w:br/>
              <w:t>2.</w:t>
            </w:r>
            <w:r>
              <w:rPr>
                <w:rFonts w:hint="eastAsia"/>
                <w:sz w:val="18"/>
                <w:szCs w:val="18"/>
              </w:rPr>
              <w:t>处罚决定：</w:t>
            </w:r>
            <w:r>
              <w:rPr>
                <w:rFonts w:hint="eastAsia"/>
                <w:sz w:val="18"/>
                <w:szCs w:val="18"/>
              </w:rPr>
              <w:t>20</w:t>
            </w:r>
            <w:r>
              <w:rPr>
                <w:rFonts w:hint="eastAsia"/>
                <w:sz w:val="18"/>
                <w:szCs w:val="18"/>
              </w:rPr>
              <w:t>个工作日内。</w:t>
            </w:r>
          </w:p>
        </w:tc>
        <w:tc>
          <w:tcPr>
            <w:tcW w:w="706" w:type="dxa"/>
            <w:tcBorders>
              <w:top w:val="nil"/>
              <w:left w:val="nil"/>
              <w:bottom w:val="single" w:sz="4" w:space="0" w:color="auto"/>
              <w:right w:val="single" w:sz="4" w:space="0" w:color="auto"/>
            </w:tcBorders>
            <w:shd w:val="clear" w:color="auto" w:fill="auto"/>
            <w:vAlign w:val="center"/>
            <w:hideMark/>
          </w:tcPr>
          <w:p w:rsidR="00561B55" w:rsidRDefault="00561B55">
            <w:pPr>
              <w:rPr>
                <w:rFonts w:ascii="宋体" w:eastAsia="宋体" w:hAnsi="宋体" w:cs="宋体"/>
                <w:sz w:val="18"/>
                <w:szCs w:val="18"/>
              </w:rPr>
            </w:pPr>
            <w:r>
              <w:rPr>
                <w:rFonts w:hint="eastAsia"/>
                <w:sz w:val="18"/>
                <w:szCs w:val="18"/>
              </w:rPr>
              <w:t>区经信委</w:t>
            </w:r>
          </w:p>
        </w:tc>
        <w:tc>
          <w:tcPr>
            <w:tcW w:w="2828" w:type="dxa"/>
            <w:tcBorders>
              <w:top w:val="nil"/>
              <w:left w:val="nil"/>
              <w:bottom w:val="single" w:sz="4" w:space="0" w:color="auto"/>
              <w:right w:val="single" w:sz="4" w:space="0" w:color="auto"/>
            </w:tcBorders>
            <w:shd w:val="clear" w:color="auto" w:fill="auto"/>
            <w:vAlign w:val="center"/>
            <w:hideMark/>
          </w:tcPr>
          <w:p w:rsidR="00561B55" w:rsidRDefault="00561B55">
            <w:pPr>
              <w:rPr>
                <w:rFonts w:ascii="宋体" w:eastAsia="宋体" w:hAnsi="宋体" w:cs="宋体"/>
                <w:sz w:val="18"/>
                <w:szCs w:val="18"/>
              </w:rPr>
            </w:pPr>
            <w:r>
              <w:rPr>
                <w:rFonts w:hint="eastAsia"/>
                <w:sz w:val="18"/>
                <w:szCs w:val="18"/>
              </w:rPr>
              <w:t>■政府网站</w:t>
            </w:r>
            <w:r>
              <w:rPr>
                <w:rFonts w:hint="eastAsia"/>
                <w:sz w:val="18"/>
                <w:szCs w:val="18"/>
              </w:rPr>
              <w:t xml:space="preserve">      </w:t>
            </w:r>
            <w:r>
              <w:rPr>
                <w:rFonts w:hint="eastAsia"/>
                <w:sz w:val="18"/>
                <w:szCs w:val="18"/>
              </w:rPr>
              <w:t>□政府公报</w:t>
            </w:r>
            <w:r>
              <w:rPr>
                <w:rFonts w:hint="eastAsia"/>
                <w:sz w:val="18"/>
                <w:szCs w:val="18"/>
              </w:rPr>
              <w:br/>
            </w:r>
            <w:r>
              <w:rPr>
                <w:rFonts w:hint="eastAsia"/>
                <w:sz w:val="18"/>
                <w:szCs w:val="18"/>
              </w:rPr>
              <w:t>□两微一端</w:t>
            </w:r>
            <w:r>
              <w:rPr>
                <w:rFonts w:hint="eastAsia"/>
                <w:sz w:val="18"/>
                <w:szCs w:val="18"/>
              </w:rPr>
              <w:t xml:space="preserve">      </w:t>
            </w:r>
            <w:r>
              <w:rPr>
                <w:rFonts w:hint="eastAsia"/>
                <w:sz w:val="18"/>
                <w:szCs w:val="18"/>
              </w:rPr>
              <w:t>□发布会</w:t>
            </w:r>
            <w:r>
              <w:rPr>
                <w:rFonts w:hint="eastAsia"/>
                <w:sz w:val="18"/>
                <w:szCs w:val="18"/>
              </w:rPr>
              <w:t>/</w:t>
            </w:r>
            <w:r>
              <w:rPr>
                <w:rFonts w:hint="eastAsia"/>
                <w:sz w:val="18"/>
                <w:szCs w:val="18"/>
              </w:rPr>
              <w:t>听证会</w:t>
            </w:r>
            <w:r>
              <w:rPr>
                <w:rFonts w:hint="eastAsia"/>
                <w:sz w:val="18"/>
                <w:szCs w:val="18"/>
              </w:rPr>
              <w:br/>
            </w:r>
            <w:r>
              <w:rPr>
                <w:rFonts w:hint="eastAsia"/>
                <w:sz w:val="18"/>
                <w:szCs w:val="18"/>
              </w:rPr>
              <w:t>□广播电视</w:t>
            </w:r>
            <w:r>
              <w:rPr>
                <w:rFonts w:hint="eastAsia"/>
                <w:sz w:val="18"/>
                <w:szCs w:val="18"/>
              </w:rPr>
              <w:t xml:space="preserve">      </w:t>
            </w:r>
            <w:r>
              <w:rPr>
                <w:rFonts w:hint="eastAsia"/>
                <w:sz w:val="18"/>
                <w:szCs w:val="18"/>
              </w:rPr>
              <w:t>□纸质媒体</w:t>
            </w:r>
            <w:r>
              <w:rPr>
                <w:rFonts w:hint="eastAsia"/>
                <w:sz w:val="18"/>
                <w:szCs w:val="18"/>
              </w:rPr>
              <w:br/>
            </w:r>
            <w:r>
              <w:rPr>
                <w:rFonts w:hint="eastAsia"/>
                <w:sz w:val="18"/>
                <w:szCs w:val="18"/>
              </w:rPr>
              <w:t>□公开查阅点</w:t>
            </w:r>
            <w:r>
              <w:rPr>
                <w:rFonts w:hint="eastAsia"/>
                <w:sz w:val="18"/>
                <w:szCs w:val="18"/>
              </w:rPr>
              <w:t xml:space="preserve">    </w:t>
            </w:r>
            <w:r>
              <w:rPr>
                <w:rFonts w:hint="eastAsia"/>
                <w:sz w:val="18"/>
                <w:szCs w:val="18"/>
              </w:rPr>
              <w:t>□政务服务中心</w:t>
            </w:r>
            <w:r>
              <w:rPr>
                <w:rFonts w:hint="eastAsia"/>
                <w:sz w:val="18"/>
                <w:szCs w:val="18"/>
              </w:rPr>
              <w:br/>
            </w:r>
            <w:r>
              <w:rPr>
                <w:rFonts w:hint="eastAsia"/>
                <w:sz w:val="18"/>
                <w:szCs w:val="18"/>
              </w:rPr>
              <w:t>□便民服务站</w:t>
            </w:r>
            <w:r>
              <w:rPr>
                <w:rFonts w:hint="eastAsia"/>
                <w:sz w:val="18"/>
                <w:szCs w:val="18"/>
              </w:rPr>
              <w:t xml:space="preserve">    </w:t>
            </w:r>
            <w:r>
              <w:rPr>
                <w:rFonts w:hint="eastAsia"/>
                <w:sz w:val="18"/>
                <w:szCs w:val="18"/>
              </w:rPr>
              <w:t>□入户</w:t>
            </w:r>
            <w:r>
              <w:rPr>
                <w:rFonts w:hint="eastAsia"/>
                <w:sz w:val="18"/>
                <w:szCs w:val="18"/>
              </w:rPr>
              <w:t>/</w:t>
            </w:r>
            <w:r>
              <w:rPr>
                <w:rFonts w:hint="eastAsia"/>
                <w:sz w:val="18"/>
                <w:szCs w:val="18"/>
              </w:rPr>
              <w:t>现场</w:t>
            </w:r>
            <w:r>
              <w:rPr>
                <w:rFonts w:hint="eastAsia"/>
                <w:sz w:val="18"/>
                <w:szCs w:val="18"/>
              </w:rPr>
              <w:br/>
            </w:r>
            <w:r>
              <w:rPr>
                <w:rFonts w:hint="eastAsia"/>
                <w:sz w:val="18"/>
                <w:szCs w:val="18"/>
              </w:rPr>
              <w:t>□社区</w:t>
            </w:r>
            <w:r>
              <w:rPr>
                <w:rFonts w:hint="eastAsia"/>
                <w:sz w:val="18"/>
                <w:szCs w:val="18"/>
              </w:rPr>
              <w:t>/</w:t>
            </w:r>
            <w:r>
              <w:rPr>
                <w:rFonts w:hint="eastAsia"/>
                <w:sz w:val="18"/>
                <w:szCs w:val="18"/>
              </w:rPr>
              <w:t>企事业单位</w:t>
            </w:r>
            <w:r>
              <w:rPr>
                <w:rFonts w:hint="eastAsia"/>
                <w:sz w:val="18"/>
                <w:szCs w:val="18"/>
              </w:rPr>
              <w:t>/</w:t>
            </w:r>
            <w:r>
              <w:rPr>
                <w:rFonts w:hint="eastAsia"/>
                <w:sz w:val="18"/>
                <w:szCs w:val="18"/>
              </w:rPr>
              <w:t>村公示栏（电子屏）</w:t>
            </w:r>
            <w:r>
              <w:rPr>
                <w:rFonts w:hint="eastAsia"/>
                <w:sz w:val="18"/>
                <w:szCs w:val="18"/>
              </w:rPr>
              <w:br/>
            </w:r>
            <w:r>
              <w:rPr>
                <w:rFonts w:hint="eastAsia"/>
                <w:sz w:val="18"/>
                <w:szCs w:val="18"/>
              </w:rPr>
              <w:t>□精准推送</w:t>
            </w:r>
            <w:r>
              <w:rPr>
                <w:rFonts w:hint="eastAsia"/>
                <w:sz w:val="18"/>
                <w:szCs w:val="18"/>
              </w:rPr>
              <w:t xml:space="preserve">      </w:t>
            </w:r>
            <w:r>
              <w:rPr>
                <w:rFonts w:hint="eastAsia"/>
                <w:sz w:val="18"/>
                <w:szCs w:val="18"/>
              </w:rPr>
              <w:t>□其他</w:t>
            </w:r>
            <w:r>
              <w:rPr>
                <w:rFonts w:hint="eastAsia"/>
                <w:sz w:val="18"/>
                <w:szCs w:val="18"/>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561B55" w:rsidRDefault="00561B55">
            <w:pPr>
              <w:jc w:val="center"/>
              <w:rPr>
                <w:rFonts w:ascii="Arial" w:eastAsia="宋体" w:hAnsi="Arial" w:cs="Arial"/>
                <w:sz w:val="18"/>
                <w:szCs w:val="18"/>
              </w:rPr>
            </w:pPr>
            <w:r>
              <w:rPr>
                <w:rFonts w:ascii="Arial" w:hAnsi="Arial" w:cs="Arial"/>
                <w:sz w:val="18"/>
                <w:szCs w:val="18"/>
              </w:rPr>
              <w:t>√</w:t>
            </w:r>
          </w:p>
        </w:tc>
        <w:tc>
          <w:tcPr>
            <w:tcW w:w="604" w:type="dxa"/>
            <w:tcBorders>
              <w:top w:val="nil"/>
              <w:left w:val="nil"/>
              <w:bottom w:val="single" w:sz="4" w:space="0" w:color="auto"/>
              <w:right w:val="single" w:sz="4" w:space="0" w:color="auto"/>
            </w:tcBorders>
            <w:shd w:val="clear" w:color="auto" w:fill="auto"/>
            <w:vAlign w:val="center"/>
            <w:hideMark/>
          </w:tcPr>
          <w:p w:rsidR="00561B55" w:rsidRDefault="00561B55">
            <w:pPr>
              <w:jc w:val="center"/>
              <w:rPr>
                <w:rFonts w:ascii="宋体" w:eastAsia="宋体" w:hAnsi="宋体" w:cs="宋体"/>
                <w:sz w:val="18"/>
                <w:szCs w:val="18"/>
              </w:rPr>
            </w:pPr>
            <w:r>
              <w:rPr>
                <w:rFonts w:hint="eastAsia"/>
                <w:sz w:val="18"/>
                <w:szCs w:val="18"/>
              </w:rPr>
              <w:t xml:space="preserve">　</w:t>
            </w:r>
          </w:p>
        </w:tc>
        <w:tc>
          <w:tcPr>
            <w:tcW w:w="615" w:type="dxa"/>
            <w:tcBorders>
              <w:top w:val="nil"/>
              <w:left w:val="nil"/>
              <w:bottom w:val="single" w:sz="4" w:space="0" w:color="auto"/>
              <w:right w:val="single" w:sz="4" w:space="0" w:color="auto"/>
            </w:tcBorders>
            <w:shd w:val="clear" w:color="auto" w:fill="auto"/>
            <w:vAlign w:val="center"/>
            <w:hideMark/>
          </w:tcPr>
          <w:p w:rsidR="00561B55" w:rsidRDefault="00561B55">
            <w:pPr>
              <w:jc w:val="center"/>
              <w:rPr>
                <w:rFonts w:ascii="Arial" w:eastAsia="宋体" w:hAnsi="Arial" w:cs="Arial"/>
                <w:sz w:val="18"/>
                <w:szCs w:val="18"/>
              </w:rPr>
            </w:pPr>
            <w:r>
              <w:rPr>
                <w:rFonts w:ascii="Arial" w:hAnsi="Arial" w:cs="Arial"/>
                <w:sz w:val="18"/>
                <w:szCs w:val="18"/>
              </w:rPr>
              <w:t>√</w:t>
            </w:r>
          </w:p>
        </w:tc>
        <w:tc>
          <w:tcPr>
            <w:tcW w:w="666" w:type="dxa"/>
            <w:tcBorders>
              <w:top w:val="nil"/>
              <w:left w:val="nil"/>
              <w:bottom w:val="single" w:sz="4" w:space="0" w:color="auto"/>
              <w:right w:val="single" w:sz="4" w:space="0" w:color="auto"/>
            </w:tcBorders>
            <w:shd w:val="clear" w:color="auto" w:fill="auto"/>
            <w:vAlign w:val="center"/>
            <w:hideMark/>
          </w:tcPr>
          <w:p w:rsidR="00561B55" w:rsidRDefault="00561B55">
            <w:pPr>
              <w:jc w:val="center"/>
              <w:rPr>
                <w:rFonts w:ascii="宋体" w:eastAsia="宋体" w:hAnsi="宋体" w:cs="宋体"/>
                <w:sz w:val="18"/>
                <w:szCs w:val="18"/>
              </w:rPr>
            </w:pPr>
            <w:r>
              <w:rPr>
                <w:rFonts w:hint="eastAsia"/>
                <w:sz w:val="18"/>
                <w:szCs w:val="18"/>
              </w:rPr>
              <w:t xml:space="preserve">　</w:t>
            </w:r>
          </w:p>
        </w:tc>
        <w:tc>
          <w:tcPr>
            <w:tcW w:w="569" w:type="dxa"/>
            <w:tcBorders>
              <w:top w:val="nil"/>
              <w:left w:val="nil"/>
              <w:bottom w:val="single" w:sz="4" w:space="0" w:color="auto"/>
              <w:right w:val="single" w:sz="4" w:space="0" w:color="auto"/>
            </w:tcBorders>
            <w:vAlign w:val="center"/>
          </w:tcPr>
          <w:p w:rsidR="00561B55" w:rsidRDefault="00561B55">
            <w:pPr>
              <w:jc w:val="center"/>
              <w:rPr>
                <w:rFonts w:ascii="Arial" w:eastAsia="宋体" w:hAnsi="Arial" w:cs="Arial"/>
                <w:sz w:val="18"/>
                <w:szCs w:val="18"/>
              </w:rPr>
            </w:pPr>
            <w:r>
              <w:rPr>
                <w:rFonts w:ascii="Arial" w:hAnsi="Arial" w:cs="Arial"/>
                <w:sz w:val="18"/>
                <w:szCs w:val="18"/>
              </w:rPr>
              <w:t>√</w:t>
            </w:r>
          </w:p>
        </w:tc>
        <w:tc>
          <w:tcPr>
            <w:tcW w:w="636" w:type="dxa"/>
            <w:tcBorders>
              <w:top w:val="nil"/>
              <w:left w:val="nil"/>
              <w:bottom w:val="single" w:sz="4" w:space="0" w:color="auto"/>
              <w:right w:val="single" w:sz="4" w:space="0" w:color="auto"/>
            </w:tcBorders>
            <w:vAlign w:val="center"/>
          </w:tcPr>
          <w:p w:rsidR="00561B55" w:rsidRDefault="00561B55">
            <w:pPr>
              <w:jc w:val="center"/>
              <w:rPr>
                <w:rFonts w:ascii="Arial" w:eastAsia="宋体" w:hAnsi="Arial" w:cs="Arial"/>
                <w:sz w:val="18"/>
                <w:szCs w:val="18"/>
              </w:rPr>
            </w:pPr>
            <w:r>
              <w:rPr>
                <w:rFonts w:ascii="Arial" w:hAnsi="Arial" w:cs="Arial"/>
                <w:sz w:val="18"/>
                <w:szCs w:val="18"/>
              </w:rPr>
              <w:t xml:space="preserve">　</w:t>
            </w:r>
          </w:p>
        </w:tc>
      </w:tr>
      <w:tr w:rsidR="00561B55" w:rsidRPr="00EE0B1F" w:rsidTr="00C4219C">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561B55" w:rsidRPr="007F7378" w:rsidRDefault="00561B55"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t>524</w:t>
            </w:r>
          </w:p>
        </w:tc>
        <w:tc>
          <w:tcPr>
            <w:tcW w:w="648" w:type="dxa"/>
            <w:tcBorders>
              <w:top w:val="nil"/>
              <w:left w:val="nil"/>
              <w:bottom w:val="single" w:sz="4" w:space="0" w:color="auto"/>
              <w:right w:val="single" w:sz="4" w:space="0" w:color="auto"/>
            </w:tcBorders>
            <w:shd w:val="clear" w:color="auto" w:fill="auto"/>
            <w:vAlign w:val="center"/>
            <w:hideMark/>
          </w:tcPr>
          <w:p w:rsidR="00561B55" w:rsidRDefault="00561B55">
            <w:pPr>
              <w:jc w:val="center"/>
              <w:rPr>
                <w:rFonts w:ascii="宋体" w:eastAsia="宋体" w:hAnsi="宋体" w:cs="宋体"/>
                <w:sz w:val="18"/>
                <w:szCs w:val="18"/>
              </w:rPr>
            </w:pPr>
            <w:r>
              <w:rPr>
                <w:rFonts w:hint="eastAsia"/>
                <w:sz w:val="18"/>
                <w:szCs w:val="18"/>
              </w:rPr>
              <w:t>市政公用管理</w:t>
            </w:r>
          </w:p>
        </w:tc>
        <w:tc>
          <w:tcPr>
            <w:tcW w:w="1547" w:type="dxa"/>
            <w:tcBorders>
              <w:top w:val="nil"/>
              <w:left w:val="nil"/>
              <w:bottom w:val="single" w:sz="4" w:space="0" w:color="auto"/>
              <w:right w:val="single" w:sz="4" w:space="0" w:color="auto"/>
            </w:tcBorders>
            <w:shd w:val="clear" w:color="auto" w:fill="auto"/>
            <w:vAlign w:val="center"/>
            <w:hideMark/>
          </w:tcPr>
          <w:p w:rsidR="00561B55" w:rsidRDefault="00561B55">
            <w:pPr>
              <w:rPr>
                <w:rFonts w:ascii="宋体" w:eastAsia="宋体" w:hAnsi="宋体" w:cs="宋体"/>
                <w:sz w:val="18"/>
                <w:szCs w:val="18"/>
              </w:rPr>
            </w:pPr>
            <w:r>
              <w:rPr>
                <w:rFonts w:hint="eastAsia"/>
                <w:sz w:val="18"/>
                <w:szCs w:val="18"/>
              </w:rPr>
              <w:t>燃气经营者倒卖、抵押、出租、出借、转让、涂改燃气经营许可证</w:t>
            </w:r>
          </w:p>
        </w:tc>
        <w:tc>
          <w:tcPr>
            <w:tcW w:w="2574" w:type="dxa"/>
            <w:tcBorders>
              <w:top w:val="nil"/>
              <w:left w:val="nil"/>
              <w:bottom w:val="single" w:sz="4" w:space="0" w:color="auto"/>
              <w:right w:val="single" w:sz="4" w:space="0" w:color="auto"/>
            </w:tcBorders>
            <w:shd w:val="clear" w:color="auto" w:fill="auto"/>
            <w:vAlign w:val="center"/>
            <w:hideMark/>
          </w:tcPr>
          <w:p w:rsidR="00561B55" w:rsidRDefault="00561B55">
            <w:pPr>
              <w:rPr>
                <w:rFonts w:ascii="宋体" w:eastAsia="宋体" w:hAnsi="宋体" w:cs="宋体"/>
                <w:sz w:val="18"/>
                <w:szCs w:val="18"/>
              </w:rPr>
            </w:pPr>
            <w:r>
              <w:rPr>
                <w:rFonts w:hint="eastAsia"/>
                <w:sz w:val="18"/>
                <w:szCs w:val="18"/>
              </w:rPr>
              <w:t>1.</w:t>
            </w:r>
            <w:r>
              <w:rPr>
                <w:rFonts w:hint="eastAsia"/>
                <w:sz w:val="18"/>
                <w:szCs w:val="18"/>
              </w:rPr>
              <w:t>机构职能、权责清单、执法人员名单；</w:t>
            </w:r>
            <w:r>
              <w:rPr>
                <w:rFonts w:hint="eastAsia"/>
                <w:sz w:val="18"/>
                <w:szCs w:val="18"/>
              </w:rPr>
              <w:br/>
              <w:t>2.</w:t>
            </w:r>
            <w:r>
              <w:rPr>
                <w:rFonts w:hint="eastAsia"/>
                <w:sz w:val="18"/>
                <w:szCs w:val="18"/>
              </w:rPr>
              <w:t>执法程序或行政强制流程图；</w:t>
            </w:r>
            <w:r>
              <w:rPr>
                <w:rFonts w:hint="eastAsia"/>
                <w:sz w:val="18"/>
                <w:szCs w:val="18"/>
              </w:rPr>
              <w:br/>
              <w:t>3.</w:t>
            </w:r>
            <w:r>
              <w:rPr>
                <w:rFonts w:hint="eastAsia"/>
                <w:sz w:val="18"/>
                <w:szCs w:val="18"/>
              </w:rPr>
              <w:t>执法依据；</w:t>
            </w:r>
            <w:r>
              <w:rPr>
                <w:rFonts w:hint="eastAsia"/>
                <w:sz w:val="18"/>
                <w:szCs w:val="18"/>
              </w:rPr>
              <w:br/>
              <w:t>4.</w:t>
            </w:r>
            <w:r>
              <w:rPr>
                <w:rFonts w:hint="eastAsia"/>
                <w:sz w:val="18"/>
                <w:szCs w:val="18"/>
              </w:rPr>
              <w:t>行政处罚自由裁量基准；</w:t>
            </w:r>
            <w:r>
              <w:rPr>
                <w:rFonts w:hint="eastAsia"/>
                <w:sz w:val="18"/>
                <w:szCs w:val="18"/>
              </w:rPr>
              <w:br/>
              <w:t>5.</w:t>
            </w:r>
            <w:r>
              <w:rPr>
                <w:rFonts w:hint="eastAsia"/>
                <w:sz w:val="18"/>
                <w:szCs w:val="18"/>
              </w:rPr>
              <w:t>咨询、监督投诉方式；</w:t>
            </w:r>
            <w:r>
              <w:rPr>
                <w:rFonts w:hint="eastAsia"/>
                <w:sz w:val="18"/>
                <w:szCs w:val="18"/>
              </w:rPr>
              <w:br/>
            </w:r>
            <w:r>
              <w:rPr>
                <w:rFonts w:hint="eastAsia"/>
                <w:sz w:val="18"/>
                <w:szCs w:val="18"/>
              </w:rPr>
              <w:lastRenderedPageBreak/>
              <w:t>6.</w:t>
            </w:r>
            <w:r>
              <w:rPr>
                <w:rFonts w:hint="eastAsia"/>
                <w:sz w:val="18"/>
                <w:szCs w:val="18"/>
              </w:rPr>
              <w:t>处罚决定；</w:t>
            </w:r>
            <w:r>
              <w:rPr>
                <w:rFonts w:hint="eastAsia"/>
                <w:sz w:val="18"/>
                <w:szCs w:val="18"/>
              </w:rPr>
              <w:br/>
              <w:t>7.</w:t>
            </w:r>
            <w:r>
              <w:rPr>
                <w:rFonts w:hint="eastAsia"/>
                <w:sz w:val="18"/>
                <w:szCs w:val="18"/>
              </w:rPr>
              <w:t>救济渠道。</w:t>
            </w:r>
          </w:p>
        </w:tc>
        <w:tc>
          <w:tcPr>
            <w:tcW w:w="1043" w:type="dxa"/>
            <w:tcBorders>
              <w:top w:val="nil"/>
              <w:left w:val="nil"/>
              <w:bottom w:val="single" w:sz="4" w:space="0" w:color="auto"/>
              <w:right w:val="single" w:sz="4" w:space="0" w:color="auto"/>
            </w:tcBorders>
            <w:shd w:val="clear" w:color="auto" w:fill="auto"/>
            <w:vAlign w:val="center"/>
            <w:hideMark/>
          </w:tcPr>
          <w:p w:rsidR="00561B55" w:rsidRDefault="00561B55">
            <w:pPr>
              <w:rPr>
                <w:rFonts w:ascii="宋体" w:eastAsia="宋体" w:hAnsi="宋体" w:cs="宋体"/>
                <w:sz w:val="18"/>
                <w:szCs w:val="18"/>
              </w:rPr>
            </w:pPr>
            <w:r>
              <w:rPr>
                <w:rFonts w:hint="eastAsia"/>
                <w:sz w:val="18"/>
                <w:szCs w:val="18"/>
              </w:rPr>
              <w:lastRenderedPageBreak/>
              <w:t>《城镇燃气管理条例》</w:t>
            </w:r>
          </w:p>
        </w:tc>
        <w:tc>
          <w:tcPr>
            <w:tcW w:w="1236" w:type="dxa"/>
            <w:tcBorders>
              <w:top w:val="nil"/>
              <w:left w:val="nil"/>
              <w:bottom w:val="single" w:sz="4" w:space="0" w:color="auto"/>
              <w:right w:val="single" w:sz="4" w:space="0" w:color="auto"/>
            </w:tcBorders>
            <w:shd w:val="clear" w:color="auto" w:fill="auto"/>
            <w:vAlign w:val="center"/>
            <w:hideMark/>
          </w:tcPr>
          <w:p w:rsidR="00561B55" w:rsidRDefault="00561B55">
            <w:pPr>
              <w:rPr>
                <w:rFonts w:ascii="宋体" w:eastAsia="宋体" w:hAnsi="宋体" w:cs="宋体"/>
                <w:sz w:val="18"/>
                <w:szCs w:val="18"/>
              </w:rPr>
            </w:pPr>
            <w:r>
              <w:rPr>
                <w:rFonts w:hint="eastAsia"/>
                <w:sz w:val="18"/>
                <w:szCs w:val="18"/>
              </w:rPr>
              <w:t>1.</w:t>
            </w:r>
            <w:r>
              <w:rPr>
                <w:rFonts w:hint="eastAsia"/>
                <w:sz w:val="18"/>
                <w:szCs w:val="18"/>
              </w:rPr>
              <w:t>除处罚决定外其他内容：长期公开（动态调整）；</w:t>
            </w:r>
            <w:r>
              <w:rPr>
                <w:rFonts w:hint="eastAsia"/>
                <w:sz w:val="18"/>
                <w:szCs w:val="18"/>
              </w:rPr>
              <w:br/>
              <w:t>2.</w:t>
            </w:r>
            <w:r>
              <w:rPr>
                <w:rFonts w:hint="eastAsia"/>
                <w:sz w:val="18"/>
                <w:szCs w:val="18"/>
              </w:rPr>
              <w:t>处罚决定：</w:t>
            </w:r>
            <w:r>
              <w:rPr>
                <w:rFonts w:hint="eastAsia"/>
                <w:sz w:val="18"/>
                <w:szCs w:val="18"/>
              </w:rPr>
              <w:t>20</w:t>
            </w:r>
            <w:r>
              <w:rPr>
                <w:rFonts w:hint="eastAsia"/>
                <w:sz w:val="18"/>
                <w:szCs w:val="18"/>
              </w:rPr>
              <w:t>个工作日</w:t>
            </w:r>
            <w:r>
              <w:rPr>
                <w:rFonts w:hint="eastAsia"/>
                <w:sz w:val="18"/>
                <w:szCs w:val="18"/>
              </w:rPr>
              <w:lastRenderedPageBreak/>
              <w:t>内。</w:t>
            </w:r>
          </w:p>
        </w:tc>
        <w:tc>
          <w:tcPr>
            <w:tcW w:w="706" w:type="dxa"/>
            <w:tcBorders>
              <w:top w:val="nil"/>
              <w:left w:val="nil"/>
              <w:bottom w:val="single" w:sz="4" w:space="0" w:color="auto"/>
              <w:right w:val="single" w:sz="4" w:space="0" w:color="auto"/>
            </w:tcBorders>
            <w:shd w:val="clear" w:color="auto" w:fill="auto"/>
            <w:vAlign w:val="center"/>
            <w:hideMark/>
          </w:tcPr>
          <w:p w:rsidR="00561B55" w:rsidRDefault="00561B55">
            <w:pPr>
              <w:rPr>
                <w:rFonts w:ascii="宋体" w:eastAsia="宋体" w:hAnsi="宋体" w:cs="宋体"/>
                <w:sz w:val="18"/>
                <w:szCs w:val="18"/>
              </w:rPr>
            </w:pPr>
            <w:r>
              <w:rPr>
                <w:rFonts w:hint="eastAsia"/>
                <w:sz w:val="18"/>
                <w:szCs w:val="18"/>
              </w:rPr>
              <w:lastRenderedPageBreak/>
              <w:t>区经信委</w:t>
            </w:r>
          </w:p>
        </w:tc>
        <w:tc>
          <w:tcPr>
            <w:tcW w:w="2828" w:type="dxa"/>
            <w:tcBorders>
              <w:top w:val="nil"/>
              <w:left w:val="nil"/>
              <w:bottom w:val="single" w:sz="4" w:space="0" w:color="auto"/>
              <w:right w:val="single" w:sz="4" w:space="0" w:color="auto"/>
            </w:tcBorders>
            <w:shd w:val="clear" w:color="auto" w:fill="auto"/>
            <w:vAlign w:val="center"/>
            <w:hideMark/>
          </w:tcPr>
          <w:p w:rsidR="00561B55" w:rsidRDefault="00561B55">
            <w:pPr>
              <w:rPr>
                <w:rFonts w:ascii="宋体" w:eastAsia="宋体" w:hAnsi="宋体" w:cs="宋体"/>
                <w:sz w:val="18"/>
                <w:szCs w:val="18"/>
              </w:rPr>
            </w:pPr>
            <w:r>
              <w:rPr>
                <w:rFonts w:hint="eastAsia"/>
                <w:sz w:val="18"/>
                <w:szCs w:val="18"/>
              </w:rPr>
              <w:t>■政府网站</w:t>
            </w:r>
            <w:r>
              <w:rPr>
                <w:rFonts w:hint="eastAsia"/>
                <w:sz w:val="18"/>
                <w:szCs w:val="18"/>
              </w:rPr>
              <w:t xml:space="preserve">      </w:t>
            </w:r>
            <w:r>
              <w:rPr>
                <w:rFonts w:hint="eastAsia"/>
                <w:sz w:val="18"/>
                <w:szCs w:val="18"/>
              </w:rPr>
              <w:t>□政府公报</w:t>
            </w:r>
            <w:r>
              <w:rPr>
                <w:rFonts w:hint="eastAsia"/>
                <w:sz w:val="18"/>
                <w:szCs w:val="18"/>
              </w:rPr>
              <w:br/>
            </w:r>
            <w:r>
              <w:rPr>
                <w:rFonts w:hint="eastAsia"/>
                <w:sz w:val="18"/>
                <w:szCs w:val="18"/>
              </w:rPr>
              <w:t>□两微一端</w:t>
            </w:r>
            <w:r>
              <w:rPr>
                <w:rFonts w:hint="eastAsia"/>
                <w:sz w:val="18"/>
                <w:szCs w:val="18"/>
              </w:rPr>
              <w:t xml:space="preserve">      </w:t>
            </w:r>
            <w:r>
              <w:rPr>
                <w:rFonts w:hint="eastAsia"/>
                <w:sz w:val="18"/>
                <w:szCs w:val="18"/>
              </w:rPr>
              <w:t>□发布会</w:t>
            </w:r>
            <w:r>
              <w:rPr>
                <w:rFonts w:hint="eastAsia"/>
                <w:sz w:val="18"/>
                <w:szCs w:val="18"/>
              </w:rPr>
              <w:t>/</w:t>
            </w:r>
            <w:r>
              <w:rPr>
                <w:rFonts w:hint="eastAsia"/>
                <w:sz w:val="18"/>
                <w:szCs w:val="18"/>
              </w:rPr>
              <w:t>听证会</w:t>
            </w:r>
            <w:r>
              <w:rPr>
                <w:rFonts w:hint="eastAsia"/>
                <w:sz w:val="18"/>
                <w:szCs w:val="18"/>
              </w:rPr>
              <w:br/>
            </w:r>
            <w:r>
              <w:rPr>
                <w:rFonts w:hint="eastAsia"/>
                <w:sz w:val="18"/>
                <w:szCs w:val="18"/>
              </w:rPr>
              <w:t>□广播电视</w:t>
            </w:r>
            <w:r>
              <w:rPr>
                <w:rFonts w:hint="eastAsia"/>
                <w:sz w:val="18"/>
                <w:szCs w:val="18"/>
              </w:rPr>
              <w:t xml:space="preserve">      </w:t>
            </w:r>
            <w:r>
              <w:rPr>
                <w:rFonts w:hint="eastAsia"/>
                <w:sz w:val="18"/>
                <w:szCs w:val="18"/>
              </w:rPr>
              <w:t>□纸质媒体</w:t>
            </w:r>
            <w:r>
              <w:rPr>
                <w:rFonts w:hint="eastAsia"/>
                <w:sz w:val="18"/>
                <w:szCs w:val="18"/>
              </w:rPr>
              <w:br/>
            </w:r>
            <w:r>
              <w:rPr>
                <w:rFonts w:hint="eastAsia"/>
                <w:sz w:val="18"/>
                <w:szCs w:val="18"/>
              </w:rPr>
              <w:t>□公开查阅点</w:t>
            </w:r>
            <w:r>
              <w:rPr>
                <w:rFonts w:hint="eastAsia"/>
                <w:sz w:val="18"/>
                <w:szCs w:val="18"/>
              </w:rPr>
              <w:t xml:space="preserve">    </w:t>
            </w:r>
            <w:r>
              <w:rPr>
                <w:rFonts w:hint="eastAsia"/>
                <w:sz w:val="18"/>
                <w:szCs w:val="18"/>
              </w:rPr>
              <w:t>□政务服务中心</w:t>
            </w:r>
            <w:r>
              <w:rPr>
                <w:rFonts w:hint="eastAsia"/>
                <w:sz w:val="18"/>
                <w:szCs w:val="18"/>
              </w:rPr>
              <w:br/>
            </w:r>
            <w:r>
              <w:rPr>
                <w:rFonts w:hint="eastAsia"/>
                <w:sz w:val="18"/>
                <w:szCs w:val="18"/>
              </w:rPr>
              <w:t>□便民服务站</w:t>
            </w:r>
            <w:r>
              <w:rPr>
                <w:rFonts w:hint="eastAsia"/>
                <w:sz w:val="18"/>
                <w:szCs w:val="18"/>
              </w:rPr>
              <w:t xml:space="preserve">    </w:t>
            </w:r>
            <w:r>
              <w:rPr>
                <w:rFonts w:hint="eastAsia"/>
                <w:sz w:val="18"/>
                <w:szCs w:val="18"/>
              </w:rPr>
              <w:t>□入户</w:t>
            </w:r>
            <w:r>
              <w:rPr>
                <w:rFonts w:hint="eastAsia"/>
                <w:sz w:val="18"/>
                <w:szCs w:val="18"/>
              </w:rPr>
              <w:t>/</w:t>
            </w:r>
            <w:r>
              <w:rPr>
                <w:rFonts w:hint="eastAsia"/>
                <w:sz w:val="18"/>
                <w:szCs w:val="18"/>
              </w:rPr>
              <w:t>现场</w:t>
            </w:r>
            <w:r>
              <w:rPr>
                <w:rFonts w:hint="eastAsia"/>
                <w:sz w:val="18"/>
                <w:szCs w:val="18"/>
              </w:rPr>
              <w:br/>
            </w:r>
            <w:r>
              <w:rPr>
                <w:rFonts w:hint="eastAsia"/>
                <w:sz w:val="18"/>
                <w:szCs w:val="18"/>
              </w:rPr>
              <w:lastRenderedPageBreak/>
              <w:t>□社区</w:t>
            </w:r>
            <w:r>
              <w:rPr>
                <w:rFonts w:hint="eastAsia"/>
                <w:sz w:val="18"/>
                <w:szCs w:val="18"/>
              </w:rPr>
              <w:t>/</w:t>
            </w:r>
            <w:r>
              <w:rPr>
                <w:rFonts w:hint="eastAsia"/>
                <w:sz w:val="18"/>
                <w:szCs w:val="18"/>
              </w:rPr>
              <w:t>企事业单位</w:t>
            </w:r>
            <w:r>
              <w:rPr>
                <w:rFonts w:hint="eastAsia"/>
                <w:sz w:val="18"/>
                <w:szCs w:val="18"/>
              </w:rPr>
              <w:t>/</w:t>
            </w:r>
            <w:r>
              <w:rPr>
                <w:rFonts w:hint="eastAsia"/>
                <w:sz w:val="18"/>
                <w:szCs w:val="18"/>
              </w:rPr>
              <w:t>村公示栏（电子屏）</w:t>
            </w:r>
            <w:r>
              <w:rPr>
                <w:rFonts w:hint="eastAsia"/>
                <w:sz w:val="18"/>
                <w:szCs w:val="18"/>
              </w:rPr>
              <w:br/>
            </w:r>
            <w:r>
              <w:rPr>
                <w:rFonts w:hint="eastAsia"/>
                <w:sz w:val="18"/>
                <w:szCs w:val="18"/>
              </w:rPr>
              <w:t>□精准推送</w:t>
            </w:r>
            <w:r>
              <w:rPr>
                <w:rFonts w:hint="eastAsia"/>
                <w:sz w:val="18"/>
                <w:szCs w:val="18"/>
              </w:rPr>
              <w:t xml:space="preserve">      </w:t>
            </w:r>
            <w:r>
              <w:rPr>
                <w:rFonts w:hint="eastAsia"/>
                <w:sz w:val="18"/>
                <w:szCs w:val="18"/>
              </w:rPr>
              <w:t>□其他</w:t>
            </w:r>
            <w:r>
              <w:rPr>
                <w:rFonts w:hint="eastAsia"/>
                <w:sz w:val="18"/>
                <w:szCs w:val="18"/>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561B55" w:rsidRDefault="00561B55">
            <w:pPr>
              <w:jc w:val="center"/>
              <w:rPr>
                <w:rFonts w:ascii="Arial" w:eastAsia="宋体" w:hAnsi="Arial" w:cs="Arial"/>
                <w:sz w:val="18"/>
                <w:szCs w:val="18"/>
              </w:rPr>
            </w:pPr>
            <w:r>
              <w:rPr>
                <w:rFonts w:ascii="Arial" w:hAnsi="Arial" w:cs="Arial"/>
                <w:sz w:val="18"/>
                <w:szCs w:val="18"/>
              </w:rPr>
              <w:lastRenderedPageBreak/>
              <w:t>√</w:t>
            </w:r>
          </w:p>
        </w:tc>
        <w:tc>
          <w:tcPr>
            <w:tcW w:w="604" w:type="dxa"/>
            <w:tcBorders>
              <w:top w:val="nil"/>
              <w:left w:val="nil"/>
              <w:bottom w:val="single" w:sz="4" w:space="0" w:color="auto"/>
              <w:right w:val="single" w:sz="4" w:space="0" w:color="auto"/>
            </w:tcBorders>
            <w:shd w:val="clear" w:color="auto" w:fill="auto"/>
            <w:vAlign w:val="center"/>
            <w:hideMark/>
          </w:tcPr>
          <w:p w:rsidR="00561B55" w:rsidRDefault="00561B55">
            <w:pPr>
              <w:jc w:val="center"/>
              <w:rPr>
                <w:rFonts w:ascii="宋体" w:eastAsia="宋体" w:hAnsi="宋体" w:cs="宋体"/>
                <w:sz w:val="18"/>
                <w:szCs w:val="18"/>
              </w:rPr>
            </w:pPr>
            <w:r>
              <w:rPr>
                <w:rFonts w:hint="eastAsia"/>
                <w:sz w:val="18"/>
                <w:szCs w:val="18"/>
              </w:rPr>
              <w:t xml:space="preserve">　</w:t>
            </w:r>
          </w:p>
        </w:tc>
        <w:tc>
          <w:tcPr>
            <w:tcW w:w="615" w:type="dxa"/>
            <w:tcBorders>
              <w:top w:val="nil"/>
              <w:left w:val="nil"/>
              <w:bottom w:val="single" w:sz="4" w:space="0" w:color="auto"/>
              <w:right w:val="single" w:sz="4" w:space="0" w:color="auto"/>
            </w:tcBorders>
            <w:shd w:val="clear" w:color="auto" w:fill="auto"/>
            <w:vAlign w:val="center"/>
            <w:hideMark/>
          </w:tcPr>
          <w:p w:rsidR="00561B55" w:rsidRDefault="00561B55">
            <w:pPr>
              <w:jc w:val="center"/>
              <w:rPr>
                <w:rFonts w:ascii="Arial" w:eastAsia="宋体" w:hAnsi="Arial" w:cs="Arial"/>
                <w:sz w:val="18"/>
                <w:szCs w:val="18"/>
              </w:rPr>
            </w:pPr>
            <w:r>
              <w:rPr>
                <w:rFonts w:ascii="Arial" w:hAnsi="Arial" w:cs="Arial"/>
                <w:sz w:val="18"/>
                <w:szCs w:val="18"/>
              </w:rPr>
              <w:t>√</w:t>
            </w:r>
          </w:p>
        </w:tc>
        <w:tc>
          <w:tcPr>
            <w:tcW w:w="666" w:type="dxa"/>
            <w:tcBorders>
              <w:top w:val="nil"/>
              <w:left w:val="nil"/>
              <w:bottom w:val="single" w:sz="4" w:space="0" w:color="auto"/>
              <w:right w:val="single" w:sz="4" w:space="0" w:color="auto"/>
            </w:tcBorders>
            <w:shd w:val="clear" w:color="auto" w:fill="auto"/>
            <w:vAlign w:val="center"/>
            <w:hideMark/>
          </w:tcPr>
          <w:p w:rsidR="00561B55" w:rsidRDefault="00561B55">
            <w:pPr>
              <w:jc w:val="center"/>
              <w:rPr>
                <w:rFonts w:ascii="宋体" w:eastAsia="宋体" w:hAnsi="宋体" w:cs="宋体"/>
                <w:sz w:val="18"/>
                <w:szCs w:val="18"/>
              </w:rPr>
            </w:pPr>
            <w:r>
              <w:rPr>
                <w:rFonts w:hint="eastAsia"/>
                <w:sz w:val="18"/>
                <w:szCs w:val="18"/>
              </w:rPr>
              <w:t xml:space="preserve">　</w:t>
            </w:r>
          </w:p>
        </w:tc>
        <w:tc>
          <w:tcPr>
            <w:tcW w:w="569" w:type="dxa"/>
            <w:tcBorders>
              <w:top w:val="nil"/>
              <w:left w:val="nil"/>
              <w:bottom w:val="single" w:sz="4" w:space="0" w:color="auto"/>
              <w:right w:val="single" w:sz="4" w:space="0" w:color="auto"/>
            </w:tcBorders>
            <w:vAlign w:val="center"/>
          </w:tcPr>
          <w:p w:rsidR="00561B55" w:rsidRDefault="00561B55">
            <w:pPr>
              <w:jc w:val="center"/>
              <w:rPr>
                <w:rFonts w:ascii="Arial" w:eastAsia="宋体" w:hAnsi="Arial" w:cs="Arial"/>
                <w:sz w:val="18"/>
                <w:szCs w:val="18"/>
              </w:rPr>
            </w:pPr>
            <w:r>
              <w:rPr>
                <w:rFonts w:ascii="Arial" w:hAnsi="Arial" w:cs="Arial"/>
                <w:sz w:val="18"/>
                <w:szCs w:val="18"/>
              </w:rPr>
              <w:t>√</w:t>
            </w:r>
          </w:p>
        </w:tc>
        <w:tc>
          <w:tcPr>
            <w:tcW w:w="636" w:type="dxa"/>
            <w:tcBorders>
              <w:top w:val="nil"/>
              <w:left w:val="nil"/>
              <w:bottom w:val="single" w:sz="4" w:space="0" w:color="auto"/>
              <w:right w:val="single" w:sz="4" w:space="0" w:color="auto"/>
            </w:tcBorders>
            <w:vAlign w:val="center"/>
          </w:tcPr>
          <w:p w:rsidR="00561B55" w:rsidRDefault="00561B55">
            <w:pPr>
              <w:jc w:val="center"/>
              <w:rPr>
                <w:rFonts w:ascii="Arial" w:eastAsia="宋体" w:hAnsi="Arial" w:cs="Arial"/>
                <w:sz w:val="18"/>
                <w:szCs w:val="18"/>
              </w:rPr>
            </w:pPr>
            <w:r>
              <w:rPr>
                <w:rFonts w:ascii="Arial" w:hAnsi="Arial" w:cs="Arial"/>
                <w:sz w:val="18"/>
                <w:szCs w:val="18"/>
              </w:rPr>
              <w:t xml:space="preserve">　</w:t>
            </w:r>
          </w:p>
        </w:tc>
      </w:tr>
      <w:tr w:rsidR="00561B55" w:rsidRPr="00EE0B1F" w:rsidTr="00C4219C">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561B55" w:rsidRPr="007F7378" w:rsidRDefault="00561B55"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t>525</w:t>
            </w:r>
          </w:p>
        </w:tc>
        <w:tc>
          <w:tcPr>
            <w:tcW w:w="648" w:type="dxa"/>
            <w:tcBorders>
              <w:top w:val="nil"/>
              <w:left w:val="nil"/>
              <w:bottom w:val="single" w:sz="4" w:space="0" w:color="auto"/>
              <w:right w:val="single" w:sz="4" w:space="0" w:color="auto"/>
            </w:tcBorders>
            <w:shd w:val="clear" w:color="auto" w:fill="auto"/>
            <w:vAlign w:val="center"/>
            <w:hideMark/>
          </w:tcPr>
          <w:p w:rsidR="00561B55" w:rsidRDefault="00561B55">
            <w:pPr>
              <w:jc w:val="center"/>
              <w:rPr>
                <w:rFonts w:ascii="宋体" w:eastAsia="宋体" w:hAnsi="宋体" w:cs="宋体"/>
                <w:sz w:val="18"/>
                <w:szCs w:val="18"/>
              </w:rPr>
            </w:pPr>
            <w:r>
              <w:rPr>
                <w:rFonts w:hint="eastAsia"/>
                <w:sz w:val="18"/>
                <w:szCs w:val="18"/>
              </w:rPr>
              <w:t>市政公用管理</w:t>
            </w:r>
          </w:p>
        </w:tc>
        <w:tc>
          <w:tcPr>
            <w:tcW w:w="1547" w:type="dxa"/>
            <w:tcBorders>
              <w:top w:val="nil"/>
              <w:left w:val="nil"/>
              <w:bottom w:val="single" w:sz="4" w:space="0" w:color="auto"/>
              <w:right w:val="single" w:sz="4" w:space="0" w:color="auto"/>
            </w:tcBorders>
            <w:shd w:val="clear" w:color="auto" w:fill="auto"/>
            <w:vAlign w:val="center"/>
            <w:hideMark/>
          </w:tcPr>
          <w:p w:rsidR="00561B55" w:rsidRDefault="00561B55">
            <w:pPr>
              <w:rPr>
                <w:rFonts w:ascii="宋体" w:eastAsia="宋体" w:hAnsi="宋体" w:cs="宋体"/>
                <w:sz w:val="18"/>
                <w:szCs w:val="18"/>
              </w:rPr>
            </w:pPr>
            <w:r>
              <w:rPr>
                <w:rFonts w:hint="eastAsia"/>
                <w:sz w:val="18"/>
                <w:szCs w:val="18"/>
              </w:rPr>
              <w:t>燃气经营者未履行必要告知义务擅自停止供气、调整供气量，或者未经审批擅自停业或者歇业</w:t>
            </w:r>
          </w:p>
        </w:tc>
        <w:tc>
          <w:tcPr>
            <w:tcW w:w="2574" w:type="dxa"/>
            <w:tcBorders>
              <w:top w:val="nil"/>
              <w:left w:val="nil"/>
              <w:bottom w:val="single" w:sz="4" w:space="0" w:color="auto"/>
              <w:right w:val="single" w:sz="4" w:space="0" w:color="auto"/>
            </w:tcBorders>
            <w:shd w:val="clear" w:color="auto" w:fill="auto"/>
            <w:vAlign w:val="center"/>
            <w:hideMark/>
          </w:tcPr>
          <w:p w:rsidR="00561B55" w:rsidRDefault="00561B55">
            <w:pPr>
              <w:rPr>
                <w:rFonts w:ascii="宋体" w:eastAsia="宋体" w:hAnsi="宋体" w:cs="宋体"/>
                <w:sz w:val="18"/>
                <w:szCs w:val="18"/>
              </w:rPr>
            </w:pPr>
            <w:r>
              <w:rPr>
                <w:rFonts w:hint="eastAsia"/>
                <w:sz w:val="18"/>
                <w:szCs w:val="18"/>
              </w:rPr>
              <w:t>1.</w:t>
            </w:r>
            <w:r>
              <w:rPr>
                <w:rFonts w:hint="eastAsia"/>
                <w:sz w:val="18"/>
                <w:szCs w:val="18"/>
              </w:rPr>
              <w:t>机构职能、权责清单、执法人员名单；</w:t>
            </w:r>
            <w:r>
              <w:rPr>
                <w:rFonts w:hint="eastAsia"/>
                <w:sz w:val="18"/>
                <w:szCs w:val="18"/>
              </w:rPr>
              <w:br/>
              <w:t>2.</w:t>
            </w:r>
            <w:r>
              <w:rPr>
                <w:rFonts w:hint="eastAsia"/>
                <w:sz w:val="18"/>
                <w:szCs w:val="18"/>
              </w:rPr>
              <w:t>执法程序或行政强制流程图；</w:t>
            </w:r>
            <w:r>
              <w:rPr>
                <w:rFonts w:hint="eastAsia"/>
                <w:sz w:val="18"/>
                <w:szCs w:val="18"/>
              </w:rPr>
              <w:br/>
              <w:t>3.</w:t>
            </w:r>
            <w:r>
              <w:rPr>
                <w:rFonts w:hint="eastAsia"/>
                <w:sz w:val="18"/>
                <w:szCs w:val="18"/>
              </w:rPr>
              <w:t>执法依据；</w:t>
            </w:r>
            <w:r>
              <w:rPr>
                <w:rFonts w:hint="eastAsia"/>
                <w:sz w:val="18"/>
                <w:szCs w:val="18"/>
              </w:rPr>
              <w:br/>
              <w:t>4.</w:t>
            </w:r>
            <w:r>
              <w:rPr>
                <w:rFonts w:hint="eastAsia"/>
                <w:sz w:val="18"/>
                <w:szCs w:val="18"/>
              </w:rPr>
              <w:t>行政处罚自由裁量基准；</w:t>
            </w:r>
            <w:r>
              <w:rPr>
                <w:rFonts w:hint="eastAsia"/>
                <w:sz w:val="18"/>
                <w:szCs w:val="18"/>
              </w:rPr>
              <w:br/>
              <w:t>5.</w:t>
            </w:r>
            <w:r>
              <w:rPr>
                <w:rFonts w:hint="eastAsia"/>
                <w:sz w:val="18"/>
                <w:szCs w:val="18"/>
              </w:rPr>
              <w:t>咨询、监督投诉方式；</w:t>
            </w:r>
            <w:r>
              <w:rPr>
                <w:rFonts w:hint="eastAsia"/>
                <w:sz w:val="18"/>
                <w:szCs w:val="18"/>
              </w:rPr>
              <w:br/>
              <w:t>6.</w:t>
            </w:r>
            <w:r>
              <w:rPr>
                <w:rFonts w:hint="eastAsia"/>
                <w:sz w:val="18"/>
                <w:szCs w:val="18"/>
              </w:rPr>
              <w:t>处罚决定；</w:t>
            </w:r>
            <w:r>
              <w:rPr>
                <w:rFonts w:hint="eastAsia"/>
                <w:sz w:val="18"/>
                <w:szCs w:val="18"/>
              </w:rPr>
              <w:br/>
              <w:t>7.</w:t>
            </w:r>
            <w:r>
              <w:rPr>
                <w:rFonts w:hint="eastAsia"/>
                <w:sz w:val="18"/>
                <w:szCs w:val="18"/>
              </w:rPr>
              <w:t>救济渠道。</w:t>
            </w:r>
          </w:p>
        </w:tc>
        <w:tc>
          <w:tcPr>
            <w:tcW w:w="1043" w:type="dxa"/>
            <w:tcBorders>
              <w:top w:val="nil"/>
              <w:left w:val="nil"/>
              <w:bottom w:val="single" w:sz="4" w:space="0" w:color="auto"/>
              <w:right w:val="single" w:sz="4" w:space="0" w:color="auto"/>
            </w:tcBorders>
            <w:shd w:val="clear" w:color="auto" w:fill="auto"/>
            <w:vAlign w:val="center"/>
            <w:hideMark/>
          </w:tcPr>
          <w:p w:rsidR="00561B55" w:rsidRDefault="00561B55">
            <w:pPr>
              <w:rPr>
                <w:rFonts w:ascii="宋体" w:eastAsia="宋体" w:hAnsi="宋体" w:cs="宋体"/>
                <w:sz w:val="18"/>
                <w:szCs w:val="18"/>
              </w:rPr>
            </w:pPr>
            <w:r>
              <w:rPr>
                <w:rFonts w:hint="eastAsia"/>
                <w:sz w:val="18"/>
                <w:szCs w:val="18"/>
              </w:rPr>
              <w:t>《城镇燃气管理条例》</w:t>
            </w:r>
          </w:p>
        </w:tc>
        <w:tc>
          <w:tcPr>
            <w:tcW w:w="1236" w:type="dxa"/>
            <w:tcBorders>
              <w:top w:val="nil"/>
              <w:left w:val="nil"/>
              <w:bottom w:val="single" w:sz="4" w:space="0" w:color="auto"/>
              <w:right w:val="single" w:sz="4" w:space="0" w:color="auto"/>
            </w:tcBorders>
            <w:shd w:val="clear" w:color="auto" w:fill="auto"/>
            <w:vAlign w:val="center"/>
            <w:hideMark/>
          </w:tcPr>
          <w:p w:rsidR="00561B55" w:rsidRDefault="00561B55">
            <w:pPr>
              <w:rPr>
                <w:rFonts w:ascii="宋体" w:eastAsia="宋体" w:hAnsi="宋体" w:cs="宋体"/>
                <w:sz w:val="18"/>
                <w:szCs w:val="18"/>
              </w:rPr>
            </w:pPr>
            <w:r>
              <w:rPr>
                <w:rFonts w:hint="eastAsia"/>
                <w:sz w:val="18"/>
                <w:szCs w:val="18"/>
              </w:rPr>
              <w:t>1.</w:t>
            </w:r>
            <w:r>
              <w:rPr>
                <w:rFonts w:hint="eastAsia"/>
                <w:sz w:val="18"/>
                <w:szCs w:val="18"/>
              </w:rPr>
              <w:t>除处罚决定外其他内容：长期公开（动态调整）；</w:t>
            </w:r>
            <w:r>
              <w:rPr>
                <w:rFonts w:hint="eastAsia"/>
                <w:sz w:val="18"/>
                <w:szCs w:val="18"/>
              </w:rPr>
              <w:br/>
              <w:t>2.</w:t>
            </w:r>
            <w:r>
              <w:rPr>
                <w:rFonts w:hint="eastAsia"/>
                <w:sz w:val="18"/>
                <w:szCs w:val="18"/>
              </w:rPr>
              <w:t>处罚决定：</w:t>
            </w:r>
            <w:r>
              <w:rPr>
                <w:rFonts w:hint="eastAsia"/>
                <w:sz w:val="18"/>
                <w:szCs w:val="18"/>
              </w:rPr>
              <w:t>20</w:t>
            </w:r>
            <w:r>
              <w:rPr>
                <w:rFonts w:hint="eastAsia"/>
                <w:sz w:val="18"/>
                <w:szCs w:val="18"/>
              </w:rPr>
              <w:t>个工作日内。</w:t>
            </w:r>
          </w:p>
        </w:tc>
        <w:tc>
          <w:tcPr>
            <w:tcW w:w="706" w:type="dxa"/>
            <w:tcBorders>
              <w:top w:val="nil"/>
              <w:left w:val="nil"/>
              <w:bottom w:val="single" w:sz="4" w:space="0" w:color="auto"/>
              <w:right w:val="single" w:sz="4" w:space="0" w:color="auto"/>
            </w:tcBorders>
            <w:shd w:val="clear" w:color="auto" w:fill="auto"/>
            <w:vAlign w:val="center"/>
            <w:hideMark/>
          </w:tcPr>
          <w:p w:rsidR="00561B55" w:rsidRDefault="00561B55">
            <w:pPr>
              <w:rPr>
                <w:rFonts w:ascii="宋体" w:eastAsia="宋体" w:hAnsi="宋体" w:cs="宋体"/>
                <w:sz w:val="18"/>
                <w:szCs w:val="18"/>
              </w:rPr>
            </w:pPr>
            <w:r>
              <w:rPr>
                <w:rFonts w:hint="eastAsia"/>
                <w:sz w:val="18"/>
                <w:szCs w:val="18"/>
              </w:rPr>
              <w:t>区经信委</w:t>
            </w:r>
          </w:p>
        </w:tc>
        <w:tc>
          <w:tcPr>
            <w:tcW w:w="2828" w:type="dxa"/>
            <w:tcBorders>
              <w:top w:val="nil"/>
              <w:left w:val="nil"/>
              <w:bottom w:val="single" w:sz="4" w:space="0" w:color="auto"/>
              <w:right w:val="single" w:sz="4" w:space="0" w:color="auto"/>
            </w:tcBorders>
            <w:shd w:val="clear" w:color="auto" w:fill="auto"/>
            <w:vAlign w:val="center"/>
            <w:hideMark/>
          </w:tcPr>
          <w:p w:rsidR="00561B55" w:rsidRDefault="00561B55">
            <w:pPr>
              <w:rPr>
                <w:rFonts w:ascii="宋体" w:eastAsia="宋体" w:hAnsi="宋体" w:cs="宋体"/>
                <w:sz w:val="18"/>
                <w:szCs w:val="18"/>
              </w:rPr>
            </w:pPr>
            <w:r>
              <w:rPr>
                <w:rFonts w:hint="eastAsia"/>
                <w:sz w:val="18"/>
                <w:szCs w:val="18"/>
              </w:rPr>
              <w:t>■政府网站</w:t>
            </w:r>
            <w:r>
              <w:rPr>
                <w:rFonts w:hint="eastAsia"/>
                <w:sz w:val="18"/>
                <w:szCs w:val="18"/>
              </w:rPr>
              <w:t xml:space="preserve">      </w:t>
            </w:r>
            <w:r>
              <w:rPr>
                <w:rFonts w:hint="eastAsia"/>
                <w:sz w:val="18"/>
                <w:szCs w:val="18"/>
              </w:rPr>
              <w:t>□政府公报</w:t>
            </w:r>
            <w:r>
              <w:rPr>
                <w:rFonts w:hint="eastAsia"/>
                <w:sz w:val="18"/>
                <w:szCs w:val="18"/>
              </w:rPr>
              <w:br/>
            </w:r>
            <w:r>
              <w:rPr>
                <w:rFonts w:hint="eastAsia"/>
                <w:sz w:val="18"/>
                <w:szCs w:val="18"/>
              </w:rPr>
              <w:t>□两微一端</w:t>
            </w:r>
            <w:r>
              <w:rPr>
                <w:rFonts w:hint="eastAsia"/>
                <w:sz w:val="18"/>
                <w:szCs w:val="18"/>
              </w:rPr>
              <w:t xml:space="preserve">      </w:t>
            </w:r>
            <w:r>
              <w:rPr>
                <w:rFonts w:hint="eastAsia"/>
                <w:sz w:val="18"/>
                <w:szCs w:val="18"/>
              </w:rPr>
              <w:t>□发布会</w:t>
            </w:r>
            <w:r>
              <w:rPr>
                <w:rFonts w:hint="eastAsia"/>
                <w:sz w:val="18"/>
                <w:szCs w:val="18"/>
              </w:rPr>
              <w:t>/</w:t>
            </w:r>
            <w:r>
              <w:rPr>
                <w:rFonts w:hint="eastAsia"/>
                <w:sz w:val="18"/>
                <w:szCs w:val="18"/>
              </w:rPr>
              <w:t>听证会</w:t>
            </w:r>
            <w:r>
              <w:rPr>
                <w:rFonts w:hint="eastAsia"/>
                <w:sz w:val="18"/>
                <w:szCs w:val="18"/>
              </w:rPr>
              <w:br/>
            </w:r>
            <w:r>
              <w:rPr>
                <w:rFonts w:hint="eastAsia"/>
                <w:sz w:val="18"/>
                <w:szCs w:val="18"/>
              </w:rPr>
              <w:t>□广播电视</w:t>
            </w:r>
            <w:r>
              <w:rPr>
                <w:rFonts w:hint="eastAsia"/>
                <w:sz w:val="18"/>
                <w:szCs w:val="18"/>
              </w:rPr>
              <w:t xml:space="preserve">      </w:t>
            </w:r>
            <w:r>
              <w:rPr>
                <w:rFonts w:hint="eastAsia"/>
                <w:sz w:val="18"/>
                <w:szCs w:val="18"/>
              </w:rPr>
              <w:t>□纸质媒体</w:t>
            </w:r>
            <w:r>
              <w:rPr>
                <w:rFonts w:hint="eastAsia"/>
                <w:sz w:val="18"/>
                <w:szCs w:val="18"/>
              </w:rPr>
              <w:br/>
            </w:r>
            <w:r>
              <w:rPr>
                <w:rFonts w:hint="eastAsia"/>
                <w:sz w:val="18"/>
                <w:szCs w:val="18"/>
              </w:rPr>
              <w:t>□公开查阅点</w:t>
            </w:r>
            <w:r>
              <w:rPr>
                <w:rFonts w:hint="eastAsia"/>
                <w:sz w:val="18"/>
                <w:szCs w:val="18"/>
              </w:rPr>
              <w:t xml:space="preserve">    </w:t>
            </w:r>
            <w:r>
              <w:rPr>
                <w:rFonts w:hint="eastAsia"/>
                <w:sz w:val="18"/>
                <w:szCs w:val="18"/>
              </w:rPr>
              <w:t>□政务服务中心</w:t>
            </w:r>
            <w:r>
              <w:rPr>
                <w:rFonts w:hint="eastAsia"/>
                <w:sz w:val="18"/>
                <w:szCs w:val="18"/>
              </w:rPr>
              <w:br/>
            </w:r>
            <w:r>
              <w:rPr>
                <w:rFonts w:hint="eastAsia"/>
                <w:sz w:val="18"/>
                <w:szCs w:val="18"/>
              </w:rPr>
              <w:t>□便民服务站</w:t>
            </w:r>
            <w:r>
              <w:rPr>
                <w:rFonts w:hint="eastAsia"/>
                <w:sz w:val="18"/>
                <w:szCs w:val="18"/>
              </w:rPr>
              <w:t xml:space="preserve">    </w:t>
            </w:r>
            <w:r>
              <w:rPr>
                <w:rFonts w:hint="eastAsia"/>
                <w:sz w:val="18"/>
                <w:szCs w:val="18"/>
              </w:rPr>
              <w:t>□入户</w:t>
            </w:r>
            <w:r>
              <w:rPr>
                <w:rFonts w:hint="eastAsia"/>
                <w:sz w:val="18"/>
                <w:szCs w:val="18"/>
              </w:rPr>
              <w:t>/</w:t>
            </w:r>
            <w:r>
              <w:rPr>
                <w:rFonts w:hint="eastAsia"/>
                <w:sz w:val="18"/>
                <w:szCs w:val="18"/>
              </w:rPr>
              <w:t>现场</w:t>
            </w:r>
            <w:r>
              <w:rPr>
                <w:rFonts w:hint="eastAsia"/>
                <w:sz w:val="18"/>
                <w:szCs w:val="18"/>
              </w:rPr>
              <w:br/>
            </w:r>
            <w:r>
              <w:rPr>
                <w:rFonts w:hint="eastAsia"/>
                <w:sz w:val="18"/>
                <w:szCs w:val="18"/>
              </w:rPr>
              <w:t>□社区</w:t>
            </w:r>
            <w:r>
              <w:rPr>
                <w:rFonts w:hint="eastAsia"/>
                <w:sz w:val="18"/>
                <w:szCs w:val="18"/>
              </w:rPr>
              <w:t>/</w:t>
            </w:r>
            <w:r>
              <w:rPr>
                <w:rFonts w:hint="eastAsia"/>
                <w:sz w:val="18"/>
                <w:szCs w:val="18"/>
              </w:rPr>
              <w:t>企事业单位</w:t>
            </w:r>
            <w:r>
              <w:rPr>
                <w:rFonts w:hint="eastAsia"/>
                <w:sz w:val="18"/>
                <w:szCs w:val="18"/>
              </w:rPr>
              <w:t>/</w:t>
            </w:r>
            <w:r>
              <w:rPr>
                <w:rFonts w:hint="eastAsia"/>
                <w:sz w:val="18"/>
                <w:szCs w:val="18"/>
              </w:rPr>
              <w:t>村公示栏（电子屏）</w:t>
            </w:r>
            <w:r>
              <w:rPr>
                <w:rFonts w:hint="eastAsia"/>
                <w:sz w:val="18"/>
                <w:szCs w:val="18"/>
              </w:rPr>
              <w:br/>
            </w:r>
            <w:r>
              <w:rPr>
                <w:rFonts w:hint="eastAsia"/>
                <w:sz w:val="18"/>
                <w:szCs w:val="18"/>
              </w:rPr>
              <w:t>□精准推送</w:t>
            </w:r>
            <w:r>
              <w:rPr>
                <w:rFonts w:hint="eastAsia"/>
                <w:sz w:val="18"/>
                <w:szCs w:val="18"/>
              </w:rPr>
              <w:t xml:space="preserve">      </w:t>
            </w:r>
            <w:r>
              <w:rPr>
                <w:rFonts w:hint="eastAsia"/>
                <w:sz w:val="18"/>
                <w:szCs w:val="18"/>
              </w:rPr>
              <w:t>□其他</w:t>
            </w:r>
            <w:r>
              <w:rPr>
                <w:rFonts w:hint="eastAsia"/>
                <w:sz w:val="18"/>
                <w:szCs w:val="18"/>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561B55" w:rsidRDefault="00561B55">
            <w:pPr>
              <w:jc w:val="center"/>
              <w:rPr>
                <w:rFonts w:ascii="Arial" w:eastAsia="宋体" w:hAnsi="Arial" w:cs="Arial"/>
                <w:sz w:val="18"/>
                <w:szCs w:val="18"/>
              </w:rPr>
            </w:pPr>
            <w:r>
              <w:rPr>
                <w:rFonts w:ascii="Arial" w:hAnsi="Arial" w:cs="Arial"/>
                <w:sz w:val="18"/>
                <w:szCs w:val="18"/>
              </w:rPr>
              <w:t>√</w:t>
            </w:r>
          </w:p>
        </w:tc>
        <w:tc>
          <w:tcPr>
            <w:tcW w:w="604" w:type="dxa"/>
            <w:tcBorders>
              <w:top w:val="nil"/>
              <w:left w:val="nil"/>
              <w:bottom w:val="single" w:sz="4" w:space="0" w:color="auto"/>
              <w:right w:val="single" w:sz="4" w:space="0" w:color="auto"/>
            </w:tcBorders>
            <w:shd w:val="clear" w:color="auto" w:fill="auto"/>
            <w:vAlign w:val="center"/>
            <w:hideMark/>
          </w:tcPr>
          <w:p w:rsidR="00561B55" w:rsidRDefault="00561B55">
            <w:pPr>
              <w:jc w:val="center"/>
              <w:rPr>
                <w:rFonts w:ascii="宋体" w:eastAsia="宋体" w:hAnsi="宋体" w:cs="宋体"/>
                <w:sz w:val="18"/>
                <w:szCs w:val="18"/>
              </w:rPr>
            </w:pPr>
            <w:r>
              <w:rPr>
                <w:rFonts w:hint="eastAsia"/>
                <w:sz w:val="18"/>
                <w:szCs w:val="18"/>
              </w:rPr>
              <w:t xml:space="preserve">　</w:t>
            </w:r>
          </w:p>
        </w:tc>
        <w:tc>
          <w:tcPr>
            <w:tcW w:w="615" w:type="dxa"/>
            <w:tcBorders>
              <w:top w:val="nil"/>
              <w:left w:val="nil"/>
              <w:bottom w:val="single" w:sz="4" w:space="0" w:color="auto"/>
              <w:right w:val="single" w:sz="4" w:space="0" w:color="auto"/>
            </w:tcBorders>
            <w:shd w:val="clear" w:color="auto" w:fill="auto"/>
            <w:vAlign w:val="center"/>
            <w:hideMark/>
          </w:tcPr>
          <w:p w:rsidR="00561B55" w:rsidRDefault="00561B55">
            <w:pPr>
              <w:jc w:val="center"/>
              <w:rPr>
                <w:rFonts w:ascii="Arial" w:eastAsia="宋体" w:hAnsi="Arial" w:cs="Arial"/>
                <w:sz w:val="18"/>
                <w:szCs w:val="18"/>
              </w:rPr>
            </w:pPr>
            <w:r>
              <w:rPr>
                <w:rFonts w:ascii="Arial" w:hAnsi="Arial" w:cs="Arial"/>
                <w:sz w:val="18"/>
                <w:szCs w:val="18"/>
              </w:rPr>
              <w:t>√</w:t>
            </w:r>
          </w:p>
        </w:tc>
        <w:tc>
          <w:tcPr>
            <w:tcW w:w="666" w:type="dxa"/>
            <w:tcBorders>
              <w:top w:val="nil"/>
              <w:left w:val="nil"/>
              <w:bottom w:val="single" w:sz="4" w:space="0" w:color="auto"/>
              <w:right w:val="single" w:sz="4" w:space="0" w:color="auto"/>
            </w:tcBorders>
            <w:shd w:val="clear" w:color="auto" w:fill="auto"/>
            <w:vAlign w:val="center"/>
            <w:hideMark/>
          </w:tcPr>
          <w:p w:rsidR="00561B55" w:rsidRDefault="00561B55">
            <w:pPr>
              <w:jc w:val="center"/>
              <w:rPr>
                <w:rFonts w:ascii="宋体" w:eastAsia="宋体" w:hAnsi="宋体" w:cs="宋体"/>
                <w:sz w:val="18"/>
                <w:szCs w:val="18"/>
              </w:rPr>
            </w:pPr>
            <w:r>
              <w:rPr>
                <w:rFonts w:hint="eastAsia"/>
                <w:sz w:val="18"/>
                <w:szCs w:val="18"/>
              </w:rPr>
              <w:t xml:space="preserve">　</w:t>
            </w:r>
          </w:p>
        </w:tc>
        <w:tc>
          <w:tcPr>
            <w:tcW w:w="569" w:type="dxa"/>
            <w:tcBorders>
              <w:top w:val="nil"/>
              <w:left w:val="nil"/>
              <w:bottom w:val="single" w:sz="4" w:space="0" w:color="auto"/>
              <w:right w:val="single" w:sz="4" w:space="0" w:color="auto"/>
            </w:tcBorders>
            <w:vAlign w:val="center"/>
          </w:tcPr>
          <w:p w:rsidR="00561B55" w:rsidRDefault="00561B55">
            <w:pPr>
              <w:jc w:val="center"/>
              <w:rPr>
                <w:rFonts w:ascii="Arial" w:eastAsia="宋体" w:hAnsi="Arial" w:cs="Arial"/>
                <w:sz w:val="18"/>
                <w:szCs w:val="18"/>
              </w:rPr>
            </w:pPr>
            <w:r>
              <w:rPr>
                <w:rFonts w:ascii="Arial" w:hAnsi="Arial" w:cs="Arial"/>
                <w:sz w:val="18"/>
                <w:szCs w:val="18"/>
              </w:rPr>
              <w:t>√</w:t>
            </w:r>
          </w:p>
        </w:tc>
        <w:tc>
          <w:tcPr>
            <w:tcW w:w="636" w:type="dxa"/>
            <w:tcBorders>
              <w:top w:val="nil"/>
              <w:left w:val="nil"/>
              <w:bottom w:val="single" w:sz="4" w:space="0" w:color="auto"/>
              <w:right w:val="single" w:sz="4" w:space="0" w:color="auto"/>
            </w:tcBorders>
            <w:vAlign w:val="center"/>
          </w:tcPr>
          <w:p w:rsidR="00561B55" w:rsidRDefault="00561B55">
            <w:pPr>
              <w:jc w:val="center"/>
              <w:rPr>
                <w:rFonts w:ascii="Arial" w:eastAsia="宋体" w:hAnsi="Arial" w:cs="Arial"/>
                <w:sz w:val="18"/>
                <w:szCs w:val="18"/>
              </w:rPr>
            </w:pPr>
            <w:r>
              <w:rPr>
                <w:rFonts w:ascii="Arial" w:hAnsi="Arial" w:cs="Arial"/>
                <w:sz w:val="18"/>
                <w:szCs w:val="18"/>
              </w:rPr>
              <w:t xml:space="preserve">　</w:t>
            </w:r>
          </w:p>
        </w:tc>
      </w:tr>
      <w:tr w:rsidR="00561B55" w:rsidRPr="00EE0B1F" w:rsidTr="00C4219C">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561B55" w:rsidRPr="007F7378" w:rsidRDefault="00561B55"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t>526</w:t>
            </w:r>
          </w:p>
        </w:tc>
        <w:tc>
          <w:tcPr>
            <w:tcW w:w="648" w:type="dxa"/>
            <w:tcBorders>
              <w:top w:val="nil"/>
              <w:left w:val="nil"/>
              <w:bottom w:val="single" w:sz="4" w:space="0" w:color="auto"/>
              <w:right w:val="single" w:sz="4" w:space="0" w:color="auto"/>
            </w:tcBorders>
            <w:shd w:val="clear" w:color="auto" w:fill="auto"/>
            <w:vAlign w:val="center"/>
            <w:hideMark/>
          </w:tcPr>
          <w:p w:rsidR="00561B55" w:rsidRDefault="00561B55">
            <w:pPr>
              <w:jc w:val="center"/>
              <w:rPr>
                <w:rFonts w:ascii="宋体" w:eastAsia="宋体" w:hAnsi="宋体" w:cs="宋体"/>
                <w:sz w:val="18"/>
                <w:szCs w:val="18"/>
              </w:rPr>
            </w:pPr>
            <w:r>
              <w:rPr>
                <w:rFonts w:hint="eastAsia"/>
                <w:sz w:val="18"/>
                <w:szCs w:val="18"/>
              </w:rPr>
              <w:t>市政公用管理</w:t>
            </w:r>
          </w:p>
        </w:tc>
        <w:tc>
          <w:tcPr>
            <w:tcW w:w="1547" w:type="dxa"/>
            <w:tcBorders>
              <w:top w:val="nil"/>
              <w:left w:val="nil"/>
              <w:bottom w:val="single" w:sz="4" w:space="0" w:color="auto"/>
              <w:right w:val="single" w:sz="4" w:space="0" w:color="auto"/>
            </w:tcBorders>
            <w:shd w:val="clear" w:color="auto" w:fill="auto"/>
            <w:vAlign w:val="center"/>
            <w:hideMark/>
          </w:tcPr>
          <w:p w:rsidR="00561B55" w:rsidRDefault="00561B55">
            <w:pPr>
              <w:rPr>
                <w:rFonts w:ascii="宋体" w:eastAsia="宋体" w:hAnsi="宋体" w:cs="宋体"/>
                <w:sz w:val="18"/>
                <w:szCs w:val="18"/>
              </w:rPr>
            </w:pPr>
            <w:r>
              <w:rPr>
                <w:rFonts w:hint="eastAsia"/>
                <w:sz w:val="18"/>
                <w:szCs w:val="18"/>
              </w:rPr>
              <w:t>燃气经营者向未取得燃气经营许可证的单位或者个人提供用于经营的燃气</w:t>
            </w:r>
          </w:p>
        </w:tc>
        <w:tc>
          <w:tcPr>
            <w:tcW w:w="2574" w:type="dxa"/>
            <w:tcBorders>
              <w:top w:val="nil"/>
              <w:left w:val="nil"/>
              <w:bottom w:val="single" w:sz="4" w:space="0" w:color="auto"/>
              <w:right w:val="single" w:sz="4" w:space="0" w:color="auto"/>
            </w:tcBorders>
            <w:shd w:val="clear" w:color="auto" w:fill="auto"/>
            <w:vAlign w:val="center"/>
            <w:hideMark/>
          </w:tcPr>
          <w:p w:rsidR="00561B55" w:rsidRDefault="00561B55">
            <w:pPr>
              <w:rPr>
                <w:rFonts w:ascii="宋体" w:eastAsia="宋体" w:hAnsi="宋体" w:cs="宋体"/>
                <w:sz w:val="18"/>
                <w:szCs w:val="18"/>
              </w:rPr>
            </w:pPr>
            <w:r>
              <w:rPr>
                <w:rFonts w:hint="eastAsia"/>
                <w:sz w:val="18"/>
                <w:szCs w:val="18"/>
              </w:rPr>
              <w:t>1.</w:t>
            </w:r>
            <w:r>
              <w:rPr>
                <w:rFonts w:hint="eastAsia"/>
                <w:sz w:val="18"/>
                <w:szCs w:val="18"/>
              </w:rPr>
              <w:t>机构职能、权责清单、执法人员名单；</w:t>
            </w:r>
            <w:r>
              <w:rPr>
                <w:rFonts w:hint="eastAsia"/>
                <w:sz w:val="18"/>
                <w:szCs w:val="18"/>
              </w:rPr>
              <w:br/>
              <w:t>2.</w:t>
            </w:r>
            <w:r>
              <w:rPr>
                <w:rFonts w:hint="eastAsia"/>
                <w:sz w:val="18"/>
                <w:szCs w:val="18"/>
              </w:rPr>
              <w:t>执法程序或行政强制流程图；</w:t>
            </w:r>
            <w:r>
              <w:rPr>
                <w:rFonts w:hint="eastAsia"/>
                <w:sz w:val="18"/>
                <w:szCs w:val="18"/>
              </w:rPr>
              <w:br/>
              <w:t>3.</w:t>
            </w:r>
            <w:r>
              <w:rPr>
                <w:rFonts w:hint="eastAsia"/>
                <w:sz w:val="18"/>
                <w:szCs w:val="18"/>
              </w:rPr>
              <w:t>执法依据；</w:t>
            </w:r>
            <w:r>
              <w:rPr>
                <w:rFonts w:hint="eastAsia"/>
                <w:sz w:val="18"/>
                <w:szCs w:val="18"/>
              </w:rPr>
              <w:br/>
              <w:t>4.</w:t>
            </w:r>
            <w:r>
              <w:rPr>
                <w:rFonts w:hint="eastAsia"/>
                <w:sz w:val="18"/>
                <w:szCs w:val="18"/>
              </w:rPr>
              <w:t>行政处罚自由裁量基准；</w:t>
            </w:r>
            <w:r>
              <w:rPr>
                <w:rFonts w:hint="eastAsia"/>
                <w:sz w:val="18"/>
                <w:szCs w:val="18"/>
              </w:rPr>
              <w:br/>
              <w:t>5.</w:t>
            </w:r>
            <w:r>
              <w:rPr>
                <w:rFonts w:hint="eastAsia"/>
                <w:sz w:val="18"/>
                <w:szCs w:val="18"/>
              </w:rPr>
              <w:t>咨询、监督投诉方式；</w:t>
            </w:r>
            <w:r>
              <w:rPr>
                <w:rFonts w:hint="eastAsia"/>
                <w:sz w:val="18"/>
                <w:szCs w:val="18"/>
              </w:rPr>
              <w:br/>
              <w:t>6.</w:t>
            </w:r>
            <w:r>
              <w:rPr>
                <w:rFonts w:hint="eastAsia"/>
                <w:sz w:val="18"/>
                <w:szCs w:val="18"/>
              </w:rPr>
              <w:t>处罚决定；</w:t>
            </w:r>
            <w:r>
              <w:rPr>
                <w:rFonts w:hint="eastAsia"/>
                <w:sz w:val="18"/>
                <w:szCs w:val="18"/>
              </w:rPr>
              <w:br/>
              <w:t>7.</w:t>
            </w:r>
            <w:r>
              <w:rPr>
                <w:rFonts w:hint="eastAsia"/>
                <w:sz w:val="18"/>
                <w:szCs w:val="18"/>
              </w:rPr>
              <w:t>救济渠道。</w:t>
            </w:r>
          </w:p>
        </w:tc>
        <w:tc>
          <w:tcPr>
            <w:tcW w:w="1043" w:type="dxa"/>
            <w:tcBorders>
              <w:top w:val="nil"/>
              <w:left w:val="nil"/>
              <w:bottom w:val="single" w:sz="4" w:space="0" w:color="auto"/>
              <w:right w:val="single" w:sz="4" w:space="0" w:color="auto"/>
            </w:tcBorders>
            <w:shd w:val="clear" w:color="auto" w:fill="auto"/>
            <w:vAlign w:val="center"/>
            <w:hideMark/>
          </w:tcPr>
          <w:p w:rsidR="00561B55" w:rsidRDefault="00561B55">
            <w:pPr>
              <w:rPr>
                <w:rFonts w:ascii="宋体" w:eastAsia="宋体" w:hAnsi="宋体" w:cs="宋体"/>
                <w:sz w:val="18"/>
                <w:szCs w:val="18"/>
              </w:rPr>
            </w:pPr>
            <w:r>
              <w:rPr>
                <w:rFonts w:hint="eastAsia"/>
                <w:sz w:val="18"/>
                <w:szCs w:val="18"/>
              </w:rPr>
              <w:t>《城镇燃气管理条例》</w:t>
            </w:r>
          </w:p>
        </w:tc>
        <w:tc>
          <w:tcPr>
            <w:tcW w:w="1236" w:type="dxa"/>
            <w:tcBorders>
              <w:top w:val="nil"/>
              <w:left w:val="nil"/>
              <w:bottom w:val="single" w:sz="4" w:space="0" w:color="auto"/>
              <w:right w:val="single" w:sz="4" w:space="0" w:color="auto"/>
            </w:tcBorders>
            <w:shd w:val="clear" w:color="auto" w:fill="auto"/>
            <w:vAlign w:val="center"/>
            <w:hideMark/>
          </w:tcPr>
          <w:p w:rsidR="00561B55" w:rsidRDefault="00561B55">
            <w:pPr>
              <w:rPr>
                <w:rFonts w:ascii="宋体" w:eastAsia="宋体" w:hAnsi="宋体" w:cs="宋体"/>
                <w:sz w:val="18"/>
                <w:szCs w:val="18"/>
              </w:rPr>
            </w:pPr>
            <w:r>
              <w:rPr>
                <w:rFonts w:hint="eastAsia"/>
                <w:sz w:val="18"/>
                <w:szCs w:val="18"/>
              </w:rPr>
              <w:t>1.</w:t>
            </w:r>
            <w:r>
              <w:rPr>
                <w:rFonts w:hint="eastAsia"/>
                <w:sz w:val="18"/>
                <w:szCs w:val="18"/>
              </w:rPr>
              <w:t>除处罚决定外其他内容：长期公开（动态调整）；</w:t>
            </w:r>
            <w:r>
              <w:rPr>
                <w:rFonts w:hint="eastAsia"/>
                <w:sz w:val="18"/>
                <w:szCs w:val="18"/>
              </w:rPr>
              <w:br/>
              <w:t>2.</w:t>
            </w:r>
            <w:r>
              <w:rPr>
                <w:rFonts w:hint="eastAsia"/>
                <w:sz w:val="18"/>
                <w:szCs w:val="18"/>
              </w:rPr>
              <w:t>处罚决定：</w:t>
            </w:r>
            <w:r>
              <w:rPr>
                <w:rFonts w:hint="eastAsia"/>
                <w:sz w:val="18"/>
                <w:szCs w:val="18"/>
              </w:rPr>
              <w:t>20</w:t>
            </w:r>
            <w:r>
              <w:rPr>
                <w:rFonts w:hint="eastAsia"/>
                <w:sz w:val="18"/>
                <w:szCs w:val="18"/>
              </w:rPr>
              <w:t>个工作日内。</w:t>
            </w:r>
          </w:p>
        </w:tc>
        <w:tc>
          <w:tcPr>
            <w:tcW w:w="706" w:type="dxa"/>
            <w:tcBorders>
              <w:top w:val="nil"/>
              <w:left w:val="nil"/>
              <w:bottom w:val="single" w:sz="4" w:space="0" w:color="auto"/>
              <w:right w:val="single" w:sz="4" w:space="0" w:color="auto"/>
            </w:tcBorders>
            <w:shd w:val="clear" w:color="auto" w:fill="auto"/>
            <w:vAlign w:val="center"/>
            <w:hideMark/>
          </w:tcPr>
          <w:p w:rsidR="00561B55" w:rsidRDefault="00561B55">
            <w:pPr>
              <w:rPr>
                <w:rFonts w:ascii="宋体" w:eastAsia="宋体" w:hAnsi="宋体" w:cs="宋体"/>
                <w:sz w:val="18"/>
                <w:szCs w:val="18"/>
              </w:rPr>
            </w:pPr>
            <w:r>
              <w:rPr>
                <w:rFonts w:hint="eastAsia"/>
                <w:sz w:val="18"/>
                <w:szCs w:val="18"/>
              </w:rPr>
              <w:t>区经信委</w:t>
            </w:r>
          </w:p>
        </w:tc>
        <w:tc>
          <w:tcPr>
            <w:tcW w:w="2828" w:type="dxa"/>
            <w:tcBorders>
              <w:top w:val="nil"/>
              <w:left w:val="nil"/>
              <w:bottom w:val="single" w:sz="4" w:space="0" w:color="auto"/>
              <w:right w:val="single" w:sz="4" w:space="0" w:color="auto"/>
            </w:tcBorders>
            <w:shd w:val="clear" w:color="auto" w:fill="auto"/>
            <w:vAlign w:val="center"/>
            <w:hideMark/>
          </w:tcPr>
          <w:p w:rsidR="00561B55" w:rsidRDefault="00561B55">
            <w:pPr>
              <w:rPr>
                <w:rFonts w:ascii="宋体" w:eastAsia="宋体" w:hAnsi="宋体" w:cs="宋体"/>
                <w:sz w:val="18"/>
                <w:szCs w:val="18"/>
              </w:rPr>
            </w:pPr>
            <w:r>
              <w:rPr>
                <w:rFonts w:hint="eastAsia"/>
                <w:sz w:val="18"/>
                <w:szCs w:val="18"/>
              </w:rPr>
              <w:t>■政府网站</w:t>
            </w:r>
            <w:r>
              <w:rPr>
                <w:rFonts w:hint="eastAsia"/>
                <w:sz w:val="18"/>
                <w:szCs w:val="18"/>
              </w:rPr>
              <w:t xml:space="preserve">      </w:t>
            </w:r>
            <w:r>
              <w:rPr>
                <w:rFonts w:hint="eastAsia"/>
                <w:sz w:val="18"/>
                <w:szCs w:val="18"/>
              </w:rPr>
              <w:t>□政府公报</w:t>
            </w:r>
            <w:r>
              <w:rPr>
                <w:rFonts w:hint="eastAsia"/>
                <w:sz w:val="18"/>
                <w:szCs w:val="18"/>
              </w:rPr>
              <w:br/>
            </w:r>
            <w:r>
              <w:rPr>
                <w:rFonts w:hint="eastAsia"/>
                <w:sz w:val="18"/>
                <w:szCs w:val="18"/>
              </w:rPr>
              <w:t>□两微一端</w:t>
            </w:r>
            <w:r>
              <w:rPr>
                <w:rFonts w:hint="eastAsia"/>
                <w:sz w:val="18"/>
                <w:szCs w:val="18"/>
              </w:rPr>
              <w:t xml:space="preserve">      </w:t>
            </w:r>
            <w:r>
              <w:rPr>
                <w:rFonts w:hint="eastAsia"/>
                <w:sz w:val="18"/>
                <w:szCs w:val="18"/>
              </w:rPr>
              <w:t>□发布会</w:t>
            </w:r>
            <w:r>
              <w:rPr>
                <w:rFonts w:hint="eastAsia"/>
                <w:sz w:val="18"/>
                <w:szCs w:val="18"/>
              </w:rPr>
              <w:t>/</w:t>
            </w:r>
            <w:r>
              <w:rPr>
                <w:rFonts w:hint="eastAsia"/>
                <w:sz w:val="18"/>
                <w:szCs w:val="18"/>
              </w:rPr>
              <w:t>听证会</w:t>
            </w:r>
            <w:r>
              <w:rPr>
                <w:rFonts w:hint="eastAsia"/>
                <w:sz w:val="18"/>
                <w:szCs w:val="18"/>
              </w:rPr>
              <w:br/>
            </w:r>
            <w:r>
              <w:rPr>
                <w:rFonts w:hint="eastAsia"/>
                <w:sz w:val="18"/>
                <w:szCs w:val="18"/>
              </w:rPr>
              <w:t>□广播电视</w:t>
            </w:r>
            <w:r>
              <w:rPr>
                <w:rFonts w:hint="eastAsia"/>
                <w:sz w:val="18"/>
                <w:szCs w:val="18"/>
              </w:rPr>
              <w:t xml:space="preserve">      </w:t>
            </w:r>
            <w:r>
              <w:rPr>
                <w:rFonts w:hint="eastAsia"/>
                <w:sz w:val="18"/>
                <w:szCs w:val="18"/>
              </w:rPr>
              <w:t>□纸质媒体</w:t>
            </w:r>
            <w:r>
              <w:rPr>
                <w:rFonts w:hint="eastAsia"/>
                <w:sz w:val="18"/>
                <w:szCs w:val="18"/>
              </w:rPr>
              <w:br/>
            </w:r>
            <w:r>
              <w:rPr>
                <w:rFonts w:hint="eastAsia"/>
                <w:sz w:val="18"/>
                <w:szCs w:val="18"/>
              </w:rPr>
              <w:t>□公开查阅点</w:t>
            </w:r>
            <w:r>
              <w:rPr>
                <w:rFonts w:hint="eastAsia"/>
                <w:sz w:val="18"/>
                <w:szCs w:val="18"/>
              </w:rPr>
              <w:t xml:space="preserve">    </w:t>
            </w:r>
            <w:r>
              <w:rPr>
                <w:rFonts w:hint="eastAsia"/>
                <w:sz w:val="18"/>
                <w:szCs w:val="18"/>
              </w:rPr>
              <w:t>□政务服务中心</w:t>
            </w:r>
            <w:r>
              <w:rPr>
                <w:rFonts w:hint="eastAsia"/>
                <w:sz w:val="18"/>
                <w:szCs w:val="18"/>
              </w:rPr>
              <w:br/>
            </w:r>
            <w:r>
              <w:rPr>
                <w:rFonts w:hint="eastAsia"/>
                <w:sz w:val="18"/>
                <w:szCs w:val="18"/>
              </w:rPr>
              <w:t>□便民服务站</w:t>
            </w:r>
            <w:r>
              <w:rPr>
                <w:rFonts w:hint="eastAsia"/>
                <w:sz w:val="18"/>
                <w:szCs w:val="18"/>
              </w:rPr>
              <w:t xml:space="preserve">    </w:t>
            </w:r>
            <w:r>
              <w:rPr>
                <w:rFonts w:hint="eastAsia"/>
                <w:sz w:val="18"/>
                <w:szCs w:val="18"/>
              </w:rPr>
              <w:t>□入户</w:t>
            </w:r>
            <w:r>
              <w:rPr>
                <w:rFonts w:hint="eastAsia"/>
                <w:sz w:val="18"/>
                <w:szCs w:val="18"/>
              </w:rPr>
              <w:t>/</w:t>
            </w:r>
            <w:r>
              <w:rPr>
                <w:rFonts w:hint="eastAsia"/>
                <w:sz w:val="18"/>
                <w:szCs w:val="18"/>
              </w:rPr>
              <w:t>现场</w:t>
            </w:r>
            <w:r>
              <w:rPr>
                <w:rFonts w:hint="eastAsia"/>
                <w:sz w:val="18"/>
                <w:szCs w:val="18"/>
              </w:rPr>
              <w:br/>
            </w:r>
            <w:r>
              <w:rPr>
                <w:rFonts w:hint="eastAsia"/>
                <w:sz w:val="18"/>
                <w:szCs w:val="18"/>
              </w:rPr>
              <w:t>□社区</w:t>
            </w:r>
            <w:r>
              <w:rPr>
                <w:rFonts w:hint="eastAsia"/>
                <w:sz w:val="18"/>
                <w:szCs w:val="18"/>
              </w:rPr>
              <w:t>/</w:t>
            </w:r>
            <w:r>
              <w:rPr>
                <w:rFonts w:hint="eastAsia"/>
                <w:sz w:val="18"/>
                <w:szCs w:val="18"/>
              </w:rPr>
              <w:t>企事业单位</w:t>
            </w:r>
            <w:r>
              <w:rPr>
                <w:rFonts w:hint="eastAsia"/>
                <w:sz w:val="18"/>
                <w:szCs w:val="18"/>
              </w:rPr>
              <w:t>/</w:t>
            </w:r>
            <w:r>
              <w:rPr>
                <w:rFonts w:hint="eastAsia"/>
                <w:sz w:val="18"/>
                <w:szCs w:val="18"/>
              </w:rPr>
              <w:t>村公示栏（电子屏）</w:t>
            </w:r>
            <w:r>
              <w:rPr>
                <w:rFonts w:hint="eastAsia"/>
                <w:sz w:val="18"/>
                <w:szCs w:val="18"/>
              </w:rPr>
              <w:br/>
            </w:r>
            <w:r>
              <w:rPr>
                <w:rFonts w:hint="eastAsia"/>
                <w:sz w:val="18"/>
                <w:szCs w:val="18"/>
              </w:rPr>
              <w:t>□精准推送</w:t>
            </w:r>
            <w:r>
              <w:rPr>
                <w:rFonts w:hint="eastAsia"/>
                <w:sz w:val="18"/>
                <w:szCs w:val="18"/>
              </w:rPr>
              <w:t xml:space="preserve">      </w:t>
            </w:r>
            <w:r>
              <w:rPr>
                <w:rFonts w:hint="eastAsia"/>
                <w:sz w:val="18"/>
                <w:szCs w:val="18"/>
              </w:rPr>
              <w:t>□其他</w:t>
            </w:r>
            <w:r>
              <w:rPr>
                <w:rFonts w:hint="eastAsia"/>
                <w:sz w:val="18"/>
                <w:szCs w:val="18"/>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561B55" w:rsidRDefault="00561B55">
            <w:pPr>
              <w:jc w:val="center"/>
              <w:rPr>
                <w:rFonts w:ascii="Arial" w:eastAsia="宋体" w:hAnsi="Arial" w:cs="Arial"/>
                <w:sz w:val="18"/>
                <w:szCs w:val="18"/>
              </w:rPr>
            </w:pPr>
            <w:r>
              <w:rPr>
                <w:rFonts w:ascii="Arial" w:hAnsi="Arial" w:cs="Arial"/>
                <w:sz w:val="18"/>
                <w:szCs w:val="18"/>
              </w:rPr>
              <w:t>√</w:t>
            </w:r>
          </w:p>
        </w:tc>
        <w:tc>
          <w:tcPr>
            <w:tcW w:w="604" w:type="dxa"/>
            <w:tcBorders>
              <w:top w:val="nil"/>
              <w:left w:val="nil"/>
              <w:bottom w:val="single" w:sz="4" w:space="0" w:color="auto"/>
              <w:right w:val="single" w:sz="4" w:space="0" w:color="auto"/>
            </w:tcBorders>
            <w:shd w:val="clear" w:color="auto" w:fill="auto"/>
            <w:vAlign w:val="center"/>
            <w:hideMark/>
          </w:tcPr>
          <w:p w:rsidR="00561B55" w:rsidRDefault="00561B55">
            <w:pPr>
              <w:jc w:val="center"/>
              <w:rPr>
                <w:rFonts w:ascii="宋体" w:eastAsia="宋体" w:hAnsi="宋体" w:cs="宋体"/>
                <w:sz w:val="18"/>
                <w:szCs w:val="18"/>
              </w:rPr>
            </w:pPr>
            <w:r>
              <w:rPr>
                <w:rFonts w:hint="eastAsia"/>
                <w:sz w:val="18"/>
                <w:szCs w:val="18"/>
              </w:rPr>
              <w:t xml:space="preserve">　</w:t>
            </w:r>
          </w:p>
        </w:tc>
        <w:tc>
          <w:tcPr>
            <w:tcW w:w="615" w:type="dxa"/>
            <w:tcBorders>
              <w:top w:val="nil"/>
              <w:left w:val="nil"/>
              <w:bottom w:val="single" w:sz="4" w:space="0" w:color="auto"/>
              <w:right w:val="single" w:sz="4" w:space="0" w:color="auto"/>
            </w:tcBorders>
            <w:shd w:val="clear" w:color="auto" w:fill="auto"/>
            <w:vAlign w:val="center"/>
            <w:hideMark/>
          </w:tcPr>
          <w:p w:rsidR="00561B55" w:rsidRDefault="00561B55">
            <w:pPr>
              <w:jc w:val="center"/>
              <w:rPr>
                <w:rFonts w:ascii="Arial" w:eastAsia="宋体" w:hAnsi="Arial" w:cs="Arial"/>
                <w:sz w:val="18"/>
                <w:szCs w:val="18"/>
              </w:rPr>
            </w:pPr>
            <w:r>
              <w:rPr>
                <w:rFonts w:ascii="Arial" w:hAnsi="Arial" w:cs="Arial"/>
                <w:sz w:val="18"/>
                <w:szCs w:val="18"/>
              </w:rPr>
              <w:t>√</w:t>
            </w:r>
          </w:p>
        </w:tc>
        <w:tc>
          <w:tcPr>
            <w:tcW w:w="666" w:type="dxa"/>
            <w:tcBorders>
              <w:top w:val="nil"/>
              <w:left w:val="nil"/>
              <w:bottom w:val="single" w:sz="4" w:space="0" w:color="auto"/>
              <w:right w:val="single" w:sz="4" w:space="0" w:color="auto"/>
            </w:tcBorders>
            <w:shd w:val="clear" w:color="auto" w:fill="auto"/>
            <w:vAlign w:val="center"/>
            <w:hideMark/>
          </w:tcPr>
          <w:p w:rsidR="00561B55" w:rsidRDefault="00561B55">
            <w:pPr>
              <w:jc w:val="center"/>
              <w:rPr>
                <w:rFonts w:ascii="宋体" w:eastAsia="宋体" w:hAnsi="宋体" w:cs="宋体"/>
                <w:sz w:val="18"/>
                <w:szCs w:val="18"/>
              </w:rPr>
            </w:pPr>
            <w:r>
              <w:rPr>
                <w:rFonts w:hint="eastAsia"/>
                <w:sz w:val="18"/>
                <w:szCs w:val="18"/>
              </w:rPr>
              <w:t xml:space="preserve">　</w:t>
            </w:r>
          </w:p>
        </w:tc>
        <w:tc>
          <w:tcPr>
            <w:tcW w:w="569" w:type="dxa"/>
            <w:tcBorders>
              <w:top w:val="nil"/>
              <w:left w:val="nil"/>
              <w:bottom w:val="single" w:sz="4" w:space="0" w:color="auto"/>
              <w:right w:val="single" w:sz="4" w:space="0" w:color="auto"/>
            </w:tcBorders>
            <w:vAlign w:val="center"/>
          </w:tcPr>
          <w:p w:rsidR="00561B55" w:rsidRDefault="00561B55">
            <w:pPr>
              <w:jc w:val="center"/>
              <w:rPr>
                <w:rFonts w:ascii="Arial" w:eastAsia="宋体" w:hAnsi="Arial" w:cs="Arial"/>
                <w:sz w:val="18"/>
                <w:szCs w:val="18"/>
              </w:rPr>
            </w:pPr>
            <w:r>
              <w:rPr>
                <w:rFonts w:ascii="Arial" w:hAnsi="Arial" w:cs="Arial"/>
                <w:sz w:val="18"/>
                <w:szCs w:val="18"/>
              </w:rPr>
              <w:t>√</w:t>
            </w:r>
          </w:p>
        </w:tc>
        <w:tc>
          <w:tcPr>
            <w:tcW w:w="636" w:type="dxa"/>
            <w:tcBorders>
              <w:top w:val="nil"/>
              <w:left w:val="nil"/>
              <w:bottom w:val="single" w:sz="4" w:space="0" w:color="auto"/>
              <w:right w:val="single" w:sz="4" w:space="0" w:color="auto"/>
            </w:tcBorders>
            <w:vAlign w:val="center"/>
          </w:tcPr>
          <w:p w:rsidR="00561B55" w:rsidRDefault="00561B55">
            <w:pPr>
              <w:jc w:val="center"/>
              <w:rPr>
                <w:rFonts w:ascii="Arial" w:eastAsia="宋体" w:hAnsi="Arial" w:cs="Arial"/>
                <w:sz w:val="18"/>
                <w:szCs w:val="18"/>
              </w:rPr>
            </w:pPr>
            <w:r>
              <w:rPr>
                <w:rFonts w:ascii="Arial" w:hAnsi="Arial" w:cs="Arial"/>
                <w:sz w:val="18"/>
                <w:szCs w:val="18"/>
              </w:rPr>
              <w:t xml:space="preserve">　</w:t>
            </w:r>
          </w:p>
        </w:tc>
      </w:tr>
      <w:tr w:rsidR="00561B55" w:rsidRPr="00EE0B1F" w:rsidTr="00C4219C">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561B55" w:rsidRPr="007F7378" w:rsidRDefault="00561B55"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t>527</w:t>
            </w:r>
          </w:p>
        </w:tc>
        <w:tc>
          <w:tcPr>
            <w:tcW w:w="648" w:type="dxa"/>
            <w:tcBorders>
              <w:top w:val="nil"/>
              <w:left w:val="nil"/>
              <w:bottom w:val="single" w:sz="4" w:space="0" w:color="auto"/>
              <w:right w:val="single" w:sz="4" w:space="0" w:color="auto"/>
            </w:tcBorders>
            <w:shd w:val="clear" w:color="auto" w:fill="auto"/>
            <w:vAlign w:val="center"/>
            <w:hideMark/>
          </w:tcPr>
          <w:p w:rsidR="00561B55" w:rsidRDefault="00561B55">
            <w:pPr>
              <w:jc w:val="center"/>
              <w:rPr>
                <w:rFonts w:ascii="宋体" w:eastAsia="宋体" w:hAnsi="宋体" w:cs="宋体"/>
                <w:sz w:val="18"/>
                <w:szCs w:val="18"/>
              </w:rPr>
            </w:pPr>
            <w:r>
              <w:rPr>
                <w:rFonts w:hint="eastAsia"/>
                <w:sz w:val="18"/>
                <w:szCs w:val="18"/>
              </w:rPr>
              <w:t>市政公用管理</w:t>
            </w:r>
          </w:p>
        </w:tc>
        <w:tc>
          <w:tcPr>
            <w:tcW w:w="1547" w:type="dxa"/>
            <w:tcBorders>
              <w:top w:val="nil"/>
              <w:left w:val="nil"/>
              <w:bottom w:val="single" w:sz="4" w:space="0" w:color="auto"/>
              <w:right w:val="single" w:sz="4" w:space="0" w:color="auto"/>
            </w:tcBorders>
            <w:shd w:val="clear" w:color="auto" w:fill="auto"/>
            <w:vAlign w:val="center"/>
            <w:hideMark/>
          </w:tcPr>
          <w:p w:rsidR="00561B55" w:rsidRDefault="00561B55">
            <w:pPr>
              <w:rPr>
                <w:rFonts w:ascii="宋体" w:eastAsia="宋体" w:hAnsi="宋体" w:cs="宋体"/>
                <w:sz w:val="18"/>
                <w:szCs w:val="18"/>
              </w:rPr>
            </w:pPr>
            <w:r>
              <w:rPr>
                <w:rFonts w:hint="eastAsia"/>
                <w:sz w:val="18"/>
                <w:szCs w:val="18"/>
              </w:rPr>
              <w:t>燃气经营者在不具备安全条件的场所储存燃气</w:t>
            </w:r>
          </w:p>
        </w:tc>
        <w:tc>
          <w:tcPr>
            <w:tcW w:w="2574" w:type="dxa"/>
            <w:tcBorders>
              <w:top w:val="nil"/>
              <w:left w:val="nil"/>
              <w:bottom w:val="single" w:sz="4" w:space="0" w:color="auto"/>
              <w:right w:val="single" w:sz="4" w:space="0" w:color="auto"/>
            </w:tcBorders>
            <w:shd w:val="clear" w:color="auto" w:fill="auto"/>
            <w:vAlign w:val="center"/>
            <w:hideMark/>
          </w:tcPr>
          <w:p w:rsidR="00561B55" w:rsidRDefault="00561B55">
            <w:pPr>
              <w:rPr>
                <w:rFonts w:ascii="宋体" w:eastAsia="宋体" w:hAnsi="宋体" w:cs="宋体"/>
                <w:sz w:val="18"/>
                <w:szCs w:val="18"/>
              </w:rPr>
            </w:pPr>
            <w:r>
              <w:rPr>
                <w:rFonts w:hint="eastAsia"/>
                <w:sz w:val="18"/>
                <w:szCs w:val="18"/>
              </w:rPr>
              <w:t>1.</w:t>
            </w:r>
            <w:r>
              <w:rPr>
                <w:rFonts w:hint="eastAsia"/>
                <w:sz w:val="18"/>
                <w:szCs w:val="18"/>
              </w:rPr>
              <w:t>机构职能、权责清单、执法人员名单；</w:t>
            </w:r>
            <w:r>
              <w:rPr>
                <w:rFonts w:hint="eastAsia"/>
                <w:sz w:val="18"/>
                <w:szCs w:val="18"/>
              </w:rPr>
              <w:br/>
              <w:t>2.</w:t>
            </w:r>
            <w:r>
              <w:rPr>
                <w:rFonts w:hint="eastAsia"/>
                <w:sz w:val="18"/>
                <w:szCs w:val="18"/>
              </w:rPr>
              <w:t>执法程序或行政强制流程图；</w:t>
            </w:r>
            <w:r>
              <w:rPr>
                <w:rFonts w:hint="eastAsia"/>
                <w:sz w:val="18"/>
                <w:szCs w:val="18"/>
              </w:rPr>
              <w:br/>
              <w:t>3.</w:t>
            </w:r>
            <w:r>
              <w:rPr>
                <w:rFonts w:hint="eastAsia"/>
                <w:sz w:val="18"/>
                <w:szCs w:val="18"/>
              </w:rPr>
              <w:t>执法依据；</w:t>
            </w:r>
            <w:r>
              <w:rPr>
                <w:rFonts w:hint="eastAsia"/>
                <w:sz w:val="18"/>
                <w:szCs w:val="18"/>
              </w:rPr>
              <w:br/>
              <w:t>4.</w:t>
            </w:r>
            <w:r>
              <w:rPr>
                <w:rFonts w:hint="eastAsia"/>
                <w:sz w:val="18"/>
                <w:szCs w:val="18"/>
              </w:rPr>
              <w:t>行政处罚自由裁量基准；</w:t>
            </w:r>
            <w:r>
              <w:rPr>
                <w:rFonts w:hint="eastAsia"/>
                <w:sz w:val="18"/>
                <w:szCs w:val="18"/>
              </w:rPr>
              <w:br/>
              <w:t>5.</w:t>
            </w:r>
            <w:r>
              <w:rPr>
                <w:rFonts w:hint="eastAsia"/>
                <w:sz w:val="18"/>
                <w:szCs w:val="18"/>
              </w:rPr>
              <w:t>咨询、监督投诉方式；</w:t>
            </w:r>
            <w:r>
              <w:rPr>
                <w:rFonts w:hint="eastAsia"/>
                <w:sz w:val="18"/>
                <w:szCs w:val="18"/>
              </w:rPr>
              <w:br/>
              <w:t>6.</w:t>
            </w:r>
            <w:r>
              <w:rPr>
                <w:rFonts w:hint="eastAsia"/>
                <w:sz w:val="18"/>
                <w:szCs w:val="18"/>
              </w:rPr>
              <w:t>处罚决定；</w:t>
            </w:r>
            <w:r>
              <w:rPr>
                <w:rFonts w:hint="eastAsia"/>
                <w:sz w:val="18"/>
                <w:szCs w:val="18"/>
              </w:rPr>
              <w:br/>
              <w:t>7.</w:t>
            </w:r>
            <w:r>
              <w:rPr>
                <w:rFonts w:hint="eastAsia"/>
                <w:sz w:val="18"/>
                <w:szCs w:val="18"/>
              </w:rPr>
              <w:t>救济渠道。</w:t>
            </w:r>
          </w:p>
        </w:tc>
        <w:tc>
          <w:tcPr>
            <w:tcW w:w="1043" w:type="dxa"/>
            <w:tcBorders>
              <w:top w:val="nil"/>
              <w:left w:val="nil"/>
              <w:bottom w:val="single" w:sz="4" w:space="0" w:color="auto"/>
              <w:right w:val="single" w:sz="4" w:space="0" w:color="auto"/>
            </w:tcBorders>
            <w:shd w:val="clear" w:color="auto" w:fill="auto"/>
            <w:vAlign w:val="center"/>
            <w:hideMark/>
          </w:tcPr>
          <w:p w:rsidR="00561B55" w:rsidRDefault="00561B55">
            <w:pPr>
              <w:rPr>
                <w:rFonts w:ascii="宋体" w:eastAsia="宋体" w:hAnsi="宋体" w:cs="宋体"/>
                <w:sz w:val="18"/>
                <w:szCs w:val="18"/>
              </w:rPr>
            </w:pPr>
            <w:r>
              <w:rPr>
                <w:rFonts w:hint="eastAsia"/>
                <w:sz w:val="18"/>
                <w:szCs w:val="18"/>
              </w:rPr>
              <w:t>《城镇燃气管理条例》</w:t>
            </w:r>
          </w:p>
        </w:tc>
        <w:tc>
          <w:tcPr>
            <w:tcW w:w="1236" w:type="dxa"/>
            <w:tcBorders>
              <w:top w:val="nil"/>
              <w:left w:val="nil"/>
              <w:bottom w:val="single" w:sz="4" w:space="0" w:color="auto"/>
              <w:right w:val="single" w:sz="4" w:space="0" w:color="auto"/>
            </w:tcBorders>
            <w:shd w:val="clear" w:color="auto" w:fill="auto"/>
            <w:vAlign w:val="center"/>
            <w:hideMark/>
          </w:tcPr>
          <w:p w:rsidR="00561B55" w:rsidRDefault="00561B55">
            <w:pPr>
              <w:rPr>
                <w:rFonts w:ascii="宋体" w:eastAsia="宋体" w:hAnsi="宋体" w:cs="宋体"/>
                <w:sz w:val="18"/>
                <w:szCs w:val="18"/>
              </w:rPr>
            </w:pPr>
            <w:r>
              <w:rPr>
                <w:rFonts w:hint="eastAsia"/>
                <w:sz w:val="18"/>
                <w:szCs w:val="18"/>
              </w:rPr>
              <w:t>1.</w:t>
            </w:r>
            <w:r>
              <w:rPr>
                <w:rFonts w:hint="eastAsia"/>
                <w:sz w:val="18"/>
                <w:szCs w:val="18"/>
              </w:rPr>
              <w:t>除处罚决定外其他内容：长期公开（动态调整）；</w:t>
            </w:r>
            <w:r>
              <w:rPr>
                <w:rFonts w:hint="eastAsia"/>
                <w:sz w:val="18"/>
                <w:szCs w:val="18"/>
              </w:rPr>
              <w:br/>
              <w:t>2.</w:t>
            </w:r>
            <w:r>
              <w:rPr>
                <w:rFonts w:hint="eastAsia"/>
                <w:sz w:val="18"/>
                <w:szCs w:val="18"/>
              </w:rPr>
              <w:t>处罚决定：</w:t>
            </w:r>
            <w:r>
              <w:rPr>
                <w:rFonts w:hint="eastAsia"/>
                <w:sz w:val="18"/>
                <w:szCs w:val="18"/>
              </w:rPr>
              <w:t>20</w:t>
            </w:r>
            <w:r>
              <w:rPr>
                <w:rFonts w:hint="eastAsia"/>
                <w:sz w:val="18"/>
                <w:szCs w:val="18"/>
              </w:rPr>
              <w:t>个工作日内。</w:t>
            </w:r>
          </w:p>
        </w:tc>
        <w:tc>
          <w:tcPr>
            <w:tcW w:w="706" w:type="dxa"/>
            <w:tcBorders>
              <w:top w:val="nil"/>
              <w:left w:val="nil"/>
              <w:bottom w:val="single" w:sz="4" w:space="0" w:color="auto"/>
              <w:right w:val="single" w:sz="4" w:space="0" w:color="auto"/>
            </w:tcBorders>
            <w:shd w:val="clear" w:color="auto" w:fill="auto"/>
            <w:vAlign w:val="center"/>
            <w:hideMark/>
          </w:tcPr>
          <w:p w:rsidR="00561B55" w:rsidRDefault="00561B55">
            <w:pPr>
              <w:rPr>
                <w:rFonts w:ascii="宋体" w:eastAsia="宋体" w:hAnsi="宋体" w:cs="宋体"/>
                <w:sz w:val="18"/>
                <w:szCs w:val="18"/>
              </w:rPr>
            </w:pPr>
            <w:r>
              <w:rPr>
                <w:rFonts w:hint="eastAsia"/>
                <w:sz w:val="18"/>
                <w:szCs w:val="18"/>
              </w:rPr>
              <w:t>区经信委</w:t>
            </w:r>
          </w:p>
        </w:tc>
        <w:tc>
          <w:tcPr>
            <w:tcW w:w="2828" w:type="dxa"/>
            <w:tcBorders>
              <w:top w:val="nil"/>
              <w:left w:val="nil"/>
              <w:bottom w:val="single" w:sz="4" w:space="0" w:color="auto"/>
              <w:right w:val="single" w:sz="4" w:space="0" w:color="auto"/>
            </w:tcBorders>
            <w:shd w:val="clear" w:color="auto" w:fill="auto"/>
            <w:vAlign w:val="center"/>
            <w:hideMark/>
          </w:tcPr>
          <w:p w:rsidR="00561B55" w:rsidRDefault="00561B55">
            <w:pPr>
              <w:rPr>
                <w:rFonts w:ascii="宋体" w:eastAsia="宋体" w:hAnsi="宋体" w:cs="宋体"/>
                <w:sz w:val="18"/>
                <w:szCs w:val="18"/>
              </w:rPr>
            </w:pPr>
            <w:r>
              <w:rPr>
                <w:rFonts w:hint="eastAsia"/>
                <w:sz w:val="18"/>
                <w:szCs w:val="18"/>
              </w:rPr>
              <w:t>■政府网站</w:t>
            </w:r>
            <w:r>
              <w:rPr>
                <w:rFonts w:hint="eastAsia"/>
                <w:sz w:val="18"/>
                <w:szCs w:val="18"/>
              </w:rPr>
              <w:t xml:space="preserve">      </w:t>
            </w:r>
            <w:r>
              <w:rPr>
                <w:rFonts w:hint="eastAsia"/>
                <w:sz w:val="18"/>
                <w:szCs w:val="18"/>
              </w:rPr>
              <w:t>□政府公报</w:t>
            </w:r>
            <w:r>
              <w:rPr>
                <w:rFonts w:hint="eastAsia"/>
                <w:sz w:val="18"/>
                <w:szCs w:val="18"/>
              </w:rPr>
              <w:br/>
            </w:r>
            <w:r>
              <w:rPr>
                <w:rFonts w:hint="eastAsia"/>
                <w:sz w:val="18"/>
                <w:szCs w:val="18"/>
              </w:rPr>
              <w:t>□两微一端</w:t>
            </w:r>
            <w:r>
              <w:rPr>
                <w:rFonts w:hint="eastAsia"/>
                <w:sz w:val="18"/>
                <w:szCs w:val="18"/>
              </w:rPr>
              <w:t xml:space="preserve">      </w:t>
            </w:r>
            <w:r>
              <w:rPr>
                <w:rFonts w:hint="eastAsia"/>
                <w:sz w:val="18"/>
                <w:szCs w:val="18"/>
              </w:rPr>
              <w:t>□发布会</w:t>
            </w:r>
            <w:r>
              <w:rPr>
                <w:rFonts w:hint="eastAsia"/>
                <w:sz w:val="18"/>
                <w:szCs w:val="18"/>
              </w:rPr>
              <w:t>/</w:t>
            </w:r>
            <w:r>
              <w:rPr>
                <w:rFonts w:hint="eastAsia"/>
                <w:sz w:val="18"/>
                <w:szCs w:val="18"/>
              </w:rPr>
              <w:t>听证会</w:t>
            </w:r>
            <w:r>
              <w:rPr>
                <w:rFonts w:hint="eastAsia"/>
                <w:sz w:val="18"/>
                <w:szCs w:val="18"/>
              </w:rPr>
              <w:br/>
            </w:r>
            <w:r>
              <w:rPr>
                <w:rFonts w:hint="eastAsia"/>
                <w:sz w:val="18"/>
                <w:szCs w:val="18"/>
              </w:rPr>
              <w:t>□广播电视</w:t>
            </w:r>
            <w:r>
              <w:rPr>
                <w:rFonts w:hint="eastAsia"/>
                <w:sz w:val="18"/>
                <w:szCs w:val="18"/>
              </w:rPr>
              <w:t xml:space="preserve">      </w:t>
            </w:r>
            <w:r>
              <w:rPr>
                <w:rFonts w:hint="eastAsia"/>
                <w:sz w:val="18"/>
                <w:szCs w:val="18"/>
              </w:rPr>
              <w:t>□纸质媒体</w:t>
            </w:r>
            <w:r>
              <w:rPr>
                <w:rFonts w:hint="eastAsia"/>
                <w:sz w:val="18"/>
                <w:szCs w:val="18"/>
              </w:rPr>
              <w:br/>
            </w:r>
            <w:r>
              <w:rPr>
                <w:rFonts w:hint="eastAsia"/>
                <w:sz w:val="18"/>
                <w:szCs w:val="18"/>
              </w:rPr>
              <w:t>□公开查阅点</w:t>
            </w:r>
            <w:r>
              <w:rPr>
                <w:rFonts w:hint="eastAsia"/>
                <w:sz w:val="18"/>
                <w:szCs w:val="18"/>
              </w:rPr>
              <w:t xml:space="preserve">    </w:t>
            </w:r>
            <w:r>
              <w:rPr>
                <w:rFonts w:hint="eastAsia"/>
                <w:sz w:val="18"/>
                <w:szCs w:val="18"/>
              </w:rPr>
              <w:t>□政务服务中心</w:t>
            </w:r>
            <w:r>
              <w:rPr>
                <w:rFonts w:hint="eastAsia"/>
                <w:sz w:val="18"/>
                <w:szCs w:val="18"/>
              </w:rPr>
              <w:br/>
            </w:r>
            <w:r>
              <w:rPr>
                <w:rFonts w:hint="eastAsia"/>
                <w:sz w:val="18"/>
                <w:szCs w:val="18"/>
              </w:rPr>
              <w:t>□便民服务站</w:t>
            </w:r>
            <w:r>
              <w:rPr>
                <w:rFonts w:hint="eastAsia"/>
                <w:sz w:val="18"/>
                <w:szCs w:val="18"/>
              </w:rPr>
              <w:t xml:space="preserve">    </w:t>
            </w:r>
            <w:r>
              <w:rPr>
                <w:rFonts w:hint="eastAsia"/>
                <w:sz w:val="18"/>
                <w:szCs w:val="18"/>
              </w:rPr>
              <w:t>□入户</w:t>
            </w:r>
            <w:r>
              <w:rPr>
                <w:rFonts w:hint="eastAsia"/>
                <w:sz w:val="18"/>
                <w:szCs w:val="18"/>
              </w:rPr>
              <w:t>/</w:t>
            </w:r>
            <w:r>
              <w:rPr>
                <w:rFonts w:hint="eastAsia"/>
                <w:sz w:val="18"/>
                <w:szCs w:val="18"/>
              </w:rPr>
              <w:t>现场</w:t>
            </w:r>
            <w:r>
              <w:rPr>
                <w:rFonts w:hint="eastAsia"/>
                <w:sz w:val="18"/>
                <w:szCs w:val="18"/>
              </w:rPr>
              <w:br/>
            </w:r>
            <w:r>
              <w:rPr>
                <w:rFonts w:hint="eastAsia"/>
                <w:sz w:val="18"/>
                <w:szCs w:val="18"/>
              </w:rPr>
              <w:t>□社区</w:t>
            </w:r>
            <w:r>
              <w:rPr>
                <w:rFonts w:hint="eastAsia"/>
                <w:sz w:val="18"/>
                <w:szCs w:val="18"/>
              </w:rPr>
              <w:t>/</w:t>
            </w:r>
            <w:r>
              <w:rPr>
                <w:rFonts w:hint="eastAsia"/>
                <w:sz w:val="18"/>
                <w:szCs w:val="18"/>
              </w:rPr>
              <w:t>企事业单位</w:t>
            </w:r>
            <w:r>
              <w:rPr>
                <w:rFonts w:hint="eastAsia"/>
                <w:sz w:val="18"/>
                <w:szCs w:val="18"/>
              </w:rPr>
              <w:t>/</w:t>
            </w:r>
            <w:r>
              <w:rPr>
                <w:rFonts w:hint="eastAsia"/>
                <w:sz w:val="18"/>
                <w:szCs w:val="18"/>
              </w:rPr>
              <w:t>村公示栏（电子屏）</w:t>
            </w:r>
            <w:r>
              <w:rPr>
                <w:rFonts w:hint="eastAsia"/>
                <w:sz w:val="18"/>
                <w:szCs w:val="18"/>
              </w:rPr>
              <w:br/>
            </w:r>
            <w:r>
              <w:rPr>
                <w:rFonts w:hint="eastAsia"/>
                <w:sz w:val="18"/>
                <w:szCs w:val="18"/>
              </w:rPr>
              <w:lastRenderedPageBreak/>
              <w:t>□精准推送</w:t>
            </w:r>
            <w:r>
              <w:rPr>
                <w:rFonts w:hint="eastAsia"/>
                <w:sz w:val="18"/>
                <w:szCs w:val="18"/>
              </w:rPr>
              <w:t xml:space="preserve">      </w:t>
            </w:r>
            <w:r>
              <w:rPr>
                <w:rFonts w:hint="eastAsia"/>
                <w:sz w:val="18"/>
                <w:szCs w:val="18"/>
              </w:rPr>
              <w:t>□其他</w:t>
            </w:r>
            <w:r>
              <w:rPr>
                <w:rFonts w:hint="eastAsia"/>
                <w:sz w:val="18"/>
                <w:szCs w:val="18"/>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561B55" w:rsidRDefault="00561B55">
            <w:pPr>
              <w:jc w:val="center"/>
              <w:rPr>
                <w:rFonts w:ascii="Arial" w:eastAsia="宋体" w:hAnsi="Arial" w:cs="Arial"/>
                <w:sz w:val="18"/>
                <w:szCs w:val="18"/>
              </w:rPr>
            </w:pPr>
            <w:r>
              <w:rPr>
                <w:rFonts w:ascii="Arial" w:hAnsi="Arial" w:cs="Arial"/>
                <w:sz w:val="18"/>
                <w:szCs w:val="18"/>
              </w:rPr>
              <w:lastRenderedPageBreak/>
              <w:t>√</w:t>
            </w:r>
          </w:p>
        </w:tc>
        <w:tc>
          <w:tcPr>
            <w:tcW w:w="604" w:type="dxa"/>
            <w:tcBorders>
              <w:top w:val="nil"/>
              <w:left w:val="nil"/>
              <w:bottom w:val="single" w:sz="4" w:space="0" w:color="auto"/>
              <w:right w:val="single" w:sz="4" w:space="0" w:color="auto"/>
            </w:tcBorders>
            <w:shd w:val="clear" w:color="auto" w:fill="auto"/>
            <w:vAlign w:val="center"/>
            <w:hideMark/>
          </w:tcPr>
          <w:p w:rsidR="00561B55" w:rsidRDefault="00561B55">
            <w:pPr>
              <w:jc w:val="center"/>
              <w:rPr>
                <w:rFonts w:ascii="宋体" w:eastAsia="宋体" w:hAnsi="宋体" w:cs="宋体"/>
                <w:sz w:val="18"/>
                <w:szCs w:val="18"/>
              </w:rPr>
            </w:pPr>
            <w:r>
              <w:rPr>
                <w:rFonts w:hint="eastAsia"/>
                <w:sz w:val="18"/>
                <w:szCs w:val="18"/>
              </w:rPr>
              <w:t xml:space="preserve">　</w:t>
            </w:r>
          </w:p>
        </w:tc>
        <w:tc>
          <w:tcPr>
            <w:tcW w:w="615" w:type="dxa"/>
            <w:tcBorders>
              <w:top w:val="nil"/>
              <w:left w:val="nil"/>
              <w:bottom w:val="single" w:sz="4" w:space="0" w:color="auto"/>
              <w:right w:val="single" w:sz="4" w:space="0" w:color="auto"/>
            </w:tcBorders>
            <w:shd w:val="clear" w:color="auto" w:fill="auto"/>
            <w:vAlign w:val="center"/>
            <w:hideMark/>
          </w:tcPr>
          <w:p w:rsidR="00561B55" w:rsidRDefault="00561B55">
            <w:pPr>
              <w:jc w:val="center"/>
              <w:rPr>
                <w:rFonts w:ascii="Arial" w:eastAsia="宋体" w:hAnsi="Arial" w:cs="Arial"/>
                <w:sz w:val="18"/>
                <w:szCs w:val="18"/>
              </w:rPr>
            </w:pPr>
            <w:r>
              <w:rPr>
                <w:rFonts w:ascii="Arial" w:hAnsi="Arial" w:cs="Arial"/>
                <w:sz w:val="18"/>
                <w:szCs w:val="18"/>
              </w:rPr>
              <w:t>√</w:t>
            </w:r>
          </w:p>
        </w:tc>
        <w:tc>
          <w:tcPr>
            <w:tcW w:w="666" w:type="dxa"/>
            <w:tcBorders>
              <w:top w:val="nil"/>
              <w:left w:val="nil"/>
              <w:bottom w:val="single" w:sz="4" w:space="0" w:color="auto"/>
              <w:right w:val="single" w:sz="4" w:space="0" w:color="auto"/>
            </w:tcBorders>
            <w:shd w:val="clear" w:color="auto" w:fill="auto"/>
            <w:vAlign w:val="center"/>
            <w:hideMark/>
          </w:tcPr>
          <w:p w:rsidR="00561B55" w:rsidRDefault="00561B55">
            <w:pPr>
              <w:jc w:val="center"/>
              <w:rPr>
                <w:rFonts w:ascii="宋体" w:eastAsia="宋体" w:hAnsi="宋体" w:cs="宋体"/>
                <w:sz w:val="18"/>
                <w:szCs w:val="18"/>
              </w:rPr>
            </w:pPr>
            <w:r>
              <w:rPr>
                <w:rFonts w:hint="eastAsia"/>
                <w:sz w:val="18"/>
                <w:szCs w:val="18"/>
              </w:rPr>
              <w:t xml:space="preserve">　</w:t>
            </w:r>
          </w:p>
        </w:tc>
        <w:tc>
          <w:tcPr>
            <w:tcW w:w="569" w:type="dxa"/>
            <w:tcBorders>
              <w:top w:val="nil"/>
              <w:left w:val="nil"/>
              <w:bottom w:val="single" w:sz="4" w:space="0" w:color="auto"/>
              <w:right w:val="single" w:sz="4" w:space="0" w:color="auto"/>
            </w:tcBorders>
            <w:vAlign w:val="center"/>
          </w:tcPr>
          <w:p w:rsidR="00561B55" w:rsidRDefault="00561B55">
            <w:pPr>
              <w:jc w:val="center"/>
              <w:rPr>
                <w:rFonts w:ascii="Arial" w:eastAsia="宋体" w:hAnsi="Arial" w:cs="Arial"/>
                <w:sz w:val="18"/>
                <w:szCs w:val="18"/>
              </w:rPr>
            </w:pPr>
            <w:r>
              <w:rPr>
                <w:rFonts w:ascii="Arial" w:hAnsi="Arial" w:cs="Arial"/>
                <w:sz w:val="18"/>
                <w:szCs w:val="18"/>
              </w:rPr>
              <w:t>√</w:t>
            </w:r>
          </w:p>
        </w:tc>
        <w:tc>
          <w:tcPr>
            <w:tcW w:w="636" w:type="dxa"/>
            <w:tcBorders>
              <w:top w:val="nil"/>
              <w:left w:val="nil"/>
              <w:bottom w:val="single" w:sz="4" w:space="0" w:color="auto"/>
              <w:right w:val="single" w:sz="4" w:space="0" w:color="auto"/>
            </w:tcBorders>
            <w:vAlign w:val="center"/>
          </w:tcPr>
          <w:p w:rsidR="00561B55" w:rsidRDefault="00561B55">
            <w:pPr>
              <w:jc w:val="center"/>
              <w:rPr>
                <w:rFonts w:ascii="Arial" w:eastAsia="宋体" w:hAnsi="Arial" w:cs="Arial"/>
                <w:sz w:val="18"/>
                <w:szCs w:val="18"/>
              </w:rPr>
            </w:pPr>
            <w:r>
              <w:rPr>
                <w:rFonts w:ascii="Arial" w:hAnsi="Arial" w:cs="Arial"/>
                <w:sz w:val="18"/>
                <w:szCs w:val="18"/>
              </w:rPr>
              <w:t xml:space="preserve">　</w:t>
            </w:r>
          </w:p>
        </w:tc>
      </w:tr>
      <w:tr w:rsidR="00561B55" w:rsidRPr="00EE0B1F" w:rsidTr="00C4219C">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561B55" w:rsidRPr="007F7378" w:rsidRDefault="00561B55"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t>528</w:t>
            </w:r>
          </w:p>
        </w:tc>
        <w:tc>
          <w:tcPr>
            <w:tcW w:w="648" w:type="dxa"/>
            <w:tcBorders>
              <w:top w:val="nil"/>
              <w:left w:val="nil"/>
              <w:bottom w:val="single" w:sz="4" w:space="0" w:color="auto"/>
              <w:right w:val="single" w:sz="4" w:space="0" w:color="auto"/>
            </w:tcBorders>
            <w:shd w:val="clear" w:color="auto" w:fill="auto"/>
            <w:vAlign w:val="center"/>
            <w:hideMark/>
          </w:tcPr>
          <w:p w:rsidR="00561B55" w:rsidRDefault="00561B55">
            <w:pPr>
              <w:jc w:val="center"/>
              <w:rPr>
                <w:rFonts w:ascii="宋体" w:eastAsia="宋体" w:hAnsi="宋体" w:cs="宋体"/>
                <w:sz w:val="18"/>
                <w:szCs w:val="18"/>
              </w:rPr>
            </w:pPr>
            <w:r>
              <w:rPr>
                <w:rFonts w:hint="eastAsia"/>
                <w:sz w:val="18"/>
                <w:szCs w:val="18"/>
              </w:rPr>
              <w:t>市政公用管理</w:t>
            </w:r>
          </w:p>
        </w:tc>
        <w:tc>
          <w:tcPr>
            <w:tcW w:w="1547" w:type="dxa"/>
            <w:tcBorders>
              <w:top w:val="nil"/>
              <w:left w:val="nil"/>
              <w:bottom w:val="single" w:sz="4" w:space="0" w:color="auto"/>
              <w:right w:val="single" w:sz="4" w:space="0" w:color="auto"/>
            </w:tcBorders>
            <w:shd w:val="clear" w:color="auto" w:fill="auto"/>
            <w:vAlign w:val="center"/>
            <w:hideMark/>
          </w:tcPr>
          <w:p w:rsidR="00561B55" w:rsidRDefault="00561B55">
            <w:pPr>
              <w:rPr>
                <w:rFonts w:ascii="宋体" w:eastAsia="宋体" w:hAnsi="宋体" w:cs="宋体"/>
                <w:sz w:val="18"/>
                <w:szCs w:val="18"/>
              </w:rPr>
            </w:pPr>
            <w:r>
              <w:rPr>
                <w:rFonts w:hint="eastAsia"/>
                <w:sz w:val="18"/>
                <w:szCs w:val="18"/>
              </w:rPr>
              <w:t>燃气经营者要求燃气用户购买其指定的产品或者接受其提供的服务</w:t>
            </w:r>
          </w:p>
        </w:tc>
        <w:tc>
          <w:tcPr>
            <w:tcW w:w="2574" w:type="dxa"/>
            <w:tcBorders>
              <w:top w:val="nil"/>
              <w:left w:val="nil"/>
              <w:bottom w:val="single" w:sz="4" w:space="0" w:color="auto"/>
              <w:right w:val="single" w:sz="4" w:space="0" w:color="auto"/>
            </w:tcBorders>
            <w:shd w:val="clear" w:color="auto" w:fill="auto"/>
            <w:vAlign w:val="center"/>
            <w:hideMark/>
          </w:tcPr>
          <w:p w:rsidR="00561B55" w:rsidRDefault="00561B55">
            <w:pPr>
              <w:rPr>
                <w:rFonts w:ascii="宋体" w:eastAsia="宋体" w:hAnsi="宋体" w:cs="宋体"/>
                <w:sz w:val="18"/>
                <w:szCs w:val="18"/>
              </w:rPr>
            </w:pPr>
            <w:r>
              <w:rPr>
                <w:rFonts w:hint="eastAsia"/>
                <w:sz w:val="18"/>
                <w:szCs w:val="18"/>
              </w:rPr>
              <w:t>1.</w:t>
            </w:r>
            <w:r>
              <w:rPr>
                <w:rFonts w:hint="eastAsia"/>
                <w:sz w:val="18"/>
                <w:szCs w:val="18"/>
              </w:rPr>
              <w:t>机构职能、权责清单、执法人员名单；</w:t>
            </w:r>
            <w:r>
              <w:rPr>
                <w:rFonts w:hint="eastAsia"/>
                <w:sz w:val="18"/>
                <w:szCs w:val="18"/>
              </w:rPr>
              <w:br/>
              <w:t>2.</w:t>
            </w:r>
            <w:r>
              <w:rPr>
                <w:rFonts w:hint="eastAsia"/>
                <w:sz w:val="18"/>
                <w:szCs w:val="18"/>
              </w:rPr>
              <w:t>执法程序或行政强制流程图；</w:t>
            </w:r>
            <w:r>
              <w:rPr>
                <w:rFonts w:hint="eastAsia"/>
                <w:sz w:val="18"/>
                <w:szCs w:val="18"/>
              </w:rPr>
              <w:br/>
              <w:t>3.</w:t>
            </w:r>
            <w:r>
              <w:rPr>
                <w:rFonts w:hint="eastAsia"/>
                <w:sz w:val="18"/>
                <w:szCs w:val="18"/>
              </w:rPr>
              <w:t>执法依据；</w:t>
            </w:r>
            <w:r>
              <w:rPr>
                <w:rFonts w:hint="eastAsia"/>
                <w:sz w:val="18"/>
                <w:szCs w:val="18"/>
              </w:rPr>
              <w:br/>
              <w:t>4.</w:t>
            </w:r>
            <w:r>
              <w:rPr>
                <w:rFonts w:hint="eastAsia"/>
                <w:sz w:val="18"/>
                <w:szCs w:val="18"/>
              </w:rPr>
              <w:t>行政处罚自由裁量基准；</w:t>
            </w:r>
            <w:r>
              <w:rPr>
                <w:rFonts w:hint="eastAsia"/>
                <w:sz w:val="18"/>
                <w:szCs w:val="18"/>
              </w:rPr>
              <w:br/>
              <w:t>5.</w:t>
            </w:r>
            <w:r>
              <w:rPr>
                <w:rFonts w:hint="eastAsia"/>
                <w:sz w:val="18"/>
                <w:szCs w:val="18"/>
              </w:rPr>
              <w:t>咨询、监督投诉方式；</w:t>
            </w:r>
            <w:r>
              <w:rPr>
                <w:rFonts w:hint="eastAsia"/>
                <w:sz w:val="18"/>
                <w:szCs w:val="18"/>
              </w:rPr>
              <w:br/>
              <w:t>6.</w:t>
            </w:r>
            <w:r>
              <w:rPr>
                <w:rFonts w:hint="eastAsia"/>
                <w:sz w:val="18"/>
                <w:szCs w:val="18"/>
              </w:rPr>
              <w:t>处罚决定；</w:t>
            </w:r>
            <w:r>
              <w:rPr>
                <w:rFonts w:hint="eastAsia"/>
                <w:sz w:val="18"/>
                <w:szCs w:val="18"/>
              </w:rPr>
              <w:br/>
              <w:t>7.</w:t>
            </w:r>
            <w:r>
              <w:rPr>
                <w:rFonts w:hint="eastAsia"/>
                <w:sz w:val="18"/>
                <w:szCs w:val="18"/>
              </w:rPr>
              <w:t>救济渠道。</w:t>
            </w:r>
          </w:p>
        </w:tc>
        <w:tc>
          <w:tcPr>
            <w:tcW w:w="1043" w:type="dxa"/>
            <w:tcBorders>
              <w:top w:val="nil"/>
              <w:left w:val="nil"/>
              <w:bottom w:val="single" w:sz="4" w:space="0" w:color="auto"/>
              <w:right w:val="single" w:sz="4" w:space="0" w:color="auto"/>
            </w:tcBorders>
            <w:shd w:val="clear" w:color="auto" w:fill="auto"/>
            <w:vAlign w:val="center"/>
            <w:hideMark/>
          </w:tcPr>
          <w:p w:rsidR="00561B55" w:rsidRDefault="00561B55">
            <w:pPr>
              <w:rPr>
                <w:rFonts w:ascii="宋体" w:eastAsia="宋体" w:hAnsi="宋体" w:cs="宋体"/>
                <w:sz w:val="18"/>
                <w:szCs w:val="18"/>
              </w:rPr>
            </w:pPr>
            <w:r>
              <w:rPr>
                <w:rFonts w:hint="eastAsia"/>
                <w:sz w:val="18"/>
                <w:szCs w:val="18"/>
              </w:rPr>
              <w:t>《城镇燃气管理条例》</w:t>
            </w:r>
          </w:p>
        </w:tc>
        <w:tc>
          <w:tcPr>
            <w:tcW w:w="1236" w:type="dxa"/>
            <w:tcBorders>
              <w:top w:val="nil"/>
              <w:left w:val="nil"/>
              <w:bottom w:val="single" w:sz="4" w:space="0" w:color="auto"/>
              <w:right w:val="single" w:sz="4" w:space="0" w:color="auto"/>
            </w:tcBorders>
            <w:shd w:val="clear" w:color="auto" w:fill="auto"/>
            <w:vAlign w:val="center"/>
            <w:hideMark/>
          </w:tcPr>
          <w:p w:rsidR="00561B55" w:rsidRDefault="00561B55">
            <w:pPr>
              <w:rPr>
                <w:rFonts w:ascii="宋体" w:eastAsia="宋体" w:hAnsi="宋体" w:cs="宋体"/>
                <w:sz w:val="18"/>
                <w:szCs w:val="18"/>
              </w:rPr>
            </w:pPr>
            <w:r>
              <w:rPr>
                <w:rFonts w:hint="eastAsia"/>
                <w:sz w:val="18"/>
                <w:szCs w:val="18"/>
              </w:rPr>
              <w:t>1.</w:t>
            </w:r>
            <w:r>
              <w:rPr>
                <w:rFonts w:hint="eastAsia"/>
                <w:sz w:val="18"/>
                <w:szCs w:val="18"/>
              </w:rPr>
              <w:t>除处罚决定外其他内容：长期公开（动态调整）；</w:t>
            </w:r>
            <w:r>
              <w:rPr>
                <w:rFonts w:hint="eastAsia"/>
                <w:sz w:val="18"/>
                <w:szCs w:val="18"/>
              </w:rPr>
              <w:br/>
              <w:t>2.</w:t>
            </w:r>
            <w:r>
              <w:rPr>
                <w:rFonts w:hint="eastAsia"/>
                <w:sz w:val="18"/>
                <w:szCs w:val="18"/>
              </w:rPr>
              <w:t>处罚决定：</w:t>
            </w:r>
            <w:r>
              <w:rPr>
                <w:rFonts w:hint="eastAsia"/>
                <w:sz w:val="18"/>
                <w:szCs w:val="18"/>
              </w:rPr>
              <w:t>20</w:t>
            </w:r>
            <w:r>
              <w:rPr>
                <w:rFonts w:hint="eastAsia"/>
                <w:sz w:val="18"/>
                <w:szCs w:val="18"/>
              </w:rPr>
              <w:t>个工作日内。</w:t>
            </w:r>
          </w:p>
        </w:tc>
        <w:tc>
          <w:tcPr>
            <w:tcW w:w="706" w:type="dxa"/>
            <w:tcBorders>
              <w:top w:val="nil"/>
              <w:left w:val="nil"/>
              <w:bottom w:val="single" w:sz="4" w:space="0" w:color="auto"/>
              <w:right w:val="single" w:sz="4" w:space="0" w:color="auto"/>
            </w:tcBorders>
            <w:shd w:val="clear" w:color="auto" w:fill="auto"/>
            <w:vAlign w:val="center"/>
            <w:hideMark/>
          </w:tcPr>
          <w:p w:rsidR="00561B55" w:rsidRDefault="00561B55">
            <w:pPr>
              <w:rPr>
                <w:rFonts w:ascii="宋体" w:eastAsia="宋体" w:hAnsi="宋体" w:cs="宋体"/>
                <w:sz w:val="18"/>
                <w:szCs w:val="18"/>
              </w:rPr>
            </w:pPr>
            <w:r>
              <w:rPr>
                <w:rFonts w:hint="eastAsia"/>
                <w:sz w:val="18"/>
                <w:szCs w:val="18"/>
              </w:rPr>
              <w:t>区经信委</w:t>
            </w:r>
          </w:p>
        </w:tc>
        <w:tc>
          <w:tcPr>
            <w:tcW w:w="2828" w:type="dxa"/>
            <w:tcBorders>
              <w:top w:val="nil"/>
              <w:left w:val="nil"/>
              <w:bottom w:val="single" w:sz="4" w:space="0" w:color="auto"/>
              <w:right w:val="single" w:sz="4" w:space="0" w:color="auto"/>
            </w:tcBorders>
            <w:shd w:val="clear" w:color="auto" w:fill="auto"/>
            <w:vAlign w:val="center"/>
            <w:hideMark/>
          </w:tcPr>
          <w:p w:rsidR="00561B55" w:rsidRDefault="00561B55">
            <w:pPr>
              <w:rPr>
                <w:rFonts w:ascii="宋体" w:eastAsia="宋体" w:hAnsi="宋体" w:cs="宋体"/>
                <w:sz w:val="18"/>
                <w:szCs w:val="18"/>
              </w:rPr>
            </w:pPr>
            <w:r>
              <w:rPr>
                <w:rFonts w:hint="eastAsia"/>
                <w:sz w:val="18"/>
                <w:szCs w:val="18"/>
              </w:rPr>
              <w:t>■政府网站</w:t>
            </w:r>
            <w:r>
              <w:rPr>
                <w:rFonts w:hint="eastAsia"/>
                <w:sz w:val="18"/>
                <w:szCs w:val="18"/>
              </w:rPr>
              <w:t xml:space="preserve">      </w:t>
            </w:r>
            <w:r>
              <w:rPr>
                <w:rFonts w:hint="eastAsia"/>
                <w:sz w:val="18"/>
                <w:szCs w:val="18"/>
              </w:rPr>
              <w:t>□政府公报</w:t>
            </w:r>
            <w:r>
              <w:rPr>
                <w:rFonts w:hint="eastAsia"/>
                <w:sz w:val="18"/>
                <w:szCs w:val="18"/>
              </w:rPr>
              <w:br/>
            </w:r>
            <w:r>
              <w:rPr>
                <w:rFonts w:hint="eastAsia"/>
                <w:sz w:val="18"/>
                <w:szCs w:val="18"/>
              </w:rPr>
              <w:t>□两微一端</w:t>
            </w:r>
            <w:r>
              <w:rPr>
                <w:rFonts w:hint="eastAsia"/>
                <w:sz w:val="18"/>
                <w:szCs w:val="18"/>
              </w:rPr>
              <w:t xml:space="preserve">      </w:t>
            </w:r>
            <w:r>
              <w:rPr>
                <w:rFonts w:hint="eastAsia"/>
                <w:sz w:val="18"/>
                <w:szCs w:val="18"/>
              </w:rPr>
              <w:t>□发布会</w:t>
            </w:r>
            <w:r>
              <w:rPr>
                <w:rFonts w:hint="eastAsia"/>
                <w:sz w:val="18"/>
                <w:szCs w:val="18"/>
              </w:rPr>
              <w:t>/</w:t>
            </w:r>
            <w:r>
              <w:rPr>
                <w:rFonts w:hint="eastAsia"/>
                <w:sz w:val="18"/>
                <w:szCs w:val="18"/>
              </w:rPr>
              <w:t>听证会</w:t>
            </w:r>
            <w:r>
              <w:rPr>
                <w:rFonts w:hint="eastAsia"/>
                <w:sz w:val="18"/>
                <w:szCs w:val="18"/>
              </w:rPr>
              <w:br/>
            </w:r>
            <w:r>
              <w:rPr>
                <w:rFonts w:hint="eastAsia"/>
                <w:sz w:val="18"/>
                <w:szCs w:val="18"/>
              </w:rPr>
              <w:t>□广播电视</w:t>
            </w:r>
            <w:r>
              <w:rPr>
                <w:rFonts w:hint="eastAsia"/>
                <w:sz w:val="18"/>
                <w:szCs w:val="18"/>
              </w:rPr>
              <w:t xml:space="preserve">      </w:t>
            </w:r>
            <w:r>
              <w:rPr>
                <w:rFonts w:hint="eastAsia"/>
                <w:sz w:val="18"/>
                <w:szCs w:val="18"/>
              </w:rPr>
              <w:t>□纸质媒体</w:t>
            </w:r>
            <w:r>
              <w:rPr>
                <w:rFonts w:hint="eastAsia"/>
                <w:sz w:val="18"/>
                <w:szCs w:val="18"/>
              </w:rPr>
              <w:br/>
            </w:r>
            <w:r>
              <w:rPr>
                <w:rFonts w:hint="eastAsia"/>
                <w:sz w:val="18"/>
                <w:szCs w:val="18"/>
              </w:rPr>
              <w:t>□公开查阅点</w:t>
            </w:r>
            <w:r>
              <w:rPr>
                <w:rFonts w:hint="eastAsia"/>
                <w:sz w:val="18"/>
                <w:szCs w:val="18"/>
              </w:rPr>
              <w:t xml:space="preserve">    </w:t>
            </w:r>
            <w:r>
              <w:rPr>
                <w:rFonts w:hint="eastAsia"/>
                <w:sz w:val="18"/>
                <w:szCs w:val="18"/>
              </w:rPr>
              <w:t>□政务服务中心</w:t>
            </w:r>
            <w:r>
              <w:rPr>
                <w:rFonts w:hint="eastAsia"/>
                <w:sz w:val="18"/>
                <w:szCs w:val="18"/>
              </w:rPr>
              <w:br/>
            </w:r>
            <w:r>
              <w:rPr>
                <w:rFonts w:hint="eastAsia"/>
                <w:sz w:val="18"/>
                <w:szCs w:val="18"/>
              </w:rPr>
              <w:t>□便民服务站</w:t>
            </w:r>
            <w:r>
              <w:rPr>
                <w:rFonts w:hint="eastAsia"/>
                <w:sz w:val="18"/>
                <w:szCs w:val="18"/>
              </w:rPr>
              <w:t xml:space="preserve">    </w:t>
            </w:r>
            <w:r>
              <w:rPr>
                <w:rFonts w:hint="eastAsia"/>
                <w:sz w:val="18"/>
                <w:szCs w:val="18"/>
              </w:rPr>
              <w:t>□入户</w:t>
            </w:r>
            <w:r>
              <w:rPr>
                <w:rFonts w:hint="eastAsia"/>
                <w:sz w:val="18"/>
                <w:szCs w:val="18"/>
              </w:rPr>
              <w:t>/</w:t>
            </w:r>
            <w:r>
              <w:rPr>
                <w:rFonts w:hint="eastAsia"/>
                <w:sz w:val="18"/>
                <w:szCs w:val="18"/>
              </w:rPr>
              <w:t>现场</w:t>
            </w:r>
            <w:r>
              <w:rPr>
                <w:rFonts w:hint="eastAsia"/>
                <w:sz w:val="18"/>
                <w:szCs w:val="18"/>
              </w:rPr>
              <w:br/>
            </w:r>
            <w:r>
              <w:rPr>
                <w:rFonts w:hint="eastAsia"/>
                <w:sz w:val="18"/>
                <w:szCs w:val="18"/>
              </w:rPr>
              <w:t>□社区</w:t>
            </w:r>
            <w:r>
              <w:rPr>
                <w:rFonts w:hint="eastAsia"/>
                <w:sz w:val="18"/>
                <w:szCs w:val="18"/>
              </w:rPr>
              <w:t>/</w:t>
            </w:r>
            <w:r>
              <w:rPr>
                <w:rFonts w:hint="eastAsia"/>
                <w:sz w:val="18"/>
                <w:szCs w:val="18"/>
              </w:rPr>
              <w:t>企事业单位</w:t>
            </w:r>
            <w:r>
              <w:rPr>
                <w:rFonts w:hint="eastAsia"/>
                <w:sz w:val="18"/>
                <w:szCs w:val="18"/>
              </w:rPr>
              <w:t>/</w:t>
            </w:r>
            <w:r>
              <w:rPr>
                <w:rFonts w:hint="eastAsia"/>
                <w:sz w:val="18"/>
                <w:szCs w:val="18"/>
              </w:rPr>
              <w:t>村公示栏（电子屏）</w:t>
            </w:r>
            <w:r>
              <w:rPr>
                <w:rFonts w:hint="eastAsia"/>
                <w:sz w:val="18"/>
                <w:szCs w:val="18"/>
              </w:rPr>
              <w:br/>
            </w:r>
            <w:r>
              <w:rPr>
                <w:rFonts w:hint="eastAsia"/>
                <w:sz w:val="18"/>
                <w:szCs w:val="18"/>
              </w:rPr>
              <w:t>□精准推送</w:t>
            </w:r>
            <w:r>
              <w:rPr>
                <w:rFonts w:hint="eastAsia"/>
                <w:sz w:val="18"/>
                <w:szCs w:val="18"/>
              </w:rPr>
              <w:t xml:space="preserve">      </w:t>
            </w:r>
            <w:r>
              <w:rPr>
                <w:rFonts w:hint="eastAsia"/>
                <w:sz w:val="18"/>
                <w:szCs w:val="18"/>
              </w:rPr>
              <w:t>□其他</w:t>
            </w:r>
            <w:r>
              <w:rPr>
                <w:rFonts w:hint="eastAsia"/>
                <w:sz w:val="18"/>
                <w:szCs w:val="18"/>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561B55" w:rsidRDefault="00561B55">
            <w:pPr>
              <w:jc w:val="center"/>
              <w:rPr>
                <w:rFonts w:ascii="Arial" w:eastAsia="宋体" w:hAnsi="Arial" w:cs="Arial"/>
                <w:sz w:val="18"/>
                <w:szCs w:val="18"/>
              </w:rPr>
            </w:pPr>
            <w:r>
              <w:rPr>
                <w:rFonts w:ascii="Arial" w:hAnsi="Arial" w:cs="Arial"/>
                <w:sz w:val="18"/>
                <w:szCs w:val="18"/>
              </w:rPr>
              <w:t>√</w:t>
            </w:r>
          </w:p>
        </w:tc>
        <w:tc>
          <w:tcPr>
            <w:tcW w:w="604" w:type="dxa"/>
            <w:tcBorders>
              <w:top w:val="nil"/>
              <w:left w:val="nil"/>
              <w:bottom w:val="single" w:sz="4" w:space="0" w:color="auto"/>
              <w:right w:val="single" w:sz="4" w:space="0" w:color="auto"/>
            </w:tcBorders>
            <w:shd w:val="clear" w:color="auto" w:fill="auto"/>
            <w:vAlign w:val="center"/>
            <w:hideMark/>
          </w:tcPr>
          <w:p w:rsidR="00561B55" w:rsidRDefault="00561B55">
            <w:pPr>
              <w:jc w:val="center"/>
              <w:rPr>
                <w:rFonts w:ascii="宋体" w:eastAsia="宋体" w:hAnsi="宋体" w:cs="宋体"/>
                <w:sz w:val="18"/>
                <w:szCs w:val="18"/>
              </w:rPr>
            </w:pPr>
            <w:r>
              <w:rPr>
                <w:rFonts w:hint="eastAsia"/>
                <w:sz w:val="18"/>
                <w:szCs w:val="18"/>
              </w:rPr>
              <w:t xml:space="preserve">　</w:t>
            </w:r>
          </w:p>
        </w:tc>
        <w:tc>
          <w:tcPr>
            <w:tcW w:w="615" w:type="dxa"/>
            <w:tcBorders>
              <w:top w:val="nil"/>
              <w:left w:val="nil"/>
              <w:bottom w:val="single" w:sz="4" w:space="0" w:color="auto"/>
              <w:right w:val="single" w:sz="4" w:space="0" w:color="auto"/>
            </w:tcBorders>
            <w:shd w:val="clear" w:color="auto" w:fill="auto"/>
            <w:vAlign w:val="center"/>
            <w:hideMark/>
          </w:tcPr>
          <w:p w:rsidR="00561B55" w:rsidRDefault="00561B55">
            <w:pPr>
              <w:jc w:val="center"/>
              <w:rPr>
                <w:rFonts w:ascii="Arial" w:eastAsia="宋体" w:hAnsi="Arial" w:cs="Arial"/>
                <w:sz w:val="18"/>
                <w:szCs w:val="18"/>
              </w:rPr>
            </w:pPr>
            <w:r>
              <w:rPr>
                <w:rFonts w:ascii="Arial" w:hAnsi="Arial" w:cs="Arial"/>
                <w:sz w:val="18"/>
                <w:szCs w:val="18"/>
              </w:rPr>
              <w:t>√</w:t>
            </w:r>
          </w:p>
        </w:tc>
        <w:tc>
          <w:tcPr>
            <w:tcW w:w="666" w:type="dxa"/>
            <w:tcBorders>
              <w:top w:val="nil"/>
              <w:left w:val="nil"/>
              <w:bottom w:val="single" w:sz="4" w:space="0" w:color="auto"/>
              <w:right w:val="single" w:sz="4" w:space="0" w:color="auto"/>
            </w:tcBorders>
            <w:shd w:val="clear" w:color="auto" w:fill="auto"/>
            <w:vAlign w:val="center"/>
            <w:hideMark/>
          </w:tcPr>
          <w:p w:rsidR="00561B55" w:rsidRDefault="00561B55">
            <w:pPr>
              <w:jc w:val="center"/>
              <w:rPr>
                <w:rFonts w:ascii="宋体" w:eastAsia="宋体" w:hAnsi="宋体" w:cs="宋体"/>
                <w:sz w:val="18"/>
                <w:szCs w:val="18"/>
              </w:rPr>
            </w:pPr>
            <w:r>
              <w:rPr>
                <w:rFonts w:hint="eastAsia"/>
                <w:sz w:val="18"/>
                <w:szCs w:val="18"/>
              </w:rPr>
              <w:t xml:space="preserve">　</w:t>
            </w:r>
          </w:p>
        </w:tc>
        <w:tc>
          <w:tcPr>
            <w:tcW w:w="569" w:type="dxa"/>
            <w:tcBorders>
              <w:top w:val="nil"/>
              <w:left w:val="nil"/>
              <w:bottom w:val="single" w:sz="4" w:space="0" w:color="auto"/>
              <w:right w:val="single" w:sz="4" w:space="0" w:color="auto"/>
            </w:tcBorders>
            <w:vAlign w:val="center"/>
          </w:tcPr>
          <w:p w:rsidR="00561B55" w:rsidRDefault="00561B55">
            <w:pPr>
              <w:jc w:val="center"/>
              <w:rPr>
                <w:rFonts w:ascii="Arial" w:eastAsia="宋体" w:hAnsi="Arial" w:cs="Arial"/>
                <w:sz w:val="18"/>
                <w:szCs w:val="18"/>
              </w:rPr>
            </w:pPr>
            <w:r>
              <w:rPr>
                <w:rFonts w:ascii="Arial" w:hAnsi="Arial" w:cs="Arial"/>
                <w:sz w:val="18"/>
                <w:szCs w:val="18"/>
              </w:rPr>
              <w:t>√</w:t>
            </w:r>
          </w:p>
        </w:tc>
        <w:tc>
          <w:tcPr>
            <w:tcW w:w="636" w:type="dxa"/>
            <w:tcBorders>
              <w:top w:val="nil"/>
              <w:left w:val="nil"/>
              <w:bottom w:val="single" w:sz="4" w:space="0" w:color="auto"/>
              <w:right w:val="single" w:sz="4" w:space="0" w:color="auto"/>
            </w:tcBorders>
            <w:vAlign w:val="center"/>
          </w:tcPr>
          <w:p w:rsidR="00561B55" w:rsidRDefault="00561B55">
            <w:pPr>
              <w:jc w:val="center"/>
              <w:rPr>
                <w:rFonts w:ascii="Arial" w:eastAsia="宋体" w:hAnsi="Arial" w:cs="Arial"/>
                <w:sz w:val="18"/>
                <w:szCs w:val="18"/>
              </w:rPr>
            </w:pPr>
            <w:r>
              <w:rPr>
                <w:rFonts w:ascii="Arial" w:hAnsi="Arial" w:cs="Arial"/>
                <w:sz w:val="18"/>
                <w:szCs w:val="18"/>
              </w:rPr>
              <w:t xml:space="preserve">　</w:t>
            </w:r>
          </w:p>
        </w:tc>
      </w:tr>
      <w:tr w:rsidR="00561B55" w:rsidRPr="00EE0B1F" w:rsidTr="00C4219C">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561B55" w:rsidRPr="007F7378" w:rsidRDefault="00561B55"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t>529</w:t>
            </w:r>
          </w:p>
        </w:tc>
        <w:tc>
          <w:tcPr>
            <w:tcW w:w="648" w:type="dxa"/>
            <w:tcBorders>
              <w:top w:val="nil"/>
              <w:left w:val="nil"/>
              <w:bottom w:val="single" w:sz="4" w:space="0" w:color="auto"/>
              <w:right w:val="single" w:sz="4" w:space="0" w:color="auto"/>
            </w:tcBorders>
            <w:shd w:val="clear" w:color="auto" w:fill="auto"/>
            <w:vAlign w:val="center"/>
            <w:hideMark/>
          </w:tcPr>
          <w:p w:rsidR="00561B55" w:rsidRDefault="00561B55">
            <w:pPr>
              <w:jc w:val="center"/>
              <w:rPr>
                <w:rFonts w:ascii="宋体" w:eastAsia="宋体" w:hAnsi="宋体" w:cs="宋体"/>
                <w:sz w:val="18"/>
                <w:szCs w:val="18"/>
              </w:rPr>
            </w:pPr>
            <w:r>
              <w:rPr>
                <w:rFonts w:hint="eastAsia"/>
                <w:sz w:val="18"/>
                <w:szCs w:val="18"/>
              </w:rPr>
              <w:t>市政公用管理</w:t>
            </w:r>
          </w:p>
        </w:tc>
        <w:tc>
          <w:tcPr>
            <w:tcW w:w="1547" w:type="dxa"/>
            <w:tcBorders>
              <w:top w:val="nil"/>
              <w:left w:val="nil"/>
              <w:bottom w:val="single" w:sz="4" w:space="0" w:color="auto"/>
              <w:right w:val="single" w:sz="4" w:space="0" w:color="auto"/>
            </w:tcBorders>
            <w:shd w:val="clear" w:color="auto" w:fill="auto"/>
            <w:vAlign w:val="center"/>
            <w:hideMark/>
          </w:tcPr>
          <w:p w:rsidR="00561B55" w:rsidRDefault="00561B55">
            <w:pPr>
              <w:rPr>
                <w:rFonts w:ascii="宋体" w:eastAsia="宋体" w:hAnsi="宋体" w:cs="宋体"/>
                <w:sz w:val="18"/>
                <w:szCs w:val="18"/>
              </w:rPr>
            </w:pPr>
            <w:r>
              <w:rPr>
                <w:rFonts w:hint="eastAsia"/>
                <w:sz w:val="18"/>
                <w:szCs w:val="18"/>
              </w:rPr>
              <w:t>燃气经营者未向燃气用户持续、稳定、安全供应符合国家质量标准的燃气，或者未对燃气用户的燃气设施定期进行安全检查</w:t>
            </w:r>
          </w:p>
        </w:tc>
        <w:tc>
          <w:tcPr>
            <w:tcW w:w="2574" w:type="dxa"/>
            <w:tcBorders>
              <w:top w:val="nil"/>
              <w:left w:val="nil"/>
              <w:bottom w:val="single" w:sz="4" w:space="0" w:color="auto"/>
              <w:right w:val="single" w:sz="4" w:space="0" w:color="auto"/>
            </w:tcBorders>
            <w:shd w:val="clear" w:color="auto" w:fill="auto"/>
            <w:vAlign w:val="center"/>
            <w:hideMark/>
          </w:tcPr>
          <w:p w:rsidR="00561B55" w:rsidRDefault="00561B55">
            <w:pPr>
              <w:rPr>
                <w:rFonts w:ascii="宋体" w:eastAsia="宋体" w:hAnsi="宋体" w:cs="宋体"/>
                <w:sz w:val="18"/>
                <w:szCs w:val="18"/>
              </w:rPr>
            </w:pPr>
            <w:r>
              <w:rPr>
                <w:rFonts w:hint="eastAsia"/>
                <w:sz w:val="18"/>
                <w:szCs w:val="18"/>
              </w:rPr>
              <w:t>1.</w:t>
            </w:r>
            <w:r>
              <w:rPr>
                <w:rFonts w:hint="eastAsia"/>
                <w:sz w:val="18"/>
                <w:szCs w:val="18"/>
              </w:rPr>
              <w:t>机构职能、权责清单、执法人员名单；</w:t>
            </w:r>
            <w:r>
              <w:rPr>
                <w:rFonts w:hint="eastAsia"/>
                <w:sz w:val="18"/>
                <w:szCs w:val="18"/>
              </w:rPr>
              <w:br/>
              <w:t>2.</w:t>
            </w:r>
            <w:r>
              <w:rPr>
                <w:rFonts w:hint="eastAsia"/>
                <w:sz w:val="18"/>
                <w:szCs w:val="18"/>
              </w:rPr>
              <w:t>执法程序或行政强制流程图；</w:t>
            </w:r>
            <w:r>
              <w:rPr>
                <w:rFonts w:hint="eastAsia"/>
                <w:sz w:val="18"/>
                <w:szCs w:val="18"/>
              </w:rPr>
              <w:br/>
              <w:t>3.</w:t>
            </w:r>
            <w:r>
              <w:rPr>
                <w:rFonts w:hint="eastAsia"/>
                <w:sz w:val="18"/>
                <w:szCs w:val="18"/>
              </w:rPr>
              <w:t>执法依据；</w:t>
            </w:r>
            <w:r>
              <w:rPr>
                <w:rFonts w:hint="eastAsia"/>
                <w:sz w:val="18"/>
                <w:szCs w:val="18"/>
              </w:rPr>
              <w:br/>
              <w:t>4.</w:t>
            </w:r>
            <w:r>
              <w:rPr>
                <w:rFonts w:hint="eastAsia"/>
                <w:sz w:val="18"/>
                <w:szCs w:val="18"/>
              </w:rPr>
              <w:t>行政处罚自由裁量基准；</w:t>
            </w:r>
            <w:r>
              <w:rPr>
                <w:rFonts w:hint="eastAsia"/>
                <w:sz w:val="18"/>
                <w:szCs w:val="18"/>
              </w:rPr>
              <w:br/>
              <w:t>5.</w:t>
            </w:r>
            <w:r>
              <w:rPr>
                <w:rFonts w:hint="eastAsia"/>
                <w:sz w:val="18"/>
                <w:szCs w:val="18"/>
              </w:rPr>
              <w:t>咨询、监督投诉方式；</w:t>
            </w:r>
            <w:r>
              <w:rPr>
                <w:rFonts w:hint="eastAsia"/>
                <w:sz w:val="18"/>
                <w:szCs w:val="18"/>
              </w:rPr>
              <w:br/>
              <w:t>6.</w:t>
            </w:r>
            <w:r>
              <w:rPr>
                <w:rFonts w:hint="eastAsia"/>
                <w:sz w:val="18"/>
                <w:szCs w:val="18"/>
              </w:rPr>
              <w:t>处罚决定；</w:t>
            </w:r>
            <w:r>
              <w:rPr>
                <w:rFonts w:hint="eastAsia"/>
                <w:sz w:val="18"/>
                <w:szCs w:val="18"/>
              </w:rPr>
              <w:br/>
              <w:t>7.</w:t>
            </w:r>
            <w:r>
              <w:rPr>
                <w:rFonts w:hint="eastAsia"/>
                <w:sz w:val="18"/>
                <w:szCs w:val="18"/>
              </w:rPr>
              <w:t>救济渠道。</w:t>
            </w:r>
          </w:p>
        </w:tc>
        <w:tc>
          <w:tcPr>
            <w:tcW w:w="1043" w:type="dxa"/>
            <w:tcBorders>
              <w:top w:val="nil"/>
              <w:left w:val="nil"/>
              <w:bottom w:val="single" w:sz="4" w:space="0" w:color="auto"/>
              <w:right w:val="single" w:sz="4" w:space="0" w:color="auto"/>
            </w:tcBorders>
            <w:shd w:val="clear" w:color="auto" w:fill="auto"/>
            <w:vAlign w:val="center"/>
            <w:hideMark/>
          </w:tcPr>
          <w:p w:rsidR="00561B55" w:rsidRDefault="00561B55">
            <w:pPr>
              <w:rPr>
                <w:rFonts w:ascii="宋体" w:eastAsia="宋体" w:hAnsi="宋体" w:cs="宋体"/>
                <w:sz w:val="18"/>
                <w:szCs w:val="18"/>
              </w:rPr>
            </w:pPr>
            <w:r>
              <w:rPr>
                <w:rFonts w:hint="eastAsia"/>
                <w:sz w:val="18"/>
                <w:szCs w:val="18"/>
              </w:rPr>
              <w:t>《城镇燃气管理条例》</w:t>
            </w:r>
          </w:p>
        </w:tc>
        <w:tc>
          <w:tcPr>
            <w:tcW w:w="1236" w:type="dxa"/>
            <w:tcBorders>
              <w:top w:val="nil"/>
              <w:left w:val="nil"/>
              <w:bottom w:val="single" w:sz="4" w:space="0" w:color="auto"/>
              <w:right w:val="single" w:sz="4" w:space="0" w:color="auto"/>
            </w:tcBorders>
            <w:shd w:val="clear" w:color="auto" w:fill="auto"/>
            <w:vAlign w:val="center"/>
            <w:hideMark/>
          </w:tcPr>
          <w:p w:rsidR="00561B55" w:rsidRDefault="00561B55">
            <w:pPr>
              <w:rPr>
                <w:rFonts w:ascii="宋体" w:eastAsia="宋体" w:hAnsi="宋体" w:cs="宋体"/>
                <w:sz w:val="18"/>
                <w:szCs w:val="18"/>
              </w:rPr>
            </w:pPr>
            <w:r>
              <w:rPr>
                <w:rFonts w:hint="eastAsia"/>
                <w:sz w:val="18"/>
                <w:szCs w:val="18"/>
              </w:rPr>
              <w:t>1.</w:t>
            </w:r>
            <w:r>
              <w:rPr>
                <w:rFonts w:hint="eastAsia"/>
                <w:sz w:val="18"/>
                <w:szCs w:val="18"/>
              </w:rPr>
              <w:t>除处罚决定外其他内容：长期公开（动态调整）；</w:t>
            </w:r>
            <w:r>
              <w:rPr>
                <w:rFonts w:hint="eastAsia"/>
                <w:sz w:val="18"/>
                <w:szCs w:val="18"/>
              </w:rPr>
              <w:br/>
              <w:t>2.</w:t>
            </w:r>
            <w:r>
              <w:rPr>
                <w:rFonts w:hint="eastAsia"/>
                <w:sz w:val="18"/>
                <w:szCs w:val="18"/>
              </w:rPr>
              <w:t>处罚决定：</w:t>
            </w:r>
            <w:r>
              <w:rPr>
                <w:rFonts w:hint="eastAsia"/>
                <w:sz w:val="18"/>
                <w:szCs w:val="18"/>
              </w:rPr>
              <w:t>20</w:t>
            </w:r>
            <w:r>
              <w:rPr>
                <w:rFonts w:hint="eastAsia"/>
                <w:sz w:val="18"/>
                <w:szCs w:val="18"/>
              </w:rPr>
              <w:t>个工作日内。</w:t>
            </w:r>
          </w:p>
        </w:tc>
        <w:tc>
          <w:tcPr>
            <w:tcW w:w="706" w:type="dxa"/>
            <w:tcBorders>
              <w:top w:val="nil"/>
              <w:left w:val="nil"/>
              <w:bottom w:val="single" w:sz="4" w:space="0" w:color="auto"/>
              <w:right w:val="single" w:sz="4" w:space="0" w:color="auto"/>
            </w:tcBorders>
            <w:shd w:val="clear" w:color="auto" w:fill="auto"/>
            <w:vAlign w:val="center"/>
            <w:hideMark/>
          </w:tcPr>
          <w:p w:rsidR="00561B55" w:rsidRDefault="00561B55">
            <w:pPr>
              <w:rPr>
                <w:rFonts w:ascii="宋体" w:eastAsia="宋体" w:hAnsi="宋体" w:cs="宋体"/>
                <w:sz w:val="18"/>
                <w:szCs w:val="18"/>
              </w:rPr>
            </w:pPr>
            <w:r>
              <w:rPr>
                <w:rFonts w:hint="eastAsia"/>
                <w:sz w:val="18"/>
                <w:szCs w:val="18"/>
              </w:rPr>
              <w:t>区经信委</w:t>
            </w:r>
          </w:p>
        </w:tc>
        <w:tc>
          <w:tcPr>
            <w:tcW w:w="2828" w:type="dxa"/>
            <w:tcBorders>
              <w:top w:val="nil"/>
              <w:left w:val="nil"/>
              <w:bottom w:val="single" w:sz="4" w:space="0" w:color="auto"/>
              <w:right w:val="single" w:sz="4" w:space="0" w:color="auto"/>
            </w:tcBorders>
            <w:shd w:val="clear" w:color="auto" w:fill="auto"/>
            <w:vAlign w:val="center"/>
            <w:hideMark/>
          </w:tcPr>
          <w:p w:rsidR="00561B55" w:rsidRDefault="00561B55">
            <w:pPr>
              <w:rPr>
                <w:rFonts w:ascii="宋体" w:eastAsia="宋体" w:hAnsi="宋体" w:cs="宋体"/>
                <w:sz w:val="18"/>
                <w:szCs w:val="18"/>
              </w:rPr>
            </w:pPr>
            <w:r>
              <w:rPr>
                <w:rFonts w:hint="eastAsia"/>
                <w:sz w:val="18"/>
                <w:szCs w:val="18"/>
              </w:rPr>
              <w:t>■政府网站</w:t>
            </w:r>
            <w:r>
              <w:rPr>
                <w:rFonts w:hint="eastAsia"/>
                <w:sz w:val="18"/>
                <w:szCs w:val="18"/>
              </w:rPr>
              <w:t xml:space="preserve">      </w:t>
            </w:r>
            <w:r>
              <w:rPr>
                <w:rFonts w:hint="eastAsia"/>
                <w:sz w:val="18"/>
                <w:szCs w:val="18"/>
              </w:rPr>
              <w:t>□政府公报</w:t>
            </w:r>
            <w:r>
              <w:rPr>
                <w:rFonts w:hint="eastAsia"/>
                <w:sz w:val="18"/>
                <w:szCs w:val="18"/>
              </w:rPr>
              <w:br/>
            </w:r>
            <w:r>
              <w:rPr>
                <w:rFonts w:hint="eastAsia"/>
                <w:sz w:val="18"/>
                <w:szCs w:val="18"/>
              </w:rPr>
              <w:t>□两微一端</w:t>
            </w:r>
            <w:r>
              <w:rPr>
                <w:rFonts w:hint="eastAsia"/>
                <w:sz w:val="18"/>
                <w:szCs w:val="18"/>
              </w:rPr>
              <w:t xml:space="preserve">      </w:t>
            </w:r>
            <w:r>
              <w:rPr>
                <w:rFonts w:hint="eastAsia"/>
                <w:sz w:val="18"/>
                <w:szCs w:val="18"/>
              </w:rPr>
              <w:t>□发布会</w:t>
            </w:r>
            <w:r>
              <w:rPr>
                <w:rFonts w:hint="eastAsia"/>
                <w:sz w:val="18"/>
                <w:szCs w:val="18"/>
              </w:rPr>
              <w:t>/</w:t>
            </w:r>
            <w:r>
              <w:rPr>
                <w:rFonts w:hint="eastAsia"/>
                <w:sz w:val="18"/>
                <w:szCs w:val="18"/>
              </w:rPr>
              <w:t>听证会</w:t>
            </w:r>
            <w:r>
              <w:rPr>
                <w:rFonts w:hint="eastAsia"/>
                <w:sz w:val="18"/>
                <w:szCs w:val="18"/>
              </w:rPr>
              <w:br/>
            </w:r>
            <w:r>
              <w:rPr>
                <w:rFonts w:hint="eastAsia"/>
                <w:sz w:val="18"/>
                <w:szCs w:val="18"/>
              </w:rPr>
              <w:t>□广播电视</w:t>
            </w:r>
            <w:r>
              <w:rPr>
                <w:rFonts w:hint="eastAsia"/>
                <w:sz w:val="18"/>
                <w:szCs w:val="18"/>
              </w:rPr>
              <w:t xml:space="preserve">      </w:t>
            </w:r>
            <w:r>
              <w:rPr>
                <w:rFonts w:hint="eastAsia"/>
                <w:sz w:val="18"/>
                <w:szCs w:val="18"/>
              </w:rPr>
              <w:t>□纸质媒体</w:t>
            </w:r>
            <w:r>
              <w:rPr>
                <w:rFonts w:hint="eastAsia"/>
                <w:sz w:val="18"/>
                <w:szCs w:val="18"/>
              </w:rPr>
              <w:br/>
            </w:r>
            <w:r>
              <w:rPr>
                <w:rFonts w:hint="eastAsia"/>
                <w:sz w:val="18"/>
                <w:szCs w:val="18"/>
              </w:rPr>
              <w:t>□公开查阅点</w:t>
            </w:r>
            <w:r>
              <w:rPr>
                <w:rFonts w:hint="eastAsia"/>
                <w:sz w:val="18"/>
                <w:szCs w:val="18"/>
              </w:rPr>
              <w:t xml:space="preserve">    </w:t>
            </w:r>
            <w:r>
              <w:rPr>
                <w:rFonts w:hint="eastAsia"/>
                <w:sz w:val="18"/>
                <w:szCs w:val="18"/>
              </w:rPr>
              <w:t>□政务服务中心</w:t>
            </w:r>
            <w:r>
              <w:rPr>
                <w:rFonts w:hint="eastAsia"/>
                <w:sz w:val="18"/>
                <w:szCs w:val="18"/>
              </w:rPr>
              <w:br/>
            </w:r>
            <w:r>
              <w:rPr>
                <w:rFonts w:hint="eastAsia"/>
                <w:sz w:val="18"/>
                <w:szCs w:val="18"/>
              </w:rPr>
              <w:t>□便民服务站</w:t>
            </w:r>
            <w:r>
              <w:rPr>
                <w:rFonts w:hint="eastAsia"/>
                <w:sz w:val="18"/>
                <w:szCs w:val="18"/>
              </w:rPr>
              <w:t xml:space="preserve">    </w:t>
            </w:r>
            <w:r>
              <w:rPr>
                <w:rFonts w:hint="eastAsia"/>
                <w:sz w:val="18"/>
                <w:szCs w:val="18"/>
              </w:rPr>
              <w:t>□入户</w:t>
            </w:r>
            <w:r>
              <w:rPr>
                <w:rFonts w:hint="eastAsia"/>
                <w:sz w:val="18"/>
                <w:szCs w:val="18"/>
              </w:rPr>
              <w:t>/</w:t>
            </w:r>
            <w:r>
              <w:rPr>
                <w:rFonts w:hint="eastAsia"/>
                <w:sz w:val="18"/>
                <w:szCs w:val="18"/>
              </w:rPr>
              <w:t>现场</w:t>
            </w:r>
            <w:r>
              <w:rPr>
                <w:rFonts w:hint="eastAsia"/>
                <w:sz w:val="18"/>
                <w:szCs w:val="18"/>
              </w:rPr>
              <w:br/>
            </w:r>
            <w:r>
              <w:rPr>
                <w:rFonts w:hint="eastAsia"/>
                <w:sz w:val="18"/>
                <w:szCs w:val="18"/>
              </w:rPr>
              <w:t>□社区</w:t>
            </w:r>
            <w:r>
              <w:rPr>
                <w:rFonts w:hint="eastAsia"/>
                <w:sz w:val="18"/>
                <w:szCs w:val="18"/>
              </w:rPr>
              <w:t>/</w:t>
            </w:r>
            <w:r>
              <w:rPr>
                <w:rFonts w:hint="eastAsia"/>
                <w:sz w:val="18"/>
                <w:szCs w:val="18"/>
              </w:rPr>
              <w:t>企事业单位</w:t>
            </w:r>
            <w:r>
              <w:rPr>
                <w:rFonts w:hint="eastAsia"/>
                <w:sz w:val="18"/>
                <w:szCs w:val="18"/>
              </w:rPr>
              <w:t>/</w:t>
            </w:r>
            <w:r>
              <w:rPr>
                <w:rFonts w:hint="eastAsia"/>
                <w:sz w:val="18"/>
                <w:szCs w:val="18"/>
              </w:rPr>
              <w:t>村公示栏（电子屏）</w:t>
            </w:r>
            <w:r>
              <w:rPr>
                <w:rFonts w:hint="eastAsia"/>
                <w:sz w:val="18"/>
                <w:szCs w:val="18"/>
              </w:rPr>
              <w:br/>
            </w:r>
            <w:r>
              <w:rPr>
                <w:rFonts w:hint="eastAsia"/>
                <w:sz w:val="18"/>
                <w:szCs w:val="18"/>
              </w:rPr>
              <w:t>□精准推送</w:t>
            </w:r>
            <w:r>
              <w:rPr>
                <w:rFonts w:hint="eastAsia"/>
                <w:sz w:val="18"/>
                <w:szCs w:val="18"/>
              </w:rPr>
              <w:t xml:space="preserve">      </w:t>
            </w:r>
            <w:r>
              <w:rPr>
                <w:rFonts w:hint="eastAsia"/>
                <w:sz w:val="18"/>
                <w:szCs w:val="18"/>
              </w:rPr>
              <w:t>□其他</w:t>
            </w:r>
            <w:r>
              <w:rPr>
                <w:rFonts w:hint="eastAsia"/>
                <w:sz w:val="18"/>
                <w:szCs w:val="18"/>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561B55" w:rsidRDefault="00561B55">
            <w:pPr>
              <w:jc w:val="center"/>
              <w:rPr>
                <w:rFonts w:ascii="Arial" w:eastAsia="宋体" w:hAnsi="Arial" w:cs="Arial"/>
                <w:sz w:val="18"/>
                <w:szCs w:val="18"/>
              </w:rPr>
            </w:pPr>
            <w:r>
              <w:rPr>
                <w:rFonts w:ascii="Arial" w:hAnsi="Arial" w:cs="Arial"/>
                <w:sz w:val="18"/>
                <w:szCs w:val="18"/>
              </w:rPr>
              <w:t>√</w:t>
            </w:r>
          </w:p>
        </w:tc>
        <w:tc>
          <w:tcPr>
            <w:tcW w:w="604" w:type="dxa"/>
            <w:tcBorders>
              <w:top w:val="nil"/>
              <w:left w:val="nil"/>
              <w:bottom w:val="single" w:sz="4" w:space="0" w:color="auto"/>
              <w:right w:val="single" w:sz="4" w:space="0" w:color="auto"/>
            </w:tcBorders>
            <w:shd w:val="clear" w:color="auto" w:fill="auto"/>
            <w:vAlign w:val="center"/>
            <w:hideMark/>
          </w:tcPr>
          <w:p w:rsidR="00561B55" w:rsidRDefault="00561B55">
            <w:pPr>
              <w:jc w:val="center"/>
              <w:rPr>
                <w:rFonts w:ascii="宋体" w:eastAsia="宋体" w:hAnsi="宋体" w:cs="宋体"/>
                <w:sz w:val="18"/>
                <w:szCs w:val="18"/>
              </w:rPr>
            </w:pPr>
            <w:r>
              <w:rPr>
                <w:rFonts w:hint="eastAsia"/>
                <w:sz w:val="18"/>
                <w:szCs w:val="18"/>
              </w:rPr>
              <w:t xml:space="preserve">　</w:t>
            </w:r>
          </w:p>
        </w:tc>
        <w:tc>
          <w:tcPr>
            <w:tcW w:w="615" w:type="dxa"/>
            <w:tcBorders>
              <w:top w:val="nil"/>
              <w:left w:val="nil"/>
              <w:bottom w:val="single" w:sz="4" w:space="0" w:color="auto"/>
              <w:right w:val="single" w:sz="4" w:space="0" w:color="auto"/>
            </w:tcBorders>
            <w:shd w:val="clear" w:color="auto" w:fill="auto"/>
            <w:vAlign w:val="center"/>
            <w:hideMark/>
          </w:tcPr>
          <w:p w:rsidR="00561B55" w:rsidRDefault="00561B55">
            <w:pPr>
              <w:jc w:val="center"/>
              <w:rPr>
                <w:rFonts w:ascii="Arial" w:eastAsia="宋体" w:hAnsi="Arial" w:cs="Arial"/>
                <w:sz w:val="18"/>
                <w:szCs w:val="18"/>
              </w:rPr>
            </w:pPr>
            <w:r>
              <w:rPr>
                <w:rFonts w:ascii="Arial" w:hAnsi="Arial" w:cs="Arial"/>
                <w:sz w:val="18"/>
                <w:szCs w:val="18"/>
              </w:rPr>
              <w:t>√</w:t>
            </w:r>
          </w:p>
        </w:tc>
        <w:tc>
          <w:tcPr>
            <w:tcW w:w="666" w:type="dxa"/>
            <w:tcBorders>
              <w:top w:val="nil"/>
              <w:left w:val="nil"/>
              <w:bottom w:val="single" w:sz="4" w:space="0" w:color="auto"/>
              <w:right w:val="single" w:sz="4" w:space="0" w:color="auto"/>
            </w:tcBorders>
            <w:shd w:val="clear" w:color="auto" w:fill="auto"/>
            <w:vAlign w:val="center"/>
            <w:hideMark/>
          </w:tcPr>
          <w:p w:rsidR="00561B55" w:rsidRDefault="00561B55">
            <w:pPr>
              <w:jc w:val="center"/>
              <w:rPr>
                <w:rFonts w:ascii="宋体" w:eastAsia="宋体" w:hAnsi="宋体" w:cs="宋体"/>
                <w:sz w:val="18"/>
                <w:szCs w:val="18"/>
              </w:rPr>
            </w:pPr>
            <w:r>
              <w:rPr>
                <w:rFonts w:hint="eastAsia"/>
                <w:sz w:val="18"/>
                <w:szCs w:val="18"/>
              </w:rPr>
              <w:t xml:space="preserve">　</w:t>
            </w:r>
          </w:p>
        </w:tc>
        <w:tc>
          <w:tcPr>
            <w:tcW w:w="569" w:type="dxa"/>
            <w:tcBorders>
              <w:top w:val="nil"/>
              <w:left w:val="nil"/>
              <w:bottom w:val="single" w:sz="4" w:space="0" w:color="auto"/>
              <w:right w:val="single" w:sz="4" w:space="0" w:color="auto"/>
            </w:tcBorders>
            <w:vAlign w:val="center"/>
          </w:tcPr>
          <w:p w:rsidR="00561B55" w:rsidRDefault="00561B55">
            <w:pPr>
              <w:jc w:val="center"/>
              <w:rPr>
                <w:rFonts w:ascii="Arial" w:eastAsia="宋体" w:hAnsi="Arial" w:cs="Arial"/>
                <w:sz w:val="18"/>
                <w:szCs w:val="18"/>
              </w:rPr>
            </w:pPr>
            <w:r>
              <w:rPr>
                <w:rFonts w:ascii="Arial" w:hAnsi="Arial" w:cs="Arial"/>
                <w:sz w:val="18"/>
                <w:szCs w:val="18"/>
              </w:rPr>
              <w:t>√</w:t>
            </w:r>
          </w:p>
        </w:tc>
        <w:tc>
          <w:tcPr>
            <w:tcW w:w="636" w:type="dxa"/>
            <w:tcBorders>
              <w:top w:val="nil"/>
              <w:left w:val="nil"/>
              <w:bottom w:val="single" w:sz="4" w:space="0" w:color="auto"/>
              <w:right w:val="single" w:sz="4" w:space="0" w:color="auto"/>
            </w:tcBorders>
            <w:vAlign w:val="center"/>
          </w:tcPr>
          <w:p w:rsidR="00561B55" w:rsidRDefault="00561B55">
            <w:pPr>
              <w:jc w:val="center"/>
              <w:rPr>
                <w:rFonts w:ascii="Arial" w:eastAsia="宋体" w:hAnsi="Arial" w:cs="Arial"/>
                <w:sz w:val="18"/>
                <w:szCs w:val="18"/>
              </w:rPr>
            </w:pPr>
            <w:r>
              <w:rPr>
                <w:rFonts w:ascii="Arial" w:hAnsi="Arial" w:cs="Arial"/>
                <w:sz w:val="18"/>
                <w:szCs w:val="18"/>
              </w:rPr>
              <w:t xml:space="preserve">　</w:t>
            </w:r>
          </w:p>
        </w:tc>
      </w:tr>
      <w:tr w:rsidR="00561B55" w:rsidRPr="00EE0B1F" w:rsidTr="00C4219C">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561B55" w:rsidRPr="007F7378" w:rsidRDefault="00561B55"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t>530</w:t>
            </w:r>
          </w:p>
        </w:tc>
        <w:tc>
          <w:tcPr>
            <w:tcW w:w="648" w:type="dxa"/>
            <w:tcBorders>
              <w:top w:val="nil"/>
              <w:left w:val="nil"/>
              <w:bottom w:val="single" w:sz="4" w:space="0" w:color="auto"/>
              <w:right w:val="single" w:sz="4" w:space="0" w:color="auto"/>
            </w:tcBorders>
            <w:shd w:val="clear" w:color="auto" w:fill="auto"/>
            <w:vAlign w:val="center"/>
            <w:hideMark/>
          </w:tcPr>
          <w:p w:rsidR="00561B55" w:rsidRDefault="00561B55">
            <w:pPr>
              <w:jc w:val="center"/>
              <w:rPr>
                <w:rFonts w:ascii="宋体" w:eastAsia="宋体" w:hAnsi="宋体" w:cs="宋体"/>
                <w:sz w:val="18"/>
                <w:szCs w:val="18"/>
              </w:rPr>
            </w:pPr>
            <w:r>
              <w:rPr>
                <w:rFonts w:hint="eastAsia"/>
                <w:sz w:val="18"/>
                <w:szCs w:val="18"/>
              </w:rPr>
              <w:t>市政公用管理</w:t>
            </w:r>
          </w:p>
        </w:tc>
        <w:tc>
          <w:tcPr>
            <w:tcW w:w="1547" w:type="dxa"/>
            <w:tcBorders>
              <w:top w:val="nil"/>
              <w:left w:val="nil"/>
              <w:bottom w:val="single" w:sz="4" w:space="0" w:color="auto"/>
              <w:right w:val="single" w:sz="4" w:space="0" w:color="auto"/>
            </w:tcBorders>
            <w:shd w:val="clear" w:color="auto" w:fill="auto"/>
            <w:vAlign w:val="center"/>
            <w:hideMark/>
          </w:tcPr>
          <w:p w:rsidR="00561B55" w:rsidRDefault="00561B55">
            <w:pPr>
              <w:rPr>
                <w:rFonts w:ascii="宋体" w:eastAsia="宋体" w:hAnsi="宋体" w:cs="宋体"/>
                <w:sz w:val="18"/>
                <w:szCs w:val="18"/>
              </w:rPr>
            </w:pPr>
            <w:r>
              <w:rPr>
                <w:rFonts w:hint="eastAsia"/>
                <w:sz w:val="18"/>
                <w:szCs w:val="18"/>
              </w:rPr>
              <w:t>销售充装单位擅自为非自有气瓶充装的瓶装燃气</w:t>
            </w:r>
          </w:p>
        </w:tc>
        <w:tc>
          <w:tcPr>
            <w:tcW w:w="2574" w:type="dxa"/>
            <w:tcBorders>
              <w:top w:val="nil"/>
              <w:left w:val="nil"/>
              <w:bottom w:val="single" w:sz="4" w:space="0" w:color="auto"/>
              <w:right w:val="single" w:sz="4" w:space="0" w:color="auto"/>
            </w:tcBorders>
            <w:shd w:val="clear" w:color="auto" w:fill="auto"/>
            <w:vAlign w:val="center"/>
            <w:hideMark/>
          </w:tcPr>
          <w:p w:rsidR="00561B55" w:rsidRDefault="00561B55">
            <w:pPr>
              <w:rPr>
                <w:rFonts w:ascii="宋体" w:eastAsia="宋体" w:hAnsi="宋体" w:cs="宋体"/>
                <w:sz w:val="18"/>
                <w:szCs w:val="18"/>
              </w:rPr>
            </w:pPr>
            <w:r>
              <w:rPr>
                <w:rFonts w:hint="eastAsia"/>
                <w:sz w:val="18"/>
                <w:szCs w:val="18"/>
              </w:rPr>
              <w:t>1.</w:t>
            </w:r>
            <w:r>
              <w:rPr>
                <w:rFonts w:hint="eastAsia"/>
                <w:sz w:val="18"/>
                <w:szCs w:val="18"/>
              </w:rPr>
              <w:t>机构职能、权责清单、执法人员名单；</w:t>
            </w:r>
            <w:r>
              <w:rPr>
                <w:rFonts w:hint="eastAsia"/>
                <w:sz w:val="18"/>
                <w:szCs w:val="18"/>
              </w:rPr>
              <w:br/>
              <w:t>2.</w:t>
            </w:r>
            <w:r>
              <w:rPr>
                <w:rFonts w:hint="eastAsia"/>
                <w:sz w:val="18"/>
                <w:szCs w:val="18"/>
              </w:rPr>
              <w:t>执法程序或行政强制流程图；</w:t>
            </w:r>
            <w:r>
              <w:rPr>
                <w:rFonts w:hint="eastAsia"/>
                <w:sz w:val="18"/>
                <w:szCs w:val="18"/>
              </w:rPr>
              <w:br/>
              <w:t>3.</w:t>
            </w:r>
            <w:r>
              <w:rPr>
                <w:rFonts w:hint="eastAsia"/>
                <w:sz w:val="18"/>
                <w:szCs w:val="18"/>
              </w:rPr>
              <w:t>执法依据；</w:t>
            </w:r>
            <w:r>
              <w:rPr>
                <w:rFonts w:hint="eastAsia"/>
                <w:sz w:val="18"/>
                <w:szCs w:val="18"/>
              </w:rPr>
              <w:br/>
              <w:t>4.</w:t>
            </w:r>
            <w:r>
              <w:rPr>
                <w:rFonts w:hint="eastAsia"/>
                <w:sz w:val="18"/>
                <w:szCs w:val="18"/>
              </w:rPr>
              <w:t>行政处罚自由裁量基准；</w:t>
            </w:r>
            <w:r>
              <w:rPr>
                <w:rFonts w:hint="eastAsia"/>
                <w:sz w:val="18"/>
                <w:szCs w:val="18"/>
              </w:rPr>
              <w:br/>
              <w:t>5.</w:t>
            </w:r>
            <w:r>
              <w:rPr>
                <w:rFonts w:hint="eastAsia"/>
                <w:sz w:val="18"/>
                <w:szCs w:val="18"/>
              </w:rPr>
              <w:t>咨询、监督投诉方式；</w:t>
            </w:r>
            <w:r>
              <w:rPr>
                <w:rFonts w:hint="eastAsia"/>
                <w:sz w:val="18"/>
                <w:szCs w:val="18"/>
              </w:rPr>
              <w:br/>
              <w:t>6.</w:t>
            </w:r>
            <w:r>
              <w:rPr>
                <w:rFonts w:hint="eastAsia"/>
                <w:sz w:val="18"/>
                <w:szCs w:val="18"/>
              </w:rPr>
              <w:t>处罚决定；</w:t>
            </w:r>
            <w:r>
              <w:rPr>
                <w:rFonts w:hint="eastAsia"/>
                <w:sz w:val="18"/>
                <w:szCs w:val="18"/>
              </w:rPr>
              <w:br/>
              <w:t>7.</w:t>
            </w:r>
            <w:r>
              <w:rPr>
                <w:rFonts w:hint="eastAsia"/>
                <w:sz w:val="18"/>
                <w:szCs w:val="18"/>
              </w:rPr>
              <w:t>救济渠道。</w:t>
            </w:r>
          </w:p>
        </w:tc>
        <w:tc>
          <w:tcPr>
            <w:tcW w:w="1043" w:type="dxa"/>
            <w:tcBorders>
              <w:top w:val="nil"/>
              <w:left w:val="nil"/>
              <w:bottom w:val="single" w:sz="4" w:space="0" w:color="auto"/>
              <w:right w:val="single" w:sz="4" w:space="0" w:color="auto"/>
            </w:tcBorders>
            <w:shd w:val="clear" w:color="auto" w:fill="auto"/>
            <w:vAlign w:val="center"/>
            <w:hideMark/>
          </w:tcPr>
          <w:p w:rsidR="00561B55" w:rsidRDefault="00561B55">
            <w:pPr>
              <w:rPr>
                <w:rFonts w:ascii="宋体" w:eastAsia="宋体" w:hAnsi="宋体" w:cs="宋体"/>
                <w:sz w:val="18"/>
                <w:szCs w:val="18"/>
              </w:rPr>
            </w:pPr>
            <w:r>
              <w:rPr>
                <w:rFonts w:hint="eastAsia"/>
                <w:sz w:val="18"/>
                <w:szCs w:val="18"/>
              </w:rPr>
              <w:t>《城镇燃气管理条例》</w:t>
            </w:r>
          </w:p>
        </w:tc>
        <w:tc>
          <w:tcPr>
            <w:tcW w:w="1236" w:type="dxa"/>
            <w:tcBorders>
              <w:top w:val="nil"/>
              <w:left w:val="nil"/>
              <w:bottom w:val="single" w:sz="4" w:space="0" w:color="auto"/>
              <w:right w:val="single" w:sz="4" w:space="0" w:color="auto"/>
            </w:tcBorders>
            <w:shd w:val="clear" w:color="auto" w:fill="auto"/>
            <w:vAlign w:val="center"/>
            <w:hideMark/>
          </w:tcPr>
          <w:p w:rsidR="00561B55" w:rsidRDefault="00561B55">
            <w:pPr>
              <w:rPr>
                <w:rFonts w:ascii="宋体" w:eastAsia="宋体" w:hAnsi="宋体" w:cs="宋体"/>
                <w:sz w:val="18"/>
                <w:szCs w:val="18"/>
              </w:rPr>
            </w:pPr>
            <w:r>
              <w:rPr>
                <w:rFonts w:hint="eastAsia"/>
                <w:sz w:val="18"/>
                <w:szCs w:val="18"/>
              </w:rPr>
              <w:t>1.</w:t>
            </w:r>
            <w:r>
              <w:rPr>
                <w:rFonts w:hint="eastAsia"/>
                <w:sz w:val="18"/>
                <w:szCs w:val="18"/>
              </w:rPr>
              <w:t>除处罚决定外其他内容：长期公开（动态调整）；</w:t>
            </w:r>
            <w:r>
              <w:rPr>
                <w:rFonts w:hint="eastAsia"/>
                <w:sz w:val="18"/>
                <w:szCs w:val="18"/>
              </w:rPr>
              <w:br/>
              <w:t>2.</w:t>
            </w:r>
            <w:r>
              <w:rPr>
                <w:rFonts w:hint="eastAsia"/>
                <w:sz w:val="18"/>
                <w:szCs w:val="18"/>
              </w:rPr>
              <w:t>处罚决定：</w:t>
            </w:r>
            <w:r>
              <w:rPr>
                <w:rFonts w:hint="eastAsia"/>
                <w:sz w:val="18"/>
                <w:szCs w:val="18"/>
              </w:rPr>
              <w:t>20</w:t>
            </w:r>
            <w:r>
              <w:rPr>
                <w:rFonts w:hint="eastAsia"/>
                <w:sz w:val="18"/>
                <w:szCs w:val="18"/>
              </w:rPr>
              <w:t>个工作日内。</w:t>
            </w:r>
          </w:p>
        </w:tc>
        <w:tc>
          <w:tcPr>
            <w:tcW w:w="706" w:type="dxa"/>
            <w:tcBorders>
              <w:top w:val="nil"/>
              <w:left w:val="nil"/>
              <w:bottom w:val="single" w:sz="4" w:space="0" w:color="auto"/>
              <w:right w:val="single" w:sz="4" w:space="0" w:color="auto"/>
            </w:tcBorders>
            <w:shd w:val="clear" w:color="auto" w:fill="auto"/>
            <w:vAlign w:val="center"/>
            <w:hideMark/>
          </w:tcPr>
          <w:p w:rsidR="00561B55" w:rsidRDefault="00561B55">
            <w:pPr>
              <w:rPr>
                <w:rFonts w:ascii="宋体" w:eastAsia="宋体" w:hAnsi="宋体" w:cs="宋体"/>
                <w:sz w:val="18"/>
                <w:szCs w:val="18"/>
              </w:rPr>
            </w:pPr>
            <w:r>
              <w:rPr>
                <w:rFonts w:hint="eastAsia"/>
                <w:sz w:val="18"/>
                <w:szCs w:val="18"/>
              </w:rPr>
              <w:t>区经信委</w:t>
            </w:r>
          </w:p>
        </w:tc>
        <w:tc>
          <w:tcPr>
            <w:tcW w:w="2828" w:type="dxa"/>
            <w:tcBorders>
              <w:top w:val="nil"/>
              <w:left w:val="nil"/>
              <w:bottom w:val="single" w:sz="4" w:space="0" w:color="auto"/>
              <w:right w:val="single" w:sz="4" w:space="0" w:color="auto"/>
            </w:tcBorders>
            <w:shd w:val="clear" w:color="auto" w:fill="auto"/>
            <w:vAlign w:val="center"/>
            <w:hideMark/>
          </w:tcPr>
          <w:p w:rsidR="00561B55" w:rsidRDefault="00561B55">
            <w:pPr>
              <w:rPr>
                <w:rFonts w:ascii="宋体" w:eastAsia="宋体" w:hAnsi="宋体" w:cs="宋体"/>
                <w:sz w:val="18"/>
                <w:szCs w:val="18"/>
              </w:rPr>
            </w:pPr>
            <w:r>
              <w:rPr>
                <w:rFonts w:hint="eastAsia"/>
                <w:sz w:val="18"/>
                <w:szCs w:val="18"/>
              </w:rPr>
              <w:t>■政府网站</w:t>
            </w:r>
            <w:r>
              <w:rPr>
                <w:rFonts w:hint="eastAsia"/>
                <w:sz w:val="18"/>
                <w:szCs w:val="18"/>
              </w:rPr>
              <w:t xml:space="preserve">      </w:t>
            </w:r>
            <w:r>
              <w:rPr>
                <w:rFonts w:hint="eastAsia"/>
                <w:sz w:val="18"/>
                <w:szCs w:val="18"/>
              </w:rPr>
              <w:t>□政府公报</w:t>
            </w:r>
            <w:r>
              <w:rPr>
                <w:rFonts w:hint="eastAsia"/>
                <w:sz w:val="18"/>
                <w:szCs w:val="18"/>
              </w:rPr>
              <w:br/>
            </w:r>
            <w:r>
              <w:rPr>
                <w:rFonts w:hint="eastAsia"/>
                <w:sz w:val="18"/>
                <w:szCs w:val="18"/>
              </w:rPr>
              <w:t>□两微一端</w:t>
            </w:r>
            <w:r>
              <w:rPr>
                <w:rFonts w:hint="eastAsia"/>
                <w:sz w:val="18"/>
                <w:szCs w:val="18"/>
              </w:rPr>
              <w:t xml:space="preserve">      </w:t>
            </w:r>
            <w:r>
              <w:rPr>
                <w:rFonts w:hint="eastAsia"/>
                <w:sz w:val="18"/>
                <w:szCs w:val="18"/>
              </w:rPr>
              <w:t>□发布会</w:t>
            </w:r>
            <w:r>
              <w:rPr>
                <w:rFonts w:hint="eastAsia"/>
                <w:sz w:val="18"/>
                <w:szCs w:val="18"/>
              </w:rPr>
              <w:t>/</w:t>
            </w:r>
            <w:r>
              <w:rPr>
                <w:rFonts w:hint="eastAsia"/>
                <w:sz w:val="18"/>
                <w:szCs w:val="18"/>
              </w:rPr>
              <w:t>听证会</w:t>
            </w:r>
            <w:r>
              <w:rPr>
                <w:rFonts w:hint="eastAsia"/>
                <w:sz w:val="18"/>
                <w:szCs w:val="18"/>
              </w:rPr>
              <w:br/>
            </w:r>
            <w:r>
              <w:rPr>
                <w:rFonts w:hint="eastAsia"/>
                <w:sz w:val="18"/>
                <w:szCs w:val="18"/>
              </w:rPr>
              <w:t>□广播电视</w:t>
            </w:r>
            <w:r>
              <w:rPr>
                <w:rFonts w:hint="eastAsia"/>
                <w:sz w:val="18"/>
                <w:szCs w:val="18"/>
              </w:rPr>
              <w:t xml:space="preserve">      </w:t>
            </w:r>
            <w:r>
              <w:rPr>
                <w:rFonts w:hint="eastAsia"/>
                <w:sz w:val="18"/>
                <w:szCs w:val="18"/>
              </w:rPr>
              <w:t>□纸质媒体</w:t>
            </w:r>
            <w:r>
              <w:rPr>
                <w:rFonts w:hint="eastAsia"/>
                <w:sz w:val="18"/>
                <w:szCs w:val="18"/>
              </w:rPr>
              <w:br/>
            </w:r>
            <w:r>
              <w:rPr>
                <w:rFonts w:hint="eastAsia"/>
                <w:sz w:val="18"/>
                <w:szCs w:val="18"/>
              </w:rPr>
              <w:t>□公开查阅点</w:t>
            </w:r>
            <w:r>
              <w:rPr>
                <w:rFonts w:hint="eastAsia"/>
                <w:sz w:val="18"/>
                <w:szCs w:val="18"/>
              </w:rPr>
              <w:t xml:space="preserve">    </w:t>
            </w:r>
            <w:r>
              <w:rPr>
                <w:rFonts w:hint="eastAsia"/>
                <w:sz w:val="18"/>
                <w:szCs w:val="18"/>
              </w:rPr>
              <w:t>□政务服务中心</w:t>
            </w:r>
            <w:r>
              <w:rPr>
                <w:rFonts w:hint="eastAsia"/>
                <w:sz w:val="18"/>
                <w:szCs w:val="18"/>
              </w:rPr>
              <w:br/>
            </w:r>
            <w:r>
              <w:rPr>
                <w:rFonts w:hint="eastAsia"/>
                <w:sz w:val="18"/>
                <w:szCs w:val="18"/>
              </w:rPr>
              <w:t>□便民服务站</w:t>
            </w:r>
            <w:r>
              <w:rPr>
                <w:rFonts w:hint="eastAsia"/>
                <w:sz w:val="18"/>
                <w:szCs w:val="18"/>
              </w:rPr>
              <w:t xml:space="preserve">    </w:t>
            </w:r>
            <w:r>
              <w:rPr>
                <w:rFonts w:hint="eastAsia"/>
                <w:sz w:val="18"/>
                <w:szCs w:val="18"/>
              </w:rPr>
              <w:t>□入户</w:t>
            </w:r>
            <w:r>
              <w:rPr>
                <w:rFonts w:hint="eastAsia"/>
                <w:sz w:val="18"/>
                <w:szCs w:val="18"/>
              </w:rPr>
              <w:t>/</w:t>
            </w:r>
            <w:r>
              <w:rPr>
                <w:rFonts w:hint="eastAsia"/>
                <w:sz w:val="18"/>
                <w:szCs w:val="18"/>
              </w:rPr>
              <w:t>现场</w:t>
            </w:r>
            <w:r>
              <w:rPr>
                <w:rFonts w:hint="eastAsia"/>
                <w:sz w:val="18"/>
                <w:szCs w:val="18"/>
              </w:rPr>
              <w:br/>
            </w:r>
            <w:r>
              <w:rPr>
                <w:rFonts w:hint="eastAsia"/>
                <w:sz w:val="18"/>
                <w:szCs w:val="18"/>
              </w:rPr>
              <w:t>□社区</w:t>
            </w:r>
            <w:r>
              <w:rPr>
                <w:rFonts w:hint="eastAsia"/>
                <w:sz w:val="18"/>
                <w:szCs w:val="18"/>
              </w:rPr>
              <w:t>/</w:t>
            </w:r>
            <w:r>
              <w:rPr>
                <w:rFonts w:hint="eastAsia"/>
                <w:sz w:val="18"/>
                <w:szCs w:val="18"/>
              </w:rPr>
              <w:t>企事业单位</w:t>
            </w:r>
            <w:r>
              <w:rPr>
                <w:rFonts w:hint="eastAsia"/>
                <w:sz w:val="18"/>
                <w:szCs w:val="18"/>
              </w:rPr>
              <w:t>/</w:t>
            </w:r>
            <w:r>
              <w:rPr>
                <w:rFonts w:hint="eastAsia"/>
                <w:sz w:val="18"/>
                <w:szCs w:val="18"/>
              </w:rPr>
              <w:t>村公示栏（电子屏）</w:t>
            </w:r>
            <w:r>
              <w:rPr>
                <w:rFonts w:hint="eastAsia"/>
                <w:sz w:val="18"/>
                <w:szCs w:val="18"/>
              </w:rPr>
              <w:br/>
            </w:r>
            <w:r>
              <w:rPr>
                <w:rFonts w:hint="eastAsia"/>
                <w:sz w:val="18"/>
                <w:szCs w:val="18"/>
              </w:rPr>
              <w:t>□精准推送</w:t>
            </w:r>
            <w:r>
              <w:rPr>
                <w:rFonts w:hint="eastAsia"/>
                <w:sz w:val="18"/>
                <w:szCs w:val="18"/>
              </w:rPr>
              <w:t xml:space="preserve">      </w:t>
            </w:r>
            <w:r>
              <w:rPr>
                <w:rFonts w:hint="eastAsia"/>
                <w:sz w:val="18"/>
                <w:szCs w:val="18"/>
              </w:rPr>
              <w:t>□其他</w:t>
            </w:r>
            <w:r>
              <w:rPr>
                <w:rFonts w:hint="eastAsia"/>
                <w:sz w:val="18"/>
                <w:szCs w:val="18"/>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561B55" w:rsidRDefault="00561B55">
            <w:pPr>
              <w:jc w:val="center"/>
              <w:rPr>
                <w:rFonts w:ascii="Arial" w:eastAsia="宋体" w:hAnsi="Arial" w:cs="Arial"/>
                <w:sz w:val="18"/>
                <w:szCs w:val="18"/>
              </w:rPr>
            </w:pPr>
            <w:r>
              <w:rPr>
                <w:rFonts w:ascii="Arial" w:hAnsi="Arial" w:cs="Arial"/>
                <w:sz w:val="18"/>
                <w:szCs w:val="18"/>
              </w:rPr>
              <w:t>√</w:t>
            </w:r>
          </w:p>
        </w:tc>
        <w:tc>
          <w:tcPr>
            <w:tcW w:w="604" w:type="dxa"/>
            <w:tcBorders>
              <w:top w:val="nil"/>
              <w:left w:val="nil"/>
              <w:bottom w:val="single" w:sz="4" w:space="0" w:color="auto"/>
              <w:right w:val="single" w:sz="4" w:space="0" w:color="auto"/>
            </w:tcBorders>
            <w:shd w:val="clear" w:color="auto" w:fill="auto"/>
            <w:vAlign w:val="center"/>
            <w:hideMark/>
          </w:tcPr>
          <w:p w:rsidR="00561B55" w:rsidRDefault="00561B55">
            <w:pPr>
              <w:jc w:val="center"/>
              <w:rPr>
                <w:rFonts w:ascii="宋体" w:eastAsia="宋体" w:hAnsi="宋体" w:cs="宋体"/>
                <w:sz w:val="18"/>
                <w:szCs w:val="18"/>
              </w:rPr>
            </w:pPr>
            <w:r>
              <w:rPr>
                <w:rFonts w:hint="eastAsia"/>
                <w:sz w:val="18"/>
                <w:szCs w:val="18"/>
              </w:rPr>
              <w:t xml:space="preserve">　</w:t>
            </w:r>
          </w:p>
        </w:tc>
        <w:tc>
          <w:tcPr>
            <w:tcW w:w="615" w:type="dxa"/>
            <w:tcBorders>
              <w:top w:val="nil"/>
              <w:left w:val="nil"/>
              <w:bottom w:val="single" w:sz="4" w:space="0" w:color="auto"/>
              <w:right w:val="single" w:sz="4" w:space="0" w:color="auto"/>
            </w:tcBorders>
            <w:shd w:val="clear" w:color="auto" w:fill="auto"/>
            <w:vAlign w:val="center"/>
            <w:hideMark/>
          </w:tcPr>
          <w:p w:rsidR="00561B55" w:rsidRDefault="00561B55">
            <w:pPr>
              <w:jc w:val="center"/>
              <w:rPr>
                <w:rFonts w:ascii="Arial" w:eastAsia="宋体" w:hAnsi="Arial" w:cs="Arial"/>
                <w:sz w:val="18"/>
                <w:szCs w:val="18"/>
              </w:rPr>
            </w:pPr>
            <w:r>
              <w:rPr>
                <w:rFonts w:ascii="Arial" w:hAnsi="Arial" w:cs="Arial"/>
                <w:sz w:val="18"/>
                <w:szCs w:val="18"/>
              </w:rPr>
              <w:t>√</w:t>
            </w:r>
          </w:p>
        </w:tc>
        <w:tc>
          <w:tcPr>
            <w:tcW w:w="666" w:type="dxa"/>
            <w:tcBorders>
              <w:top w:val="nil"/>
              <w:left w:val="nil"/>
              <w:bottom w:val="single" w:sz="4" w:space="0" w:color="auto"/>
              <w:right w:val="single" w:sz="4" w:space="0" w:color="auto"/>
            </w:tcBorders>
            <w:shd w:val="clear" w:color="auto" w:fill="auto"/>
            <w:vAlign w:val="center"/>
            <w:hideMark/>
          </w:tcPr>
          <w:p w:rsidR="00561B55" w:rsidRDefault="00561B55">
            <w:pPr>
              <w:jc w:val="center"/>
              <w:rPr>
                <w:rFonts w:ascii="宋体" w:eastAsia="宋体" w:hAnsi="宋体" w:cs="宋体"/>
                <w:sz w:val="18"/>
                <w:szCs w:val="18"/>
              </w:rPr>
            </w:pPr>
            <w:r>
              <w:rPr>
                <w:rFonts w:hint="eastAsia"/>
                <w:sz w:val="18"/>
                <w:szCs w:val="18"/>
              </w:rPr>
              <w:t xml:space="preserve">　</w:t>
            </w:r>
          </w:p>
        </w:tc>
        <w:tc>
          <w:tcPr>
            <w:tcW w:w="569" w:type="dxa"/>
            <w:tcBorders>
              <w:top w:val="nil"/>
              <w:left w:val="nil"/>
              <w:bottom w:val="single" w:sz="4" w:space="0" w:color="auto"/>
              <w:right w:val="single" w:sz="4" w:space="0" w:color="auto"/>
            </w:tcBorders>
            <w:vAlign w:val="center"/>
          </w:tcPr>
          <w:p w:rsidR="00561B55" w:rsidRDefault="00561B55">
            <w:pPr>
              <w:jc w:val="center"/>
              <w:rPr>
                <w:rFonts w:ascii="Arial" w:eastAsia="宋体" w:hAnsi="Arial" w:cs="Arial"/>
                <w:sz w:val="18"/>
                <w:szCs w:val="18"/>
              </w:rPr>
            </w:pPr>
            <w:r>
              <w:rPr>
                <w:rFonts w:ascii="Arial" w:hAnsi="Arial" w:cs="Arial"/>
                <w:sz w:val="18"/>
                <w:szCs w:val="18"/>
              </w:rPr>
              <w:t>√</w:t>
            </w:r>
          </w:p>
        </w:tc>
        <w:tc>
          <w:tcPr>
            <w:tcW w:w="636" w:type="dxa"/>
            <w:tcBorders>
              <w:top w:val="nil"/>
              <w:left w:val="nil"/>
              <w:bottom w:val="single" w:sz="4" w:space="0" w:color="auto"/>
              <w:right w:val="single" w:sz="4" w:space="0" w:color="auto"/>
            </w:tcBorders>
            <w:vAlign w:val="center"/>
          </w:tcPr>
          <w:p w:rsidR="00561B55" w:rsidRDefault="00561B55">
            <w:pPr>
              <w:jc w:val="center"/>
              <w:rPr>
                <w:rFonts w:ascii="Arial" w:eastAsia="宋体" w:hAnsi="Arial" w:cs="Arial"/>
                <w:sz w:val="18"/>
                <w:szCs w:val="18"/>
              </w:rPr>
            </w:pPr>
            <w:r>
              <w:rPr>
                <w:rFonts w:ascii="Arial" w:hAnsi="Arial" w:cs="Arial"/>
                <w:sz w:val="18"/>
                <w:szCs w:val="18"/>
              </w:rPr>
              <w:t xml:space="preserve">　</w:t>
            </w:r>
          </w:p>
        </w:tc>
      </w:tr>
      <w:tr w:rsidR="00561B55" w:rsidRPr="00EE0B1F" w:rsidTr="00C4219C">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561B55" w:rsidRPr="007F7378" w:rsidRDefault="00561B55"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t>531</w:t>
            </w:r>
          </w:p>
        </w:tc>
        <w:tc>
          <w:tcPr>
            <w:tcW w:w="648" w:type="dxa"/>
            <w:tcBorders>
              <w:top w:val="nil"/>
              <w:left w:val="nil"/>
              <w:bottom w:val="single" w:sz="4" w:space="0" w:color="auto"/>
              <w:right w:val="single" w:sz="4" w:space="0" w:color="auto"/>
            </w:tcBorders>
            <w:shd w:val="clear" w:color="auto" w:fill="auto"/>
            <w:vAlign w:val="center"/>
            <w:hideMark/>
          </w:tcPr>
          <w:p w:rsidR="00561B55" w:rsidRDefault="00561B55">
            <w:pPr>
              <w:jc w:val="center"/>
              <w:rPr>
                <w:rFonts w:ascii="宋体" w:eastAsia="宋体" w:hAnsi="宋体" w:cs="宋体"/>
                <w:sz w:val="18"/>
                <w:szCs w:val="18"/>
              </w:rPr>
            </w:pPr>
            <w:r>
              <w:rPr>
                <w:rFonts w:hint="eastAsia"/>
                <w:sz w:val="18"/>
                <w:szCs w:val="18"/>
              </w:rPr>
              <w:t>市政</w:t>
            </w:r>
            <w:r>
              <w:rPr>
                <w:rFonts w:hint="eastAsia"/>
                <w:sz w:val="18"/>
                <w:szCs w:val="18"/>
              </w:rPr>
              <w:lastRenderedPageBreak/>
              <w:t>公用管理</w:t>
            </w:r>
          </w:p>
        </w:tc>
        <w:tc>
          <w:tcPr>
            <w:tcW w:w="1547" w:type="dxa"/>
            <w:tcBorders>
              <w:top w:val="nil"/>
              <w:left w:val="nil"/>
              <w:bottom w:val="single" w:sz="4" w:space="0" w:color="auto"/>
              <w:right w:val="single" w:sz="4" w:space="0" w:color="auto"/>
            </w:tcBorders>
            <w:shd w:val="clear" w:color="auto" w:fill="auto"/>
            <w:vAlign w:val="center"/>
            <w:hideMark/>
          </w:tcPr>
          <w:p w:rsidR="00561B55" w:rsidRDefault="00561B55">
            <w:pPr>
              <w:rPr>
                <w:rFonts w:ascii="宋体" w:eastAsia="宋体" w:hAnsi="宋体" w:cs="宋体"/>
                <w:sz w:val="18"/>
                <w:szCs w:val="18"/>
              </w:rPr>
            </w:pPr>
            <w:r>
              <w:rPr>
                <w:rFonts w:hint="eastAsia"/>
                <w:sz w:val="18"/>
                <w:szCs w:val="18"/>
              </w:rPr>
              <w:lastRenderedPageBreak/>
              <w:t>燃气经营者未按</w:t>
            </w:r>
            <w:r>
              <w:rPr>
                <w:rFonts w:hint="eastAsia"/>
                <w:sz w:val="18"/>
                <w:szCs w:val="18"/>
              </w:rPr>
              <w:lastRenderedPageBreak/>
              <w:t>照国家有关工程建设标准和安全生产管理的规定，设置燃气设施防腐、绝缘、防雷、降压、隔离等保护装置和安全警示标志；或者未定期进行巡查、检测、维修和维护；或者未采取措施及时消除燃气安全事故隐患</w:t>
            </w:r>
          </w:p>
        </w:tc>
        <w:tc>
          <w:tcPr>
            <w:tcW w:w="2574" w:type="dxa"/>
            <w:tcBorders>
              <w:top w:val="nil"/>
              <w:left w:val="nil"/>
              <w:bottom w:val="single" w:sz="4" w:space="0" w:color="auto"/>
              <w:right w:val="single" w:sz="4" w:space="0" w:color="auto"/>
            </w:tcBorders>
            <w:shd w:val="clear" w:color="auto" w:fill="auto"/>
            <w:vAlign w:val="center"/>
            <w:hideMark/>
          </w:tcPr>
          <w:p w:rsidR="00561B55" w:rsidRDefault="00561B55">
            <w:pPr>
              <w:rPr>
                <w:rFonts w:ascii="宋体" w:eastAsia="宋体" w:hAnsi="宋体" w:cs="宋体"/>
                <w:sz w:val="18"/>
                <w:szCs w:val="18"/>
              </w:rPr>
            </w:pPr>
            <w:r>
              <w:rPr>
                <w:rFonts w:hint="eastAsia"/>
                <w:sz w:val="18"/>
                <w:szCs w:val="18"/>
              </w:rPr>
              <w:lastRenderedPageBreak/>
              <w:t>1.</w:t>
            </w:r>
            <w:r>
              <w:rPr>
                <w:rFonts w:hint="eastAsia"/>
                <w:sz w:val="18"/>
                <w:szCs w:val="18"/>
              </w:rPr>
              <w:t>机构职能、权责清单、执法</w:t>
            </w:r>
            <w:r>
              <w:rPr>
                <w:rFonts w:hint="eastAsia"/>
                <w:sz w:val="18"/>
                <w:szCs w:val="18"/>
              </w:rPr>
              <w:lastRenderedPageBreak/>
              <w:t>人员名单；</w:t>
            </w:r>
            <w:r>
              <w:rPr>
                <w:rFonts w:hint="eastAsia"/>
                <w:sz w:val="18"/>
                <w:szCs w:val="18"/>
              </w:rPr>
              <w:br/>
              <w:t>2.</w:t>
            </w:r>
            <w:r>
              <w:rPr>
                <w:rFonts w:hint="eastAsia"/>
                <w:sz w:val="18"/>
                <w:szCs w:val="18"/>
              </w:rPr>
              <w:t>执法程序或行政强制流程图；</w:t>
            </w:r>
            <w:r>
              <w:rPr>
                <w:rFonts w:hint="eastAsia"/>
                <w:sz w:val="18"/>
                <w:szCs w:val="18"/>
              </w:rPr>
              <w:br/>
              <w:t>3.</w:t>
            </w:r>
            <w:r>
              <w:rPr>
                <w:rFonts w:hint="eastAsia"/>
                <w:sz w:val="18"/>
                <w:szCs w:val="18"/>
              </w:rPr>
              <w:t>执法依据；</w:t>
            </w:r>
            <w:r>
              <w:rPr>
                <w:rFonts w:hint="eastAsia"/>
                <w:sz w:val="18"/>
                <w:szCs w:val="18"/>
              </w:rPr>
              <w:br/>
              <w:t>4.</w:t>
            </w:r>
            <w:r>
              <w:rPr>
                <w:rFonts w:hint="eastAsia"/>
                <w:sz w:val="18"/>
                <w:szCs w:val="18"/>
              </w:rPr>
              <w:t>行政处罚自由裁量基准；</w:t>
            </w:r>
            <w:r>
              <w:rPr>
                <w:rFonts w:hint="eastAsia"/>
                <w:sz w:val="18"/>
                <w:szCs w:val="18"/>
              </w:rPr>
              <w:br/>
              <w:t>5.</w:t>
            </w:r>
            <w:r>
              <w:rPr>
                <w:rFonts w:hint="eastAsia"/>
                <w:sz w:val="18"/>
                <w:szCs w:val="18"/>
              </w:rPr>
              <w:t>咨询、监督投诉方式；</w:t>
            </w:r>
            <w:r>
              <w:rPr>
                <w:rFonts w:hint="eastAsia"/>
                <w:sz w:val="18"/>
                <w:szCs w:val="18"/>
              </w:rPr>
              <w:br/>
              <w:t>6.</w:t>
            </w:r>
            <w:r>
              <w:rPr>
                <w:rFonts w:hint="eastAsia"/>
                <w:sz w:val="18"/>
                <w:szCs w:val="18"/>
              </w:rPr>
              <w:t>处罚决定；</w:t>
            </w:r>
            <w:r>
              <w:rPr>
                <w:rFonts w:hint="eastAsia"/>
                <w:sz w:val="18"/>
                <w:szCs w:val="18"/>
              </w:rPr>
              <w:br/>
              <w:t>7.</w:t>
            </w:r>
            <w:r>
              <w:rPr>
                <w:rFonts w:hint="eastAsia"/>
                <w:sz w:val="18"/>
                <w:szCs w:val="18"/>
              </w:rPr>
              <w:t>救济渠道。</w:t>
            </w:r>
          </w:p>
        </w:tc>
        <w:tc>
          <w:tcPr>
            <w:tcW w:w="1043" w:type="dxa"/>
            <w:tcBorders>
              <w:top w:val="nil"/>
              <w:left w:val="nil"/>
              <w:bottom w:val="single" w:sz="4" w:space="0" w:color="auto"/>
              <w:right w:val="single" w:sz="4" w:space="0" w:color="auto"/>
            </w:tcBorders>
            <w:shd w:val="clear" w:color="auto" w:fill="auto"/>
            <w:vAlign w:val="center"/>
            <w:hideMark/>
          </w:tcPr>
          <w:p w:rsidR="00561B55" w:rsidRDefault="00561B55">
            <w:pPr>
              <w:rPr>
                <w:rFonts w:ascii="宋体" w:eastAsia="宋体" w:hAnsi="宋体" w:cs="宋体"/>
                <w:sz w:val="18"/>
                <w:szCs w:val="18"/>
              </w:rPr>
            </w:pPr>
            <w:r>
              <w:rPr>
                <w:rFonts w:hint="eastAsia"/>
                <w:sz w:val="18"/>
                <w:szCs w:val="18"/>
              </w:rPr>
              <w:lastRenderedPageBreak/>
              <w:t>《城镇燃</w:t>
            </w:r>
            <w:r>
              <w:rPr>
                <w:rFonts w:hint="eastAsia"/>
                <w:sz w:val="18"/>
                <w:szCs w:val="18"/>
              </w:rPr>
              <w:lastRenderedPageBreak/>
              <w:t>气管理条例》</w:t>
            </w:r>
          </w:p>
        </w:tc>
        <w:tc>
          <w:tcPr>
            <w:tcW w:w="1236" w:type="dxa"/>
            <w:tcBorders>
              <w:top w:val="nil"/>
              <w:left w:val="nil"/>
              <w:bottom w:val="single" w:sz="4" w:space="0" w:color="auto"/>
              <w:right w:val="single" w:sz="4" w:space="0" w:color="auto"/>
            </w:tcBorders>
            <w:shd w:val="clear" w:color="auto" w:fill="auto"/>
            <w:vAlign w:val="center"/>
            <w:hideMark/>
          </w:tcPr>
          <w:p w:rsidR="00561B55" w:rsidRDefault="00561B55">
            <w:pPr>
              <w:rPr>
                <w:rFonts w:ascii="宋体" w:eastAsia="宋体" w:hAnsi="宋体" w:cs="宋体"/>
                <w:sz w:val="18"/>
                <w:szCs w:val="18"/>
              </w:rPr>
            </w:pPr>
            <w:r>
              <w:rPr>
                <w:rFonts w:hint="eastAsia"/>
                <w:sz w:val="18"/>
                <w:szCs w:val="18"/>
              </w:rPr>
              <w:lastRenderedPageBreak/>
              <w:t>1.</w:t>
            </w:r>
            <w:r>
              <w:rPr>
                <w:rFonts w:hint="eastAsia"/>
                <w:sz w:val="18"/>
                <w:szCs w:val="18"/>
              </w:rPr>
              <w:t>除处罚决</w:t>
            </w:r>
            <w:r>
              <w:rPr>
                <w:rFonts w:hint="eastAsia"/>
                <w:sz w:val="18"/>
                <w:szCs w:val="18"/>
              </w:rPr>
              <w:lastRenderedPageBreak/>
              <w:t>定外其他内容：长期公开（动态调整）；</w:t>
            </w:r>
            <w:r>
              <w:rPr>
                <w:rFonts w:hint="eastAsia"/>
                <w:sz w:val="18"/>
                <w:szCs w:val="18"/>
              </w:rPr>
              <w:br/>
              <w:t>2.</w:t>
            </w:r>
            <w:r>
              <w:rPr>
                <w:rFonts w:hint="eastAsia"/>
                <w:sz w:val="18"/>
                <w:szCs w:val="18"/>
              </w:rPr>
              <w:t>处罚决定：</w:t>
            </w:r>
            <w:r>
              <w:rPr>
                <w:rFonts w:hint="eastAsia"/>
                <w:sz w:val="18"/>
                <w:szCs w:val="18"/>
              </w:rPr>
              <w:t>20</w:t>
            </w:r>
            <w:r>
              <w:rPr>
                <w:rFonts w:hint="eastAsia"/>
                <w:sz w:val="18"/>
                <w:szCs w:val="18"/>
              </w:rPr>
              <w:t>个工作日内。</w:t>
            </w:r>
          </w:p>
        </w:tc>
        <w:tc>
          <w:tcPr>
            <w:tcW w:w="706" w:type="dxa"/>
            <w:tcBorders>
              <w:top w:val="nil"/>
              <w:left w:val="nil"/>
              <w:bottom w:val="single" w:sz="4" w:space="0" w:color="auto"/>
              <w:right w:val="single" w:sz="4" w:space="0" w:color="auto"/>
            </w:tcBorders>
            <w:shd w:val="clear" w:color="auto" w:fill="auto"/>
            <w:vAlign w:val="center"/>
            <w:hideMark/>
          </w:tcPr>
          <w:p w:rsidR="00561B55" w:rsidRDefault="00561B55">
            <w:pPr>
              <w:rPr>
                <w:rFonts w:ascii="宋体" w:eastAsia="宋体" w:hAnsi="宋体" w:cs="宋体"/>
                <w:sz w:val="18"/>
                <w:szCs w:val="18"/>
              </w:rPr>
            </w:pPr>
            <w:r>
              <w:rPr>
                <w:rFonts w:hint="eastAsia"/>
                <w:sz w:val="18"/>
                <w:szCs w:val="18"/>
              </w:rPr>
              <w:lastRenderedPageBreak/>
              <w:t>区经</w:t>
            </w:r>
            <w:r>
              <w:rPr>
                <w:rFonts w:hint="eastAsia"/>
                <w:sz w:val="18"/>
                <w:szCs w:val="18"/>
              </w:rPr>
              <w:lastRenderedPageBreak/>
              <w:t>信委</w:t>
            </w:r>
          </w:p>
        </w:tc>
        <w:tc>
          <w:tcPr>
            <w:tcW w:w="2828" w:type="dxa"/>
            <w:tcBorders>
              <w:top w:val="nil"/>
              <w:left w:val="nil"/>
              <w:bottom w:val="single" w:sz="4" w:space="0" w:color="auto"/>
              <w:right w:val="single" w:sz="4" w:space="0" w:color="auto"/>
            </w:tcBorders>
            <w:shd w:val="clear" w:color="auto" w:fill="auto"/>
            <w:vAlign w:val="center"/>
            <w:hideMark/>
          </w:tcPr>
          <w:p w:rsidR="00561B55" w:rsidRDefault="00561B55">
            <w:pPr>
              <w:rPr>
                <w:rFonts w:ascii="宋体" w:eastAsia="宋体" w:hAnsi="宋体" w:cs="宋体"/>
                <w:sz w:val="18"/>
                <w:szCs w:val="18"/>
              </w:rPr>
            </w:pPr>
            <w:r>
              <w:rPr>
                <w:rFonts w:hint="eastAsia"/>
                <w:sz w:val="18"/>
                <w:szCs w:val="18"/>
              </w:rPr>
              <w:lastRenderedPageBreak/>
              <w:t>■政府网站</w:t>
            </w:r>
            <w:r>
              <w:rPr>
                <w:rFonts w:hint="eastAsia"/>
                <w:sz w:val="18"/>
                <w:szCs w:val="18"/>
              </w:rPr>
              <w:t xml:space="preserve">      </w:t>
            </w:r>
            <w:r>
              <w:rPr>
                <w:rFonts w:hint="eastAsia"/>
                <w:sz w:val="18"/>
                <w:szCs w:val="18"/>
              </w:rPr>
              <w:t>□政府公报</w:t>
            </w:r>
            <w:r>
              <w:rPr>
                <w:rFonts w:hint="eastAsia"/>
                <w:sz w:val="18"/>
                <w:szCs w:val="18"/>
              </w:rPr>
              <w:br/>
            </w:r>
            <w:r>
              <w:rPr>
                <w:rFonts w:hint="eastAsia"/>
                <w:sz w:val="18"/>
                <w:szCs w:val="18"/>
              </w:rPr>
              <w:lastRenderedPageBreak/>
              <w:t>□两微一端</w:t>
            </w:r>
            <w:r>
              <w:rPr>
                <w:rFonts w:hint="eastAsia"/>
                <w:sz w:val="18"/>
                <w:szCs w:val="18"/>
              </w:rPr>
              <w:t xml:space="preserve">      </w:t>
            </w:r>
            <w:r>
              <w:rPr>
                <w:rFonts w:hint="eastAsia"/>
                <w:sz w:val="18"/>
                <w:szCs w:val="18"/>
              </w:rPr>
              <w:t>□发布会</w:t>
            </w:r>
            <w:r>
              <w:rPr>
                <w:rFonts w:hint="eastAsia"/>
                <w:sz w:val="18"/>
                <w:szCs w:val="18"/>
              </w:rPr>
              <w:t>/</w:t>
            </w:r>
            <w:r>
              <w:rPr>
                <w:rFonts w:hint="eastAsia"/>
                <w:sz w:val="18"/>
                <w:szCs w:val="18"/>
              </w:rPr>
              <w:t>听证会</w:t>
            </w:r>
            <w:r>
              <w:rPr>
                <w:rFonts w:hint="eastAsia"/>
                <w:sz w:val="18"/>
                <w:szCs w:val="18"/>
              </w:rPr>
              <w:br/>
            </w:r>
            <w:r>
              <w:rPr>
                <w:rFonts w:hint="eastAsia"/>
                <w:sz w:val="18"/>
                <w:szCs w:val="18"/>
              </w:rPr>
              <w:t>□广播电视</w:t>
            </w:r>
            <w:r>
              <w:rPr>
                <w:rFonts w:hint="eastAsia"/>
                <w:sz w:val="18"/>
                <w:szCs w:val="18"/>
              </w:rPr>
              <w:t xml:space="preserve">      </w:t>
            </w:r>
            <w:r>
              <w:rPr>
                <w:rFonts w:hint="eastAsia"/>
                <w:sz w:val="18"/>
                <w:szCs w:val="18"/>
              </w:rPr>
              <w:t>□纸质媒体</w:t>
            </w:r>
            <w:r>
              <w:rPr>
                <w:rFonts w:hint="eastAsia"/>
                <w:sz w:val="18"/>
                <w:szCs w:val="18"/>
              </w:rPr>
              <w:br/>
            </w:r>
            <w:r>
              <w:rPr>
                <w:rFonts w:hint="eastAsia"/>
                <w:sz w:val="18"/>
                <w:szCs w:val="18"/>
              </w:rPr>
              <w:t>□公开查阅点</w:t>
            </w:r>
            <w:r>
              <w:rPr>
                <w:rFonts w:hint="eastAsia"/>
                <w:sz w:val="18"/>
                <w:szCs w:val="18"/>
              </w:rPr>
              <w:t xml:space="preserve">    </w:t>
            </w:r>
            <w:r>
              <w:rPr>
                <w:rFonts w:hint="eastAsia"/>
                <w:sz w:val="18"/>
                <w:szCs w:val="18"/>
              </w:rPr>
              <w:t>□政务服务中心</w:t>
            </w:r>
            <w:r>
              <w:rPr>
                <w:rFonts w:hint="eastAsia"/>
                <w:sz w:val="18"/>
                <w:szCs w:val="18"/>
              </w:rPr>
              <w:br/>
            </w:r>
            <w:r>
              <w:rPr>
                <w:rFonts w:hint="eastAsia"/>
                <w:sz w:val="18"/>
                <w:szCs w:val="18"/>
              </w:rPr>
              <w:t>□便民服务站</w:t>
            </w:r>
            <w:r>
              <w:rPr>
                <w:rFonts w:hint="eastAsia"/>
                <w:sz w:val="18"/>
                <w:szCs w:val="18"/>
              </w:rPr>
              <w:t xml:space="preserve">    </w:t>
            </w:r>
            <w:r>
              <w:rPr>
                <w:rFonts w:hint="eastAsia"/>
                <w:sz w:val="18"/>
                <w:szCs w:val="18"/>
              </w:rPr>
              <w:t>□入户</w:t>
            </w:r>
            <w:r>
              <w:rPr>
                <w:rFonts w:hint="eastAsia"/>
                <w:sz w:val="18"/>
                <w:szCs w:val="18"/>
              </w:rPr>
              <w:t>/</w:t>
            </w:r>
            <w:r>
              <w:rPr>
                <w:rFonts w:hint="eastAsia"/>
                <w:sz w:val="18"/>
                <w:szCs w:val="18"/>
              </w:rPr>
              <w:t>现场</w:t>
            </w:r>
            <w:r>
              <w:rPr>
                <w:rFonts w:hint="eastAsia"/>
                <w:sz w:val="18"/>
                <w:szCs w:val="18"/>
              </w:rPr>
              <w:br/>
            </w:r>
            <w:r>
              <w:rPr>
                <w:rFonts w:hint="eastAsia"/>
                <w:sz w:val="18"/>
                <w:szCs w:val="18"/>
              </w:rPr>
              <w:t>□社区</w:t>
            </w:r>
            <w:r>
              <w:rPr>
                <w:rFonts w:hint="eastAsia"/>
                <w:sz w:val="18"/>
                <w:szCs w:val="18"/>
              </w:rPr>
              <w:t>/</w:t>
            </w:r>
            <w:r>
              <w:rPr>
                <w:rFonts w:hint="eastAsia"/>
                <w:sz w:val="18"/>
                <w:szCs w:val="18"/>
              </w:rPr>
              <w:t>企事业单位</w:t>
            </w:r>
            <w:r>
              <w:rPr>
                <w:rFonts w:hint="eastAsia"/>
                <w:sz w:val="18"/>
                <w:szCs w:val="18"/>
              </w:rPr>
              <w:t>/</w:t>
            </w:r>
            <w:r>
              <w:rPr>
                <w:rFonts w:hint="eastAsia"/>
                <w:sz w:val="18"/>
                <w:szCs w:val="18"/>
              </w:rPr>
              <w:t>村公示栏（电子屏）</w:t>
            </w:r>
            <w:r>
              <w:rPr>
                <w:rFonts w:hint="eastAsia"/>
                <w:sz w:val="18"/>
                <w:szCs w:val="18"/>
              </w:rPr>
              <w:br/>
            </w:r>
            <w:r>
              <w:rPr>
                <w:rFonts w:hint="eastAsia"/>
                <w:sz w:val="18"/>
                <w:szCs w:val="18"/>
              </w:rPr>
              <w:t>□精准推送</w:t>
            </w:r>
            <w:r>
              <w:rPr>
                <w:rFonts w:hint="eastAsia"/>
                <w:sz w:val="18"/>
                <w:szCs w:val="18"/>
              </w:rPr>
              <w:t xml:space="preserve">      </w:t>
            </w:r>
            <w:r>
              <w:rPr>
                <w:rFonts w:hint="eastAsia"/>
                <w:sz w:val="18"/>
                <w:szCs w:val="18"/>
              </w:rPr>
              <w:t>□其他</w:t>
            </w:r>
            <w:r>
              <w:rPr>
                <w:rFonts w:hint="eastAsia"/>
                <w:sz w:val="18"/>
                <w:szCs w:val="18"/>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561B55" w:rsidRDefault="00561B55">
            <w:pPr>
              <w:jc w:val="center"/>
              <w:rPr>
                <w:rFonts w:ascii="Arial" w:eastAsia="宋体" w:hAnsi="Arial" w:cs="Arial"/>
                <w:sz w:val="18"/>
                <w:szCs w:val="18"/>
              </w:rPr>
            </w:pPr>
            <w:r>
              <w:rPr>
                <w:rFonts w:ascii="Arial" w:hAnsi="Arial" w:cs="Arial"/>
                <w:sz w:val="18"/>
                <w:szCs w:val="18"/>
              </w:rPr>
              <w:lastRenderedPageBreak/>
              <w:t>√</w:t>
            </w:r>
          </w:p>
        </w:tc>
        <w:tc>
          <w:tcPr>
            <w:tcW w:w="604" w:type="dxa"/>
            <w:tcBorders>
              <w:top w:val="nil"/>
              <w:left w:val="nil"/>
              <w:bottom w:val="single" w:sz="4" w:space="0" w:color="auto"/>
              <w:right w:val="single" w:sz="4" w:space="0" w:color="auto"/>
            </w:tcBorders>
            <w:shd w:val="clear" w:color="auto" w:fill="auto"/>
            <w:vAlign w:val="center"/>
            <w:hideMark/>
          </w:tcPr>
          <w:p w:rsidR="00561B55" w:rsidRDefault="00561B55">
            <w:pPr>
              <w:jc w:val="center"/>
              <w:rPr>
                <w:rFonts w:ascii="宋体" w:eastAsia="宋体" w:hAnsi="宋体" w:cs="宋体"/>
                <w:sz w:val="18"/>
                <w:szCs w:val="18"/>
              </w:rPr>
            </w:pPr>
            <w:r>
              <w:rPr>
                <w:rFonts w:hint="eastAsia"/>
                <w:sz w:val="18"/>
                <w:szCs w:val="18"/>
              </w:rPr>
              <w:t xml:space="preserve">　</w:t>
            </w:r>
          </w:p>
        </w:tc>
        <w:tc>
          <w:tcPr>
            <w:tcW w:w="615" w:type="dxa"/>
            <w:tcBorders>
              <w:top w:val="nil"/>
              <w:left w:val="nil"/>
              <w:bottom w:val="single" w:sz="4" w:space="0" w:color="auto"/>
              <w:right w:val="single" w:sz="4" w:space="0" w:color="auto"/>
            </w:tcBorders>
            <w:shd w:val="clear" w:color="auto" w:fill="auto"/>
            <w:vAlign w:val="center"/>
            <w:hideMark/>
          </w:tcPr>
          <w:p w:rsidR="00561B55" w:rsidRDefault="00561B55">
            <w:pPr>
              <w:jc w:val="center"/>
              <w:rPr>
                <w:rFonts w:ascii="Arial" w:eastAsia="宋体" w:hAnsi="Arial" w:cs="Arial"/>
                <w:sz w:val="18"/>
                <w:szCs w:val="18"/>
              </w:rPr>
            </w:pPr>
            <w:r>
              <w:rPr>
                <w:rFonts w:ascii="Arial" w:hAnsi="Arial" w:cs="Arial"/>
                <w:sz w:val="18"/>
                <w:szCs w:val="18"/>
              </w:rPr>
              <w:t>√</w:t>
            </w:r>
          </w:p>
        </w:tc>
        <w:tc>
          <w:tcPr>
            <w:tcW w:w="666" w:type="dxa"/>
            <w:tcBorders>
              <w:top w:val="nil"/>
              <w:left w:val="nil"/>
              <w:bottom w:val="single" w:sz="4" w:space="0" w:color="auto"/>
              <w:right w:val="single" w:sz="4" w:space="0" w:color="auto"/>
            </w:tcBorders>
            <w:shd w:val="clear" w:color="auto" w:fill="auto"/>
            <w:vAlign w:val="center"/>
            <w:hideMark/>
          </w:tcPr>
          <w:p w:rsidR="00561B55" w:rsidRDefault="00561B55">
            <w:pPr>
              <w:jc w:val="center"/>
              <w:rPr>
                <w:rFonts w:ascii="宋体" w:eastAsia="宋体" w:hAnsi="宋体" w:cs="宋体"/>
                <w:sz w:val="18"/>
                <w:szCs w:val="18"/>
              </w:rPr>
            </w:pPr>
            <w:r>
              <w:rPr>
                <w:rFonts w:hint="eastAsia"/>
                <w:sz w:val="18"/>
                <w:szCs w:val="18"/>
              </w:rPr>
              <w:t xml:space="preserve">　</w:t>
            </w:r>
          </w:p>
        </w:tc>
        <w:tc>
          <w:tcPr>
            <w:tcW w:w="569" w:type="dxa"/>
            <w:tcBorders>
              <w:top w:val="nil"/>
              <w:left w:val="nil"/>
              <w:bottom w:val="single" w:sz="4" w:space="0" w:color="auto"/>
              <w:right w:val="single" w:sz="4" w:space="0" w:color="auto"/>
            </w:tcBorders>
            <w:vAlign w:val="center"/>
          </w:tcPr>
          <w:p w:rsidR="00561B55" w:rsidRDefault="00561B55">
            <w:pPr>
              <w:jc w:val="center"/>
              <w:rPr>
                <w:rFonts w:ascii="Arial" w:eastAsia="宋体" w:hAnsi="Arial" w:cs="Arial"/>
                <w:sz w:val="18"/>
                <w:szCs w:val="18"/>
              </w:rPr>
            </w:pPr>
            <w:r>
              <w:rPr>
                <w:rFonts w:ascii="Arial" w:hAnsi="Arial" w:cs="Arial"/>
                <w:sz w:val="18"/>
                <w:szCs w:val="18"/>
              </w:rPr>
              <w:t>√</w:t>
            </w:r>
          </w:p>
        </w:tc>
        <w:tc>
          <w:tcPr>
            <w:tcW w:w="636" w:type="dxa"/>
            <w:tcBorders>
              <w:top w:val="nil"/>
              <w:left w:val="nil"/>
              <w:bottom w:val="single" w:sz="4" w:space="0" w:color="auto"/>
              <w:right w:val="single" w:sz="4" w:space="0" w:color="auto"/>
            </w:tcBorders>
            <w:vAlign w:val="center"/>
          </w:tcPr>
          <w:p w:rsidR="00561B55" w:rsidRDefault="00561B55">
            <w:pPr>
              <w:jc w:val="center"/>
              <w:rPr>
                <w:rFonts w:ascii="Arial" w:eastAsia="宋体" w:hAnsi="Arial" w:cs="Arial"/>
                <w:sz w:val="18"/>
                <w:szCs w:val="18"/>
              </w:rPr>
            </w:pPr>
            <w:r>
              <w:rPr>
                <w:rFonts w:ascii="Arial" w:hAnsi="Arial" w:cs="Arial"/>
                <w:sz w:val="18"/>
                <w:szCs w:val="18"/>
              </w:rPr>
              <w:t xml:space="preserve">　</w:t>
            </w:r>
          </w:p>
        </w:tc>
      </w:tr>
      <w:tr w:rsidR="00561B55" w:rsidRPr="00EE0B1F" w:rsidTr="00C4219C">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561B55" w:rsidRPr="007F7378" w:rsidRDefault="00561B55"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t>532</w:t>
            </w:r>
          </w:p>
        </w:tc>
        <w:tc>
          <w:tcPr>
            <w:tcW w:w="648" w:type="dxa"/>
            <w:tcBorders>
              <w:top w:val="nil"/>
              <w:left w:val="nil"/>
              <w:bottom w:val="single" w:sz="4" w:space="0" w:color="auto"/>
              <w:right w:val="single" w:sz="4" w:space="0" w:color="auto"/>
            </w:tcBorders>
            <w:shd w:val="clear" w:color="auto" w:fill="auto"/>
            <w:vAlign w:val="center"/>
            <w:hideMark/>
          </w:tcPr>
          <w:p w:rsidR="00561B55" w:rsidRDefault="00561B55">
            <w:pPr>
              <w:jc w:val="center"/>
              <w:rPr>
                <w:rFonts w:ascii="宋体" w:eastAsia="宋体" w:hAnsi="宋体" w:cs="宋体"/>
                <w:sz w:val="18"/>
                <w:szCs w:val="18"/>
              </w:rPr>
            </w:pPr>
            <w:r>
              <w:rPr>
                <w:rFonts w:hint="eastAsia"/>
                <w:sz w:val="18"/>
                <w:szCs w:val="18"/>
              </w:rPr>
              <w:t>市政公用管理</w:t>
            </w:r>
          </w:p>
        </w:tc>
        <w:tc>
          <w:tcPr>
            <w:tcW w:w="1547" w:type="dxa"/>
            <w:tcBorders>
              <w:top w:val="nil"/>
              <w:left w:val="nil"/>
              <w:bottom w:val="single" w:sz="4" w:space="0" w:color="auto"/>
              <w:right w:val="single" w:sz="4" w:space="0" w:color="auto"/>
            </w:tcBorders>
            <w:shd w:val="clear" w:color="auto" w:fill="auto"/>
            <w:vAlign w:val="center"/>
            <w:hideMark/>
          </w:tcPr>
          <w:p w:rsidR="00561B55" w:rsidRDefault="00561B55">
            <w:pPr>
              <w:rPr>
                <w:rFonts w:ascii="宋体" w:eastAsia="宋体" w:hAnsi="宋体" w:cs="宋体"/>
                <w:sz w:val="18"/>
                <w:szCs w:val="18"/>
              </w:rPr>
            </w:pPr>
            <w:r>
              <w:rPr>
                <w:rFonts w:hint="eastAsia"/>
                <w:sz w:val="18"/>
                <w:szCs w:val="18"/>
              </w:rPr>
              <w:t>燃气用户及相关单位和个人擅自操作公用燃气阀门</w:t>
            </w:r>
          </w:p>
        </w:tc>
        <w:tc>
          <w:tcPr>
            <w:tcW w:w="2574" w:type="dxa"/>
            <w:tcBorders>
              <w:top w:val="nil"/>
              <w:left w:val="nil"/>
              <w:bottom w:val="single" w:sz="4" w:space="0" w:color="auto"/>
              <w:right w:val="single" w:sz="4" w:space="0" w:color="auto"/>
            </w:tcBorders>
            <w:shd w:val="clear" w:color="auto" w:fill="auto"/>
            <w:vAlign w:val="center"/>
            <w:hideMark/>
          </w:tcPr>
          <w:p w:rsidR="00561B55" w:rsidRDefault="00561B55">
            <w:pPr>
              <w:rPr>
                <w:rFonts w:ascii="宋体" w:eastAsia="宋体" w:hAnsi="宋体" w:cs="宋体"/>
                <w:sz w:val="18"/>
                <w:szCs w:val="18"/>
              </w:rPr>
            </w:pPr>
            <w:r>
              <w:rPr>
                <w:rFonts w:hint="eastAsia"/>
                <w:sz w:val="18"/>
                <w:szCs w:val="18"/>
              </w:rPr>
              <w:t>1.</w:t>
            </w:r>
            <w:r>
              <w:rPr>
                <w:rFonts w:hint="eastAsia"/>
                <w:sz w:val="18"/>
                <w:szCs w:val="18"/>
              </w:rPr>
              <w:t>机构职能、权责清单、执法人员名单；</w:t>
            </w:r>
            <w:r>
              <w:rPr>
                <w:rFonts w:hint="eastAsia"/>
                <w:sz w:val="18"/>
                <w:szCs w:val="18"/>
              </w:rPr>
              <w:br/>
              <w:t>2.</w:t>
            </w:r>
            <w:r>
              <w:rPr>
                <w:rFonts w:hint="eastAsia"/>
                <w:sz w:val="18"/>
                <w:szCs w:val="18"/>
              </w:rPr>
              <w:t>执法程序或行政强制流程图；</w:t>
            </w:r>
            <w:r>
              <w:rPr>
                <w:rFonts w:hint="eastAsia"/>
                <w:sz w:val="18"/>
                <w:szCs w:val="18"/>
              </w:rPr>
              <w:br/>
              <w:t>3.</w:t>
            </w:r>
            <w:r>
              <w:rPr>
                <w:rFonts w:hint="eastAsia"/>
                <w:sz w:val="18"/>
                <w:szCs w:val="18"/>
              </w:rPr>
              <w:t>执法依据；</w:t>
            </w:r>
            <w:r>
              <w:rPr>
                <w:rFonts w:hint="eastAsia"/>
                <w:sz w:val="18"/>
                <w:szCs w:val="18"/>
              </w:rPr>
              <w:br/>
              <w:t>4.</w:t>
            </w:r>
            <w:r>
              <w:rPr>
                <w:rFonts w:hint="eastAsia"/>
                <w:sz w:val="18"/>
                <w:szCs w:val="18"/>
              </w:rPr>
              <w:t>行政处罚自由裁量基准；</w:t>
            </w:r>
            <w:r>
              <w:rPr>
                <w:rFonts w:hint="eastAsia"/>
                <w:sz w:val="18"/>
                <w:szCs w:val="18"/>
              </w:rPr>
              <w:br/>
              <w:t>5.</w:t>
            </w:r>
            <w:r>
              <w:rPr>
                <w:rFonts w:hint="eastAsia"/>
                <w:sz w:val="18"/>
                <w:szCs w:val="18"/>
              </w:rPr>
              <w:t>咨询、监督投诉方式；</w:t>
            </w:r>
            <w:r>
              <w:rPr>
                <w:rFonts w:hint="eastAsia"/>
                <w:sz w:val="18"/>
                <w:szCs w:val="18"/>
              </w:rPr>
              <w:br/>
              <w:t>6.</w:t>
            </w:r>
            <w:r>
              <w:rPr>
                <w:rFonts w:hint="eastAsia"/>
                <w:sz w:val="18"/>
                <w:szCs w:val="18"/>
              </w:rPr>
              <w:t>处罚决定；</w:t>
            </w:r>
            <w:r>
              <w:rPr>
                <w:rFonts w:hint="eastAsia"/>
                <w:sz w:val="18"/>
                <w:szCs w:val="18"/>
              </w:rPr>
              <w:br/>
              <w:t>7.</w:t>
            </w:r>
            <w:r>
              <w:rPr>
                <w:rFonts w:hint="eastAsia"/>
                <w:sz w:val="18"/>
                <w:szCs w:val="18"/>
              </w:rPr>
              <w:t>救济渠道。</w:t>
            </w:r>
          </w:p>
        </w:tc>
        <w:tc>
          <w:tcPr>
            <w:tcW w:w="1043" w:type="dxa"/>
            <w:tcBorders>
              <w:top w:val="nil"/>
              <w:left w:val="nil"/>
              <w:bottom w:val="single" w:sz="4" w:space="0" w:color="auto"/>
              <w:right w:val="single" w:sz="4" w:space="0" w:color="auto"/>
            </w:tcBorders>
            <w:shd w:val="clear" w:color="auto" w:fill="auto"/>
            <w:vAlign w:val="center"/>
            <w:hideMark/>
          </w:tcPr>
          <w:p w:rsidR="00561B55" w:rsidRDefault="00561B55">
            <w:pPr>
              <w:rPr>
                <w:rFonts w:ascii="宋体" w:eastAsia="宋体" w:hAnsi="宋体" w:cs="宋体"/>
                <w:sz w:val="18"/>
                <w:szCs w:val="18"/>
              </w:rPr>
            </w:pPr>
            <w:r>
              <w:rPr>
                <w:rFonts w:hint="eastAsia"/>
                <w:sz w:val="18"/>
                <w:szCs w:val="18"/>
              </w:rPr>
              <w:t>《城镇燃气管理条例》</w:t>
            </w:r>
          </w:p>
        </w:tc>
        <w:tc>
          <w:tcPr>
            <w:tcW w:w="1236" w:type="dxa"/>
            <w:tcBorders>
              <w:top w:val="nil"/>
              <w:left w:val="nil"/>
              <w:bottom w:val="single" w:sz="4" w:space="0" w:color="auto"/>
              <w:right w:val="single" w:sz="4" w:space="0" w:color="auto"/>
            </w:tcBorders>
            <w:shd w:val="clear" w:color="auto" w:fill="auto"/>
            <w:vAlign w:val="center"/>
            <w:hideMark/>
          </w:tcPr>
          <w:p w:rsidR="00561B55" w:rsidRDefault="00561B55">
            <w:pPr>
              <w:rPr>
                <w:rFonts w:ascii="宋体" w:eastAsia="宋体" w:hAnsi="宋体" w:cs="宋体"/>
                <w:sz w:val="18"/>
                <w:szCs w:val="18"/>
              </w:rPr>
            </w:pPr>
            <w:r>
              <w:rPr>
                <w:rFonts w:hint="eastAsia"/>
                <w:sz w:val="18"/>
                <w:szCs w:val="18"/>
              </w:rPr>
              <w:t>1.</w:t>
            </w:r>
            <w:r>
              <w:rPr>
                <w:rFonts w:hint="eastAsia"/>
                <w:sz w:val="18"/>
                <w:szCs w:val="18"/>
              </w:rPr>
              <w:t>除处罚决定外其他内容：长期公开（动态调整）；</w:t>
            </w:r>
            <w:r>
              <w:rPr>
                <w:rFonts w:hint="eastAsia"/>
                <w:sz w:val="18"/>
                <w:szCs w:val="18"/>
              </w:rPr>
              <w:br/>
              <w:t>2.</w:t>
            </w:r>
            <w:r>
              <w:rPr>
                <w:rFonts w:hint="eastAsia"/>
                <w:sz w:val="18"/>
                <w:szCs w:val="18"/>
              </w:rPr>
              <w:t>处罚决定：</w:t>
            </w:r>
            <w:r>
              <w:rPr>
                <w:rFonts w:hint="eastAsia"/>
                <w:sz w:val="18"/>
                <w:szCs w:val="18"/>
              </w:rPr>
              <w:t>20</w:t>
            </w:r>
            <w:r>
              <w:rPr>
                <w:rFonts w:hint="eastAsia"/>
                <w:sz w:val="18"/>
                <w:szCs w:val="18"/>
              </w:rPr>
              <w:t>个工作日内。</w:t>
            </w:r>
          </w:p>
        </w:tc>
        <w:tc>
          <w:tcPr>
            <w:tcW w:w="706" w:type="dxa"/>
            <w:tcBorders>
              <w:top w:val="nil"/>
              <w:left w:val="nil"/>
              <w:bottom w:val="single" w:sz="4" w:space="0" w:color="auto"/>
              <w:right w:val="single" w:sz="4" w:space="0" w:color="auto"/>
            </w:tcBorders>
            <w:shd w:val="clear" w:color="auto" w:fill="auto"/>
            <w:vAlign w:val="center"/>
            <w:hideMark/>
          </w:tcPr>
          <w:p w:rsidR="00561B55" w:rsidRDefault="00561B55">
            <w:pPr>
              <w:rPr>
                <w:rFonts w:ascii="宋体" w:eastAsia="宋体" w:hAnsi="宋体" w:cs="宋体"/>
                <w:sz w:val="18"/>
                <w:szCs w:val="18"/>
              </w:rPr>
            </w:pPr>
            <w:r>
              <w:rPr>
                <w:rFonts w:hint="eastAsia"/>
                <w:sz w:val="18"/>
                <w:szCs w:val="18"/>
              </w:rPr>
              <w:t>区经信委</w:t>
            </w:r>
          </w:p>
        </w:tc>
        <w:tc>
          <w:tcPr>
            <w:tcW w:w="2828" w:type="dxa"/>
            <w:tcBorders>
              <w:top w:val="nil"/>
              <w:left w:val="nil"/>
              <w:bottom w:val="single" w:sz="4" w:space="0" w:color="auto"/>
              <w:right w:val="single" w:sz="4" w:space="0" w:color="auto"/>
            </w:tcBorders>
            <w:shd w:val="clear" w:color="auto" w:fill="auto"/>
            <w:vAlign w:val="center"/>
            <w:hideMark/>
          </w:tcPr>
          <w:p w:rsidR="00561B55" w:rsidRDefault="00561B55">
            <w:pPr>
              <w:rPr>
                <w:rFonts w:ascii="宋体" w:eastAsia="宋体" w:hAnsi="宋体" w:cs="宋体"/>
                <w:sz w:val="18"/>
                <w:szCs w:val="18"/>
              </w:rPr>
            </w:pPr>
            <w:r>
              <w:rPr>
                <w:rFonts w:hint="eastAsia"/>
                <w:sz w:val="18"/>
                <w:szCs w:val="18"/>
              </w:rPr>
              <w:t>■政府网站</w:t>
            </w:r>
            <w:r>
              <w:rPr>
                <w:rFonts w:hint="eastAsia"/>
                <w:sz w:val="18"/>
                <w:szCs w:val="18"/>
              </w:rPr>
              <w:t xml:space="preserve">      </w:t>
            </w:r>
            <w:r>
              <w:rPr>
                <w:rFonts w:hint="eastAsia"/>
                <w:sz w:val="18"/>
                <w:szCs w:val="18"/>
              </w:rPr>
              <w:t>□政府公报</w:t>
            </w:r>
            <w:r>
              <w:rPr>
                <w:rFonts w:hint="eastAsia"/>
                <w:sz w:val="18"/>
                <w:szCs w:val="18"/>
              </w:rPr>
              <w:br/>
            </w:r>
            <w:r>
              <w:rPr>
                <w:rFonts w:hint="eastAsia"/>
                <w:sz w:val="18"/>
                <w:szCs w:val="18"/>
              </w:rPr>
              <w:t>□两微一端</w:t>
            </w:r>
            <w:r>
              <w:rPr>
                <w:rFonts w:hint="eastAsia"/>
                <w:sz w:val="18"/>
                <w:szCs w:val="18"/>
              </w:rPr>
              <w:t xml:space="preserve">      </w:t>
            </w:r>
            <w:r>
              <w:rPr>
                <w:rFonts w:hint="eastAsia"/>
                <w:sz w:val="18"/>
                <w:szCs w:val="18"/>
              </w:rPr>
              <w:t>□发布会</w:t>
            </w:r>
            <w:r>
              <w:rPr>
                <w:rFonts w:hint="eastAsia"/>
                <w:sz w:val="18"/>
                <w:szCs w:val="18"/>
              </w:rPr>
              <w:t>/</w:t>
            </w:r>
            <w:r>
              <w:rPr>
                <w:rFonts w:hint="eastAsia"/>
                <w:sz w:val="18"/>
                <w:szCs w:val="18"/>
              </w:rPr>
              <w:t>听证会</w:t>
            </w:r>
            <w:r>
              <w:rPr>
                <w:rFonts w:hint="eastAsia"/>
                <w:sz w:val="18"/>
                <w:szCs w:val="18"/>
              </w:rPr>
              <w:br/>
            </w:r>
            <w:r>
              <w:rPr>
                <w:rFonts w:hint="eastAsia"/>
                <w:sz w:val="18"/>
                <w:szCs w:val="18"/>
              </w:rPr>
              <w:t>□广播电视</w:t>
            </w:r>
            <w:r>
              <w:rPr>
                <w:rFonts w:hint="eastAsia"/>
                <w:sz w:val="18"/>
                <w:szCs w:val="18"/>
              </w:rPr>
              <w:t xml:space="preserve">      </w:t>
            </w:r>
            <w:r>
              <w:rPr>
                <w:rFonts w:hint="eastAsia"/>
                <w:sz w:val="18"/>
                <w:szCs w:val="18"/>
              </w:rPr>
              <w:t>□纸质媒体</w:t>
            </w:r>
            <w:r>
              <w:rPr>
                <w:rFonts w:hint="eastAsia"/>
                <w:sz w:val="18"/>
                <w:szCs w:val="18"/>
              </w:rPr>
              <w:br/>
            </w:r>
            <w:r>
              <w:rPr>
                <w:rFonts w:hint="eastAsia"/>
                <w:sz w:val="18"/>
                <w:szCs w:val="18"/>
              </w:rPr>
              <w:t>□公开查阅点</w:t>
            </w:r>
            <w:r>
              <w:rPr>
                <w:rFonts w:hint="eastAsia"/>
                <w:sz w:val="18"/>
                <w:szCs w:val="18"/>
              </w:rPr>
              <w:t xml:space="preserve">    </w:t>
            </w:r>
            <w:r>
              <w:rPr>
                <w:rFonts w:hint="eastAsia"/>
                <w:sz w:val="18"/>
                <w:szCs w:val="18"/>
              </w:rPr>
              <w:t>□政务服务中心</w:t>
            </w:r>
            <w:r>
              <w:rPr>
                <w:rFonts w:hint="eastAsia"/>
                <w:sz w:val="18"/>
                <w:szCs w:val="18"/>
              </w:rPr>
              <w:br/>
            </w:r>
            <w:r>
              <w:rPr>
                <w:rFonts w:hint="eastAsia"/>
                <w:sz w:val="18"/>
                <w:szCs w:val="18"/>
              </w:rPr>
              <w:t>□便民服务站</w:t>
            </w:r>
            <w:r>
              <w:rPr>
                <w:rFonts w:hint="eastAsia"/>
                <w:sz w:val="18"/>
                <w:szCs w:val="18"/>
              </w:rPr>
              <w:t xml:space="preserve">    </w:t>
            </w:r>
            <w:r>
              <w:rPr>
                <w:rFonts w:hint="eastAsia"/>
                <w:sz w:val="18"/>
                <w:szCs w:val="18"/>
              </w:rPr>
              <w:t>□入户</w:t>
            </w:r>
            <w:r>
              <w:rPr>
                <w:rFonts w:hint="eastAsia"/>
                <w:sz w:val="18"/>
                <w:szCs w:val="18"/>
              </w:rPr>
              <w:t>/</w:t>
            </w:r>
            <w:r>
              <w:rPr>
                <w:rFonts w:hint="eastAsia"/>
                <w:sz w:val="18"/>
                <w:szCs w:val="18"/>
              </w:rPr>
              <w:t>现场</w:t>
            </w:r>
            <w:r>
              <w:rPr>
                <w:rFonts w:hint="eastAsia"/>
                <w:sz w:val="18"/>
                <w:szCs w:val="18"/>
              </w:rPr>
              <w:br/>
            </w:r>
            <w:r>
              <w:rPr>
                <w:rFonts w:hint="eastAsia"/>
                <w:sz w:val="18"/>
                <w:szCs w:val="18"/>
              </w:rPr>
              <w:t>□社区</w:t>
            </w:r>
            <w:r>
              <w:rPr>
                <w:rFonts w:hint="eastAsia"/>
                <w:sz w:val="18"/>
                <w:szCs w:val="18"/>
              </w:rPr>
              <w:t>/</w:t>
            </w:r>
            <w:r>
              <w:rPr>
                <w:rFonts w:hint="eastAsia"/>
                <w:sz w:val="18"/>
                <w:szCs w:val="18"/>
              </w:rPr>
              <w:t>企事业单位</w:t>
            </w:r>
            <w:r>
              <w:rPr>
                <w:rFonts w:hint="eastAsia"/>
                <w:sz w:val="18"/>
                <w:szCs w:val="18"/>
              </w:rPr>
              <w:t>/</w:t>
            </w:r>
            <w:r>
              <w:rPr>
                <w:rFonts w:hint="eastAsia"/>
                <w:sz w:val="18"/>
                <w:szCs w:val="18"/>
              </w:rPr>
              <w:t>村公示栏（电子屏）</w:t>
            </w:r>
            <w:r>
              <w:rPr>
                <w:rFonts w:hint="eastAsia"/>
                <w:sz w:val="18"/>
                <w:szCs w:val="18"/>
              </w:rPr>
              <w:br/>
            </w:r>
            <w:r>
              <w:rPr>
                <w:rFonts w:hint="eastAsia"/>
                <w:sz w:val="18"/>
                <w:szCs w:val="18"/>
              </w:rPr>
              <w:t>□精准推送</w:t>
            </w:r>
            <w:r>
              <w:rPr>
                <w:rFonts w:hint="eastAsia"/>
                <w:sz w:val="18"/>
                <w:szCs w:val="18"/>
              </w:rPr>
              <w:t xml:space="preserve">      </w:t>
            </w:r>
            <w:r>
              <w:rPr>
                <w:rFonts w:hint="eastAsia"/>
                <w:sz w:val="18"/>
                <w:szCs w:val="18"/>
              </w:rPr>
              <w:t>□其他</w:t>
            </w:r>
            <w:r>
              <w:rPr>
                <w:rFonts w:hint="eastAsia"/>
                <w:sz w:val="18"/>
                <w:szCs w:val="18"/>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561B55" w:rsidRDefault="00561B55">
            <w:pPr>
              <w:jc w:val="center"/>
              <w:rPr>
                <w:rFonts w:ascii="Arial" w:eastAsia="宋体" w:hAnsi="Arial" w:cs="Arial"/>
                <w:sz w:val="18"/>
                <w:szCs w:val="18"/>
              </w:rPr>
            </w:pPr>
            <w:r>
              <w:rPr>
                <w:rFonts w:ascii="Arial" w:hAnsi="Arial" w:cs="Arial"/>
                <w:sz w:val="18"/>
                <w:szCs w:val="18"/>
              </w:rPr>
              <w:t>√</w:t>
            </w:r>
          </w:p>
        </w:tc>
        <w:tc>
          <w:tcPr>
            <w:tcW w:w="604" w:type="dxa"/>
            <w:tcBorders>
              <w:top w:val="nil"/>
              <w:left w:val="nil"/>
              <w:bottom w:val="single" w:sz="4" w:space="0" w:color="auto"/>
              <w:right w:val="single" w:sz="4" w:space="0" w:color="auto"/>
            </w:tcBorders>
            <w:shd w:val="clear" w:color="auto" w:fill="auto"/>
            <w:vAlign w:val="center"/>
            <w:hideMark/>
          </w:tcPr>
          <w:p w:rsidR="00561B55" w:rsidRDefault="00561B55">
            <w:pPr>
              <w:jc w:val="center"/>
              <w:rPr>
                <w:rFonts w:ascii="宋体" w:eastAsia="宋体" w:hAnsi="宋体" w:cs="宋体"/>
                <w:sz w:val="18"/>
                <w:szCs w:val="18"/>
              </w:rPr>
            </w:pPr>
            <w:r>
              <w:rPr>
                <w:rFonts w:hint="eastAsia"/>
                <w:sz w:val="18"/>
                <w:szCs w:val="18"/>
              </w:rPr>
              <w:t xml:space="preserve">　</w:t>
            </w:r>
          </w:p>
        </w:tc>
        <w:tc>
          <w:tcPr>
            <w:tcW w:w="615" w:type="dxa"/>
            <w:tcBorders>
              <w:top w:val="nil"/>
              <w:left w:val="nil"/>
              <w:bottom w:val="single" w:sz="4" w:space="0" w:color="auto"/>
              <w:right w:val="single" w:sz="4" w:space="0" w:color="auto"/>
            </w:tcBorders>
            <w:shd w:val="clear" w:color="auto" w:fill="auto"/>
            <w:vAlign w:val="center"/>
            <w:hideMark/>
          </w:tcPr>
          <w:p w:rsidR="00561B55" w:rsidRDefault="00561B55">
            <w:pPr>
              <w:jc w:val="center"/>
              <w:rPr>
                <w:rFonts w:ascii="Arial" w:eastAsia="宋体" w:hAnsi="Arial" w:cs="Arial"/>
                <w:sz w:val="18"/>
                <w:szCs w:val="18"/>
              </w:rPr>
            </w:pPr>
            <w:r>
              <w:rPr>
                <w:rFonts w:ascii="Arial" w:hAnsi="Arial" w:cs="Arial"/>
                <w:sz w:val="18"/>
                <w:szCs w:val="18"/>
              </w:rPr>
              <w:t>√</w:t>
            </w:r>
          </w:p>
        </w:tc>
        <w:tc>
          <w:tcPr>
            <w:tcW w:w="666" w:type="dxa"/>
            <w:tcBorders>
              <w:top w:val="nil"/>
              <w:left w:val="nil"/>
              <w:bottom w:val="single" w:sz="4" w:space="0" w:color="auto"/>
              <w:right w:val="single" w:sz="4" w:space="0" w:color="auto"/>
            </w:tcBorders>
            <w:shd w:val="clear" w:color="auto" w:fill="auto"/>
            <w:vAlign w:val="center"/>
            <w:hideMark/>
          </w:tcPr>
          <w:p w:rsidR="00561B55" w:rsidRDefault="00561B55">
            <w:pPr>
              <w:jc w:val="center"/>
              <w:rPr>
                <w:rFonts w:ascii="宋体" w:eastAsia="宋体" w:hAnsi="宋体" w:cs="宋体"/>
                <w:sz w:val="18"/>
                <w:szCs w:val="18"/>
              </w:rPr>
            </w:pPr>
            <w:r>
              <w:rPr>
                <w:rFonts w:hint="eastAsia"/>
                <w:sz w:val="18"/>
                <w:szCs w:val="18"/>
              </w:rPr>
              <w:t xml:space="preserve">　</w:t>
            </w:r>
          </w:p>
        </w:tc>
        <w:tc>
          <w:tcPr>
            <w:tcW w:w="569" w:type="dxa"/>
            <w:tcBorders>
              <w:top w:val="nil"/>
              <w:left w:val="nil"/>
              <w:bottom w:val="single" w:sz="4" w:space="0" w:color="auto"/>
              <w:right w:val="single" w:sz="4" w:space="0" w:color="auto"/>
            </w:tcBorders>
            <w:vAlign w:val="center"/>
          </w:tcPr>
          <w:p w:rsidR="00561B55" w:rsidRDefault="00561B55">
            <w:pPr>
              <w:jc w:val="center"/>
              <w:rPr>
                <w:rFonts w:ascii="Arial" w:eastAsia="宋体" w:hAnsi="Arial" w:cs="Arial"/>
                <w:sz w:val="18"/>
                <w:szCs w:val="18"/>
              </w:rPr>
            </w:pPr>
            <w:r>
              <w:rPr>
                <w:rFonts w:ascii="Arial" w:hAnsi="Arial" w:cs="Arial"/>
                <w:sz w:val="18"/>
                <w:szCs w:val="18"/>
              </w:rPr>
              <w:t>√</w:t>
            </w:r>
          </w:p>
        </w:tc>
        <w:tc>
          <w:tcPr>
            <w:tcW w:w="636" w:type="dxa"/>
            <w:tcBorders>
              <w:top w:val="nil"/>
              <w:left w:val="nil"/>
              <w:bottom w:val="single" w:sz="4" w:space="0" w:color="auto"/>
              <w:right w:val="single" w:sz="4" w:space="0" w:color="auto"/>
            </w:tcBorders>
            <w:vAlign w:val="center"/>
          </w:tcPr>
          <w:p w:rsidR="00561B55" w:rsidRDefault="00561B55">
            <w:pPr>
              <w:jc w:val="center"/>
              <w:rPr>
                <w:rFonts w:ascii="Arial" w:eastAsia="宋体" w:hAnsi="Arial" w:cs="Arial"/>
                <w:sz w:val="18"/>
                <w:szCs w:val="18"/>
              </w:rPr>
            </w:pPr>
            <w:r>
              <w:rPr>
                <w:rFonts w:ascii="Arial" w:hAnsi="Arial" w:cs="Arial"/>
                <w:sz w:val="18"/>
                <w:szCs w:val="18"/>
              </w:rPr>
              <w:t xml:space="preserve">　</w:t>
            </w:r>
          </w:p>
        </w:tc>
      </w:tr>
      <w:tr w:rsidR="00561B55" w:rsidRPr="00EE0B1F" w:rsidTr="00C4219C">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561B55" w:rsidRPr="007F7378" w:rsidRDefault="00561B55"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t>533</w:t>
            </w:r>
          </w:p>
        </w:tc>
        <w:tc>
          <w:tcPr>
            <w:tcW w:w="648" w:type="dxa"/>
            <w:tcBorders>
              <w:top w:val="nil"/>
              <w:left w:val="nil"/>
              <w:bottom w:val="single" w:sz="4" w:space="0" w:color="auto"/>
              <w:right w:val="single" w:sz="4" w:space="0" w:color="auto"/>
            </w:tcBorders>
            <w:shd w:val="clear" w:color="auto" w:fill="auto"/>
            <w:vAlign w:val="center"/>
            <w:hideMark/>
          </w:tcPr>
          <w:p w:rsidR="00561B55" w:rsidRDefault="00561B55">
            <w:pPr>
              <w:jc w:val="center"/>
              <w:rPr>
                <w:rFonts w:ascii="宋体" w:eastAsia="宋体" w:hAnsi="宋体" w:cs="宋体"/>
                <w:sz w:val="18"/>
                <w:szCs w:val="18"/>
              </w:rPr>
            </w:pPr>
            <w:r>
              <w:rPr>
                <w:rFonts w:hint="eastAsia"/>
                <w:sz w:val="18"/>
                <w:szCs w:val="18"/>
              </w:rPr>
              <w:t>市政公用管理</w:t>
            </w:r>
          </w:p>
        </w:tc>
        <w:tc>
          <w:tcPr>
            <w:tcW w:w="1547" w:type="dxa"/>
            <w:tcBorders>
              <w:top w:val="nil"/>
              <w:left w:val="nil"/>
              <w:bottom w:val="single" w:sz="4" w:space="0" w:color="auto"/>
              <w:right w:val="single" w:sz="4" w:space="0" w:color="auto"/>
            </w:tcBorders>
            <w:shd w:val="clear" w:color="auto" w:fill="auto"/>
            <w:vAlign w:val="center"/>
            <w:hideMark/>
          </w:tcPr>
          <w:p w:rsidR="00561B55" w:rsidRDefault="00561B55">
            <w:pPr>
              <w:rPr>
                <w:rFonts w:ascii="宋体" w:eastAsia="宋体" w:hAnsi="宋体" w:cs="宋体"/>
                <w:sz w:val="18"/>
                <w:szCs w:val="18"/>
              </w:rPr>
            </w:pPr>
            <w:r>
              <w:rPr>
                <w:rFonts w:hint="eastAsia"/>
                <w:sz w:val="18"/>
                <w:szCs w:val="18"/>
              </w:rPr>
              <w:t>燃气用户及相关单位和个人将燃气管道作为负重支架或者接地引线</w:t>
            </w:r>
          </w:p>
        </w:tc>
        <w:tc>
          <w:tcPr>
            <w:tcW w:w="2574" w:type="dxa"/>
            <w:tcBorders>
              <w:top w:val="nil"/>
              <w:left w:val="nil"/>
              <w:bottom w:val="single" w:sz="4" w:space="0" w:color="auto"/>
              <w:right w:val="single" w:sz="4" w:space="0" w:color="auto"/>
            </w:tcBorders>
            <w:shd w:val="clear" w:color="auto" w:fill="auto"/>
            <w:vAlign w:val="center"/>
            <w:hideMark/>
          </w:tcPr>
          <w:p w:rsidR="00561B55" w:rsidRDefault="00561B55">
            <w:pPr>
              <w:rPr>
                <w:rFonts w:ascii="宋体" w:eastAsia="宋体" w:hAnsi="宋体" w:cs="宋体"/>
                <w:sz w:val="18"/>
                <w:szCs w:val="18"/>
              </w:rPr>
            </w:pPr>
            <w:r>
              <w:rPr>
                <w:rFonts w:hint="eastAsia"/>
                <w:sz w:val="18"/>
                <w:szCs w:val="18"/>
              </w:rPr>
              <w:t>1.</w:t>
            </w:r>
            <w:r>
              <w:rPr>
                <w:rFonts w:hint="eastAsia"/>
                <w:sz w:val="18"/>
                <w:szCs w:val="18"/>
              </w:rPr>
              <w:t>机构职能、权责清单、执法人员名单；</w:t>
            </w:r>
            <w:r>
              <w:rPr>
                <w:rFonts w:hint="eastAsia"/>
                <w:sz w:val="18"/>
                <w:szCs w:val="18"/>
              </w:rPr>
              <w:br/>
              <w:t>2.</w:t>
            </w:r>
            <w:r>
              <w:rPr>
                <w:rFonts w:hint="eastAsia"/>
                <w:sz w:val="18"/>
                <w:szCs w:val="18"/>
              </w:rPr>
              <w:t>执法程序或行政强制流程图；</w:t>
            </w:r>
            <w:r>
              <w:rPr>
                <w:rFonts w:hint="eastAsia"/>
                <w:sz w:val="18"/>
                <w:szCs w:val="18"/>
              </w:rPr>
              <w:br/>
              <w:t>3.</w:t>
            </w:r>
            <w:r>
              <w:rPr>
                <w:rFonts w:hint="eastAsia"/>
                <w:sz w:val="18"/>
                <w:szCs w:val="18"/>
              </w:rPr>
              <w:t>执法依据；</w:t>
            </w:r>
            <w:r>
              <w:rPr>
                <w:rFonts w:hint="eastAsia"/>
                <w:sz w:val="18"/>
                <w:szCs w:val="18"/>
              </w:rPr>
              <w:br/>
              <w:t>4.</w:t>
            </w:r>
            <w:r>
              <w:rPr>
                <w:rFonts w:hint="eastAsia"/>
                <w:sz w:val="18"/>
                <w:szCs w:val="18"/>
              </w:rPr>
              <w:t>行政处罚自由裁量基准；</w:t>
            </w:r>
            <w:r>
              <w:rPr>
                <w:rFonts w:hint="eastAsia"/>
                <w:sz w:val="18"/>
                <w:szCs w:val="18"/>
              </w:rPr>
              <w:br/>
              <w:t>5.</w:t>
            </w:r>
            <w:r>
              <w:rPr>
                <w:rFonts w:hint="eastAsia"/>
                <w:sz w:val="18"/>
                <w:szCs w:val="18"/>
              </w:rPr>
              <w:t>咨询、监督投诉方式；</w:t>
            </w:r>
            <w:r>
              <w:rPr>
                <w:rFonts w:hint="eastAsia"/>
                <w:sz w:val="18"/>
                <w:szCs w:val="18"/>
              </w:rPr>
              <w:br/>
              <w:t>6.</w:t>
            </w:r>
            <w:r>
              <w:rPr>
                <w:rFonts w:hint="eastAsia"/>
                <w:sz w:val="18"/>
                <w:szCs w:val="18"/>
              </w:rPr>
              <w:t>处罚决定；</w:t>
            </w:r>
            <w:r>
              <w:rPr>
                <w:rFonts w:hint="eastAsia"/>
                <w:sz w:val="18"/>
                <w:szCs w:val="18"/>
              </w:rPr>
              <w:br/>
            </w:r>
            <w:r>
              <w:rPr>
                <w:rFonts w:hint="eastAsia"/>
                <w:sz w:val="18"/>
                <w:szCs w:val="18"/>
              </w:rPr>
              <w:lastRenderedPageBreak/>
              <w:t>7.</w:t>
            </w:r>
            <w:r>
              <w:rPr>
                <w:rFonts w:hint="eastAsia"/>
                <w:sz w:val="18"/>
                <w:szCs w:val="18"/>
              </w:rPr>
              <w:t>救济渠道。</w:t>
            </w:r>
          </w:p>
        </w:tc>
        <w:tc>
          <w:tcPr>
            <w:tcW w:w="1043" w:type="dxa"/>
            <w:tcBorders>
              <w:top w:val="nil"/>
              <w:left w:val="nil"/>
              <w:bottom w:val="single" w:sz="4" w:space="0" w:color="auto"/>
              <w:right w:val="single" w:sz="4" w:space="0" w:color="auto"/>
            </w:tcBorders>
            <w:shd w:val="clear" w:color="auto" w:fill="auto"/>
            <w:vAlign w:val="center"/>
            <w:hideMark/>
          </w:tcPr>
          <w:p w:rsidR="00561B55" w:rsidRDefault="00561B55">
            <w:pPr>
              <w:rPr>
                <w:rFonts w:ascii="宋体" w:eastAsia="宋体" w:hAnsi="宋体" w:cs="宋体"/>
                <w:sz w:val="18"/>
                <w:szCs w:val="18"/>
              </w:rPr>
            </w:pPr>
            <w:r>
              <w:rPr>
                <w:rFonts w:hint="eastAsia"/>
                <w:sz w:val="18"/>
                <w:szCs w:val="18"/>
              </w:rPr>
              <w:lastRenderedPageBreak/>
              <w:t>《城镇燃气管理条例》</w:t>
            </w:r>
          </w:p>
        </w:tc>
        <w:tc>
          <w:tcPr>
            <w:tcW w:w="1236" w:type="dxa"/>
            <w:tcBorders>
              <w:top w:val="nil"/>
              <w:left w:val="nil"/>
              <w:bottom w:val="single" w:sz="4" w:space="0" w:color="auto"/>
              <w:right w:val="single" w:sz="4" w:space="0" w:color="auto"/>
            </w:tcBorders>
            <w:shd w:val="clear" w:color="auto" w:fill="auto"/>
            <w:vAlign w:val="center"/>
            <w:hideMark/>
          </w:tcPr>
          <w:p w:rsidR="00561B55" w:rsidRDefault="00561B55">
            <w:pPr>
              <w:rPr>
                <w:rFonts w:ascii="宋体" w:eastAsia="宋体" w:hAnsi="宋体" w:cs="宋体"/>
                <w:sz w:val="18"/>
                <w:szCs w:val="18"/>
              </w:rPr>
            </w:pPr>
            <w:r>
              <w:rPr>
                <w:rFonts w:hint="eastAsia"/>
                <w:sz w:val="18"/>
                <w:szCs w:val="18"/>
              </w:rPr>
              <w:t>1.</w:t>
            </w:r>
            <w:r>
              <w:rPr>
                <w:rFonts w:hint="eastAsia"/>
                <w:sz w:val="18"/>
                <w:szCs w:val="18"/>
              </w:rPr>
              <w:t>除处罚决定外其他内容：长期公开（动态调整）；</w:t>
            </w:r>
            <w:r>
              <w:rPr>
                <w:rFonts w:hint="eastAsia"/>
                <w:sz w:val="18"/>
                <w:szCs w:val="18"/>
              </w:rPr>
              <w:br/>
              <w:t>2.</w:t>
            </w:r>
            <w:r>
              <w:rPr>
                <w:rFonts w:hint="eastAsia"/>
                <w:sz w:val="18"/>
                <w:szCs w:val="18"/>
              </w:rPr>
              <w:t>处罚决定：</w:t>
            </w:r>
            <w:r>
              <w:rPr>
                <w:rFonts w:hint="eastAsia"/>
                <w:sz w:val="18"/>
                <w:szCs w:val="18"/>
              </w:rPr>
              <w:t>20</w:t>
            </w:r>
            <w:r>
              <w:rPr>
                <w:rFonts w:hint="eastAsia"/>
                <w:sz w:val="18"/>
                <w:szCs w:val="18"/>
              </w:rPr>
              <w:t>个工作日内。</w:t>
            </w:r>
          </w:p>
        </w:tc>
        <w:tc>
          <w:tcPr>
            <w:tcW w:w="706" w:type="dxa"/>
            <w:tcBorders>
              <w:top w:val="nil"/>
              <w:left w:val="nil"/>
              <w:bottom w:val="single" w:sz="4" w:space="0" w:color="auto"/>
              <w:right w:val="single" w:sz="4" w:space="0" w:color="auto"/>
            </w:tcBorders>
            <w:shd w:val="clear" w:color="auto" w:fill="auto"/>
            <w:vAlign w:val="center"/>
            <w:hideMark/>
          </w:tcPr>
          <w:p w:rsidR="00561B55" w:rsidRDefault="00561B55">
            <w:pPr>
              <w:rPr>
                <w:rFonts w:ascii="宋体" w:eastAsia="宋体" w:hAnsi="宋体" w:cs="宋体"/>
                <w:sz w:val="18"/>
                <w:szCs w:val="18"/>
              </w:rPr>
            </w:pPr>
            <w:r>
              <w:rPr>
                <w:rFonts w:hint="eastAsia"/>
                <w:sz w:val="18"/>
                <w:szCs w:val="18"/>
              </w:rPr>
              <w:t>区经信委</w:t>
            </w:r>
          </w:p>
        </w:tc>
        <w:tc>
          <w:tcPr>
            <w:tcW w:w="2828" w:type="dxa"/>
            <w:tcBorders>
              <w:top w:val="nil"/>
              <w:left w:val="nil"/>
              <w:bottom w:val="single" w:sz="4" w:space="0" w:color="auto"/>
              <w:right w:val="single" w:sz="4" w:space="0" w:color="auto"/>
            </w:tcBorders>
            <w:shd w:val="clear" w:color="auto" w:fill="auto"/>
            <w:vAlign w:val="center"/>
            <w:hideMark/>
          </w:tcPr>
          <w:p w:rsidR="00561B55" w:rsidRDefault="00561B55">
            <w:pPr>
              <w:rPr>
                <w:rFonts w:ascii="宋体" w:eastAsia="宋体" w:hAnsi="宋体" w:cs="宋体"/>
                <w:sz w:val="18"/>
                <w:szCs w:val="18"/>
              </w:rPr>
            </w:pPr>
            <w:r>
              <w:rPr>
                <w:rFonts w:hint="eastAsia"/>
                <w:sz w:val="18"/>
                <w:szCs w:val="18"/>
              </w:rPr>
              <w:t>■政府网站</w:t>
            </w:r>
            <w:r>
              <w:rPr>
                <w:rFonts w:hint="eastAsia"/>
                <w:sz w:val="18"/>
                <w:szCs w:val="18"/>
              </w:rPr>
              <w:t xml:space="preserve">      </w:t>
            </w:r>
            <w:r>
              <w:rPr>
                <w:rFonts w:hint="eastAsia"/>
                <w:sz w:val="18"/>
                <w:szCs w:val="18"/>
              </w:rPr>
              <w:t>□政府公报</w:t>
            </w:r>
            <w:r>
              <w:rPr>
                <w:rFonts w:hint="eastAsia"/>
                <w:sz w:val="18"/>
                <w:szCs w:val="18"/>
              </w:rPr>
              <w:br/>
            </w:r>
            <w:r>
              <w:rPr>
                <w:rFonts w:hint="eastAsia"/>
                <w:sz w:val="18"/>
                <w:szCs w:val="18"/>
              </w:rPr>
              <w:t>□两微一端</w:t>
            </w:r>
            <w:r>
              <w:rPr>
                <w:rFonts w:hint="eastAsia"/>
                <w:sz w:val="18"/>
                <w:szCs w:val="18"/>
              </w:rPr>
              <w:t xml:space="preserve">      </w:t>
            </w:r>
            <w:r>
              <w:rPr>
                <w:rFonts w:hint="eastAsia"/>
                <w:sz w:val="18"/>
                <w:szCs w:val="18"/>
              </w:rPr>
              <w:t>□发布会</w:t>
            </w:r>
            <w:r>
              <w:rPr>
                <w:rFonts w:hint="eastAsia"/>
                <w:sz w:val="18"/>
                <w:szCs w:val="18"/>
              </w:rPr>
              <w:t>/</w:t>
            </w:r>
            <w:r>
              <w:rPr>
                <w:rFonts w:hint="eastAsia"/>
                <w:sz w:val="18"/>
                <w:szCs w:val="18"/>
              </w:rPr>
              <w:t>听证会</w:t>
            </w:r>
            <w:r>
              <w:rPr>
                <w:rFonts w:hint="eastAsia"/>
                <w:sz w:val="18"/>
                <w:szCs w:val="18"/>
              </w:rPr>
              <w:br/>
            </w:r>
            <w:r>
              <w:rPr>
                <w:rFonts w:hint="eastAsia"/>
                <w:sz w:val="18"/>
                <w:szCs w:val="18"/>
              </w:rPr>
              <w:t>□广播电视</w:t>
            </w:r>
            <w:r>
              <w:rPr>
                <w:rFonts w:hint="eastAsia"/>
                <w:sz w:val="18"/>
                <w:szCs w:val="18"/>
              </w:rPr>
              <w:t xml:space="preserve">      </w:t>
            </w:r>
            <w:r>
              <w:rPr>
                <w:rFonts w:hint="eastAsia"/>
                <w:sz w:val="18"/>
                <w:szCs w:val="18"/>
              </w:rPr>
              <w:t>□纸质媒体</w:t>
            </w:r>
            <w:r>
              <w:rPr>
                <w:rFonts w:hint="eastAsia"/>
                <w:sz w:val="18"/>
                <w:szCs w:val="18"/>
              </w:rPr>
              <w:br/>
            </w:r>
            <w:r>
              <w:rPr>
                <w:rFonts w:hint="eastAsia"/>
                <w:sz w:val="18"/>
                <w:szCs w:val="18"/>
              </w:rPr>
              <w:t>□公开查阅点</w:t>
            </w:r>
            <w:r>
              <w:rPr>
                <w:rFonts w:hint="eastAsia"/>
                <w:sz w:val="18"/>
                <w:szCs w:val="18"/>
              </w:rPr>
              <w:t xml:space="preserve">    </w:t>
            </w:r>
            <w:r>
              <w:rPr>
                <w:rFonts w:hint="eastAsia"/>
                <w:sz w:val="18"/>
                <w:szCs w:val="18"/>
              </w:rPr>
              <w:t>□政务服务中心</w:t>
            </w:r>
            <w:r>
              <w:rPr>
                <w:rFonts w:hint="eastAsia"/>
                <w:sz w:val="18"/>
                <w:szCs w:val="18"/>
              </w:rPr>
              <w:br/>
            </w:r>
            <w:r>
              <w:rPr>
                <w:rFonts w:hint="eastAsia"/>
                <w:sz w:val="18"/>
                <w:szCs w:val="18"/>
              </w:rPr>
              <w:t>□便民服务站</w:t>
            </w:r>
            <w:r>
              <w:rPr>
                <w:rFonts w:hint="eastAsia"/>
                <w:sz w:val="18"/>
                <w:szCs w:val="18"/>
              </w:rPr>
              <w:t xml:space="preserve">    </w:t>
            </w:r>
            <w:r>
              <w:rPr>
                <w:rFonts w:hint="eastAsia"/>
                <w:sz w:val="18"/>
                <w:szCs w:val="18"/>
              </w:rPr>
              <w:t>□入户</w:t>
            </w:r>
            <w:r>
              <w:rPr>
                <w:rFonts w:hint="eastAsia"/>
                <w:sz w:val="18"/>
                <w:szCs w:val="18"/>
              </w:rPr>
              <w:t>/</w:t>
            </w:r>
            <w:r>
              <w:rPr>
                <w:rFonts w:hint="eastAsia"/>
                <w:sz w:val="18"/>
                <w:szCs w:val="18"/>
              </w:rPr>
              <w:t>现场</w:t>
            </w:r>
            <w:r>
              <w:rPr>
                <w:rFonts w:hint="eastAsia"/>
                <w:sz w:val="18"/>
                <w:szCs w:val="18"/>
              </w:rPr>
              <w:br/>
            </w:r>
            <w:r>
              <w:rPr>
                <w:rFonts w:hint="eastAsia"/>
                <w:sz w:val="18"/>
                <w:szCs w:val="18"/>
              </w:rPr>
              <w:t>□社区</w:t>
            </w:r>
            <w:r>
              <w:rPr>
                <w:rFonts w:hint="eastAsia"/>
                <w:sz w:val="18"/>
                <w:szCs w:val="18"/>
              </w:rPr>
              <w:t>/</w:t>
            </w:r>
            <w:r>
              <w:rPr>
                <w:rFonts w:hint="eastAsia"/>
                <w:sz w:val="18"/>
                <w:szCs w:val="18"/>
              </w:rPr>
              <w:t>企事业单位</w:t>
            </w:r>
            <w:r>
              <w:rPr>
                <w:rFonts w:hint="eastAsia"/>
                <w:sz w:val="18"/>
                <w:szCs w:val="18"/>
              </w:rPr>
              <w:t>/</w:t>
            </w:r>
            <w:r>
              <w:rPr>
                <w:rFonts w:hint="eastAsia"/>
                <w:sz w:val="18"/>
                <w:szCs w:val="18"/>
              </w:rPr>
              <w:t>村公示栏（电</w:t>
            </w:r>
            <w:r>
              <w:rPr>
                <w:rFonts w:hint="eastAsia"/>
                <w:sz w:val="18"/>
                <w:szCs w:val="18"/>
              </w:rPr>
              <w:lastRenderedPageBreak/>
              <w:t>子屏）</w:t>
            </w:r>
            <w:r>
              <w:rPr>
                <w:rFonts w:hint="eastAsia"/>
                <w:sz w:val="18"/>
                <w:szCs w:val="18"/>
              </w:rPr>
              <w:br/>
            </w:r>
            <w:r>
              <w:rPr>
                <w:rFonts w:hint="eastAsia"/>
                <w:sz w:val="18"/>
                <w:szCs w:val="18"/>
              </w:rPr>
              <w:t>□精准推送</w:t>
            </w:r>
            <w:r>
              <w:rPr>
                <w:rFonts w:hint="eastAsia"/>
                <w:sz w:val="18"/>
                <w:szCs w:val="18"/>
              </w:rPr>
              <w:t xml:space="preserve">      </w:t>
            </w:r>
            <w:r>
              <w:rPr>
                <w:rFonts w:hint="eastAsia"/>
                <w:sz w:val="18"/>
                <w:szCs w:val="18"/>
              </w:rPr>
              <w:t>□其他</w:t>
            </w:r>
            <w:r>
              <w:rPr>
                <w:rFonts w:hint="eastAsia"/>
                <w:sz w:val="18"/>
                <w:szCs w:val="18"/>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561B55" w:rsidRDefault="00561B55">
            <w:pPr>
              <w:jc w:val="center"/>
              <w:rPr>
                <w:rFonts w:ascii="Arial" w:eastAsia="宋体" w:hAnsi="Arial" w:cs="Arial"/>
                <w:sz w:val="18"/>
                <w:szCs w:val="18"/>
              </w:rPr>
            </w:pPr>
            <w:r>
              <w:rPr>
                <w:rFonts w:ascii="Arial" w:hAnsi="Arial" w:cs="Arial"/>
                <w:sz w:val="18"/>
                <w:szCs w:val="18"/>
              </w:rPr>
              <w:lastRenderedPageBreak/>
              <w:t>√</w:t>
            </w:r>
          </w:p>
        </w:tc>
        <w:tc>
          <w:tcPr>
            <w:tcW w:w="604" w:type="dxa"/>
            <w:tcBorders>
              <w:top w:val="nil"/>
              <w:left w:val="nil"/>
              <w:bottom w:val="single" w:sz="4" w:space="0" w:color="auto"/>
              <w:right w:val="single" w:sz="4" w:space="0" w:color="auto"/>
            </w:tcBorders>
            <w:shd w:val="clear" w:color="auto" w:fill="auto"/>
            <w:vAlign w:val="center"/>
            <w:hideMark/>
          </w:tcPr>
          <w:p w:rsidR="00561B55" w:rsidRDefault="00561B55">
            <w:pPr>
              <w:jc w:val="center"/>
              <w:rPr>
                <w:rFonts w:ascii="宋体" w:eastAsia="宋体" w:hAnsi="宋体" w:cs="宋体"/>
                <w:sz w:val="18"/>
                <w:szCs w:val="18"/>
              </w:rPr>
            </w:pPr>
            <w:r>
              <w:rPr>
                <w:rFonts w:hint="eastAsia"/>
                <w:sz w:val="18"/>
                <w:szCs w:val="18"/>
              </w:rPr>
              <w:t xml:space="preserve">　</w:t>
            </w:r>
          </w:p>
        </w:tc>
        <w:tc>
          <w:tcPr>
            <w:tcW w:w="615" w:type="dxa"/>
            <w:tcBorders>
              <w:top w:val="nil"/>
              <w:left w:val="nil"/>
              <w:bottom w:val="single" w:sz="4" w:space="0" w:color="auto"/>
              <w:right w:val="single" w:sz="4" w:space="0" w:color="auto"/>
            </w:tcBorders>
            <w:shd w:val="clear" w:color="auto" w:fill="auto"/>
            <w:vAlign w:val="center"/>
            <w:hideMark/>
          </w:tcPr>
          <w:p w:rsidR="00561B55" w:rsidRDefault="00561B55">
            <w:pPr>
              <w:jc w:val="center"/>
              <w:rPr>
                <w:rFonts w:ascii="Arial" w:eastAsia="宋体" w:hAnsi="Arial" w:cs="Arial"/>
                <w:sz w:val="18"/>
                <w:szCs w:val="18"/>
              </w:rPr>
            </w:pPr>
            <w:r>
              <w:rPr>
                <w:rFonts w:ascii="Arial" w:hAnsi="Arial" w:cs="Arial"/>
                <w:sz w:val="18"/>
                <w:szCs w:val="18"/>
              </w:rPr>
              <w:t>√</w:t>
            </w:r>
          </w:p>
        </w:tc>
        <w:tc>
          <w:tcPr>
            <w:tcW w:w="666" w:type="dxa"/>
            <w:tcBorders>
              <w:top w:val="nil"/>
              <w:left w:val="nil"/>
              <w:bottom w:val="single" w:sz="4" w:space="0" w:color="auto"/>
              <w:right w:val="single" w:sz="4" w:space="0" w:color="auto"/>
            </w:tcBorders>
            <w:shd w:val="clear" w:color="auto" w:fill="auto"/>
            <w:vAlign w:val="center"/>
            <w:hideMark/>
          </w:tcPr>
          <w:p w:rsidR="00561B55" w:rsidRDefault="00561B55">
            <w:pPr>
              <w:jc w:val="center"/>
              <w:rPr>
                <w:rFonts w:ascii="宋体" w:eastAsia="宋体" w:hAnsi="宋体" w:cs="宋体"/>
                <w:sz w:val="18"/>
                <w:szCs w:val="18"/>
              </w:rPr>
            </w:pPr>
            <w:r>
              <w:rPr>
                <w:rFonts w:hint="eastAsia"/>
                <w:sz w:val="18"/>
                <w:szCs w:val="18"/>
              </w:rPr>
              <w:t xml:space="preserve">　</w:t>
            </w:r>
          </w:p>
        </w:tc>
        <w:tc>
          <w:tcPr>
            <w:tcW w:w="569" w:type="dxa"/>
            <w:tcBorders>
              <w:top w:val="nil"/>
              <w:left w:val="nil"/>
              <w:bottom w:val="single" w:sz="4" w:space="0" w:color="auto"/>
              <w:right w:val="single" w:sz="4" w:space="0" w:color="auto"/>
            </w:tcBorders>
            <w:vAlign w:val="center"/>
          </w:tcPr>
          <w:p w:rsidR="00561B55" w:rsidRDefault="00561B55">
            <w:pPr>
              <w:jc w:val="center"/>
              <w:rPr>
                <w:rFonts w:ascii="Arial" w:eastAsia="宋体" w:hAnsi="Arial" w:cs="Arial"/>
                <w:sz w:val="18"/>
                <w:szCs w:val="18"/>
              </w:rPr>
            </w:pPr>
            <w:r>
              <w:rPr>
                <w:rFonts w:ascii="Arial" w:hAnsi="Arial" w:cs="Arial"/>
                <w:sz w:val="18"/>
                <w:szCs w:val="18"/>
              </w:rPr>
              <w:t>√</w:t>
            </w:r>
          </w:p>
        </w:tc>
        <w:tc>
          <w:tcPr>
            <w:tcW w:w="636" w:type="dxa"/>
            <w:tcBorders>
              <w:top w:val="nil"/>
              <w:left w:val="nil"/>
              <w:bottom w:val="single" w:sz="4" w:space="0" w:color="auto"/>
              <w:right w:val="single" w:sz="4" w:space="0" w:color="auto"/>
            </w:tcBorders>
            <w:vAlign w:val="center"/>
          </w:tcPr>
          <w:p w:rsidR="00561B55" w:rsidRDefault="00561B55">
            <w:pPr>
              <w:jc w:val="center"/>
              <w:rPr>
                <w:rFonts w:ascii="Arial" w:eastAsia="宋体" w:hAnsi="Arial" w:cs="Arial"/>
                <w:sz w:val="18"/>
                <w:szCs w:val="18"/>
              </w:rPr>
            </w:pPr>
            <w:r>
              <w:rPr>
                <w:rFonts w:ascii="Arial" w:hAnsi="Arial" w:cs="Arial"/>
                <w:sz w:val="18"/>
                <w:szCs w:val="18"/>
              </w:rPr>
              <w:t xml:space="preserve">　</w:t>
            </w:r>
          </w:p>
        </w:tc>
      </w:tr>
      <w:tr w:rsidR="00561B55" w:rsidRPr="00EE0B1F" w:rsidTr="00C4219C">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561B55" w:rsidRPr="007F7378" w:rsidRDefault="00561B55"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t>534</w:t>
            </w:r>
          </w:p>
        </w:tc>
        <w:tc>
          <w:tcPr>
            <w:tcW w:w="648" w:type="dxa"/>
            <w:tcBorders>
              <w:top w:val="nil"/>
              <w:left w:val="nil"/>
              <w:bottom w:val="single" w:sz="4" w:space="0" w:color="auto"/>
              <w:right w:val="single" w:sz="4" w:space="0" w:color="auto"/>
            </w:tcBorders>
            <w:shd w:val="clear" w:color="auto" w:fill="auto"/>
            <w:vAlign w:val="center"/>
            <w:hideMark/>
          </w:tcPr>
          <w:p w:rsidR="00561B55" w:rsidRDefault="00561B55">
            <w:pPr>
              <w:jc w:val="center"/>
              <w:rPr>
                <w:rFonts w:ascii="宋体" w:eastAsia="宋体" w:hAnsi="宋体" w:cs="宋体"/>
                <w:sz w:val="18"/>
                <w:szCs w:val="18"/>
              </w:rPr>
            </w:pPr>
            <w:r>
              <w:rPr>
                <w:rFonts w:hint="eastAsia"/>
                <w:sz w:val="18"/>
                <w:szCs w:val="18"/>
              </w:rPr>
              <w:t>市政公用管理</w:t>
            </w:r>
          </w:p>
        </w:tc>
        <w:tc>
          <w:tcPr>
            <w:tcW w:w="1547" w:type="dxa"/>
            <w:tcBorders>
              <w:top w:val="nil"/>
              <w:left w:val="nil"/>
              <w:bottom w:val="single" w:sz="4" w:space="0" w:color="auto"/>
              <w:right w:val="single" w:sz="4" w:space="0" w:color="auto"/>
            </w:tcBorders>
            <w:shd w:val="clear" w:color="auto" w:fill="auto"/>
            <w:vAlign w:val="center"/>
            <w:hideMark/>
          </w:tcPr>
          <w:p w:rsidR="00561B55" w:rsidRDefault="00561B55">
            <w:pPr>
              <w:rPr>
                <w:rFonts w:ascii="宋体" w:eastAsia="宋体" w:hAnsi="宋体" w:cs="宋体"/>
                <w:sz w:val="18"/>
                <w:szCs w:val="18"/>
              </w:rPr>
            </w:pPr>
            <w:r>
              <w:rPr>
                <w:rFonts w:hint="eastAsia"/>
                <w:sz w:val="18"/>
                <w:szCs w:val="18"/>
              </w:rPr>
              <w:t>燃气用户及相关单位和个人安装、使用不符合气源要求的燃气燃烧器具</w:t>
            </w:r>
          </w:p>
        </w:tc>
        <w:tc>
          <w:tcPr>
            <w:tcW w:w="2574" w:type="dxa"/>
            <w:tcBorders>
              <w:top w:val="nil"/>
              <w:left w:val="nil"/>
              <w:bottom w:val="single" w:sz="4" w:space="0" w:color="auto"/>
              <w:right w:val="single" w:sz="4" w:space="0" w:color="auto"/>
            </w:tcBorders>
            <w:shd w:val="clear" w:color="auto" w:fill="auto"/>
            <w:vAlign w:val="center"/>
            <w:hideMark/>
          </w:tcPr>
          <w:p w:rsidR="00561B55" w:rsidRDefault="00561B55">
            <w:pPr>
              <w:rPr>
                <w:rFonts w:ascii="宋体" w:eastAsia="宋体" w:hAnsi="宋体" w:cs="宋体"/>
                <w:sz w:val="18"/>
                <w:szCs w:val="18"/>
              </w:rPr>
            </w:pPr>
            <w:r>
              <w:rPr>
                <w:rFonts w:hint="eastAsia"/>
                <w:sz w:val="18"/>
                <w:szCs w:val="18"/>
              </w:rPr>
              <w:t>1.</w:t>
            </w:r>
            <w:r>
              <w:rPr>
                <w:rFonts w:hint="eastAsia"/>
                <w:sz w:val="18"/>
                <w:szCs w:val="18"/>
              </w:rPr>
              <w:t>机构职能、权责清单、执法人员名单；</w:t>
            </w:r>
            <w:r>
              <w:rPr>
                <w:rFonts w:hint="eastAsia"/>
                <w:sz w:val="18"/>
                <w:szCs w:val="18"/>
              </w:rPr>
              <w:br/>
              <w:t>2.</w:t>
            </w:r>
            <w:r>
              <w:rPr>
                <w:rFonts w:hint="eastAsia"/>
                <w:sz w:val="18"/>
                <w:szCs w:val="18"/>
              </w:rPr>
              <w:t>执法程序或行政强制流程图；</w:t>
            </w:r>
            <w:r>
              <w:rPr>
                <w:rFonts w:hint="eastAsia"/>
                <w:sz w:val="18"/>
                <w:szCs w:val="18"/>
              </w:rPr>
              <w:br/>
              <w:t>3.</w:t>
            </w:r>
            <w:r>
              <w:rPr>
                <w:rFonts w:hint="eastAsia"/>
                <w:sz w:val="18"/>
                <w:szCs w:val="18"/>
              </w:rPr>
              <w:t>执法依据；</w:t>
            </w:r>
            <w:r>
              <w:rPr>
                <w:rFonts w:hint="eastAsia"/>
                <w:sz w:val="18"/>
                <w:szCs w:val="18"/>
              </w:rPr>
              <w:br/>
              <w:t>4.</w:t>
            </w:r>
            <w:r>
              <w:rPr>
                <w:rFonts w:hint="eastAsia"/>
                <w:sz w:val="18"/>
                <w:szCs w:val="18"/>
              </w:rPr>
              <w:t>行政处罚自由裁量基准；</w:t>
            </w:r>
            <w:r>
              <w:rPr>
                <w:rFonts w:hint="eastAsia"/>
                <w:sz w:val="18"/>
                <w:szCs w:val="18"/>
              </w:rPr>
              <w:br/>
              <w:t>5.</w:t>
            </w:r>
            <w:r>
              <w:rPr>
                <w:rFonts w:hint="eastAsia"/>
                <w:sz w:val="18"/>
                <w:szCs w:val="18"/>
              </w:rPr>
              <w:t>咨询、监督投诉方式；</w:t>
            </w:r>
            <w:r>
              <w:rPr>
                <w:rFonts w:hint="eastAsia"/>
                <w:sz w:val="18"/>
                <w:szCs w:val="18"/>
              </w:rPr>
              <w:br/>
              <w:t>6.</w:t>
            </w:r>
            <w:r>
              <w:rPr>
                <w:rFonts w:hint="eastAsia"/>
                <w:sz w:val="18"/>
                <w:szCs w:val="18"/>
              </w:rPr>
              <w:t>处罚决定；</w:t>
            </w:r>
            <w:r>
              <w:rPr>
                <w:rFonts w:hint="eastAsia"/>
                <w:sz w:val="18"/>
                <w:szCs w:val="18"/>
              </w:rPr>
              <w:br/>
              <w:t>7.</w:t>
            </w:r>
            <w:r>
              <w:rPr>
                <w:rFonts w:hint="eastAsia"/>
                <w:sz w:val="18"/>
                <w:szCs w:val="18"/>
              </w:rPr>
              <w:t>救济渠道。</w:t>
            </w:r>
          </w:p>
        </w:tc>
        <w:tc>
          <w:tcPr>
            <w:tcW w:w="1043" w:type="dxa"/>
            <w:tcBorders>
              <w:top w:val="nil"/>
              <w:left w:val="nil"/>
              <w:bottom w:val="single" w:sz="4" w:space="0" w:color="auto"/>
              <w:right w:val="single" w:sz="4" w:space="0" w:color="auto"/>
            </w:tcBorders>
            <w:shd w:val="clear" w:color="auto" w:fill="auto"/>
            <w:vAlign w:val="center"/>
            <w:hideMark/>
          </w:tcPr>
          <w:p w:rsidR="00561B55" w:rsidRDefault="00561B55">
            <w:pPr>
              <w:rPr>
                <w:rFonts w:ascii="宋体" w:eastAsia="宋体" w:hAnsi="宋体" w:cs="宋体"/>
                <w:sz w:val="18"/>
                <w:szCs w:val="18"/>
              </w:rPr>
            </w:pPr>
            <w:r>
              <w:rPr>
                <w:rFonts w:hint="eastAsia"/>
                <w:sz w:val="18"/>
                <w:szCs w:val="18"/>
              </w:rPr>
              <w:t>《城镇燃气管理条例》</w:t>
            </w:r>
          </w:p>
        </w:tc>
        <w:tc>
          <w:tcPr>
            <w:tcW w:w="1236" w:type="dxa"/>
            <w:tcBorders>
              <w:top w:val="nil"/>
              <w:left w:val="nil"/>
              <w:bottom w:val="single" w:sz="4" w:space="0" w:color="auto"/>
              <w:right w:val="single" w:sz="4" w:space="0" w:color="auto"/>
            </w:tcBorders>
            <w:shd w:val="clear" w:color="auto" w:fill="auto"/>
            <w:vAlign w:val="center"/>
            <w:hideMark/>
          </w:tcPr>
          <w:p w:rsidR="00561B55" w:rsidRDefault="00561B55">
            <w:pPr>
              <w:rPr>
                <w:rFonts w:ascii="宋体" w:eastAsia="宋体" w:hAnsi="宋体" w:cs="宋体"/>
                <w:sz w:val="18"/>
                <w:szCs w:val="18"/>
              </w:rPr>
            </w:pPr>
            <w:r>
              <w:rPr>
                <w:rFonts w:hint="eastAsia"/>
                <w:sz w:val="18"/>
                <w:szCs w:val="18"/>
              </w:rPr>
              <w:t>1.</w:t>
            </w:r>
            <w:r>
              <w:rPr>
                <w:rFonts w:hint="eastAsia"/>
                <w:sz w:val="18"/>
                <w:szCs w:val="18"/>
              </w:rPr>
              <w:t>除处罚决定外其他内容：长期公开（动态调整）；</w:t>
            </w:r>
            <w:r>
              <w:rPr>
                <w:rFonts w:hint="eastAsia"/>
                <w:sz w:val="18"/>
                <w:szCs w:val="18"/>
              </w:rPr>
              <w:br/>
              <w:t>2.</w:t>
            </w:r>
            <w:r>
              <w:rPr>
                <w:rFonts w:hint="eastAsia"/>
                <w:sz w:val="18"/>
                <w:szCs w:val="18"/>
              </w:rPr>
              <w:t>处罚决定：</w:t>
            </w:r>
            <w:r>
              <w:rPr>
                <w:rFonts w:hint="eastAsia"/>
                <w:sz w:val="18"/>
                <w:szCs w:val="18"/>
              </w:rPr>
              <w:t>20</w:t>
            </w:r>
            <w:r>
              <w:rPr>
                <w:rFonts w:hint="eastAsia"/>
                <w:sz w:val="18"/>
                <w:szCs w:val="18"/>
              </w:rPr>
              <w:t>个工作日内。</w:t>
            </w:r>
          </w:p>
        </w:tc>
        <w:tc>
          <w:tcPr>
            <w:tcW w:w="706" w:type="dxa"/>
            <w:tcBorders>
              <w:top w:val="nil"/>
              <w:left w:val="nil"/>
              <w:bottom w:val="single" w:sz="4" w:space="0" w:color="auto"/>
              <w:right w:val="single" w:sz="4" w:space="0" w:color="auto"/>
            </w:tcBorders>
            <w:shd w:val="clear" w:color="auto" w:fill="auto"/>
            <w:vAlign w:val="center"/>
            <w:hideMark/>
          </w:tcPr>
          <w:p w:rsidR="00561B55" w:rsidRDefault="00561B55">
            <w:pPr>
              <w:rPr>
                <w:rFonts w:ascii="宋体" w:eastAsia="宋体" w:hAnsi="宋体" w:cs="宋体"/>
                <w:sz w:val="18"/>
                <w:szCs w:val="18"/>
              </w:rPr>
            </w:pPr>
            <w:r>
              <w:rPr>
                <w:rFonts w:hint="eastAsia"/>
                <w:sz w:val="18"/>
                <w:szCs w:val="18"/>
              </w:rPr>
              <w:t>区经信委</w:t>
            </w:r>
          </w:p>
        </w:tc>
        <w:tc>
          <w:tcPr>
            <w:tcW w:w="2828" w:type="dxa"/>
            <w:tcBorders>
              <w:top w:val="nil"/>
              <w:left w:val="nil"/>
              <w:bottom w:val="single" w:sz="4" w:space="0" w:color="auto"/>
              <w:right w:val="single" w:sz="4" w:space="0" w:color="auto"/>
            </w:tcBorders>
            <w:shd w:val="clear" w:color="auto" w:fill="auto"/>
            <w:vAlign w:val="center"/>
            <w:hideMark/>
          </w:tcPr>
          <w:p w:rsidR="00561B55" w:rsidRDefault="00561B55">
            <w:pPr>
              <w:rPr>
                <w:rFonts w:ascii="宋体" w:eastAsia="宋体" w:hAnsi="宋体" w:cs="宋体"/>
                <w:sz w:val="18"/>
                <w:szCs w:val="18"/>
              </w:rPr>
            </w:pPr>
            <w:r>
              <w:rPr>
                <w:rFonts w:hint="eastAsia"/>
                <w:sz w:val="18"/>
                <w:szCs w:val="18"/>
              </w:rPr>
              <w:t>■政府网站</w:t>
            </w:r>
            <w:r>
              <w:rPr>
                <w:rFonts w:hint="eastAsia"/>
                <w:sz w:val="18"/>
                <w:szCs w:val="18"/>
              </w:rPr>
              <w:t xml:space="preserve">      </w:t>
            </w:r>
            <w:r>
              <w:rPr>
                <w:rFonts w:hint="eastAsia"/>
                <w:sz w:val="18"/>
                <w:szCs w:val="18"/>
              </w:rPr>
              <w:t>□政府公报</w:t>
            </w:r>
            <w:r>
              <w:rPr>
                <w:rFonts w:hint="eastAsia"/>
                <w:sz w:val="18"/>
                <w:szCs w:val="18"/>
              </w:rPr>
              <w:br/>
            </w:r>
            <w:r>
              <w:rPr>
                <w:rFonts w:hint="eastAsia"/>
                <w:sz w:val="18"/>
                <w:szCs w:val="18"/>
              </w:rPr>
              <w:t>□两微一端</w:t>
            </w:r>
            <w:r>
              <w:rPr>
                <w:rFonts w:hint="eastAsia"/>
                <w:sz w:val="18"/>
                <w:szCs w:val="18"/>
              </w:rPr>
              <w:t xml:space="preserve">      </w:t>
            </w:r>
            <w:r>
              <w:rPr>
                <w:rFonts w:hint="eastAsia"/>
                <w:sz w:val="18"/>
                <w:szCs w:val="18"/>
              </w:rPr>
              <w:t>□发布会</w:t>
            </w:r>
            <w:r>
              <w:rPr>
                <w:rFonts w:hint="eastAsia"/>
                <w:sz w:val="18"/>
                <w:szCs w:val="18"/>
              </w:rPr>
              <w:t>/</w:t>
            </w:r>
            <w:r>
              <w:rPr>
                <w:rFonts w:hint="eastAsia"/>
                <w:sz w:val="18"/>
                <w:szCs w:val="18"/>
              </w:rPr>
              <w:t>听证会</w:t>
            </w:r>
            <w:r>
              <w:rPr>
                <w:rFonts w:hint="eastAsia"/>
                <w:sz w:val="18"/>
                <w:szCs w:val="18"/>
              </w:rPr>
              <w:br/>
            </w:r>
            <w:r>
              <w:rPr>
                <w:rFonts w:hint="eastAsia"/>
                <w:sz w:val="18"/>
                <w:szCs w:val="18"/>
              </w:rPr>
              <w:t>□广播电视</w:t>
            </w:r>
            <w:r>
              <w:rPr>
                <w:rFonts w:hint="eastAsia"/>
                <w:sz w:val="18"/>
                <w:szCs w:val="18"/>
              </w:rPr>
              <w:t xml:space="preserve">      </w:t>
            </w:r>
            <w:r>
              <w:rPr>
                <w:rFonts w:hint="eastAsia"/>
                <w:sz w:val="18"/>
                <w:szCs w:val="18"/>
              </w:rPr>
              <w:t>□纸质媒体</w:t>
            </w:r>
            <w:r>
              <w:rPr>
                <w:rFonts w:hint="eastAsia"/>
                <w:sz w:val="18"/>
                <w:szCs w:val="18"/>
              </w:rPr>
              <w:br/>
            </w:r>
            <w:r>
              <w:rPr>
                <w:rFonts w:hint="eastAsia"/>
                <w:sz w:val="18"/>
                <w:szCs w:val="18"/>
              </w:rPr>
              <w:t>□公开查阅点</w:t>
            </w:r>
            <w:r>
              <w:rPr>
                <w:rFonts w:hint="eastAsia"/>
                <w:sz w:val="18"/>
                <w:szCs w:val="18"/>
              </w:rPr>
              <w:t xml:space="preserve">    </w:t>
            </w:r>
            <w:r>
              <w:rPr>
                <w:rFonts w:hint="eastAsia"/>
                <w:sz w:val="18"/>
                <w:szCs w:val="18"/>
              </w:rPr>
              <w:t>□政务服务中心</w:t>
            </w:r>
            <w:r>
              <w:rPr>
                <w:rFonts w:hint="eastAsia"/>
                <w:sz w:val="18"/>
                <w:szCs w:val="18"/>
              </w:rPr>
              <w:br/>
            </w:r>
            <w:r>
              <w:rPr>
                <w:rFonts w:hint="eastAsia"/>
                <w:sz w:val="18"/>
                <w:szCs w:val="18"/>
              </w:rPr>
              <w:t>□便民服务站</w:t>
            </w:r>
            <w:r>
              <w:rPr>
                <w:rFonts w:hint="eastAsia"/>
                <w:sz w:val="18"/>
                <w:szCs w:val="18"/>
              </w:rPr>
              <w:t xml:space="preserve">    </w:t>
            </w:r>
            <w:r>
              <w:rPr>
                <w:rFonts w:hint="eastAsia"/>
                <w:sz w:val="18"/>
                <w:szCs w:val="18"/>
              </w:rPr>
              <w:t>□入户</w:t>
            </w:r>
            <w:r>
              <w:rPr>
                <w:rFonts w:hint="eastAsia"/>
                <w:sz w:val="18"/>
                <w:szCs w:val="18"/>
              </w:rPr>
              <w:t>/</w:t>
            </w:r>
            <w:r>
              <w:rPr>
                <w:rFonts w:hint="eastAsia"/>
                <w:sz w:val="18"/>
                <w:szCs w:val="18"/>
              </w:rPr>
              <w:t>现场</w:t>
            </w:r>
            <w:r>
              <w:rPr>
                <w:rFonts w:hint="eastAsia"/>
                <w:sz w:val="18"/>
                <w:szCs w:val="18"/>
              </w:rPr>
              <w:br/>
            </w:r>
            <w:r>
              <w:rPr>
                <w:rFonts w:hint="eastAsia"/>
                <w:sz w:val="18"/>
                <w:szCs w:val="18"/>
              </w:rPr>
              <w:t>□社区</w:t>
            </w:r>
            <w:r>
              <w:rPr>
                <w:rFonts w:hint="eastAsia"/>
                <w:sz w:val="18"/>
                <w:szCs w:val="18"/>
              </w:rPr>
              <w:t>/</w:t>
            </w:r>
            <w:r>
              <w:rPr>
                <w:rFonts w:hint="eastAsia"/>
                <w:sz w:val="18"/>
                <w:szCs w:val="18"/>
              </w:rPr>
              <w:t>企事业单位</w:t>
            </w:r>
            <w:r>
              <w:rPr>
                <w:rFonts w:hint="eastAsia"/>
                <w:sz w:val="18"/>
                <w:szCs w:val="18"/>
              </w:rPr>
              <w:t>/</w:t>
            </w:r>
            <w:r>
              <w:rPr>
                <w:rFonts w:hint="eastAsia"/>
                <w:sz w:val="18"/>
                <w:szCs w:val="18"/>
              </w:rPr>
              <w:t>村公示栏（电子屏）</w:t>
            </w:r>
            <w:r>
              <w:rPr>
                <w:rFonts w:hint="eastAsia"/>
                <w:sz w:val="18"/>
                <w:szCs w:val="18"/>
              </w:rPr>
              <w:br/>
            </w:r>
            <w:r>
              <w:rPr>
                <w:rFonts w:hint="eastAsia"/>
                <w:sz w:val="18"/>
                <w:szCs w:val="18"/>
              </w:rPr>
              <w:t>□精准推送</w:t>
            </w:r>
            <w:r>
              <w:rPr>
                <w:rFonts w:hint="eastAsia"/>
                <w:sz w:val="18"/>
                <w:szCs w:val="18"/>
              </w:rPr>
              <w:t xml:space="preserve">      </w:t>
            </w:r>
            <w:r>
              <w:rPr>
                <w:rFonts w:hint="eastAsia"/>
                <w:sz w:val="18"/>
                <w:szCs w:val="18"/>
              </w:rPr>
              <w:t>□其他</w:t>
            </w:r>
            <w:r>
              <w:rPr>
                <w:rFonts w:hint="eastAsia"/>
                <w:sz w:val="18"/>
                <w:szCs w:val="18"/>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561B55" w:rsidRDefault="00561B55">
            <w:pPr>
              <w:jc w:val="center"/>
              <w:rPr>
                <w:rFonts w:ascii="Arial" w:eastAsia="宋体" w:hAnsi="Arial" w:cs="Arial"/>
                <w:sz w:val="18"/>
                <w:szCs w:val="18"/>
              </w:rPr>
            </w:pPr>
            <w:r>
              <w:rPr>
                <w:rFonts w:ascii="Arial" w:hAnsi="Arial" w:cs="Arial"/>
                <w:sz w:val="18"/>
                <w:szCs w:val="18"/>
              </w:rPr>
              <w:t>√</w:t>
            </w:r>
          </w:p>
        </w:tc>
        <w:tc>
          <w:tcPr>
            <w:tcW w:w="604" w:type="dxa"/>
            <w:tcBorders>
              <w:top w:val="nil"/>
              <w:left w:val="nil"/>
              <w:bottom w:val="single" w:sz="4" w:space="0" w:color="auto"/>
              <w:right w:val="single" w:sz="4" w:space="0" w:color="auto"/>
            </w:tcBorders>
            <w:shd w:val="clear" w:color="auto" w:fill="auto"/>
            <w:vAlign w:val="center"/>
            <w:hideMark/>
          </w:tcPr>
          <w:p w:rsidR="00561B55" w:rsidRDefault="00561B55">
            <w:pPr>
              <w:jc w:val="center"/>
              <w:rPr>
                <w:rFonts w:ascii="宋体" w:eastAsia="宋体" w:hAnsi="宋体" w:cs="宋体"/>
                <w:sz w:val="18"/>
                <w:szCs w:val="18"/>
              </w:rPr>
            </w:pPr>
            <w:r>
              <w:rPr>
                <w:rFonts w:hint="eastAsia"/>
                <w:sz w:val="18"/>
                <w:szCs w:val="18"/>
              </w:rPr>
              <w:t xml:space="preserve">　</w:t>
            </w:r>
          </w:p>
        </w:tc>
        <w:tc>
          <w:tcPr>
            <w:tcW w:w="615" w:type="dxa"/>
            <w:tcBorders>
              <w:top w:val="nil"/>
              <w:left w:val="nil"/>
              <w:bottom w:val="single" w:sz="4" w:space="0" w:color="auto"/>
              <w:right w:val="single" w:sz="4" w:space="0" w:color="auto"/>
            </w:tcBorders>
            <w:shd w:val="clear" w:color="auto" w:fill="auto"/>
            <w:vAlign w:val="center"/>
            <w:hideMark/>
          </w:tcPr>
          <w:p w:rsidR="00561B55" w:rsidRDefault="00561B55">
            <w:pPr>
              <w:jc w:val="center"/>
              <w:rPr>
                <w:rFonts w:ascii="Arial" w:eastAsia="宋体" w:hAnsi="Arial" w:cs="Arial"/>
                <w:sz w:val="18"/>
                <w:szCs w:val="18"/>
              </w:rPr>
            </w:pPr>
            <w:r>
              <w:rPr>
                <w:rFonts w:ascii="Arial" w:hAnsi="Arial" w:cs="Arial"/>
                <w:sz w:val="18"/>
                <w:szCs w:val="18"/>
              </w:rPr>
              <w:t>√</w:t>
            </w:r>
          </w:p>
        </w:tc>
        <w:tc>
          <w:tcPr>
            <w:tcW w:w="666" w:type="dxa"/>
            <w:tcBorders>
              <w:top w:val="nil"/>
              <w:left w:val="nil"/>
              <w:bottom w:val="single" w:sz="4" w:space="0" w:color="auto"/>
              <w:right w:val="single" w:sz="4" w:space="0" w:color="auto"/>
            </w:tcBorders>
            <w:shd w:val="clear" w:color="auto" w:fill="auto"/>
            <w:vAlign w:val="center"/>
            <w:hideMark/>
          </w:tcPr>
          <w:p w:rsidR="00561B55" w:rsidRDefault="00561B55">
            <w:pPr>
              <w:jc w:val="center"/>
              <w:rPr>
                <w:rFonts w:ascii="宋体" w:eastAsia="宋体" w:hAnsi="宋体" w:cs="宋体"/>
                <w:sz w:val="18"/>
                <w:szCs w:val="18"/>
              </w:rPr>
            </w:pPr>
            <w:r>
              <w:rPr>
                <w:rFonts w:hint="eastAsia"/>
                <w:sz w:val="18"/>
                <w:szCs w:val="18"/>
              </w:rPr>
              <w:t xml:space="preserve">　</w:t>
            </w:r>
          </w:p>
        </w:tc>
        <w:tc>
          <w:tcPr>
            <w:tcW w:w="569" w:type="dxa"/>
            <w:tcBorders>
              <w:top w:val="nil"/>
              <w:left w:val="nil"/>
              <w:bottom w:val="single" w:sz="4" w:space="0" w:color="auto"/>
              <w:right w:val="single" w:sz="4" w:space="0" w:color="auto"/>
            </w:tcBorders>
            <w:vAlign w:val="center"/>
          </w:tcPr>
          <w:p w:rsidR="00561B55" w:rsidRDefault="00561B55">
            <w:pPr>
              <w:jc w:val="center"/>
              <w:rPr>
                <w:rFonts w:ascii="Arial" w:eastAsia="宋体" w:hAnsi="Arial" w:cs="Arial"/>
                <w:sz w:val="18"/>
                <w:szCs w:val="18"/>
              </w:rPr>
            </w:pPr>
            <w:r>
              <w:rPr>
                <w:rFonts w:ascii="Arial" w:hAnsi="Arial" w:cs="Arial"/>
                <w:sz w:val="18"/>
                <w:szCs w:val="18"/>
              </w:rPr>
              <w:t>√</w:t>
            </w:r>
          </w:p>
        </w:tc>
        <w:tc>
          <w:tcPr>
            <w:tcW w:w="636" w:type="dxa"/>
            <w:tcBorders>
              <w:top w:val="nil"/>
              <w:left w:val="nil"/>
              <w:bottom w:val="single" w:sz="4" w:space="0" w:color="auto"/>
              <w:right w:val="single" w:sz="4" w:space="0" w:color="auto"/>
            </w:tcBorders>
            <w:vAlign w:val="center"/>
          </w:tcPr>
          <w:p w:rsidR="00561B55" w:rsidRDefault="00561B55">
            <w:pPr>
              <w:jc w:val="center"/>
              <w:rPr>
                <w:rFonts w:ascii="Arial" w:eastAsia="宋体" w:hAnsi="Arial" w:cs="Arial"/>
                <w:sz w:val="18"/>
                <w:szCs w:val="18"/>
              </w:rPr>
            </w:pPr>
            <w:r>
              <w:rPr>
                <w:rFonts w:ascii="Arial" w:hAnsi="Arial" w:cs="Arial"/>
                <w:sz w:val="18"/>
                <w:szCs w:val="18"/>
              </w:rPr>
              <w:t xml:space="preserve">　</w:t>
            </w:r>
          </w:p>
        </w:tc>
      </w:tr>
      <w:tr w:rsidR="00561B55" w:rsidRPr="00EE0B1F" w:rsidTr="00C4219C">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561B55" w:rsidRPr="007F7378" w:rsidRDefault="00561B55"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t>535</w:t>
            </w:r>
          </w:p>
        </w:tc>
        <w:tc>
          <w:tcPr>
            <w:tcW w:w="648" w:type="dxa"/>
            <w:tcBorders>
              <w:top w:val="nil"/>
              <w:left w:val="nil"/>
              <w:bottom w:val="single" w:sz="4" w:space="0" w:color="auto"/>
              <w:right w:val="single" w:sz="4" w:space="0" w:color="auto"/>
            </w:tcBorders>
            <w:shd w:val="clear" w:color="auto" w:fill="auto"/>
            <w:vAlign w:val="center"/>
            <w:hideMark/>
          </w:tcPr>
          <w:p w:rsidR="00561B55" w:rsidRDefault="00561B55">
            <w:pPr>
              <w:jc w:val="center"/>
              <w:rPr>
                <w:rFonts w:ascii="宋体" w:eastAsia="宋体" w:hAnsi="宋体" w:cs="宋体"/>
                <w:sz w:val="18"/>
                <w:szCs w:val="18"/>
              </w:rPr>
            </w:pPr>
            <w:r>
              <w:rPr>
                <w:rFonts w:hint="eastAsia"/>
                <w:sz w:val="18"/>
                <w:szCs w:val="18"/>
              </w:rPr>
              <w:t>市政公用管理</w:t>
            </w:r>
          </w:p>
        </w:tc>
        <w:tc>
          <w:tcPr>
            <w:tcW w:w="1547" w:type="dxa"/>
            <w:tcBorders>
              <w:top w:val="nil"/>
              <w:left w:val="nil"/>
              <w:bottom w:val="single" w:sz="4" w:space="0" w:color="auto"/>
              <w:right w:val="single" w:sz="4" w:space="0" w:color="auto"/>
            </w:tcBorders>
            <w:shd w:val="clear" w:color="auto" w:fill="auto"/>
            <w:vAlign w:val="center"/>
            <w:hideMark/>
          </w:tcPr>
          <w:p w:rsidR="00561B55" w:rsidRDefault="00561B55">
            <w:pPr>
              <w:rPr>
                <w:rFonts w:ascii="宋体" w:eastAsia="宋体" w:hAnsi="宋体" w:cs="宋体"/>
                <w:sz w:val="18"/>
                <w:szCs w:val="18"/>
              </w:rPr>
            </w:pPr>
            <w:r>
              <w:rPr>
                <w:rFonts w:hint="eastAsia"/>
                <w:sz w:val="18"/>
                <w:szCs w:val="18"/>
              </w:rPr>
              <w:t>燃气用户及相关单位和个人擅自安装、改装、拆除户内燃气设施和燃气计量装置</w:t>
            </w:r>
          </w:p>
        </w:tc>
        <w:tc>
          <w:tcPr>
            <w:tcW w:w="2574" w:type="dxa"/>
            <w:tcBorders>
              <w:top w:val="nil"/>
              <w:left w:val="nil"/>
              <w:bottom w:val="single" w:sz="4" w:space="0" w:color="auto"/>
              <w:right w:val="single" w:sz="4" w:space="0" w:color="auto"/>
            </w:tcBorders>
            <w:shd w:val="clear" w:color="auto" w:fill="auto"/>
            <w:vAlign w:val="center"/>
            <w:hideMark/>
          </w:tcPr>
          <w:p w:rsidR="00561B55" w:rsidRDefault="00561B55">
            <w:pPr>
              <w:rPr>
                <w:rFonts w:ascii="宋体" w:eastAsia="宋体" w:hAnsi="宋体" w:cs="宋体"/>
                <w:sz w:val="18"/>
                <w:szCs w:val="18"/>
              </w:rPr>
            </w:pPr>
            <w:r>
              <w:rPr>
                <w:rFonts w:hint="eastAsia"/>
                <w:sz w:val="18"/>
                <w:szCs w:val="18"/>
              </w:rPr>
              <w:t>1.</w:t>
            </w:r>
            <w:r>
              <w:rPr>
                <w:rFonts w:hint="eastAsia"/>
                <w:sz w:val="18"/>
                <w:szCs w:val="18"/>
              </w:rPr>
              <w:t>机构职能、权责清单、执法人员名单；</w:t>
            </w:r>
            <w:r>
              <w:rPr>
                <w:rFonts w:hint="eastAsia"/>
                <w:sz w:val="18"/>
                <w:szCs w:val="18"/>
              </w:rPr>
              <w:br/>
              <w:t>2.</w:t>
            </w:r>
            <w:r>
              <w:rPr>
                <w:rFonts w:hint="eastAsia"/>
                <w:sz w:val="18"/>
                <w:szCs w:val="18"/>
              </w:rPr>
              <w:t>执法程序或行政强制流程图；</w:t>
            </w:r>
            <w:r>
              <w:rPr>
                <w:rFonts w:hint="eastAsia"/>
                <w:sz w:val="18"/>
                <w:szCs w:val="18"/>
              </w:rPr>
              <w:br/>
              <w:t>3.</w:t>
            </w:r>
            <w:r>
              <w:rPr>
                <w:rFonts w:hint="eastAsia"/>
                <w:sz w:val="18"/>
                <w:szCs w:val="18"/>
              </w:rPr>
              <w:t>执法依据；</w:t>
            </w:r>
            <w:r>
              <w:rPr>
                <w:rFonts w:hint="eastAsia"/>
                <w:sz w:val="18"/>
                <w:szCs w:val="18"/>
              </w:rPr>
              <w:br/>
              <w:t>4.</w:t>
            </w:r>
            <w:r>
              <w:rPr>
                <w:rFonts w:hint="eastAsia"/>
                <w:sz w:val="18"/>
                <w:szCs w:val="18"/>
              </w:rPr>
              <w:t>行政处罚自由裁量基准；</w:t>
            </w:r>
            <w:r>
              <w:rPr>
                <w:rFonts w:hint="eastAsia"/>
                <w:sz w:val="18"/>
                <w:szCs w:val="18"/>
              </w:rPr>
              <w:br/>
              <w:t>5.</w:t>
            </w:r>
            <w:r>
              <w:rPr>
                <w:rFonts w:hint="eastAsia"/>
                <w:sz w:val="18"/>
                <w:szCs w:val="18"/>
              </w:rPr>
              <w:t>咨询、监督投诉方式；</w:t>
            </w:r>
            <w:r>
              <w:rPr>
                <w:rFonts w:hint="eastAsia"/>
                <w:sz w:val="18"/>
                <w:szCs w:val="18"/>
              </w:rPr>
              <w:br/>
              <w:t>6.</w:t>
            </w:r>
            <w:r>
              <w:rPr>
                <w:rFonts w:hint="eastAsia"/>
                <w:sz w:val="18"/>
                <w:szCs w:val="18"/>
              </w:rPr>
              <w:t>处罚决定；</w:t>
            </w:r>
            <w:r>
              <w:rPr>
                <w:rFonts w:hint="eastAsia"/>
                <w:sz w:val="18"/>
                <w:szCs w:val="18"/>
              </w:rPr>
              <w:br/>
              <w:t>7.</w:t>
            </w:r>
            <w:r>
              <w:rPr>
                <w:rFonts w:hint="eastAsia"/>
                <w:sz w:val="18"/>
                <w:szCs w:val="18"/>
              </w:rPr>
              <w:t>救济渠道。</w:t>
            </w:r>
          </w:p>
        </w:tc>
        <w:tc>
          <w:tcPr>
            <w:tcW w:w="1043" w:type="dxa"/>
            <w:tcBorders>
              <w:top w:val="nil"/>
              <w:left w:val="nil"/>
              <w:bottom w:val="single" w:sz="4" w:space="0" w:color="auto"/>
              <w:right w:val="single" w:sz="4" w:space="0" w:color="auto"/>
            </w:tcBorders>
            <w:shd w:val="clear" w:color="auto" w:fill="auto"/>
            <w:vAlign w:val="center"/>
            <w:hideMark/>
          </w:tcPr>
          <w:p w:rsidR="00561B55" w:rsidRDefault="00561B55">
            <w:pPr>
              <w:rPr>
                <w:rFonts w:ascii="宋体" w:eastAsia="宋体" w:hAnsi="宋体" w:cs="宋体"/>
                <w:sz w:val="18"/>
                <w:szCs w:val="18"/>
              </w:rPr>
            </w:pPr>
            <w:r>
              <w:rPr>
                <w:rFonts w:hint="eastAsia"/>
                <w:sz w:val="18"/>
                <w:szCs w:val="18"/>
              </w:rPr>
              <w:t>《城镇燃气管理条例》</w:t>
            </w:r>
          </w:p>
        </w:tc>
        <w:tc>
          <w:tcPr>
            <w:tcW w:w="1236" w:type="dxa"/>
            <w:tcBorders>
              <w:top w:val="nil"/>
              <w:left w:val="nil"/>
              <w:bottom w:val="single" w:sz="4" w:space="0" w:color="auto"/>
              <w:right w:val="single" w:sz="4" w:space="0" w:color="auto"/>
            </w:tcBorders>
            <w:shd w:val="clear" w:color="auto" w:fill="auto"/>
            <w:vAlign w:val="center"/>
            <w:hideMark/>
          </w:tcPr>
          <w:p w:rsidR="00561B55" w:rsidRDefault="00561B55">
            <w:pPr>
              <w:rPr>
                <w:rFonts w:ascii="宋体" w:eastAsia="宋体" w:hAnsi="宋体" w:cs="宋体"/>
                <w:sz w:val="18"/>
                <w:szCs w:val="18"/>
              </w:rPr>
            </w:pPr>
            <w:r>
              <w:rPr>
                <w:rFonts w:hint="eastAsia"/>
                <w:sz w:val="18"/>
                <w:szCs w:val="18"/>
              </w:rPr>
              <w:t>1.</w:t>
            </w:r>
            <w:r>
              <w:rPr>
                <w:rFonts w:hint="eastAsia"/>
                <w:sz w:val="18"/>
                <w:szCs w:val="18"/>
              </w:rPr>
              <w:t>除处罚决定外其他内容：长期公开（动态调整）；</w:t>
            </w:r>
            <w:r>
              <w:rPr>
                <w:rFonts w:hint="eastAsia"/>
                <w:sz w:val="18"/>
                <w:szCs w:val="18"/>
              </w:rPr>
              <w:br/>
              <w:t>2.</w:t>
            </w:r>
            <w:r>
              <w:rPr>
                <w:rFonts w:hint="eastAsia"/>
                <w:sz w:val="18"/>
                <w:szCs w:val="18"/>
              </w:rPr>
              <w:t>处罚决定：</w:t>
            </w:r>
            <w:r>
              <w:rPr>
                <w:rFonts w:hint="eastAsia"/>
                <w:sz w:val="18"/>
                <w:szCs w:val="18"/>
              </w:rPr>
              <w:t>20</w:t>
            </w:r>
            <w:r>
              <w:rPr>
                <w:rFonts w:hint="eastAsia"/>
                <w:sz w:val="18"/>
                <w:szCs w:val="18"/>
              </w:rPr>
              <w:t>个工作日内。</w:t>
            </w:r>
          </w:p>
        </w:tc>
        <w:tc>
          <w:tcPr>
            <w:tcW w:w="706" w:type="dxa"/>
            <w:tcBorders>
              <w:top w:val="nil"/>
              <w:left w:val="nil"/>
              <w:bottom w:val="single" w:sz="4" w:space="0" w:color="auto"/>
              <w:right w:val="single" w:sz="4" w:space="0" w:color="auto"/>
            </w:tcBorders>
            <w:shd w:val="clear" w:color="auto" w:fill="auto"/>
            <w:vAlign w:val="center"/>
            <w:hideMark/>
          </w:tcPr>
          <w:p w:rsidR="00561B55" w:rsidRDefault="00561B55">
            <w:pPr>
              <w:rPr>
                <w:rFonts w:ascii="宋体" w:eastAsia="宋体" w:hAnsi="宋体" w:cs="宋体"/>
                <w:sz w:val="18"/>
                <w:szCs w:val="18"/>
              </w:rPr>
            </w:pPr>
            <w:r>
              <w:rPr>
                <w:rFonts w:hint="eastAsia"/>
                <w:sz w:val="18"/>
                <w:szCs w:val="18"/>
              </w:rPr>
              <w:t>区经信委</w:t>
            </w:r>
          </w:p>
        </w:tc>
        <w:tc>
          <w:tcPr>
            <w:tcW w:w="2828" w:type="dxa"/>
            <w:tcBorders>
              <w:top w:val="nil"/>
              <w:left w:val="nil"/>
              <w:bottom w:val="single" w:sz="4" w:space="0" w:color="auto"/>
              <w:right w:val="single" w:sz="4" w:space="0" w:color="auto"/>
            </w:tcBorders>
            <w:shd w:val="clear" w:color="auto" w:fill="auto"/>
            <w:vAlign w:val="center"/>
            <w:hideMark/>
          </w:tcPr>
          <w:p w:rsidR="00561B55" w:rsidRDefault="00561B55">
            <w:pPr>
              <w:rPr>
                <w:rFonts w:ascii="宋体" w:eastAsia="宋体" w:hAnsi="宋体" w:cs="宋体"/>
                <w:sz w:val="18"/>
                <w:szCs w:val="18"/>
              </w:rPr>
            </w:pPr>
            <w:r>
              <w:rPr>
                <w:rFonts w:hint="eastAsia"/>
                <w:sz w:val="18"/>
                <w:szCs w:val="18"/>
              </w:rPr>
              <w:t>■政府网站</w:t>
            </w:r>
            <w:r>
              <w:rPr>
                <w:rFonts w:hint="eastAsia"/>
                <w:sz w:val="18"/>
                <w:szCs w:val="18"/>
              </w:rPr>
              <w:t xml:space="preserve">      </w:t>
            </w:r>
            <w:r>
              <w:rPr>
                <w:rFonts w:hint="eastAsia"/>
                <w:sz w:val="18"/>
                <w:szCs w:val="18"/>
              </w:rPr>
              <w:t>□政府公报</w:t>
            </w:r>
            <w:r>
              <w:rPr>
                <w:rFonts w:hint="eastAsia"/>
                <w:sz w:val="18"/>
                <w:szCs w:val="18"/>
              </w:rPr>
              <w:br/>
            </w:r>
            <w:r>
              <w:rPr>
                <w:rFonts w:hint="eastAsia"/>
                <w:sz w:val="18"/>
                <w:szCs w:val="18"/>
              </w:rPr>
              <w:t>□两微一端</w:t>
            </w:r>
            <w:r>
              <w:rPr>
                <w:rFonts w:hint="eastAsia"/>
                <w:sz w:val="18"/>
                <w:szCs w:val="18"/>
              </w:rPr>
              <w:t xml:space="preserve">      </w:t>
            </w:r>
            <w:r>
              <w:rPr>
                <w:rFonts w:hint="eastAsia"/>
                <w:sz w:val="18"/>
                <w:szCs w:val="18"/>
              </w:rPr>
              <w:t>□发布会</w:t>
            </w:r>
            <w:r>
              <w:rPr>
                <w:rFonts w:hint="eastAsia"/>
                <w:sz w:val="18"/>
                <w:szCs w:val="18"/>
              </w:rPr>
              <w:t>/</w:t>
            </w:r>
            <w:r>
              <w:rPr>
                <w:rFonts w:hint="eastAsia"/>
                <w:sz w:val="18"/>
                <w:szCs w:val="18"/>
              </w:rPr>
              <w:t>听证会</w:t>
            </w:r>
            <w:r>
              <w:rPr>
                <w:rFonts w:hint="eastAsia"/>
                <w:sz w:val="18"/>
                <w:szCs w:val="18"/>
              </w:rPr>
              <w:br/>
            </w:r>
            <w:r>
              <w:rPr>
                <w:rFonts w:hint="eastAsia"/>
                <w:sz w:val="18"/>
                <w:szCs w:val="18"/>
              </w:rPr>
              <w:t>□广播电视</w:t>
            </w:r>
            <w:r>
              <w:rPr>
                <w:rFonts w:hint="eastAsia"/>
                <w:sz w:val="18"/>
                <w:szCs w:val="18"/>
              </w:rPr>
              <w:t xml:space="preserve">      </w:t>
            </w:r>
            <w:r>
              <w:rPr>
                <w:rFonts w:hint="eastAsia"/>
                <w:sz w:val="18"/>
                <w:szCs w:val="18"/>
              </w:rPr>
              <w:t>□纸质媒体</w:t>
            </w:r>
            <w:r>
              <w:rPr>
                <w:rFonts w:hint="eastAsia"/>
                <w:sz w:val="18"/>
                <w:szCs w:val="18"/>
              </w:rPr>
              <w:br/>
            </w:r>
            <w:r>
              <w:rPr>
                <w:rFonts w:hint="eastAsia"/>
                <w:sz w:val="18"/>
                <w:szCs w:val="18"/>
              </w:rPr>
              <w:t>□公开查阅点</w:t>
            </w:r>
            <w:r>
              <w:rPr>
                <w:rFonts w:hint="eastAsia"/>
                <w:sz w:val="18"/>
                <w:szCs w:val="18"/>
              </w:rPr>
              <w:t xml:space="preserve">    </w:t>
            </w:r>
            <w:r>
              <w:rPr>
                <w:rFonts w:hint="eastAsia"/>
                <w:sz w:val="18"/>
                <w:szCs w:val="18"/>
              </w:rPr>
              <w:t>□政务服务中心</w:t>
            </w:r>
            <w:r>
              <w:rPr>
                <w:rFonts w:hint="eastAsia"/>
                <w:sz w:val="18"/>
                <w:szCs w:val="18"/>
              </w:rPr>
              <w:br/>
            </w:r>
            <w:r>
              <w:rPr>
                <w:rFonts w:hint="eastAsia"/>
                <w:sz w:val="18"/>
                <w:szCs w:val="18"/>
              </w:rPr>
              <w:t>□便民服务站</w:t>
            </w:r>
            <w:r>
              <w:rPr>
                <w:rFonts w:hint="eastAsia"/>
                <w:sz w:val="18"/>
                <w:szCs w:val="18"/>
              </w:rPr>
              <w:t xml:space="preserve">    </w:t>
            </w:r>
            <w:r>
              <w:rPr>
                <w:rFonts w:hint="eastAsia"/>
                <w:sz w:val="18"/>
                <w:szCs w:val="18"/>
              </w:rPr>
              <w:t>□入户</w:t>
            </w:r>
            <w:r>
              <w:rPr>
                <w:rFonts w:hint="eastAsia"/>
                <w:sz w:val="18"/>
                <w:szCs w:val="18"/>
              </w:rPr>
              <w:t>/</w:t>
            </w:r>
            <w:r>
              <w:rPr>
                <w:rFonts w:hint="eastAsia"/>
                <w:sz w:val="18"/>
                <w:szCs w:val="18"/>
              </w:rPr>
              <w:t>现场</w:t>
            </w:r>
            <w:r>
              <w:rPr>
                <w:rFonts w:hint="eastAsia"/>
                <w:sz w:val="18"/>
                <w:szCs w:val="18"/>
              </w:rPr>
              <w:br/>
            </w:r>
            <w:r>
              <w:rPr>
                <w:rFonts w:hint="eastAsia"/>
                <w:sz w:val="18"/>
                <w:szCs w:val="18"/>
              </w:rPr>
              <w:t>□社区</w:t>
            </w:r>
            <w:r>
              <w:rPr>
                <w:rFonts w:hint="eastAsia"/>
                <w:sz w:val="18"/>
                <w:szCs w:val="18"/>
              </w:rPr>
              <w:t>/</w:t>
            </w:r>
            <w:r>
              <w:rPr>
                <w:rFonts w:hint="eastAsia"/>
                <w:sz w:val="18"/>
                <w:szCs w:val="18"/>
              </w:rPr>
              <w:t>企事业单位</w:t>
            </w:r>
            <w:r>
              <w:rPr>
                <w:rFonts w:hint="eastAsia"/>
                <w:sz w:val="18"/>
                <w:szCs w:val="18"/>
              </w:rPr>
              <w:t>/</w:t>
            </w:r>
            <w:r>
              <w:rPr>
                <w:rFonts w:hint="eastAsia"/>
                <w:sz w:val="18"/>
                <w:szCs w:val="18"/>
              </w:rPr>
              <w:t>村公示栏（电子屏）</w:t>
            </w:r>
            <w:r>
              <w:rPr>
                <w:rFonts w:hint="eastAsia"/>
                <w:sz w:val="18"/>
                <w:szCs w:val="18"/>
              </w:rPr>
              <w:br/>
            </w:r>
            <w:r>
              <w:rPr>
                <w:rFonts w:hint="eastAsia"/>
                <w:sz w:val="18"/>
                <w:szCs w:val="18"/>
              </w:rPr>
              <w:t>□精准推送</w:t>
            </w:r>
            <w:r>
              <w:rPr>
                <w:rFonts w:hint="eastAsia"/>
                <w:sz w:val="18"/>
                <w:szCs w:val="18"/>
              </w:rPr>
              <w:t xml:space="preserve">      </w:t>
            </w:r>
            <w:r>
              <w:rPr>
                <w:rFonts w:hint="eastAsia"/>
                <w:sz w:val="18"/>
                <w:szCs w:val="18"/>
              </w:rPr>
              <w:t>□其他</w:t>
            </w:r>
            <w:r>
              <w:rPr>
                <w:rFonts w:hint="eastAsia"/>
                <w:sz w:val="18"/>
                <w:szCs w:val="18"/>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561B55" w:rsidRDefault="00561B55">
            <w:pPr>
              <w:jc w:val="center"/>
              <w:rPr>
                <w:rFonts w:ascii="Arial" w:eastAsia="宋体" w:hAnsi="Arial" w:cs="Arial"/>
                <w:sz w:val="18"/>
                <w:szCs w:val="18"/>
              </w:rPr>
            </w:pPr>
            <w:r>
              <w:rPr>
                <w:rFonts w:ascii="Arial" w:hAnsi="Arial" w:cs="Arial"/>
                <w:sz w:val="18"/>
                <w:szCs w:val="18"/>
              </w:rPr>
              <w:t>√</w:t>
            </w:r>
          </w:p>
        </w:tc>
        <w:tc>
          <w:tcPr>
            <w:tcW w:w="604" w:type="dxa"/>
            <w:tcBorders>
              <w:top w:val="nil"/>
              <w:left w:val="nil"/>
              <w:bottom w:val="single" w:sz="4" w:space="0" w:color="auto"/>
              <w:right w:val="single" w:sz="4" w:space="0" w:color="auto"/>
            </w:tcBorders>
            <w:shd w:val="clear" w:color="auto" w:fill="auto"/>
            <w:vAlign w:val="center"/>
            <w:hideMark/>
          </w:tcPr>
          <w:p w:rsidR="00561B55" w:rsidRDefault="00561B55">
            <w:pPr>
              <w:jc w:val="center"/>
              <w:rPr>
                <w:rFonts w:ascii="宋体" w:eastAsia="宋体" w:hAnsi="宋体" w:cs="宋体"/>
                <w:sz w:val="18"/>
                <w:szCs w:val="18"/>
              </w:rPr>
            </w:pPr>
            <w:r>
              <w:rPr>
                <w:rFonts w:hint="eastAsia"/>
                <w:sz w:val="18"/>
                <w:szCs w:val="18"/>
              </w:rPr>
              <w:t xml:space="preserve">　</w:t>
            </w:r>
          </w:p>
        </w:tc>
        <w:tc>
          <w:tcPr>
            <w:tcW w:w="615" w:type="dxa"/>
            <w:tcBorders>
              <w:top w:val="nil"/>
              <w:left w:val="nil"/>
              <w:bottom w:val="single" w:sz="4" w:space="0" w:color="auto"/>
              <w:right w:val="single" w:sz="4" w:space="0" w:color="auto"/>
            </w:tcBorders>
            <w:shd w:val="clear" w:color="auto" w:fill="auto"/>
            <w:vAlign w:val="center"/>
            <w:hideMark/>
          </w:tcPr>
          <w:p w:rsidR="00561B55" w:rsidRDefault="00561B55">
            <w:pPr>
              <w:jc w:val="center"/>
              <w:rPr>
                <w:rFonts w:ascii="Arial" w:eastAsia="宋体" w:hAnsi="Arial" w:cs="Arial"/>
                <w:sz w:val="18"/>
                <w:szCs w:val="18"/>
              </w:rPr>
            </w:pPr>
            <w:r>
              <w:rPr>
                <w:rFonts w:ascii="Arial" w:hAnsi="Arial" w:cs="Arial"/>
                <w:sz w:val="18"/>
                <w:szCs w:val="18"/>
              </w:rPr>
              <w:t>√</w:t>
            </w:r>
          </w:p>
        </w:tc>
        <w:tc>
          <w:tcPr>
            <w:tcW w:w="666" w:type="dxa"/>
            <w:tcBorders>
              <w:top w:val="nil"/>
              <w:left w:val="nil"/>
              <w:bottom w:val="single" w:sz="4" w:space="0" w:color="auto"/>
              <w:right w:val="single" w:sz="4" w:space="0" w:color="auto"/>
            </w:tcBorders>
            <w:shd w:val="clear" w:color="auto" w:fill="auto"/>
            <w:vAlign w:val="center"/>
            <w:hideMark/>
          </w:tcPr>
          <w:p w:rsidR="00561B55" w:rsidRDefault="00561B55">
            <w:pPr>
              <w:jc w:val="center"/>
              <w:rPr>
                <w:rFonts w:ascii="宋体" w:eastAsia="宋体" w:hAnsi="宋体" w:cs="宋体"/>
                <w:sz w:val="18"/>
                <w:szCs w:val="18"/>
              </w:rPr>
            </w:pPr>
            <w:r>
              <w:rPr>
                <w:rFonts w:hint="eastAsia"/>
                <w:sz w:val="18"/>
                <w:szCs w:val="18"/>
              </w:rPr>
              <w:t xml:space="preserve">　</w:t>
            </w:r>
          </w:p>
        </w:tc>
        <w:tc>
          <w:tcPr>
            <w:tcW w:w="569" w:type="dxa"/>
            <w:tcBorders>
              <w:top w:val="nil"/>
              <w:left w:val="nil"/>
              <w:bottom w:val="single" w:sz="4" w:space="0" w:color="auto"/>
              <w:right w:val="single" w:sz="4" w:space="0" w:color="auto"/>
            </w:tcBorders>
            <w:vAlign w:val="center"/>
          </w:tcPr>
          <w:p w:rsidR="00561B55" w:rsidRDefault="00561B55">
            <w:pPr>
              <w:jc w:val="center"/>
              <w:rPr>
                <w:rFonts w:ascii="Arial" w:eastAsia="宋体" w:hAnsi="Arial" w:cs="Arial"/>
                <w:sz w:val="18"/>
                <w:szCs w:val="18"/>
              </w:rPr>
            </w:pPr>
            <w:r>
              <w:rPr>
                <w:rFonts w:ascii="Arial" w:hAnsi="Arial" w:cs="Arial"/>
                <w:sz w:val="18"/>
                <w:szCs w:val="18"/>
              </w:rPr>
              <w:t>√</w:t>
            </w:r>
          </w:p>
        </w:tc>
        <w:tc>
          <w:tcPr>
            <w:tcW w:w="636" w:type="dxa"/>
            <w:tcBorders>
              <w:top w:val="nil"/>
              <w:left w:val="nil"/>
              <w:bottom w:val="single" w:sz="4" w:space="0" w:color="auto"/>
              <w:right w:val="single" w:sz="4" w:space="0" w:color="auto"/>
            </w:tcBorders>
            <w:vAlign w:val="center"/>
          </w:tcPr>
          <w:p w:rsidR="00561B55" w:rsidRDefault="00561B55">
            <w:pPr>
              <w:jc w:val="center"/>
              <w:rPr>
                <w:rFonts w:ascii="Arial" w:eastAsia="宋体" w:hAnsi="Arial" w:cs="Arial"/>
                <w:sz w:val="18"/>
                <w:szCs w:val="18"/>
              </w:rPr>
            </w:pPr>
            <w:r>
              <w:rPr>
                <w:rFonts w:ascii="Arial" w:hAnsi="Arial" w:cs="Arial"/>
                <w:sz w:val="18"/>
                <w:szCs w:val="18"/>
              </w:rPr>
              <w:t xml:space="preserve">　</w:t>
            </w:r>
          </w:p>
        </w:tc>
      </w:tr>
      <w:tr w:rsidR="00561B55" w:rsidRPr="00EE0B1F" w:rsidTr="00C4219C">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561B55" w:rsidRPr="007F7378" w:rsidRDefault="00561B55"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t>536</w:t>
            </w:r>
          </w:p>
        </w:tc>
        <w:tc>
          <w:tcPr>
            <w:tcW w:w="648" w:type="dxa"/>
            <w:tcBorders>
              <w:top w:val="nil"/>
              <w:left w:val="nil"/>
              <w:bottom w:val="single" w:sz="4" w:space="0" w:color="auto"/>
              <w:right w:val="single" w:sz="4" w:space="0" w:color="auto"/>
            </w:tcBorders>
            <w:shd w:val="clear" w:color="auto" w:fill="auto"/>
            <w:vAlign w:val="center"/>
            <w:hideMark/>
          </w:tcPr>
          <w:p w:rsidR="00561B55" w:rsidRDefault="00561B55">
            <w:pPr>
              <w:jc w:val="center"/>
              <w:rPr>
                <w:rFonts w:ascii="宋体" w:eastAsia="宋体" w:hAnsi="宋体" w:cs="宋体"/>
                <w:sz w:val="18"/>
                <w:szCs w:val="18"/>
              </w:rPr>
            </w:pPr>
            <w:r>
              <w:rPr>
                <w:rFonts w:hint="eastAsia"/>
                <w:sz w:val="18"/>
                <w:szCs w:val="18"/>
              </w:rPr>
              <w:t>市政公用管理</w:t>
            </w:r>
          </w:p>
        </w:tc>
        <w:tc>
          <w:tcPr>
            <w:tcW w:w="1547" w:type="dxa"/>
            <w:tcBorders>
              <w:top w:val="nil"/>
              <w:left w:val="nil"/>
              <w:bottom w:val="single" w:sz="4" w:space="0" w:color="auto"/>
              <w:right w:val="single" w:sz="4" w:space="0" w:color="auto"/>
            </w:tcBorders>
            <w:shd w:val="clear" w:color="auto" w:fill="auto"/>
            <w:vAlign w:val="center"/>
            <w:hideMark/>
          </w:tcPr>
          <w:p w:rsidR="00561B55" w:rsidRDefault="00561B55">
            <w:pPr>
              <w:rPr>
                <w:rFonts w:ascii="宋体" w:eastAsia="宋体" w:hAnsi="宋体" w:cs="宋体"/>
                <w:sz w:val="18"/>
                <w:szCs w:val="18"/>
              </w:rPr>
            </w:pPr>
            <w:r>
              <w:rPr>
                <w:rFonts w:hint="eastAsia"/>
                <w:sz w:val="18"/>
                <w:szCs w:val="18"/>
              </w:rPr>
              <w:t>燃气用户及相关单位和个人在不具备安全条件的场所使用、储存燃气</w:t>
            </w:r>
          </w:p>
        </w:tc>
        <w:tc>
          <w:tcPr>
            <w:tcW w:w="2574" w:type="dxa"/>
            <w:tcBorders>
              <w:top w:val="nil"/>
              <w:left w:val="nil"/>
              <w:bottom w:val="single" w:sz="4" w:space="0" w:color="auto"/>
              <w:right w:val="single" w:sz="4" w:space="0" w:color="auto"/>
            </w:tcBorders>
            <w:shd w:val="clear" w:color="auto" w:fill="auto"/>
            <w:vAlign w:val="center"/>
            <w:hideMark/>
          </w:tcPr>
          <w:p w:rsidR="00561B55" w:rsidRDefault="00561B55">
            <w:pPr>
              <w:rPr>
                <w:rFonts w:ascii="宋体" w:eastAsia="宋体" w:hAnsi="宋体" w:cs="宋体"/>
                <w:sz w:val="18"/>
                <w:szCs w:val="18"/>
              </w:rPr>
            </w:pPr>
            <w:r>
              <w:rPr>
                <w:rFonts w:hint="eastAsia"/>
                <w:sz w:val="18"/>
                <w:szCs w:val="18"/>
              </w:rPr>
              <w:t>1.</w:t>
            </w:r>
            <w:r>
              <w:rPr>
                <w:rFonts w:hint="eastAsia"/>
                <w:sz w:val="18"/>
                <w:szCs w:val="18"/>
              </w:rPr>
              <w:t>机构职能、权责清单、执法人员名单；</w:t>
            </w:r>
            <w:r>
              <w:rPr>
                <w:rFonts w:hint="eastAsia"/>
                <w:sz w:val="18"/>
                <w:szCs w:val="18"/>
              </w:rPr>
              <w:br/>
              <w:t>2.</w:t>
            </w:r>
            <w:r>
              <w:rPr>
                <w:rFonts w:hint="eastAsia"/>
                <w:sz w:val="18"/>
                <w:szCs w:val="18"/>
              </w:rPr>
              <w:t>执法程序或行政强制流程图；</w:t>
            </w:r>
            <w:r>
              <w:rPr>
                <w:rFonts w:hint="eastAsia"/>
                <w:sz w:val="18"/>
                <w:szCs w:val="18"/>
              </w:rPr>
              <w:br/>
              <w:t>3.</w:t>
            </w:r>
            <w:r>
              <w:rPr>
                <w:rFonts w:hint="eastAsia"/>
                <w:sz w:val="18"/>
                <w:szCs w:val="18"/>
              </w:rPr>
              <w:t>执法依据；</w:t>
            </w:r>
            <w:r>
              <w:rPr>
                <w:rFonts w:hint="eastAsia"/>
                <w:sz w:val="18"/>
                <w:szCs w:val="18"/>
              </w:rPr>
              <w:br/>
              <w:t>4.</w:t>
            </w:r>
            <w:r>
              <w:rPr>
                <w:rFonts w:hint="eastAsia"/>
                <w:sz w:val="18"/>
                <w:szCs w:val="18"/>
              </w:rPr>
              <w:t>行政处罚自由裁量基准；</w:t>
            </w:r>
            <w:r>
              <w:rPr>
                <w:rFonts w:hint="eastAsia"/>
                <w:sz w:val="18"/>
                <w:szCs w:val="18"/>
              </w:rPr>
              <w:br/>
              <w:t>5.</w:t>
            </w:r>
            <w:r>
              <w:rPr>
                <w:rFonts w:hint="eastAsia"/>
                <w:sz w:val="18"/>
                <w:szCs w:val="18"/>
              </w:rPr>
              <w:t>咨询、监督投诉方式；</w:t>
            </w:r>
            <w:r>
              <w:rPr>
                <w:rFonts w:hint="eastAsia"/>
                <w:sz w:val="18"/>
                <w:szCs w:val="18"/>
              </w:rPr>
              <w:br/>
              <w:t>6.</w:t>
            </w:r>
            <w:r>
              <w:rPr>
                <w:rFonts w:hint="eastAsia"/>
                <w:sz w:val="18"/>
                <w:szCs w:val="18"/>
              </w:rPr>
              <w:t>处罚决定；</w:t>
            </w:r>
            <w:r>
              <w:rPr>
                <w:rFonts w:hint="eastAsia"/>
                <w:sz w:val="18"/>
                <w:szCs w:val="18"/>
              </w:rPr>
              <w:br/>
              <w:t>7.</w:t>
            </w:r>
            <w:r>
              <w:rPr>
                <w:rFonts w:hint="eastAsia"/>
                <w:sz w:val="18"/>
                <w:szCs w:val="18"/>
              </w:rPr>
              <w:t>救济渠道。</w:t>
            </w:r>
          </w:p>
        </w:tc>
        <w:tc>
          <w:tcPr>
            <w:tcW w:w="1043" w:type="dxa"/>
            <w:tcBorders>
              <w:top w:val="nil"/>
              <w:left w:val="nil"/>
              <w:bottom w:val="single" w:sz="4" w:space="0" w:color="auto"/>
              <w:right w:val="single" w:sz="4" w:space="0" w:color="auto"/>
            </w:tcBorders>
            <w:shd w:val="clear" w:color="auto" w:fill="auto"/>
            <w:vAlign w:val="center"/>
            <w:hideMark/>
          </w:tcPr>
          <w:p w:rsidR="00561B55" w:rsidRDefault="00561B55">
            <w:pPr>
              <w:rPr>
                <w:rFonts w:ascii="宋体" w:eastAsia="宋体" w:hAnsi="宋体" w:cs="宋体"/>
                <w:sz w:val="18"/>
                <w:szCs w:val="18"/>
              </w:rPr>
            </w:pPr>
            <w:r>
              <w:rPr>
                <w:rFonts w:hint="eastAsia"/>
                <w:sz w:val="18"/>
                <w:szCs w:val="18"/>
              </w:rPr>
              <w:t>《城镇燃气管理条例》</w:t>
            </w:r>
          </w:p>
        </w:tc>
        <w:tc>
          <w:tcPr>
            <w:tcW w:w="1236" w:type="dxa"/>
            <w:tcBorders>
              <w:top w:val="nil"/>
              <w:left w:val="nil"/>
              <w:bottom w:val="single" w:sz="4" w:space="0" w:color="auto"/>
              <w:right w:val="single" w:sz="4" w:space="0" w:color="auto"/>
            </w:tcBorders>
            <w:shd w:val="clear" w:color="auto" w:fill="auto"/>
            <w:vAlign w:val="center"/>
            <w:hideMark/>
          </w:tcPr>
          <w:p w:rsidR="00561B55" w:rsidRDefault="00561B55">
            <w:pPr>
              <w:rPr>
                <w:rFonts w:ascii="宋体" w:eastAsia="宋体" w:hAnsi="宋体" w:cs="宋体"/>
                <w:sz w:val="18"/>
                <w:szCs w:val="18"/>
              </w:rPr>
            </w:pPr>
            <w:r>
              <w:rPr>
                <w:rFonts w:hint="eastAsia"/>
                <w:sz w:val="18"/>
                <w:szCs w:val="18"/>
              </w:rPr>
              <w:t>1.</w:t>
            </w:r>
            <w:r>
              <w:rPr>
                <w:rFonts w:hint="eastAsia"/>
                <w:sz w:val="18"/>
                <w:szCs w:val="18"/>
              </w:rPr>
              <w:t>除处罚决定外其他内容：长期公开（动态调整）；</w:t>
            </w:r>
            <w:r>
              <w:rPr>
                <w:rFonts w:hint="eastAsia"/>
                <w:sz w:val="18"/>
                <w:szCs w:val="18"/>
              </w:rPr>
              <w:br/>
              <w:t>2.</w:t>
            </w:r>
            <w:r>
              <w:rPr>
                <w:rFonts w:hint="eastAsia"/>
                <w:sz w:val="18"/>
                <w:szCs w:val="18"/>
              </w:rPr>
              <w:t>处罚决定：</w:t>
            </w:r>
            <w:r>
              <w:rPr>
                <w:rFonts w:hint="eastAsia"/>
                <w:sz w:val="18"/>
                <w:szCs w:val="18"/>
              </w:rPr>
              <w:t>20</w:t>
            </w:r>
            <w:r>
              <w:rPr>
                <w:rFonts w:hint="eastAsia"/>
                <w:sz w:val="18"/>
                <w:szCs w:val="18"/>
              </w:rPr>
              <w:t>个工作日内。</w:t>
            </w:r>
          </w:p>
        </w:tc>
        <w:tc>
          <w:tcPr>
            <w:tcW w:w="706" w:type="dxa"/>
            <w:tcBorders>
              <w:top w:val="nil"/>
              <w:left w:val="nil"/>
              <w:bottom w:val="single" w:sz="4" w:space="0" w:color="auto"/>
              <w:right w:val="single" w:sz="4" w:space="0" w:color="auto"/>
            </w:tcBorders>
            <w:shd w:val="clear" w:color="auto" w:fill="auto"/>
            <w:vAlign w:val="center"/>
            <w:hideMark/>
          </w:tcPr>
          <w:p w:rsidR="00561B55" w:rsidRDefault="00561B55">
            <w:pPr>
              <w:rPr>
                <w:rFonts w:ascii="宋体" w:eastAsia="宋体" w:hAnsi="宋体" w:cs="宋体"/>
                <w:sz w:val="18"/>
                <w:szCs w:val="18"/>
              </w:rPr>
            </w:pPr>
            <w:r>
              <w:rPr>
                <w:rFonts w:hint="eastAsia"/>
                <w:sz w:val="18"/>
                <w:szCs w:val="18"/>
              </w:rPr>
              <w:t>区经信委</w:t>
            </w:r>
          </w:p>
        </w:tc>
        <w:tc>
          <w:tcPr>
            <w:tcW w:w="2828" w:type="dxa"/>
            <w:tcBorders>
              <w:top w:val="nil"/>
              <w:left w:val="nil"/>
              <w:bottom w:val="single" w:sz="4" w:space="0" w:color="auto"/>
              <w:right w:val="single" w:sz="4" w:space="0" w:color="auto"/>
            </w:tcBorders>
            <w:shd w:val="clear" w:color="auto" w:fill="auto"/>
            <w:vAlign w:val="center"/>
            <w:hideMark/>
          </w:tcPr>
          <w:p w:rsidR="00561B55" w:rsidRDefault="00561B55">
            <w:pPr>
              <w:rPr>
                <w:rFonts w:ascii="宋体" w:eastAsia="宋体" w:hAnsi="宋体" w:cs="宋体"/>
                <w:sz w:val="18"/>
                <w:szCs w:val="18"/>
              </w:rPr>
            </w:pPr>
            <w:r>
              <w:rPr>
                <w:rFonts w:hint="eastAsia"/>
                <w:sz w:val="18"/>
                <w:szCs w:val="18"/>
              </w:rPr>
              <w:t>■政府网站</w:t>
            </w:r>
            <w:r>
              <w:rPr>
                <w:rFonts w:hint="eastAsia"/>
                <w:sz w:val="18"/>
                <w:szCs w:val="18"/>
              </w:rPr>
              <w:t xml:space="preserve">      </w:t>
            </w:r>
            <w:r>
              <w:rPr>
                <w:rFonts w:hint="eastAsia"/>
                <w:sz w:val="18"/>
                <w:szCs w:val="18"/>
              </w:rPr>
              <w:t>□政府公报</w:t>
            </w:r>
            <w:r>
              <w:rPr>
                <w:rFonts w:hint="eastAsia"/>
                <w:sz w:val="18"/>
                <w:szCs w:val="18"/>
              </w:rPr>
              <w:br/>
            </w:r>
            <w:r>
              <w:rPr>
                <w:rFonts w:hint="eastAsia"/>
                <w:sz w:val="18"/>
                <w:szCs w:val="18"/>
              </w:rPr>
              <w:t>□两微一端</w:t>
            </w:r>
            <w:r>
              <w:rPr>
                <w:rFonts w:hint="eastAsia"/>
                <w:sz w:val="18"/>
                <w:szCs w:val="18"/>
              </w:rPr>
              <w:t xml:space="preserve">      </w:t>
            </w:r>
            <w:r>
              <w:rPr>
                <w:rFonts w:hint="eastAsia"/>
                <w:sz w:val="18"/>
                <w:szCs w:val="18"/>
              </w:rPr>
              <w:t>□发布会</w:t>
            </w:r>
            <w:r>
              <w:rPr>
                <w:rFonts w:hint="eastAsia"/>
                <w:sz w:val="18"/>
                <w:szCs w:val="18"/>
              </w:rPr>
              <w:t>/</w:t>
            </w:r>
            <w:r>
              <w:rPr>
                <w:rFonts w:hint="eastAsia"/>
                <w:sz w:val="18"/>
                <w:szCs w:val="18"/>
              </w:rPr>
              <w:t>听证会</w:t>
            </w:r>
            <w:r>
              <w:rPr>
                <w:rFonts w:hint="eastAsia"/>
                <w:sz w:val="18"/>
                <w:szCs w:val="18"/>
              </w:rPr>
              <w:br/>
            </w:r>
            <w:r>
              <w:rPr>
                <w:rFonts w:hint="eastAsia"/>
                <w:sz w:val="18"/>
                <w:szCs w:val="18"/>
              </w:rPr>
              <w:t>□广播电视</w:t>
            </w:r>
            <w:r>
              <w:rPr>
                <w:rFonts w:hint="eastAsia"/>
                <w:sz w:val="18"/>
                <w:szCs w:val="18"/>
              </w:rPr>
              <w:t xml:space="preserve">      </w:t>
            </w:r>
            <w:r>
              <w:rPr>
                <w:rFonts w:hint="eastAsia"/>
                <w:sz w:val="18"/>
                <w:szCs w:val="18"/>
              </w:rPr>
              <w:t>□纸质媒体</w:t>
            </w:r>
            <w:r>
              <w:rPr>
                <w:rFonts w:hint="eastAsia"/>
                <w:sz w:val="18"/>
                <w:szCs w:val="18"/>
              </w:rPr>
              <w:br/>
            </w:r>
            <w:r>
              <w:rPr>
                <w:rFonts w:hint="eastAsia"/>
                <w:sz w:val="18"/>
                <w:szCs w:val="18"/>
              </w:rPr>
              <w:t>□公开查阅点</w:t>
            </w:r>
            <w:r>
              <w:rPr>
                <w:rFonts w:hint="eastAsia"/>
                <w:sz w:val="18"/>
                <w:szCs w:val="18"/>
              </w:rPr>
              <w:t xml:space="preserve">    </w:t>
            </w:r>
            <w:r>
              <w:rPr>
                <w:rFonts w:hint="eastAsia"/>
                <w:sz w:val="18"/>
                <w:szCs w:val="18"/>
              </w:rPr>
              <w:t>□政务服务中心</w:t>
            </w:r>
            <w:r>
              <w:rPr>
                <w:rFonts w:hint="eastAsia"/>
                <w:sz w:val="18"/>
                <w:szCs w:val="18"/>
              </w:rPr>
              <w:br/>
            </w:r>
            <w:r>
              <w:rPr>
                <w:rFonts w:hint="eastAsia"/>
                <w:sz w:val="18"/>
                <w:szCs w:val="18"/>
              </w:rPr>
              <w:t>□便民服务站</w:t>
            </w:r>
            <w:r>
              <w:rPr>
                <w:rFonts w:hint="eastAsia"/>
                <w:sz w:val="18"/>
                <w:szCs w:val="18"/>
              </w:rPr>
              <w:t xml:space="preserve">    </w:t>
            </w:r>
            <w:r>
              <w:rPr>
                <w:rFonts w:hint="eastAsia"/>
                <w:sz w:val="18"/>
                <w:szCs w:val="18"/>
              </w:rPr>
              <w:t>□入户</w:t>
            </w:r>
            <w:r>
              <w:rPr>
                <w:rFonts w:hint="eastAsia"/>
                <w:sz w:val="18"/>
                <w:szCs w:val="18"/>
              </w:rPr>
              <w:t>/</w:t>
            </w:r>
            <w:r>
              <w:rPr>
                <w:rFonts w:hint="eastAsia"/>
                <w:sz w:val="18"/>
                <w:szCs w:val="18"/>
              </w:rPr>
              <w:t>现场</w:t>
            </w:r>
            <w:r>
              <w:rPr>
                <w:rFonts w:hint="eastAsia"/>
                <w:sz w:val="18"/>
                <w:szCs w:val="18"/>
              </w:rPr>
              <w:br/>
            </w:r>
            <w:r>
              <w:rPr>
                <w:rFonts w:hint="eastAsia"/>
                <w:sz w:val="18"/>
                <w:szCs w:val="18"/>
              </w:rPr>
              <w:t>□社区</w:t>
            </w:r>
            <w:r>
              <w:rPr>
                <w:rFonts w:hint="eastAsia"/>
                <w:sz w:val="18"/>
                <w:szCs w:val="18"/>
              </w:rPr>
              <w:t>/</w:t>
            </w:r>
            <w:r>
              <w:rPr>
                <w:rFonts w:hint="eastAsia"/>
                <w:sz w:val="18"/>
                <w:szCs w:val="18"/>
              </w:rPr>
              <w:t>企事业单位</w:t>
            </w:r>
            <w:r>
              <w:rPr>
                <w:rFonts w:hint="eastAsia"/>
                <w:sz w:val="18"/>
                <w:szCs w:val="18"/>
              </w:rPr>
              <w:t>/</w:t>
            </w:r>
            <w:r>
              <w:rPr>
                <w:rFonts w:hint="eastAsia"/>
                <w:sz w:val="18"/>
                <w:szCs w:val="18"/>
              </w:rPr>
              <w:t>村公示栏（电子屏）</w:t>
            </w:r>
            <w:r>
              <w:rPr>
                <w:rFonts w:hint="eastAsia"/>
                <w:sz w:val="18"/>
                <w:szCs w:val="18"/>
              </w:rPr>
              <w:br/>
            </w:r>
            <w:r>
              <w:rPr>
                <w:rFonts w:hint="eastAsia"/>
                <w:sz w:val="18"/>
                <w:szCs w:val="18"/>
              </w:rPr>
              <w:t>□精准推送</w:t>
            </w:r>
            <w:r>
              <w:rPr>
                <w:rFonts w:hint="eastAsia"/>
                <w:sz w:val="18"/>
                <w:szCs w:val="18"/>
              </w:rPr>
              <w:t xml:space="preserve">      </w:t>
            </w:r>
            <w:r>
              <w:rPr>
                <w:rFonts w:hint="eastAsia"/>
                <w:sz w:val="18"/>
                <w:szCs w:val="18"/>
              </w:rPr>
              <w:t>□其他</w:t>
            </w:r>
            <w:r>
              <w:rPr>
                <w:rFonts w:hint="eastAsia"/>
                <w:sz w:val="18"/>
                <w:szCs w:val="18"/>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561B55" w:rsidRDefault="00561B55">
            <w:pPr>
              <w:jc w:val="center"/>
              <w:rPr>
                <w:rFonts w:ascii="Arial" w:eastAsia="宋体" w:hAnsi="Arial" w:cs="Arial"/>
                <w:sz w:val="18"/>
                <w:szCs w:val="18"/>
              </w:rPr>
            </w:pPr>
            <w:r>
              <w:rPr>
                <w:rFonts w:ascii="Arial" w:hAnsi="Arial" w:cs="Arial"/>
                <w:sz w:val="18"/>
                <w:szCs w:val="18"/>
              </w:rPr>
              <w:t>√</w:t>
            </w:r>
          </w:p>
        </w:tc>
        <w:tc>
          <w:tcPr>
            <w:tcW w:w="604" w:type="dxa"/>
            <w:tcBorders>
              <w:top w:val="nil"/>
              <w:left w:val="nil"/>
              <w:bottom w:val="single" w:sz="4" w:space="0" w:color="auto"/>
              <w:right w:val="single" w:sz="4" w:space="0" w:color="auto"/>
            </w:tcBorders>
            <w:shd w:val="clear" w:color="auto" w:fill="auto"/>
            <w:vAlign w:val="center"/>
            <w:hideMark/>
          </w:tcPr>
          <w:p w:rsidR="00561B55" w:rsidRDefault="00561B55">
            <w:pPr>
              <w:jc w:val="center"/>
              <w:rPr>
                <w:rFonts w:ascii="宋体" w:eastAsia="宋体" w:hAnsi="宋体" w:cs="宋体"/>
                <w:sz w:val="18"/>
                <w:szCs w:val="18"/>
              </w:rPr>
            </w:pPr>
            <w:r>
              <w:rPr>
                <w:rFonts w:hint="eastAsia"/>
                <w:sz w:val="18"/>
                <w:szCs w:val="18"/>
              </w:rPr>
              <w:t xml:space="preserve">　</w:t>
            </w:r>
          </w:p>
        </w:tc>
        <w:tc>
          <w:tcPr>
            <w:tcW w:w="615" w:type="dxa"/>
            <w:tcBorders>
              <w:top w:val="nil"/>
              <w:left w:val="nil"/>
              <w:bottom w:val="single" w:sz="4" w:space="0" w:color="auto"/>
              <w:right w:val="single" w:sz="4" w:space="0" w:color="auto"/>
            </w:tcBorders>
            <w:shd w:val="clear" w:color="auto" w:fill="auto"/>
            <w:vAlign w:val="center"/>
            <w:hideMark/>
          </w:tcPr>
          <w:p w:rsidR="00561B55" w:rsidRDefault="00561B55">
            <w:pPr>
              <w:jc w:val="center"/>
              <w:rPr>
                <w:rFonts w:ascii="Arial" w:eastAsia="宋体" w:hAnsi="Arial" w:cs="Arial"/>
                <w:sz w:val="18"/>
                <w:szCs w:val="18"/>
              </w:rPr>
            </w:pPr>
            <w:r>
              <w:rPr>
                <w:rFonts w:ascii="Arial" w:hAnsi="Arial" w:cs="Arial"/>
                <w:sz w:val="18"/>
                <w:szCs w:val="18"/>
              </w:rPr>
              <w:t>√</w:t>
            </w:r>
          </w:p>
        </w:tc>
        <w:tc>
          <w:tcPr>
            <w:tcW w:w="666" w:type="dxa"/>
            <w:tcBorders>
              <w:top w:val="nil"/>
              <w:left w:val="nil"/>
              <w:bottom w:val="single" w:sz="4" w:space="0" w:color="auto"/>
              <w:right w:val="single" w:sz="4" w:space="0" w:color="auto"/>
            </w:tcBorders>
            <w:shd w:val="clear" w:color="auto" w:fill="auto"/>
            <w:vAlign w:val="center"/>
            <w:hideMark/>
          </w:tcPr>
          <w:p w:rsidR="00561B55" w:rsidRDefault="00561B55">
            <w:pPr>
              <w:jc w:val="center"/>
              <w:rPr>
                <w:rFonts w:ascii="宋体" w:eastAsia="宋体" w:hAnsi="宋体" w:cs="宋体"/>
                <w:sz w:val="18"/>
                <w:szCs w:val="18"/>
              </w:rPr>
            </w:pPr>
            <w:r>
              <w:rPr>
                <w:rFonts w:hint="eastAsia"/>
                <w:sz w:val="18"/>
                <w:szCs w:val="18"/>
              </w:rPr>
              <w:t xml:space="preserve">　</w:t>
            </w:r>
          </w:p>
        </w:tc>
        <w:tc>
          <w:tcPr>
            <w:tcW w:w="569" w:type="dxa"/>
            <w:tcBorders>
              <w:top w:val="nil"/>
              <w:left w:val="nil"/>
              <w:bottom w:val="single" w:sz="4" w:space="0" w:color="auto"/>
              <w:right w:val="single" w:sz="4" w:space="0" w:color="auto"/>
            </w:tcBorders>
            <w:vAlign w:val="center"/>
          </w:tcPr>
          <w:p w:rsidR="00561B55" w:rsidRDefault="00561B55">
            <w:pPr>
              <w:jc w:val="center"/>
              <w:rPr>
                <w:rFonts w:ascii="Arial" w:eastAsia="宋体" w:hAnsi="Arial" w:cs="Arial"/>
                <w:sz w:val="18"/>
                <w:szCs w:val="18"/>
              </w:rPr>
            </w:pPr>
            <w:r>
              <w:rPr>
                <w:rFonts w:ascii="Arial" w:hAnsi="Arial" w:cs="Arial"/>
                <w:sz w:val="18"/>
                <w:szCs w:val="18"/>
              </w:rPr>
              <w:t>√</w:t>
            </w:r>
          </w:p>
        </w:tc>
        <w:tc>
          <w:tcPr>
            <w:tcW w:w="636" w:type="dxa"/>
            <w:tcBorders>
              <w:top w:val="nil"/>
              <w:left w:val="nil"/>
              <w:bottom w:val="single" w:sz="4" w:space="0" w:color="auto"/>
              <w:right w:val="single" w:sz="4" w:space="0" w:color="auto"/>
            </w:tcBorders>
            <w:vAlign w:val="center"/>
          </w:tcPr>
          <w:p w:rsidR="00561B55" w:rsidRDefault="00561B55">
            <w:pPr>
              <w:jc w:val="center"/>
              <w:rPr>
                <w:rFonts w:ascii="Arial" w:eastAsia="宋体" w:hAnsi="Arial" w:cs="Arial"/>
                <w:sz w:val="18"/>
                <w:szCs w:val="18"/>
              </w:rPr>
            </w:pPr>
            <w:r>
              <w:rPr>
                <w:rFonts w:ascii="Arial" w:hAnsi="Arial" w:cs="Arial"/>
                <w:sz w:val="18"/>
                <w:szCs w:val="18"/>
              </w:rPr>
              <w:t xml:space="preserve">　</w:t>
            </w:r>
          </w:p>
        </w:tc>
      </w:tr>
      <w:tr w:rsidR="00561B55" w:rsidRPr="00EE0B1F" w:rsidTr="00C4219C">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561B55" w:rsidRPr="007F7378" w:rsidRDefault="00561B55"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lastRenderedPageBreak/>
              <w:t>537</w:t>
            </w:r>
          </w:p>
        </w:tc>
        <w:tc>
          <w:tcPr>
            <w:tcW w:w="648" w:type="dxa"/>
            <w:tcBorders>
              <w:top w:val="nil"/>
              <w:left w:val="nil"/>
              <w:bottom w:val="single" w:sz="4" w:space="0" w:color="auto"/>
              <w:right w:val="single" w:sz="4" w:space="0" w:color="auto"/>
            </w:tcBorders>
            <w:shd w:val="clear" w:color="auto" w:fill="auto"/>
            <w:vAlign w:val="center"/>
            <w:hideMark/>
          </w:tcPr>
          <w:p w:rsidR="00561B55" w:rsidRDefault="00561B55">
            <w:pPr>
              <w:jc w:val="center"/>
              <w:rPr>
                <w:rFonts w:ascii="宋体" w:eastAsia="宋体" w:hAnsi="宋体" w:cs="宋体"/>
                <w:sz w:val="18"/>
                <w:szCs w:val="18"/>
              </w:rPr>
            </w:pPr>
            <w:r>
              <w:rPr>
                <w:rFonts w:hint="eastAsia"/>
                <w:sz w:val="18"/>
                <w:szCs w:val="18"/>
              </w:rPr>
              <w:t>市政公用管理</w:t>
            </w:r>
          </w:p>
        </w:tc>
        <w:tc>
          <w:tcPr>
            <w:tcW w:w="1547" w:type="dxa"/>
            <w:tcBorders>
              <w:top w:val="nil"/>
              <w:left w:val="nil"/>
              <w:bottom w:val="single" w:sz="4" w:space="0" w:color="auto"/>
              <w:right w:val="single" w:sz="4" w:space="0" w:color="auto"/>
            </w:tcBorders>
            <w:shd w:val="clear" w:color="auto" w:fill="auto"/>
            <w:vAlign w:val="center"/>
            <w:hideMark/>
          </w:tcPr>
          <w:p w:rsidR="00561B55" w:rsidRDefault="00561B55">
            <w:pPr>
              <w:rPr>
                <w:rFonts w:ascii="宋体" w:eastAsia="宋体" w:hAnsi="宋体" w:cs="宋体"/>
                <w:sz w:val="18"/>
                <w:szCs w:val="18"/>
              </w:rPr>
            </w:pPr>
            <w:r>
              <w:rPr>
                <w:rFonts w:hint="eastAsia"/>
                <w:sz w:val="18"/>
                <w:szCs w:val="18"/>
              </w:rPr>
              <w:t>燃气用户及相关单位和个人改变燃气用途或者转供燃气</w:t>
            </w:r>
          </w:p>
        </w:tc>
        <w:tc>
          <w:tcPr>
            <w:tcW w:w="2574" w:type="dxa"/>
            <w:tcBorders>
              <w:top w:val="nil"/>
              <w:left w:val="nil"/>
              <w:bottom w:val="single" w:sz="4" w:space="0" w:color="auto"/>
              <w:right w:val="single" w:sz="4" w:space="0" w:color="auto"/>
            </w:tcBorders>
            <w:shd w:val="clear" w:color="auto" w:fill="auto"/>
            <w:vAlign w:val="center"/>
            <w:hideMark/>
          </w:tcPr>
          <w:p w:rsidR="00561B55" w:rsidRDefault="00561B55">
            <w:pPr>
              <w:rPr>
                <w:rFonts w:ascii="宋体" w:eastAsia="宋体" w:hAnsi="宋体" w:cs="宋体"/>
                <w:sz w:val="18"/>
                <w:szCs w:val="18"/>
              </w:rPr>
            </w:pPr>
            <w:r>
              <w:rPr>
                <w:rFonts w:hint="eastAsia"/>
                <w:sz w:val="18"/>
                <w:szCs w:val="18"/>
              </w:rPr>
              <w:t>1.</w:t>
            </w:r>
            <w:r>
              <w:rPr>
                <w:rFonts w:hint="eastAsia"/>
                <w:sz w:val="18"/>
                <w:szCs w:val="18"/>
              </w:rPr>
              <w:t>机构职能、权责清单、执法人员名单；</w:t>
            </w:r>
            <w:r>
              <w:rPr>
                <w:rFonts w:hint="eastAsia"/>
                <w:sz w:val="18"/>
                <w:szCs w:val="18"/>
              </w:rPr>
              <w:br/>
              <w:t>2.</w:t>
            </w:r>
            <w:r>
              <w:rPr>
                <w:rFonts w:hint="eastAsia"/>
                <w:sz w:val="18"/>
                <w:szCs w:val="18"/>
              </w:rPr>
              <w:t>执法程序或行政强制流程图；</w:t>
            </w:r>
            <w:r>
              <w:rPr>
                <w:rFonts w:hint="eastAsia"/>
                <w:sz w:val="18"/>
                <w:szCs w:val="18"/>
              </w:rPr>
              <w:br/>
              <w:t>3.</w:t>
            </w:r>
            <w:r>
              <w:rPr>
                <w:rFonts w:hint="eastAsia"/>
                <w:sz w:val="18"/>
                <w:szCs w:val="18"/>
              </w:rPr>
              <w:t>执法依据；</w:t>
            </w:r>
            <w:r>
              <w:rPr>
                <w:rFonts w:hint="eastAsia"/>
                <w:sz w:val="18"/>
                <w:szCs w:val="18"/>
              </w:rPr>
              <w:br/>
              <w:t>4.</w:t>
            </w:r>
            <w:r>
              <w:rPr>
                <w:rFonts w:hint="eastAsia"/>
                <w:sz w:val="18"/>
                <w:szCs w:val="18"/>
              </w:rPr>
              <w:t>行政处罚自由裁量基准；</w:t>
            </w:r>
            <w:r>
              <w:rPr>
                <w:rFonts w:hint="eastAsia"/>
                <w:sz w:val="18"/>
                <w:szCs w:val="18"/>
              </w:rPr>
              <w:br/>
              <w:t>5.</w:t>
            </w:r>
            <w:r>
              <w:rPr>
                <w:rFonts w:hint="eastAsia"/>
                <w:sz w:val="18"/>
                <w:szCs w:val="18"/>
              </w:rPr>
              <w:t>咨询、监督投诉方式；</w:t>
            </w:r>
            <w:r>
              <w:rPr>
                <w:rFonts w:hint="eastAsia"/>
                <w:sz w:val="18"/>
                <w:szCs w:val="18"/>
              </w:rPr>
              <w:br/>
              <w:t>6.</w:t>
            </w:r>
            <w:r>
              <w:rPr>
                <w:rFonts w:hint="eastAsia"/>
                <w:sz w:val="18"/>
                <w:szCs w:val="18"/>
              </w:rPr>
              <w:t>处罚决定；</w:t>
            </w:r>
            <w:r>
              <w:rPr>
                <w:rFonts w:hint="eastAsia"/>
                <w:sz w:val="18"/>
                <w:szCs w:val="18"/>
              </w:rPr>
              <w:br/>
              <w:t>7.</w:t>
            </w:r>
            <w:r>
              <w:rPr>
                <w:rFonts w:hint="eastAsia"/>
                <w:sz w:val="18"/>
                <w:szCs w:val="18"/>
              </w:rPr>
              <w:t>救济渠道。</w:t>
            </w:r>
          </w:p>
        </w:tc>
        <w:tc>
          <w:tcPr>
            <w:tcW w:w="1043" w:type="dxa"/>
            <w:tcBorders>
              <w:top w:val="nil"/>
              <w:left w:val="nil"/>
              <w:bottom w:val="single" w:sz="4" w:space="0" w:color="auto"/>
              <w:right w:val="single" w:sz="4" w:space="0" w:color="auto"/>
            </w:tcBorders>
            <w:shd w:val="clear" w:color="auto" w:fill="auto"/>
            <w:vAlign w:val="center"/>
            <w:hideMark/>
          </w:tcPr>
          <w:p w:rsidR="00561B55" w:rsidRDefault="00561B55">
            <w:pPr>
              <w:rPr>
                <w:rFonts w:ascii="宋体" w:eastAsia="宋体" w:hAnsi="宋体" w:cs="宋体"/>
                <w:sz w:val="18"/>
                <w:szCs w:val="18"/>
              </w:rPr>
            </w:pPr>
            <w:r>
              <w:rPr>
                <w:rFonts w:hint="eastAsia"/>
                <w:sz w:val="18"/>
                <w:szCs w:val="18"/>
              </w:rPr>
              <w:t>《城镇燃气管理条例》</w:t>
            </w:r>
          </w:p>
        </w:tc>
        <w:tc>
          <w:tcPr>
            <w:tcW w:w="1236" w:type="dxa"/>
            <w:tcBorders>
              <w:top w:val="nil"/>
              <w:left w:val="nil"/>
              <w:bottom w:val="single" w:sz="4" w:space="0" w:color="auto"/>
              <w:right w:val="single" w:sz="4" w:space="0" w:color="auto"/>
            </w:tcBorders>
            <w:shd w:val="clear" w:color="auto" w:fill="auto"/>
            <w:vAlign w:val="center"/>
            <w:hideMark/>
          </w:tcPr>
          <w:p w:rsidR="00561B55" w:rsidRDefault="00561B55">
            <w:pPr>
              <w:rPr>
                <w:rFonts w:ascii="宋体" w:eastAsia="宋体" w:hAnsi="宋体" w:cs="宋体"/>
                <w:sz w:val="18"/>
                <w:szCs w:val="18"/>
              </w:rPr>
            </w:pPr>
            <w:r>
              <w:rPr>
                <w:rFonts w:hint="eastAsia"/>
                <w:sz w:val="18"/>
                <w:szCs w:val="18"/>
              </w:rPr>
              <w:t>1.</w:t>
            </w:r>
            <w:r>
              <w:rPr>
                <w:rFonts w:hint="eastAsia"/>
                <w:sz w:val="18"/>
                <w:szCs w:val="18"/>
              </w:rPr>
              <w:t>除处罚决定外其他内容：长期公开（动态调整）；</w:t>
            </w:r>
            <w:r>
              <w:rPr>
                <w:rFonts w:hint="eastAsia"/>
                <w:sz w:val="18"/>
                <w:szCs w:val="18"/>
              </w:rPr>
              <w:br/>
              <w:t>2.</w:t>
            </w:r>
            <w:r>
              <w:rPr>
                <w:rFonts w:hint="eastAsia"/>
                <w:sz w:val="18"/>
                <w:szCs w:val="18"/>
              </w:rPr>
              <w:t>处罚决定：</w:t>
            </w:r>
            <w:r>
              <w:rPr>
                <w:rFonts w:hint="eastAsia"/>
                <w:sz w:val="18"/>
                <w:szCs w:val="18"/>
              </w:rPr>
              <w:t>20</w:t>
            </w:r>
            <w:r>
              <w:rPr>
                <w:rFonts w:hint="eastAsia"/>
                <w:sz w:val="18"/>
                <w:szCs w:val="18"/>
              </w:rPr>
              <w:t>个工作日内。</w:t>
            </w:r>
          </w:p>
        </w:tc>
        <w:tc>
          <w:tcPr>
            <w:tcW w:w="706" w:type="dxa"/>
            <w:tcBorders>
              <w:top w:val="nil"/>
              <w:left w:val="nil"/>
              <w:bottom w:val="single" w:sz="4" w:space="0" w:color="auto"/>
              <w:right w:val="single" w:sz="4" w:space="0" w:color="auto"/>
            </w:tcBorders>
            <w:shd w:val="clear" w:color="auto" w:fill="auto"/>
            <w:vAlign w:val="center"/>
            <w:hideMark/>
          </w:tcPr>
          <w:p w:rsidR="00561B55" w:rsidRDefault="00561B55">
            <w:pPr>
              <w:rPr>
                <w:rFonts w:ascii="宋体" w:eastAsia="宋体" w:hAnsi="宋体" w:cs="宋体"/>
                <w:sz w:val="18"/>
                <w:szCs w:val="18"/>
              </w:rPr>
            </w:pPr>
            <w:r>
              <w:rPr>
                <w:rFonts w:hint="eastAsia"/>
                <w:sz w:val="18"/>
                <w:szCs w:val="18"/>
              </w:rPr>
              <w:t>区经信委</w:t>
            </w:r>
          </w:p>
        </w:tc>
        <w:tc>
          <w:tcPr>
            <w:tcW w:w="2828" w:type="dxa"/>
            <w:tcBorders>
              <w:top w:val="nil"/>
              <w:left w:val="nil"/>
              <w:bottom w:val="single" w:sz="4" w:space="0" w:color="auto"/>
              <w:right w:val="single" w:sz="4" w:space="0" w:color="auto"/>
            </w:tcBorders>
            <w:shd w:val="clear" w:color="auto" w:fill="auto"/>
            <w:vAlign w:val="center"/>
            <w:hideMark/>
          </w:tcPr>
          <w:p w:rsidR="00561B55" w:rsidRDefault="00561B55">
            <w:pPr>
              <w:rPr>
                <w:rFonts w:ascii="宋体" w:eastAsia="宋体" w:hAnsi="宋体" w:cs="宋体"/>
                <w:sz w:val="18"/>
                <w:szCs w:val="18"/>
              </w:rPr>
            </w:pPr>
            <w:r>
              <w:rPr>
                <w:rFonts w:hint="eastAsia"/>
                <w:sz w:val="18"/>
                <w:szCs w:val="18"/>
              </w:rPr>
              <w:t>■政府网站</w:t>
            </w:r>
            <w:r>
              <w:rPr>
                <w:rFonts w:hint="eastAsia"/>
                <w:sz w:val="18"/>
                <w:szCs w:val="18"/>
              </w:rPr>
              <w:t xml:space="preserve">      </w:t>
            </w:r>
            <w:r>
              <w:rPr>
                <w:rFonts w:hint="eastAsia"/>
                <w:sz w:val="18"/>
                <w:szCs w:val="18"/>
              </w:rPr>
              <w:t>□政府公报</w:t>
            </w:r>
            <w:r>
              <w:rPr>
                <w:rFonts w:hint="eastAsia"/>
                <w:sz w:val="18"/>
                <w:szCs w:val="18"/>
              </w:rPr>
              <w:br/>
            </w:r>
            <w:r>
              <w:rPr>
                <w:rFonts w:hint="eastAsia"/>
                <w:sz w:val="18"/>
                <w:szCs w:val="18"/>
              </w:rPr>
              <w:t>□两微一端</w:t>
            </w:r>
            <w:r>
              <w:rPr>
                <w:rFonts w:hint="eastAsia"/>
                <w:sz w:val="18"/>
                <w:szCs w:val="18"/>
              </w:rPr>
              <w:t xml:space="preserve">      </w:t>
            </w:r>
            <w:r>
              <w:rPr>
                <w:rFonts w:hint="eastAsia"/>
                <w:sz w:val="18"/>
                <w:szCs w:val="18"/>
              </w:rPr>
              <w:t>□发布会</w:t>
            </w:r>
            <w:r>
              <w:rPr>
                <w:rFonts w:hint="eastAsia"/>
                <w:sz w:val="18"/>
                <w:szCs w:val="18"/>
              </w:rPr>
              <w:t>/</w:t>
            </w:r>
            <w:r>
              <w:rPr>
                <w:rFonts w:hint="eastAsia"/>
                <w:sz w:val="18"/>
                <w:szCs w:val="18"/>
              </w:rPr>
              <w:t>听证会</w:t>
            </w:r>
            <w:r>
              <w:rPr>
                <w:rFonts w:hint="eastAsia"/>
                <w:sz w:val="18"/>
                <w:szCs w:val="18"/>
              </w:rPr>
              <w:br/>
            </w:r>
            <w:r>
              <w:rPr>
                <w:rFonts w:hint="eastAsia"/>
                <w:sz w:val="18"/>
                <w:szCs w:val="18"/>
              </w:rPr>
              <w:t>□广播电视</w:t>
            </w:r>
            <w:r>
              <w:rPr>
                <w:rFonts w:hint="eastAsia"/>
                <w:sz w:val="18"/>
                <w:szCs w:val="18"/>
              </w:rPr>
              <w:t xml:space="preserve">      </w:t>
            </w:r>
            <w:r>
              <w:rPr>
                <w:rFonts w:hint="eastAsia"/>
                <w:sz w:val="18"/>
                <w:szCs w:val="18"/>
              </w:rPr>
              <w:t>□纸质媒体</w:t>
            </w:r>
            <w:r>
              <w:rPr>
                <w:rFonts w:hint="eastAsia"/>
                <w:sz w:val="18"/>
                <w:szCs w:val="18"/>
              </w:rPr>
              <w:br/>
            </w:r>
            <w:r>
              <w:rPr>
                <w:rFonts w:hint="eastAsia"/>
                <w:sz w:val="18"/>
                <w:szCs w:val="18"/>
              </w:rPr>
              <w:t>□公开查阅点</w:t>
            </w:r>
            <w:r>
              <w:rPr>
                <w:rFonts w:hint="eastAsia"/>
                <w:sz w:val="18"/>
                <w:szCs w:val="18"/>
              </w:rPr>
              <w:t xml:space="preserve">    </w:t>
            </w:r>
            <w:r>
              <w:rPr>
                <w:rFonts w:hint="eastAsia"/>
                <w:sz w:val="18"/>
                <w:szCs w:val="18"/>
              </w:rPr>
              <w:t>□政务服务中心</w:t>
            </w:r>
            <w:r>
              <w:rPr>
                <w:rFonts w:hint="eastAsia"/>
                <w:sz w:val="18"/>
                <w:szCs w:val="18"/>
              </w:rPr>
              <w:br/>
            </w:r>
            <w:r>
              <w:rPr>
                <w:rFonts w:hint="eastAsia"/>
                <w:sz w:val="18"/>
                <w:szCs w:val="18"/>
              </w:rPr>
              <w:t>□便民服务站</w:t>
            </w:r>
            <w:r>
              <w:rPr>
                <w:rFonts w:hint="eastAsia"/>
                <w:sz w:val="18"/>
                <w:szCs w:val="18"/>
              </w:rPr>
              <w:t xml:space="preserve">    </w:t>
            </w:r>
            <w:r>
              <w:rPr>
                <w:rFonts w:hint="eastAsia"/>
                <w:sz w:val="18"/>
                <w:szCs w:val="18"/>
              </w:rPr>
              <w:t>□入户</w:t>
            </w:r>
            <w:r>
              <w:rPr>
                <w:rFonts w:hint="eastAsia"/>
                <w:sz w:val="18"/>
                <w:szCs w:val="18"/>
              </w:rPr>
              <w:t>/</w:t>
            </w:r>
            <w:r>
              <w:rPr>
                <w:rFonts w:hint="eastAsia"/>
                <w:sz w:val="18"/>
                <w:szCs w:val="18"/>
              </w:rPr>
              <w:t>现场</w:t>
            </w:r>
            <w:r>
              <w:rPr>
                <w:rFonts w:hint="eastAsia"/>
                <w:sz w:val="18"/>
                <w:szCs w:val="18"/>
              </w:rPr>
              <w:br/>
            </w:r>
            <w:r>
              <w:rPr>
                <w:rFonts w:hint="eastAsia"/>
                <w:sz w:val="18"/>
                <w:szCs w:val="18"/>
              </w:rPr>
              <w:t>□社区</w:t>
            </w:r>
            <w:r>
              <w:rPr>
                <w:rFonts w:hint="eastAsia"/>
                <w:sz w:val="18"/>
                <w:szCs w:val="18"/>
              </w:rPr>
              <w:t>/</w:t>
            </w:r>
            <w:r>
              <w:rPr>
                <w:rFonts w:hint="eastAsia"/>
                <w:sz w:val="18"/>
                <w:szCs w:val="18"/>
              </w:rPr>
              <w:t>企事业单位</w:t>
            </w:r>
            <w:r>
              <w:rPr>
                <w:rFonts w:hint="eastAsia"/>
                <w:sz w:val="18"/>
                <w:szCs w:val="18"/>
              </w:rPr>
              <w:t>/</w:t>
            </w:r>
            <w:r>
              <w:rPr>
                <w:rFonts w:hint="eastAsia"/>
                <w:sz w:val="18"/>
                <w:szCs w:val="18"/>
              </w:rPr>
              <w:t>村公示栏（电子屏）</w:t>
            </w:r>
            <w:r>
              <w:rPr>
                <w:rFonts w:hint="eastAsia"/>
                <w:sz w:val="18"/>
                <w:szCs w:val="18"/>
              </w:rPr>
              <w:br/>
            </w:r>
            <w:r>
              <w:rPr>
                <w:rFonts w:hint="eastAsia"/>
                <w:sz w:val="18"/>
                <w:szCs w:val="18"/>
              </w:rPr>
              <w:t>□精准推送</w:t>
            </w:r>
            <w:r>
              <w:rPr>
                <w:rFonts w:hint="eastAsia"/>
                <w:sz w:val="18"/>
                <w:szCs w:val="18"/>
              </w:rPr>
              <w:t xml:space="preserve">      </w:t>
            </w:r>
            <w:r>
              <w:rPr>
                <w:rFonts w:hint="eastAsia"/>
                <w:sz w:val="18"/>
                <w:szCs w:val="18"/>
              </w:rPr>
              <w:t>□其他</w:t>
            </w:r>
            <w:r>
              <w:rPr>
                <w:rFonts w:hint="eastAsia"/>
                <w:sz w:val="18"/>
                <w:szCs w:val="18"/>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561B55" w:rsidRDefault="00561B55">
            <w:pPr>
              <w:jc w:val="center"/>
              <w:rPr>
                <w:rFonts w:ascii="Arial" w:eastAsia="宋体" w:hAnsi="Arial" w:cs="Arial"/>
                <w:sz w:val="18"/>
                <w:szCs w:val="18"/>
              </w:rPr>
            </w:pPr>
            <w:r>
              <w:rPr>
                <w:rFonts w:ascii="Arial" w:hAnsi="Arial" w:cs="Arial"/>
                <w:sz w:val="18"/>
                <w:szCs w:val="18"/>
              </w:rPr>
              <w:t>√</w:t>
            </w:r>
          </w:p>
        </w:tc>
        <w:tc>
          <w:tcPr>
            <w:tcW w:w="604" w:type="dxa"/>
            <w:tcBorders>
              <w:top w:val="nil"/>
              <w:left w:val="nil"/>
              <w:bottom w:val="single" w:sz="4" w:space="0" w:color="auto"/>
              <w:right w:val="single" w:sz="4" w:space="0" w:color="auto"/>
            </w:tcBorders>
            <w:shd w:val="clear" w:color="auto" w:fill="auto"/>
            <w:vAlign w:val="center"/>
            <w:hideMark/>
          </w:tcPr>
          <w:p w:rsidR="00561B55" w:rsidRDefault="00561B55">
            <w:pPr>
              <w:jc w:val="center"/>
              <w:rPr>
                <w:rFonts w:ascii="宋体" w:eastAsia="宋体" w:hAnsi="宋体" w:cs="宋体"/>
                <w:sz w:val="18"/>
                <w:szCs w:val="18"/>
              </w:rPr>
            </w:pPr>
            <w:r>
              <w:rPr>
                <w:rFonts w:hint="eastAsia"/>
                <w:sz w:val="18"/>
                <w:szCs w:val="18"/>
              </w:rPr>
              <w:t xml:space="preserve">　</w:t>
            </w:r>
          </w:p>
        </w:tc>
        <w:tc>
          <w:tcPr>
            <w:tcW w:w="615" w:type="dxa"/>
            <w:tcBorders>
              <w:top w:val="nil"/>
              <w:left w:val="nil"/>
              <w:bottom w:val="single" w:sz="4" w:space="0" w:color="auto"/>
              <w:right w:val="single" w:sz="4" w:space="0" w:color="auto"/>
            </w:tcBorders>
            <w:shd w:val="clear" w:color="auto" w:fill="auto"/>
            <w:vAlign w:val="center"/>
            <w:hideMark/>
          </w:tcPr>
          <w:p w:rsidR="00561B55" w:rsidRDefault="00561B55">
            <w:pPr>
              <w:jc w:val="center"/>
              <w:rPr>
                <w:rFonts w:ascii="Arial" w:eastAsia="宋体" w:hAnsi="Arial" w:cs="Arial"/>
                <w:sz w:val="18"/>
                <w:szCs w:val="18"/>
              </w:rPr>
            </w:pPr>
            <w:r>
              <w:rPr>
                <w:rFonts w:ascii="Arial" w:hAnsi="Arial" w:cs="Arial"/>
                <w:sz w:val="18"/>
                <w:szCs w:val="18"/>
              </w:rPr>
              <w:t>√</w:t>
            </w:r>
          </w:p>
        </w:tc>
        <w:tc>
          <w:tcPr>
            <w:tcW w:w="666" w:type="dxa"/>
            <w:tcBorders>
              <w:top w:val="nil"/>
              <w:left w:val="nil"/>
              <w:bottom w:val="single" w:sz="4" w:space="0" w:color="auto"/>
              <w:right w:val="single" w:sz="4" w:space="0" w:color="auto"/>
            </w:tcBorders>
            <w:shd w:val="clear" w:color="auto" w:fill="auto"/>
            <w:vAlign w:val="center"/>
            <w:hideMark/>
          </w:tcPr>
          <w:p w:rsidR="00561B55" w:rsidRDefault="00561B55">
            <w:pPr>
              <w:jc w:val="center"/>
              <w:rPr>
                <w:rFonts w:ascii="宋体" w:eastAsia="宋体" w:hAnsi="宋体" w:cs="宋体"/>
                <w:sz w:val="18"/>
                <w:szCs w:val="18"/>
              </w:rPr>
            </w:pPr>
            <w:r>
              <w:rPr>
                <w:rFonts w:hint="eastAsia"/>
                <w:sz w:val="18"/>
                <w:szCs w:val="18"/>
              </w:rPr>
              <w:t xml:space="preserve">　</w:t>
            </w:r>
          </w:p>
        </w:tc>
        <w:tc>
          <w:tcPr>
            <w:tcW w:w="569" w:type="dxa"/>
            <w:tcBorders>
              <w:top w:val="nil"/>
              <w:left w:val="nil"/>
              <w:bottom w:val="single" w:sz="4" w:space="0" w:color="auto"/>
              <w:right w:val="single" w:sz="4" w:space="0" w:color="auto"/>
            </w:tcBorders>
            <w:vAlign w:val="center"/>
          </w:tcPr>
          <w:p w:rsidR="00561B55" w:rsidRDefault="00561B55">
            <w:pPr>
              <w:jc w:val="center"/>
              <w:rPr>
                <w:rFonts w:ascii="Arial" w:eastAsia="宋体" w:hAnsi="Arial" w:cs="Arial"/>
                <w:sz w:val="18"/>
                <w:szCs w:val="18"/>
              </w:rPr>
            </w:pPr>
            <w:r>
              <w:rPr>
                <w:rFonts w:ascii="Arial" w:hAnsi="Arial" w:cs="Arial"/>
                <w:sz w:val="18"/>
                <w:szCs w:val="18"/>
              </w:rPr>
              <w:t>√</w:t>
            </w:r>
          </w:p>
        </w:tc>
        <w:tc>
          <w:tcPr>
            <w:tcW w:w="636" w:type="dxa"/>
            <w:tcBorders>
              <w:top w:val="nil"/>
              <w:left w:val="nil"/>
              <w:bottom w:val="single" w:sz="4" w:space="0" w:color="auto"/>
              <w:right w:val="single" w:sz="4" w:space="0" w:color="auto"/>
            </w:tcBorders>
            <w:vAlign w:val="center"/>
          </w:tcPr>
          <w:p w:rsidR="00561B55" w:rsidRDefault="00561B55">
            <w:pPr>
              <w:jc w:val="center"/>
              <w:rPr>
                <w:rFonts w:ascii="Arial" w:eastAsia="宋体" w:hAnsi="Arial" w:cs="Arial"/>
                <w:sz w:val="18"/>
                <w:szCs w:val="18"/>
              </w:rPr>
            </w:pPr>
            <w:r>
              <w:rPr>
                <w:rFonts w:ascii="Arial" w:hAnsi="Arial" w:cs="Arial"/>
                <w:sz w:val="18"/>
                <w:szCs w:val="18"/>
              </w:rPr>
              <w:t xml:space="preserve">　</w:t>
            </w:r>
          </w:p>
        </w:tc>
      </w:tr>
      <w:tr w:rsidR="00561B55" w:rsidRPr="00EE0B1F" w:rsidTr="00C4219C">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561B55" w:rsidRPr="007F7378" w:rsidRDefault="00561B55"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t>538</w:t>
            </w:r>
          </w:p>
        </w:tc>
        <w:tc>
          <w:tcPr>
            <w:tcW w:w="648" w:type="dxa"/>
            <w:tcBorders>
              <w:top w:val="nil"/>
              <w:left w:val="nil"/>
              <w:bottom w:val="single" w:sz="4" w:space="0" w:color="auto"/>
              <w:right w:val="single" w:sz="4" w:space="0" w:color="auto"/>
            </w:tcBorders>
            <w:shd w:val="clear" w:color="auto" w:fill="auto"/>
            <w:vAlign w:val="center"/>
            <w:hideMark/>
          </w:tcPr>
          <w:p w:rsidR="00561B55" w:rsidRDefault="00561B55">
            <w:pPr>
              <w:jc w:val="center"/>
              <w:rPr>
                <w:rFonts w:ascii="宋体" w:eastAsia="宋体" w:hAnsi="宋体" w:cs="宋体"/>
                <w:sz w:val="18"/>
                <w:szCs w:val="18"/>
              </w:rPr>
            </w:pPr>
            <w:r>
              <w:rPr>
                <w:rFonts w:hint="eastAsia"/>
                <w:sz w:val="18"/>
                <w:szCs w:val="18"/>
              </w:rPr>
              <w:t>市政公用管理</w:t>
            </w:r>
          </w:p>
        </w:tc>
        <w:tc>
          <w:tcPr>
            <w:tcW w:w="1547" w:type="dxa"/>
            <w:tcBorders>
              <w:top w:val="nil"/>
              <w:left w:val="nil"/>
              <w:bottom w:val="single" w:sz="4" w:space="0" w:color="auto"/>
              <w:right w:val="single" w:sz="4" w:space="0" w:color="auto"/>
            </w:tcBorders>
            <w:shd w:val="clear" w:color="auto" w:fill="auto"/>
            <w:vAlign w:val="center"/>
            <w:hideMark/>
          </w:tcPr>
          <w:p w:rsidR="00561B55" w:rsidRDefault="00561B55">
            <w:pPr>
              <w:rPr>
                <w:rFonts w:ascii="宋体" w:eastAsia="宋体" w:hAnsi="宋体" w:cs="宋体"/>
                <w:sz w:val="18"/>
                <w:szCs w:val="18"/>
              </w:rPr>
            </w:pPr>
            <w:r>
              <w:rPr>
                <w:rFonts w:hint="eastAsia"/>
                <w:sz w:val="18"/>
                <w:szCs w:val="18"/>
              </w:rPr>
              <w:t>未设立售后服务站点或者未配备经考核合格的燃气燃烧器具安装、维修人员</w:t>
            </w:r>
          </w:p>
        </w:tc>
        <w:tc>
          <w:tcPr>
            <w:tcW w:w="2574" w:type="dxa"/>
            <w:tcBorders>
              <w:top w:val="nil"/>
              <w:left w:val="nil"/>
              <w:bottom w:val="single" w:sz="4" w:space="0" w:color="auto"/>
              <w:right w:val="single" w:sz="4" w:space="0" w:color="auto"/>
            </w:tcBorders>
            <w:shd w:val="clear" w:color="auto" w:fill="auto"/>
            <w:vAlign w:val="center"/>
            <w:hideMark/>
          </w:tcPr>
          <w:p w:rsidR="00561B55" w:rsidRDefault="00561B55">
            <w:pPr>
              <w:rPr>
                <w:rFonts w:ascii="宋体" w:eastAsia="宋体" w:hAnsi="宋体" w:cs="宋体"/>
                <w:sz w:val="18"/>
                <w:szCs w:val="18"/>
              </w:rPr>
            </w:pPr>
            <w:r>
              <w:rPr>
                <w:rFonts w:hint="eastAsia"/>
                <w:sz w:val="18"/>
                <w:szCs w:val="18"/>
              </w:rPr>
              <w:t>1.</w:t>
            </w:r>
            <w:r>
              <w:rPr>
                <w:rFonts w:hint="eastAsia"/>
                <w:sz w:val="18"/>
                <w:szCs w:val="18"/>
              </w:rPr>
              <w:t>机构职能、权责清单、执法人员名单；</w:t>
            </w:r>
            <w:r>
              <w:rPr>
                <w:rFonts w:hint="eastAsia"/>
                <w:sz w:val="18"/>
                <w:szCs w:val="18"/>
              </w:rPr>
              <w:br/>
              <w:t>2.</w:t>
            </w:r>
            <w:r>
              <w:rPr>
                <w:rFonts w:hint="eastAsia"/>
                <w:sz w:val="18"/>
                <w:szCs w:val="18"/>
              </w:rPr>
              <w:t>执法程序或行政强制流程图；</w:t>
            </w:r>
            <w:r>
              <w:rPr>
                <w:rFonts w:hint="eastAsia"/>
                <w:sz w:val="18"/>
                <w:szCs w:val="18"/>
              </w:rPr>
              <w:br/>
              <w:t>3.</w:t>
            </w:r>
            <w:r>
              <w:rPr>
                <w:rFonts w:hint="eastAsia"/>
                <w:sz w:val="18"/>
                <w:szCs w:val="18"/>
              </w:rPr>
              <w:t>执法依据；</w:t>
            </w:r>
            <w:r>
              <w:rPr>
                <w:rFonts w:hint="eastAsia"/>
                <w:sz w:val="18"/>
                <w:szCs w:val="18"/>
              </w:rPr>
              <w:br/>
              <w:t>4.</w:t>
            </w:r>
            <w:r>
              <w:rPr>
                <w:rFonts w:hint="eastAsia"/>
                <w:sz w:val="18"/>
                <w:szCs w:val="18"/>
              </w:rPr>
              <w:t>行政处罚自由裁量基准；</w:t>
            </w:r>
            <w:r>
              <w:rPr>
                <w:rFonts w:hint="eastAsia"/>
                <w:sz w:val="18"/>
                <w:szCs w:val="18"/>
              </w:rPr>
              <w:br/>
              <w:t>5.</w:t>
            </w:r>
            <w:r>
              <w:rPr>
                <w:rFonts w:hint="eastAsia"/>
                <w:sz w:val="18"/>
                <w:szCs w:val="18"/>
              </w:rPr>
              <w:t>咨询、监督投诉方式；</w:t>
            </w:r>
            <w:r>
              <w:rPr>
                <w:rFonts w:hint="eastAsia"/>
                <w:sz w:val="18"/>
                <w:szCs w:val="18"/>
              </w:rPr>
              <w:br/>
              <w:t>6.</w:t>
            </w:r>
            <w:r>
              <w:rPr>
                <w:rFonts w:hint="eastAsia"/>
                <w:sz w:val="18"/>
                <w:szCs w:val="18"/>
              </w:rPr>
              <w:t>处罚决定；</w:t>
            </w:r>
            <w:r>
              <w:rPr>
                <w:rFonts w:hint="eastAsia"/>
                <w:sz w:val="18"/>
                <w:szCs w:val="18"/>
              </w:rPr>
              <w:br/>
              <w:t>7.</w:t>
            </w:r>
            <w:r>
              <w:rPr>
                <w:rFonts w:hint="eastAsia"/>
                <w:sz w:val="18"/>
                <w:szCs w:val="18"/>
              </w:rPr>
              <w:t>救济渠道。</w:t>
            </w:r>
          </w:p>
        </w:tc>
        <w:tc>
          <w:tcPr>
            <w:tcW w:w="1043" w:type="dxa"/>
            <w:tcBorders>
              <w:top w:val="nil"/>
              <w:left w:val="nil"/>
              <w:bottom w:val="single" w:sz="4" w:space="0" w:color="auto"/>
              <w:right w:val="single" w:sz="4" w:space="0" w:color="auto"/>
            </w:tcBorders>
            <w:shd w:val="clear" w:color="auto" w:fill="auto"/>
            <w:vAlign w:val="center"/>
            <w:hideMark/>
          </w:tcPr>
          <w:p w:rsidR="00561B55" w:rsidRDefault="00561B55">
            <w:pPr>
              <w:rPr>
                <w:rFonts w:ascii="宋体" w:eastAsia="宋体" w:hAnsi="宋体" w:cs="宋体"/>
                <w:sz w:val="18"/>
                <w:szCs w:val="18"/>
              </w:rPr>
            </w:pPr>
            <w:r>
              <w:rPr>
                <w:rFonts w:hint="eastAsia"/>
                <w:sz w:val="18"/>
                <w:szCs w:val="18"/>
              </w:rPr>
              <w:t>《城镇燃气管理条例》</w:t>
            </w:r>
          </w:p>
        </w:tc>
        <w:tc>
          <w:tcPr>
            <w:tcW w:w="1236" w:type="dxa"/>
            <w:tcBorders>
              <w:top w:val="nil"/>
              <w:left w:val="nil"/>
              <w:bottom w:val="single" w:sz="4" w:space="0" w:color="auto"/>
              <w:right w:val="single" w:sz="4" w:space="0" w:color="auto"/>
            </w:tcBorders>
            <w:shd w:val="clear" w:color="auto" w:fill="auto"/>
            <w:vAlign w:val="center"/>
            <w:hideMark/>
          </w:tcPr>
          <w:p w:rsidR="00561B55" w:rsidRDefault="00561B55">
            <w:pPr>
              <w:rPr>
                <w:rFonts w:ascii="宋体" w:eastAsia="宋体" w:hAnsi="宋体" w:cs="宋体"/>
                <w:sz w:val="18"/>
                <w:szCs w:val="18"/>
              </w:rPr>
            </w:pPr>
            <w:r>
              <w:rPr>
                <w:rFonts w:hint="eastAsia"/>
                <w:sz w:val="18"/>
                <w:szCs w:val="18"/>
              </w:rPr>
              <w:t>1.</w:t>
            </w:r>
            <w:r>
              <w:rPr>
                <w:rFonts w:hint="eastAsia"/>
                <w:sz w:val="18"/>
                <w:szCs w:val="18"/>
              </w:rPr>
              <w:t>除处罚决定外其他内容：长期公开（动态调整）；</w:t>
            </w:r>
            <w:r>
              <w:rPr>
                <w:rFonts w:hint="eastAsia"/>
                <w:sz w:val="18"/>
                <w:szCs w:val="18"/>
              </w:rPr>
              <w:br/>
              <w:t>2.</w:t>
            </w:r>
            <w:r>
              <w:rPr>
                <w:rFonts w:hint="eastAsia"/>
                <w:sz w:val="18"/>
                <w:szCs w:val="18"/>
              </w:rPr>
              <w:t>处罚决定：</w:t>
            </w:r>
            <w:r>
              <w:rPr>
                <w:rFonts w:hint="eastAsia"/>
                <w:sz w:val="18"/>
                <w:szCs w:val="18"/>
              </w:rPr>
              <w:t>20</w:t>
            </w:r>
            <w:r>
              <w:rPr>
                <w:rFonts w:hint="eastAsia"/>
                <w:sz w:val="18"/>
                <w:szCs w:val="18"/>
              </w:rPr>
              <w:t>个工作日内。</w:t>
            </w:r>
          </w:p>
        </w:tc>
        <w:tc>
          <w:tcPr>
            <w:tcW w:w="706" w:type="dxa"/>
            <w:tcBorders>
              <w:top w:val="nil"/>
              <w:left w:val="nil"/>
              <w:bottom w:val="single" w:sz="4" w:space="0" w:color="auto"/>
              <w:right w:val="single" w:sz="4" w:space="0" w:color="auto"/>
            </w:tcBorders>
            <w:shd w:val="clear" w:color="auto" w:fill="auto"/>
            <w:vAlign w:val="center"/>
            <w:hideMark/>
          </w:tcPr>
          <w:p w:rsidR="00561B55" w:rsidRDefault="00561B55">
            <w:pPr>
              <w:rPr>
                <w:rFonts w:ascii="宋体" w:eastAsia="宋体" w:hAnsi="宋体" w:cs="宋体"/>
                <w:sz w:val="18"/>
                <w:szCs w:val="18"/>
              </w:rPr>
            </w:pPr>
            <w:r>
              <w:rPr>
                <w:rFonts w:hint="eastAsia"/>
                <w:sz w:val="18"/>
                <w:szCs w:val="18"/>
              </w:rPr>
              <w:t>区经信委</w:t>
            </w:r>
          </w:p>
        </w:tc>
        <w:tc>
          <w:tcPr>
            <w:tcW w:w="2828" w:type="dxa"/>
            <w:tcBorders>
              <w:top w:val="nil"/>
              <w:left w:val="nil"/>
              <w:bottom w:val="single" w:sz="4" w:space="0" w:color="auto"/>
              <w:right w:val="single" w:sz="4" w:space="0" w:color="auto"/>
            </w:tcBorders>
            <w:shd w:val="clear" w:color="auto" w:fill="auto"/>
            <w:vAlign w:val="center"/>
            <w:hideMark/>
          </w:tcPr>
          <w:p w:rsidR="00561B55" w:rsidRDefault="00561B55">
            <w:pPr>
              <w:rPr>
                <w:rFonts w:ascii="宋体" w:eastAsia="宋体" w:hAnsi="宋体" w:cs="宋体"/>
                <w:sz w:val="18"/>
                <w:szCs w:val="18"/>
              </w:rPr>
            </w:pPr>
            <w:r>
              <w:rPr>
                <w:rFonts w:hint="eastAsia"/>
                <w:sz w:val="18"/>
                <w:szCs w:val="18"/>
              </w:rPr>
              <w:t>■政府网站</w:t>
            </w:r>
            <w:r>
              <w:rPr>
                <w:rFonts w:hint="eastAsia"/>
                <w:sz w:val="18"/>
                <w:szCs w:val="18"/>
              </w:rPr>
              <w:t xml:space="preserve">      </w:t>
            </w:r>
            <w:r>
              <w:rPr>
                <w:rFonts w:hint="eastAsia"/>
                <w:sz w:val="18"/>
                <w:szCs w:val="18"/>
              </w:rPr>
              <w:t>□政府公报</w:t>
            </w:r>
            <w:r>
              <w:rPr>
                <w:rFonts w:hint="eastAsia"/>
                <w:sz w:val="18"/>
                <w:szCs w:val="18"/>
              </w:rPr>
              <w:br/>
            </w:r>
            <w:r>
              <w:rPr>
                <w:rFonts w:hint="eastAsia"/>
                <w:sz w:val="18"/>
                <w:szCs w:val="18"/>
              </w:rPr>
              <w:t>□两微一端</w:t>
            </w:r>
            <w:r>
              <w:rPr>
                <w:rFonts w:hint="eastAsia"/>
                <w:sz w:val="18"/>
                <w:szCs w:val="18"/>
              </w:rPr>
              <w:t xml:space="preserve">      </w:t>
            </w:r>
            <w:r>
              <w:rPr>
                <w:rFonts w:hint="eastAsia"/>
                <w:sz w:val="18"/>
                <w:szCs w:val="18"/>
              </w:rPr>
              <w:t>□发布会</w:t>
            </w:r>
            <w:r>
              <w:rPr>
                <w:rFonts w:hint="eastAsia"/>
                <w:sz w:val="18"/>
                <w:szCs w:val="18"/>
              </w:rPr>
              <w:t>/</w:t>
            </w:r>
            <w:r>
              <w:rPr>
                <w:rFonts w:hint="eastAsia"/>
                <w:sz w:val="18"/>
                <w:szCs w:val="18"/>
              </w:rPr>
              <w:t>听证会</w:t>
            </w:r>
            <w:r>
              <w:rPr>
                <w:rFonts w:hint="eastAsia"/>
                <w:sz w:val="18"/>
                <w:szCs w:val="18"/>
              </w:rPr>
              <w:br/>
            </w:r>
            <w:r>
              <w:rPr>
                <w:rFonts w:hint="eastAsia"/>
                <w:sz w:val="18"/>
                <w:szCs w:val="18"/>
              </w:rPr>
              <w:t>□广播电视</w:t>
            </w:r>
            <w:r>
              <w:rPr>
                <w:rFonts w:hint="eastAsia"/>
                <w:sz w:val="18"/>
                <w:szCs w:val="18"/>
              </w:rPr>
              <w:t xml:space="preserve">      </w:t>
            </w:r>
            <w:r>
              <w:rPr>
                <w:rFonts w:hint="eastAsia"/>
                <w:sz w:val="18"/>
                <w:szCs w:val="18"/>
              </w:rPr>
              <w:t>□纸质媒体</w:t>
            </w:r>
            <w:r>
              <w:rPr>
                <w:rFonts w:hint="eastAsia"/>
                <w:sz w:val="18"/>
                <w:szCs w:val="18"/>
              </w:rPr>
              <w:br/>
            </w:r>
            <w:r>
              <w:rPr>
                <w:rFonts w:hint="eastAsia"/>
                <w:sz w:val="18"/>
                <w:szCs w:val="18"/>
              </w:rPr>
              <w:t>□公开查阅点</w:t>
            </w:r>
            <w:r>
              <w:rPr>
                <w:rFonts w:hint="eastAsia"/>
                <w:sz w:val="18"/>
                <w:szCs w:val="18"/>
              </w:rPr>
              <w:t xml:space="preserve">    </w:t>
            </w:r>
            <w:r>
              <w:rPr>
                <w:rFonts w:hint="eastAsia"/>
                <w:sz w:val="18"/>
                <w:szCs w:val="18"/>
              </w:rPr>
              <w:t>□政务服务中心</w:t>
            </w:r>
            <w:r>
              <w:rPr>
                <w:rFonts w:hint="eastAsia"/>
                <w:sz w:val="18"/>
                <w:szCs w:val="18"/>
              </w:rPr>
              <w:br/>
            </w:r>
            <w:r>
              <w:rPr>
                <w:rFonts w:hint="eastAsia"/>
                <w:sz w:val="18"/>
                <w:szCs w:val="18"/>
              </w:rPr>
              <w:t>□便民服务站</w:t>
            </w:r>
            <w:r>
              <w:rPr>
                <w:rFonts w:hint="eastAsia"/>
                <w:sz w:val="18"/>
                <w:szCs w:val="18"/>
              </w:rPr>
              <w:t xml:space="preserve">    </w:t>
            </w:r>
            <w:r>
              <w:rPr>
                <w:rFonts w:hint="eastAsia"/>
                <w:sz w:val="18"/>
                <w:szCs w:val="18"/>
              </w:rPr>
              <w:t>□入户</w:t>
            </w:r>
            <w:r>
              <w:rPr>
                <w:rFonts w:hint="eastAsia"/>
                <w:sz w:val="18"/>
                <w:szCs w:val="18"/>
              </w:rPr>
              <w:t>/</w:t>
            </w:r>
            <w:r>
              <w:rPr>
                <w:rFonts w:hint="eastAsia"/>
                <w:sz w:val="18"/>
                <w:szCs w:val="18"/>
              </w:rPr>
              <w:t>现场</w:t>
            </w:r>
            <w:r>
              <w:rPr>
                <w:rFonts w:hint="eastAsia"/>
                <w:sz w:val="18"/>
                <w:szCs w:val="18"/>
              </w:rPr>
              <w:br/>
            </w:r>
            <w:r>
              <w:rPr>
                <w:rFonts w:hint="eastAsia"/>
                <w:sz w:val="18"/>
                <w:szCs w:val="18"/>
              </w:rPr>
              <w:t>□社区</w:t>
            </w:r>
            <w:r>
              <w:rPr>
                <w:rFonts w:hint="eastAsia"/>
                <w:sz w:val="18"/>
                <w:szCs w:val="18"/>
              </w:rPr>
              <w:t>/</w:t>
            </w:r>
            <w:r>
              <w:rPr>
                <w:rFonts w:hint="eastAsia"/>
                <w:sz w:val="18"/>
                <w:szCs w:val="18"/>
              </w:rPr>
              <w:t>企事业单位</w:t>
            </w:r>
            <w:r>
              <w:rPr>
                <w:rFonts w:hint="eastAsia"/>
                <w:sz w:val="18"/>
                <w:szCs w:val="18"/>
              </w:rPr>
              <w:t>/</w:t>
            </w:r>
            <w:r>
              <w:rPr>
                <w:rFonts w:hint="eastAsia"/>
                <w:sz w:val="18"/>
                <w:szCs w:val="18"/>
              </w:rPr>
              <w:t>村公示栏（电子屏）</w:t>
            </w:r>
            <w:r>
              <w:rPr>
                <w:rFonts w:hint="eastAsia"/>
                <w:sz w:val="18"/>
                <w:szCs w:val="18"/>
              </w:rPr>
              <w:br/>
            </w:r>
            <w:r>
              <w:rPr>
                <w:rFonts w:hint="eastAsia"/>
                <w:sz w:val="18"/>
                <w:szCs w:val="18"/>
              </w:rPr>
              <w:t>□精准推送</w:t>
            </w:r>
            <w:r>
              <w:rPr>
                <w:rFonts w:hint="eastAsia"/>
                <w:sz w:val="18"/>
                <w:szCs w:val="18"/>
              </w:rPr>
              <w:t xml:space="preserve">      </w:t>
            </w:r>
            <w:r>
              <w:rPr>
                <w:rFonts w:hint="eastAsia"/>
                <w:sz w:val="18"/>
                <w:szCs w:val="18"/>
              </w:rPr>
              <w:t>□其他</w:t>
            </w:r>
            <w:r>
              <w:rPr>
                <w:rFonts w:hint="eastAsia"/>
                <w:sz w:val="18"/>
                <w:szCs w:val="18"/>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561B55" w:rsidRDefault="00561B55">
            <w:pPr>
              <w:jc w:val="center"/>
              <w:rPr>
                <w:rFonts w:ascii="Arial" w:eastAsia="宋体" w:hAnsi="Arial" w:cs="Arial"/>
                <w:sz w:val="18"/>
                <w:szCs w:val="18"/>
              </w:rPr>
            </w:pPr>
            <w:r>
              <w:rPr>
                <w:rFonts w:ascii="Arial" w:hAnsi="Arial" w:cs="Arial"/>
                <w:sz w:val="18"/>
                <w:szCs w:val="18"/>
              </w:rPr>
              <w:t>√</w:t>
            </w:r>
          </w:p>
        </w:tc>
        <w:tc>
          <w:tcPr>
            <w:tcW w:w="604" w:type="dxa"/>
            <w:tcBorders>
              <w:top w:val="nil"/>
              <w:left w:val="nil"/>
              <w:bottom w:val="single" w:sz="4" w:space="0" w:color="auto"/>
              <w:right w:val="single" w:sz="4" w:space="0" w:color="auto"/>
            </w:tcBorders>
            <w:shd w:val="clear" w:color="auto" w:fill="auto"/>
            <w:vAlign w:val="center"/>
            <w:hideMark/>
          </w:tcPr>
          <w:p w:rsidR="00561B55" w:rsidRDefault="00561B55">
            <w:pPr>
              <w:jc w:val="center"/>
              <w:rPr>
                <w:rFonts w:ascii="宋体" w:eastAsia="宋体" w:hAnsi="宋体" w:cs="宋体"/>
                <w:sz w:val="18"/>
                <w:szCs w:val="18"/>
              </w:rPr>
            </w:pPr>
            <w:r>
              <w:rPr>
                <w:rFonts w:hint="eastAsia"/>
                <w:sz w:val="18"/>
                <w:szCs w:val="18"/>
              </w:rPr>
              <w:t xml:space="preserve">　</w:t>
            </w:r>
          </w:p>
        </w:tc>
        <w:tc>
          <w:tcPr>
            <w:tcW w:w="615" w:type="dxa"/>
            <w:tcBorders>
              <w:top w:val="nil"/>
              <w:left w:val="nil"/>
              <w:bottom w:val="single" w:sz="4" w:space="0" w:color="auto"/>
              <w:right w:val="single" w:sz="4" w:space="0" w:color="auto"/>
            </w:tcBorders>
            <w:shd w:val="clear" w:color="auto" w:fill="auto"/>
            <w:vAlign w:val="center"/>
            <w:hideMark/>
          </w:tcPr>
          <w:p w:rsidR="00561B55" w:rsidRDefault="00561B55">
            <w:pPr>
              <w:jc w:val="center"/>
              <w:rPr>
                <w:rFonts w:ascii="Arial" w:eastAsia="宋体" w:hAnsi="Arial" w:cs="Arial"/>
                <w:sz w:val="18"/>
                <w:szCs w:val="18"/>
              </w:rPr>
            </w:pPr>
            <w:r>
              <w:rPr>
                <w:rFonts w:ascii="Arial" w:hAnsi="Arial" w:cs="Arial"/>
                <w:sz w:val="18"/>
                <w:szCs w:val="18"/>
              </w:rPr>
              <w:t>√</w:t>
            </w:r>
          </w:p>
        </w:tc>
        <w:tc>
          <w:tcPr>
            <w:tcW w:w="666" w:type="dxa"/>
            <w:tcBorders>
              <w:top w:val="nil"/>
              <w:left w:val="nil"/>
              <w:bottom w:val="single" w:sz="4" w:space="0" w:color="auto"/>
              <w:right w:val="single" w:sz="4" w:space="0" w:color="auto"/>
            </w:tcBorders>
            <w:shd w:val="clear" w:color="auto" w:fill="auto"/>
            <w:vAlign w:val="center"/>
            <w:hideMark/>
          </w:tcPr>
          <w:p w:rsidR="00561B55" w:rsidRDefault="00561B55">
            <w:pPr>
              <w:jc w:val="center"/>
              <w:rPr>
                <w:rFonts w:ascii="宋体" w:eastAsia="宋体" w:hAnsi="宋体" w:cs="宋体"/>
                <w:sz w:val="18"/>
                <w:szCs w:val="18"/>
              </w:rPr>
            </w:pPr>
            <w:r>
              <w:rPr>
                <w:rFonts w:hint="eastAsia"/>
                <w:sz w:val="18"/>
                <w:szCs w:val="18"/>
              </w:rPr>
              <w:t xml:space="preserve">　</w:t>
            </w:r>
          </w:p>
        </w:tc>
        <w:tc>
          <w:tcPr>
            <w:tcW w:w="569" w:type="dxa"/>
            <w:tcBorders>
              <w:top w:val="nil"/>
              <w:left w:val="nil"/>
              <w:bottom w:val="single" w:sz="4" w:space="0" w:color="auto"/>
              <w:right w:val="single" w:sz="4" w:space="0" w:color="auto"/>
            </w:tcBorders>
            <w:vAlign w:val="center"/>
          </w:tcPr>
          <w:p w:rsidR="00561B55" w:rsidRDefault="00561B55">
            <w:pPr>
              <w:jc w:val="center"/>
              <w:rPr>
                <w:rFonts w:ascii="Arial" w:eastAsia="宋体" w:hAnsi="Arial" w:cs="Arial"/>
                <w:sz w:val="18"/>
                <w:szCs w:val="18"/>
              </w:rPr>
            </w:pPr>
            <w:r>
              <w:rPr>
                <w:rFonts w:ascii="Arial" w:hAnsi="Arial" w:cs="Arial"/>
                <w:sz w:val="18"/>
                <w:szCs w:val="18"/>
              </w:rPr>
              <w:t>√</w:t>
            </w:r>
          </w:p>
        </w:tc>
        <w:tc>
          <w:tcPr>
            <w:tcW w:w="636" w:type="dxa"/>
            <w:tcBorders>
              <w:top w:val="nil"/>
              <w:left w:val="nil"/>
              <w:bottom w:val="single" w:sz="4" w:space="0" w:color="auto"/>
              <w:right w:val="single" w:sz="4" w:space="0" w:color="auto"/>
            </w:tcBorders>
            <w:vAlign w:val="center"/>
          </w:tcPr>
          <w:p w:rsidR="00561B55" w:rsidRDefault="00561B55">
            <w:pPr>
              <w:jc w:val="center"/>
              <w:rPr>
                <w:rFonts w:ascii="Arial" w:eastAsia="宋体" w:hAnsi="Arial" w:cs="Arial"/>
                <w:sz w:val="18"/>
                <w:szCs w:val="18"/>
              </w:rPr>
            </w:pPr>
            <w:r>
              <w:rPr>
                <w:rFonts w:ascii="Arial" w:hAnsi="Arial" w:cs="Arial"/>
                <w:sz w:val="18"/>
                <w:szCs w:val="18"/>
              </w:rPr>
              <w:t xml:space="preserve">　</w:t>
            </w:r>
          </w:p>
        </w:tc>
      </w:tr>
      <w:tr w:rsidR="00561B55" w:rsidRPr="00EE0B1F" w:rsidTr="00C4219C">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561B55" w:rsidRPr="007F7378" w:rsidRDefault="00561B55"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t>539</w:t>
            </w:r>
          </w:p>
        </w:tc>
        <w:tc>
          <w:tcPr>
            <w:tcW w:w="648" w:type="dxa"/>
            <w:tcBorders>
              <w:top w:val="nil"/>
              <w:left w:val="nil"/>
              <w:bottom w:val="single" w:sz="4" w:space="0" w:color="auto"/>
              <w:right w:val="single" w:sz="4" w:space="0" w:color="auto"/>
            </w:tcBorders>
            <w:shd w:val="clear" w:color="auto" w:fill="auto"/>
            <w:vAlign w:val="center"/>
            <w:hideMark/>
          </w:tcPr>
          <w:p w:rsidR="00561B55" w:rsidRDefault="00561B55">
            <w:pPr>
              <w:jc w:val="center"/>
              <w:rPr>
                <w:rFonts w:ascii="宋体" w:eastAsia="宋体" w:hAnsi="宋体" w:cs="宋体"/>
                <w:sz w:val="18"/>
                <w:szCs w:val="18"/>
              </w:rPr>
            </w:pPr>
            <w:r>
              <w:rPr>
                <w:rFonts w:hint="eastAsia"/>
                <w:sz w:val="18"/>
                <w:szCs w:val="18"/>
              </w:rPr>
              <w:t>市政公用管理</w:t>
            </w:r>
          </w:p>
        </w:tc>
        <w:tc>
          <w:tcPr>
            <w:tcW w:w="1547" w:type="dxa"/>
            <w:tcBorders>
              <w:top w:val="nil"/>
              <w:left w:val="nil"/>
              <w:bottom w:val="single" w:sz="4" w:space="0" w:color="auto"/>
              <w:right w:val="single" w:sz="4" w:space="0" w:color="auto"/>
            </w:tcBorders>
            <w:shd w:val="clear" w:color="auto" w:fill="auto"/>
            <w:vAlign w:val="center"/>
            <w:hideMark/>
          </w:tcPr>
          <w:p w:rsidR="00561B55" w:rsidRDefault="00561B55">
            <w:pPr>
              <w:rPr>
                <w:rFonts w:ascii="宋体" w:eastAsia="宋体" w:hAnsi="宋体" w:cs="宋体"/>
                <w:sz w:val="18"/>
                <w:szCs w:val="18"/>
              </w:rPr>
            </w:pPr>
            <w:r>
              <w:rPr>
                <w:rFonts w:hint="eastAsia"/>
                <w:sz w:val="18"/>
                <w:szCs w:val="18"/>
              </w:rPr>
              <w:t>燃气燃烧器具的安装、维修不符合国家有关标准</w:t>
            </w:r>
          </w:p>
        </w:tc>
        <w:tc>
          <w:tcPr>
            <w:tcW w:w="2574" w:type="dxa"/>
            <w:tcBorders>
              <w:top w:val="nil"/>
              <w:left w:val="nil"/>
              <w:bottom w:val="single" w:sz="4" w:space="0" w:color="auto"/>
              <w:right w:val="single" w:sz="4" w:space="0" w:color="auto"/>
            </w:tcBorders>
            <w:shd w:val="clear" w:color="auto" w:fill="auto"/>
            <w:vAlign w:val="center"/>
            <w:hideMark/>
          </w:tcPr>
          <w:p w:rsidR="00561B55" w:rsidRDefault="00561B55">
            <w:pPr>
              <w:rPr>
                <w:rFonts w:ascii="宋体" w:eastAsia="宋体" w:hAnsi="宋体" w:cs="宋体"/>
                <w:sz w:val="18"/>
                <w:szCs w:val="18"/>
              </w:rPr>
            </w:pPr>
            <w:r>
              <w:rPr>
                <w:rFonts w:hint="eastAsia"/>
                <w:sz w:val="18"/>
                <w:szCs w:val="18"/>
              </w:rPr>
              <w:t>1.</w:t>
            </w:r>
            <w:r>
              <w:rPr>
                <w:rFonts w:hint="eastAsia"/>
                <w:sz w:val="18"/>
                <w:szCs w:val="18"/>
              </w:rPr>
              <w:t>机构职能、权责清单、执法人员名单；</w:t>
            </w:r>
            <w:r>
              <w:rPr>
                <w:rFonts w:hint="eastAsia"/>
                <w:sz w:val="18"/>
                <w:szCs w:val="18"/>
              </w:rPr>
              <w:br/>
              <w:t>2.</w:t>
            </w:r>
            <w:r>
              <w:rPr>
                <w:rFonts w:hint="eastAsia"/>
                <w:sz w:val="18"/>
                <w:szCs w:val="18"/>
              </w:rPr>
              <w:t>执法程序或行政强制流程图；</w:t>
            </w:r>
            <w:r>
              <w:rPr>
                <w:rFonts w:hint="eastAsia"/>
                <w:sz w:val="18"/>
                <w:szCs w:val="18"/>
              </w:rPr>
              <w:br/>
              <w:t>3.</w:t>
            </w:r>
            <w:r>
              <w:rPr>
                <w:rFonts w:hint="eastAsia"/>
                <w:sz w:val="18"/>
                <w:szCs w:val="18"/>
              </w:rPr>
              <w:t>执法依据；</w:t>
            </w:r>
            <w:r>
              <w:rPr>
                <w:rFonts w:hint="eastAsia"/>
                <w:sz w:val="18"/>
                <w:szCs w:val="18"/>
              </w:rPr>
              <w:br/>
              <w:t>4.</w:t>
            </w:r>
            <w:r>
              <w:rPr>
                <w:rFonts w:hint="eastAsia"/>
                <w:sz w:val="18"/>
                <w:szCs w:val="18"/>
              </w:rPr>
              <w:t>行政处罚自由裁量基准；</w:t>
            </w:r>
            <w:r>
              <w:rPr>
                <w:rFonts w:hint="eastAsia"/>
                <w:sz w:val="18"/>
                <w:szCs w:val="18"/>
              </w:rPr>
              <w:br/>
              <w:t>5.</w:t>
            </w:r>
            <w:r>
              <w:rPr>
                <w:rFonts w:hint="eastAsia"/>
                <w:sz w:val="18"/>
                <w:szCs w:val="18"/>
              </w:rPr>
              <w:t>咨询、监督投诉方式；</w:t>
            </w:r>
            <w:r>
              <w:rPr>
                <w:rFonts w:hint="eastAsia"/>
                <w:sz w:val="18"/>
                <w:szCs w:val="18"/>
              </w:rPr>
              <w:br/>
              <w:t>6.</w:t>
            </w:r>
            <w:r>
              <w:rPr>
                <w:rFonts w:hint="eastAsia"/>
                <w:sz w:val="18"/>
                <w:szCs w:val="18"/>
              </w:rPr>
              <w:t>处罚决定；</w:t>
            </w:r>
            <w:r>
              <w:rPr>
                <w:rFonts w:hint="eastAsia"/>
                <w:sz w:val="18"/>
                <w:szCs w:val="18"/>
              </w:rPr>
              <w:br/>
              <w:t>7.</w:t>
            </w:r>
            <w:r>
              <w:rPr>
                <w:rFonts w:hint="eastAsia"/>
                <w:sz w:val="18"/>
                <w:szCs w:val="18"/>
              </w:rPr>
              <w:t>救济渠道。</w:t>
            </w:r>
          </w:p>
        </w:tc>
        <w:tc>
          <w:tcPr>
            <w:tcW w:w="1043" w:type="dxa"/>
            <w:tcBorders>
              <w:top w:val="nil"/>
              <w:left w:val="nil"/>
              <w:bottom w:val="single" w:sz="4" w:space="0" w:color="auto"/>
              <w:right w:val="single" w:sz="4" w:space="0" w:color="auto"/>
            </w:tcBorders>
            <w:shd w:val="clear" w:color="auto" w:fill="auto"/>
            <w:vAlign w:val="center"/>
            <w:hideMark/>
          </w:tcPr>
          <w:p w:rsidR="00561B55" w:rsidRDefault="00561B55">
            <w:pPr>
              <w:rPr>
                <w:rFonts w:ascii="宋体" w:eastAsia="宋体" w:hAnsi="宋体" w:cs="宋体"/>
                <w:sz w:val="18"/>
                <w:szCs w:val="18"/>
              </w:rPr>
            </w:pPr>
            <w:r>
              <w:rPr>
                <w:rFonts w:hint="eastAsia"/>
                <w:sz w:val="18"/>
                <w:szCs w:val="18"/>
              </w:rPr>
              <w:t>《城镇燃气管理条例》</w:t>
            </w:r>
          </w:p>
        </w:tc>
        <w:tc>
          <w:tcPr>
            <w:tcW w:w="1236" w:type="dxa"/>
            <w:tcBorders>
              <w:top w:val="nil"/>
              <w:left w:val="nil"/>
              <w:bottom w:val="single" w:sz="4" w:space="0" w:color="auto"/>
              <w:right w:val="single" w:sz="4" w:space="0" w:color="auto"/>
            </w:tcBorders>
            <w:shd w:val="clear" w:color="auto" w:fill="auto"/>
            <w:vAlign w:val="center"/>
            <w:hideMark/>
          </w:tcPr>
          <w:p w:rsidR="00561B55" w:rsidRDefault="00561B55">
            <w:pPr>
              <w:rPr>
                <w:rFonts w:ascii="宋体" w:eastAsia="宋体" w:hAnsi="宋体" w:cs="宋体"/>
                <w:sz w:val="18"/>
                <w:szCs w:val="18"/>
              </w:rPr>
            </w:pPr>
            <w:r>
              <w:rPr>
                <w:rFonts w:hint="eastAsia"/>
                <w:sz w:val="18"/>
                <w:szCs w:val="18"/>
              </w:rPr>
              <w:t>1.</w:t>
            </w:r>
            <w:r>
              <w:rPr>
                <w:rFonts w:hint="eastAsia"/>
                <w:sz w:val="18"/>
                <w:szCs w:val="18"/>
              </w:rPr>
              <w:t>除处罚决定外其他内容：长期公开（动态调整）；</w:t>
            </w:r>
            <w:r>
              <w:rPr>
                <w:rFonts w:hint="eastAsia"/>
                <w:sz w:val="18"/>
                <w:szCs w:val="18"/>
              </w:rPr>
              <w:br/>
              <w:t>2.</w:t>
            </w:r>
            <w:r>
              <w:rPr>
                <w:rFonts w:hint="eastAsia"/>
                <w:sz w:val="18"/>
                <w:szCs w:val="18"/>
              </w:rPr>
              <w:t>处罚决定：</w:t>
            </w:r>
            <w:r>
              <w:rPr>
                <w:rFonts w:hint="eastAsia"/>
                <w:sz w:val="18"/>
                <w:szCs w:val="18"/>
              </w:rPr>
              <w:t>20</w:t>
            </w:r>
            <w:r>
              <w:rPr>
                <w:rFonts w:hint="eastAsia"/>
                <w:sz w:val="18"/>
                <w:szCs w:val="18"/>
              </w:rPr>
              <w:t>个工作日内。</w:t>
            </w:r>
          </w:p>
        </w:tc>
        <w:tc>
          <w:tcPr>
            <w:tcW w:w="706" w:type="dxa"/>
            <w:tcBorders>
              <w:top w:val="nil"/>
              <w:left w:val="nil"/>
              <w:bottom w:val="single" w:sz="4" w:space="0" w:color="auto"/>
              <w:right w:val="single" w:sz="4" w:space="0" w:color="auto"/>
            </w:tcBorders>
            <w:shd w:val="clear" w:color="auto" w:fill="auto"/>
            <w:vAlign w:val="center"/>
            <w:hideMark/>
          </w:tcPr>
          <w:p w:rsidR="00561B55" w:rsidRDefault="00561B55">
            <w:pPr>
              <w:rPr>
                <w:rFonts w:ascii="宋体" w:eastAsia="宋体" w:hAnsi="宋体" w:cs="宋体"/>
                <w:sz w:val="18"/>
                <w:szCs w:val="18"/>
              </w:rPr>
            </w:pPr>
            <w:r>
              <w:rPr>
                <w:rFonts w:hint="eastAsia"/>
                <w:sz w:val="18"/>
                <w:szCs w:val="18"/>
              </w:rPr>
              <w:t>区经信委</w:t>
            </w:r>
          </w:p>
        </w:tc>
        <w:tc>
          <w:tcPr>
            <w:tcW w:w="2828" w:type="dxa"/>
            <w:tcBorders>
              <w:top w:val="nil"/>
              <w:left w:val="nil"/>
              <w:bottom w:val="single" w:sz="4" w:space="0" w:color="auto"/>
              <w:right w:val="single" w:sz="4" w:space="0" w:color="auto"/>
            </w:tcBorders>
            <w:shd w:val="clear" w:color="auto" w:fill="auto"/>
            <w:vAlign w:val="center"/>
            <w:hideMark/>
          </w:tcPr>
          <w:p w:rsidR="00561B55" w:rsidRDefault="00561B55">
            <w:pPr>
              <w:rPr>
                <w:rFonts w:ascii="宋体" w:eastAsia="宋体" w:hAnsi="宋体" w:cs="宋体"/>
                <w:sz w:val="18"/>
                <w:szCs w:val="18"/>
              </w:rPr>
            </w:pPr>
            <w:r>
              <w:rPr>
                <w:rFonts w:hint="eastAsia"/>
                <w:sz w:val="18"/>
                <w:szCs w:val="18"/>
              </w:rPr>
              <w:t>■政府网站</w:t>
            </w:r>
            <w:r>
              <w:rPr>
                <w:rFonts w:hint="eastAsia"/>
                <w:sz w:val="18"/>
                <w:szCs w:val="18"/>
              </w:rPr>
              <w:t xml:space="preserve">      </w:t>
            </w:r>
            <w:r>
              <w:rPr>
                <w:rFonts w:hint="eastAsia"/>
                <w:sz w:val="18"/>
                <w:szCs w:val="18"/>
              </w:rPr>
              <w:t>□政府公报</w:t>
            </w:r>
            <w:r>
              <w:rPr>
                <w:rFonts w:hint="eastAsia"/>
                <w:sz w:val="18"/>
                <w:szCs w:val="18"/>
              </w:rPr>
              <w:br/>
            </w:r>
            <w:r>
              <w:rPr>
                <w:rFonts w:hint="eastAsia"/>
                <w:sz w:val="18"/>
                <w:szCs w:val="18"/>
              </w:rPr>
              <w:t>□两微一端</w:t>
            </w:r>
            <w:r>
              <w:rPr>
                <w:rFonts w:hint="eastAsia"/>
                <w:sz w:val="18"/>
                <w:szCs w:val="18"/>
              </w:rPr>
              <w:t xml:space="preserve">      </w:t>
            </w:r>
            <w:r>
              <w:rPr>
                <w:rFonts w:hint="eastAsia"/>
                <w:sz w:val="18"/>
                <w:szCs w:val="18"/>
              </w:rPr>
              <w:t>□发布会</w:t>
            </w:r>
            <w:r>
              <w:rPr>
                <w:rFonts w:hint="eastAsia"/>
                <w:sz w:val="18"/>
                <w:szCs w:val="18"/>
              </w:rPr>
              <w:t>/</w:t>
            </w:r>
            <w:r>
              <w:rPr>
                <w:rFonts w:hint="eastAsia"/>
                <w:sz w:val="18"/>
                <w:szCs w:val="18"/>
              </w:rPr>
              <w:t>听证会</w:t>
            </w:r>
            <w:r>
              <w:rPr>
                <w:rFonts w:hint="eastAsia"/>
                <w:sz w:val="18"/>
                <w:szCs w:val="18"/>
              </w:rPr>
              <w:br/>
            </w:r>
            <w:r>
              <w:rPr>
                <w:rFonts w:hint="eastAsia"/>
                <w:sz w:val="18"/>
                <w:szCs w:val="18"/>
              </w:rPr>
              <w:t>□广播电视</w:t>
            </w:r>
            <w:r>
              <w:rPr>
                <w:rFonts w:hint="eastAsia"/>
                <w:sz w:val="18"/>
                <w:szCs w:val="18"/>
              </w:rPr>
              <w:t xml:space="preserve">      </w:t>
            </w:r>
            <w:r>
              <w:rPr>
                <w:rFonts w:hint="eastAsia"/>
                <w:sz w:val="18"/>
                <w:szCs w:val="18"/>
              </w:rPr>
              <w:t>□纸质媒体</w:t>
            </w:r>
            <w:r>
              <w:rPr>
                <w:rFonts w:hint="eastAsia"/>
                <w:sz w:val="18"/>
                <w:szCs w:val="18"/>
              </w:rPr>
              <w:br/>
            </w:r>
            <w:r>
              <w:rPr>
                <w:rFonts w:hint="eastAsia"/>
                <w:sz w:val="18"/>
                <w:szCs w:val="18"/>
              </w:rPr>
              <w:t>□公开查阅点</w:t>
            </w:r>
            <w:r>
              <w:rPr>
                <w:rFonts w:hint="eastAsia"/>
                <w:sz w:val="18"/>
                <w:szCs w:val="18"/>
              </w:rPr>
              <w:t xml:space="preserve">    </w:t>
            </w:r>
            <w:r>
              <w:rPr>
                <w:rFonts w:hint="eastAsia"/>
                <w:sz w:val="18"/>
                <w:szCs w:val="18"/>
              </w:rPr>
              <w:t>□政务服务中心</w:t>
            </w:r>
            <w:r>
              <w:rPr>
                <w:rFonts w:hint="eastAsia"/>
                <w:sz w:val="18"/>
                <w:szCs w:val="18"/>
              </w:rPr>
              <w:br/>
            </w:r>
            <w:r>
              <w:rPr>
                <w:rFonts w:hint="eastAsia"/>
                <w:sz w:val="18"/>
                <w:szCs w:val="18"/>
              </w:rPr>
              <w:t>□便民服务站</w:t>
            </w:r>
            <w:r>
              <w:rPr>
                <w:rFonts w:hint="eastAsia"/>
                <w:sz w:val="18"/>
                <w:szCs w:val="18"/>
              </w:rPr>
              <w:t xml:space="preserve">    </w:t>
            </w:r>
            <w:r>
              <w:rPr>
                <w:rFonts w:hint="eastAsia"/>
                <w:sz w:val="18"/>
                <w:szCs w:val="18"/>
              </w:rPr>
              <w:t>□入户</w:t>
            </w:r>
            <w:r>
              <w:rPr>
                <w:rFonts w:hint="eastAsia"/>
                <w:sz w:val="18"/>
                <w:szCs w:val="18"/>
              </w:rPr>
              <w:t>/</w:t>
            </w:r>
            <w:r>
              <w:rPr>
                <w:rFonts w:hint="eastAsia"/>
                <w:sz w:val="18"/>
                <w:szCs w:val="18"/>
              </w:rPr>
              <w:t>现场</w:t>
            </w:r>
            <w:r>
              <w:rPr>
                <w:rFonts w:hint="eastAsia"/>
                <w:sz w:val="18"/>
                <w:szCs w:val="18"/>
              </w:rPr>
              <w:br/>
            </w:r>
            <w:r>
              <w:rPr>
                <w:rFonts w:hint="eastAsia"/>
                <w:sz w:val="18"/>
                <w:szCs w:val="18"/>
              </w:rPr>
              <w:t>□社区</w:t>
            </w:r>
            <w:r>
              <w:rPr>
                <w:rFonts w:hint="eastAsia"/>
                <w:sz w:val="18"/>
                <w:szCs w:val="18"/>
              </w:rPr>
              <w:t>/</w:t>
            </w:r>
            <w:r>
              <w:rPr>
                <w:rFonts w:hint="eastAsia"/>
                <w:sz w:val="18"/>
                <w:szCs w:val="18"/>
              </w:rPr>
              <w:t>企事业单位</w:t>
            </w:r>
            <w:r>
              <w:rPr>
                <w:rFonts w:hint="eastAsia"/>
                <w:sz w:val="18"/>
                <w:szCs w:val="18"/>
              </w:rPr>
              <w:t>/</w:t>
            </w:r>
            <w:r>
              <w:rPr>
                <w:rFonts w:hint="eastAsia"/>
                <w:sz w:val="18"/>
                <w:szCs w:val="18"/>
              </w:rPr>
              <w:t>村公示栏（电子屏）</w:t>
            </w:r>
            <w:r>
              <w:rPr>
                <w:rFonts w:hint="eastAsia"/>
                <w:sz w:val="18"/>
                <w:szCs w:val="18"/>
              </w:rPr>
              <w:br/>
            </w:r>
            <w:r>
              <w:rPr>
                <w:rFonts w:hint="eastAsia"/>
                <w:sz w:val="18"/>
                <w:szCs w:val="18"/>
              </w:rPr>
              <w:t>□精准推送</w:t>
            </w:r>
            <w:r>
              <w:rPr>
                <w:rFonts w:hint="eastAsia"/>
                <w:sz w:val="18"/>
                <w:szCs w:val="18"/>
              </w:rPr>
              <w:t xml:space="preserve">      </w:t>
            </w:r>
            <w:r>
              <w:rPr>
                <w:rFonts w:hint="eastAsia"/>
                <w:sz w:val="18"/>
                <w:szCs w:val="18"/>
              </w:rPr>
              <w:t>□其他</w:t>
            </w:r>
            <w:r>
              <w:rPr>
                <w:rFonts w:hint="eastAsia"/>
                <w:sz w:val="18"/>
                <w:szCs w:val="18"/>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561B55" w:rsidRDefault="00561B55">
            <w:pPr>
              <w:jc w:val="center"/>
              <w:rPr>
                <w:rFonts w:ascii="Arial" w:eastAsia="宋体" w:hAnsi="Arial" w:cs="Arial"/>
                <w:sz w:val="18"/>
                <w:szCs w:val="18"/>
              </w:rPr>
            </w:pPr>
            <w:r>
              <w:rPr>
                <w:rFonts w:ascii="Arial" w:hAnsi="Arial" w:cs="Arial"/>
                <w:sz w:val="18"/>
                <w:szCs w:val="18"/>
              </w:rPr>
              <w:t>√</w:t>
            </w:r>
          </w:p>
        </w:tc>
        <w:tc>
          <w:tcPr>
            <w:tcW w:w="604" w:type="dxa"/>
            <w:tcBorders>
              <w:top w:val="nil"/>
              <w:left w:val="nil"/>
              <w:bottom w:val="single" w:sz="4" w:space="0" w:color="auto"/>
              <w:right w:val="single" w:sz="4" w:space="0" w:color="auto"/>
            </w:tcBorders>
            <w:shd w:val="clear" w:color="auto" w:fill="auto"/>
            <w:vAlign w:val="center"/>
            <w:hideMark/>
          </w:tcPr>
          <w:p w:rsidR="00561B55" w:rsidRDefault="00561B55">
            <w:pPr>
              <w:jc w:val="center"/>
              <w:rPr>
                <w:rFonts w:ascii="宋体" w:eastAsia="宋体" w:hAnsi="宋体" w:cs="宋体"/>
                <w:sz w:val="18"/>
                <w:szCs w:val="18"/>
              </w:rPr>
            </w:pPr>
            <w:r>
              <w:rPr>
                <w:rFonts w:hint="eastAsia"/>
                <w:sz w:val="18"/>
                <w:szCs w:val="18"/>
              </w:rPr>
              <w:t xml:space="preserve">　</w:t>
            </w:r>
          </w:p>
        </w:tc>
        <w:tc>
          <w:tcPr>
            <w:tcW w:w="615" w:type="dxa"/>
            <w:tcBorders>
              <w:top w:val="nil"/>
              <w:left w:val="nil"/>
              <w:bottom w:val="single" w:sz="4" w:space="0" w:color="auto"/>
              <w:right w:val="single" w:sz="4" w:space="0" w:color="auto"/>
            </w:tcBorders>
            <w:shd w:val="clear" w:color="auto" w:fill="auto"/>
            <w:vAlign w:val="center"/>
            <w:hideMark/>
          </w:tcPr>
          <w:p w:rsidR="00561B55" w:rsidRDefault="00561B55">
            <w:pPr>
              <w:jc w:val="center"/>
              <w:rPr>
                <w:rFonts w:ascii="Arial" w:eastAsia="宋体" w:hAnsi="Arial" w:cs="Arial"/>
                <w:sz w:val="18"/>
                <w:szCs w:val="18"/>
              </w:rPr>
            </w:pPr>
            <w:r>
              <w:rPr>
                <w:rFonts w:ascii="Arial" w:hAnsi="Arial" w:cs="Arial"/>
                <w:sz w:val="18"/>
                <w:szCs w:val="18"/>
              </w:rPr>
              <w:t>√</w:t>
            </w:r>
          </w:p>
        </w:tc>
        <w:tc>
          <w:tcPr>
            <w:tcW w:w="666" w:type="dxa"/>
            <w:tcBorders>
              <w:top w:val="nil"/>
              <w:left w:val="nil"/>
              <w:bottom w:val="single" w:sz="4" w:space="0" w:color="auto"/>
              <w:right w:val="single" w:sz="4" w:space="0" w:color="auto"/>
            </w:tcBorders>
            <w:shd w:val="clear" w:color="auto" w:fill="auto"/>
            <w:vAlign w:val="center"/>
            <w:hideMark/>
          </w:tcPr>
          <w:p w:rsidR="00561B55" w:rsidRDefault="00561B55">
            <w:pPr>
              <w:jc w:val="center"/>
              <w:rPr>
                <w:rFonts w:ascii="宋体" w:eastAsia="宋体" w:hAnsi="宋体" w:cs="宋体"/>
                <w:sz w:val="18"/>
                <w:szCs w:val="18"/>
              </w:rPr>
            </w:pPr>
            <w:r>
              <w:rPr>
                <w:rFonts w:hint="eastAsia"/>
                <w:sz w:val="18"/>
                <w:szCs w:val="18"/>
              </w:rPr>
              <w:t xml:space="preserve">　</w:t>
            </w:r>
          </w:p>
        </w:tc>
        <w:tc>
          <w:tcPr>
            <w:tcW w:w="569" w:type="dxa"/>
            <w:tcBorders>
              <w:top w:val="nil"/>
              <w:left w:val="nil"/>
              <w:bottom w:val="single" w:sz="4" w:space="0" w:color="auto"/>
              <w:right w:val="single" w:sz="4" w:space="0" w:color="auto"/>
            </w:tcBorders>
            <w:vAlign w:val="center"/>
          </w:tcPr>
          <w:p w:rsidR="00561B55" w:rsidRDefault="00561B55">
            <w:pPr>
              <w:jc w:val="center"/>
              <w:rPr>
                <w:rFonts w:ascii="Arial" w:eastAsia="宋体" w:hAnsi="Arial" w:cs="Arial"/>
                <w:sz w:val="18"/>
                <w:szCs w:val="18"/>
              </w:rPr>
            </w:pPr>
            <w:r>
              <w:rPr>
                <w:rFonts w:ascii="Arial" w:hAnsi="Arial" w:cs="Arial"/>
                <w:sz w:val="18"/>
                <w:szCs w:val="18"/>
              </w:rPr>
              <w:t>√</w:t>
            </w:r>
          </w:p>
        </w:tc>
        <w:tc>
          <w:tcPr>
            <w:tcW w:w="636" w:type="dxa"/>
            <w:tcBorders>
              <w:top w:val="nil"/>
              <w:left w:val="nil"/>
              <w:bottom w:val="single" w:sz="4" w:space="0" w:color="auto"/>
              <w:right w:val="single" w:sz="4" w:space="0" w:color="auto"/>
            </w:tcBorders>
            <w:vAlign w:val="center"/>
          </w:tcPr>
          <w:p w:rsidR="00561B55" w:rsidRDefault="00561B55">
            <w:pPr>
              <w:jc w:val="center"/>
              <w:rPr>
                <w:rFonts w:ascii="Arial" w:eastAsia="宋体" w:hAnsi="Arial" w:cs="Arial"/>
                <w:sz w:val="18"/>
                <w:szCs w:val="18"/>
              </w:rPr>
            </w:pPr>
            <w:r>
              <w:rPr>
                <w:rFonts w:ascii="Arial" w:hAnsi="Arial" w:cs="Arial"/>
                <w:sz w:val="18"/>
                <w:szCs w:val="18"/>
              </w:rPr>
              <w:t xml:space="preserve">　</w:t>
            </w:r>
          </w:p>
        </w:tc>
      </w:tr>
      <w:tr w:rsidR="00561B55" w:rsidRPr="00EE0B1F" w:rsidTr="00C4219C">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561B55" w:rsidRPr="007F7378" w:rsidRDefault="00561B55"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t>540</w:t>
            </w:r>
          </w:p>
        </w:tc>
        <w:tc>
          <w:tcPr>
            <w:tcW w:w="648" w:type="dxa"/>
            <w:tcBorders>
              <w:top w:val="nil"/>
              <w:left w:val="nil"/>
              <w:bottom w:val="single" w:sz="4" w:space="0" w:color="auto"/>
              <w:right w:val="single" w:sz="4" w:space="0" w:color="auto"/>
            </w:tcBorders>
            <w:shd w:val="clear" w:color="auto" w:fill="auto"/>
            <w:vAlign w:val="center"/>
            <w:hideMark/>
          </w:tcPr>
          <w:p w:rsidR="00561B55" w:rsidRDefault="00561B55">
            <w:pPr>
              <w:jc w:val="center"/>
              <w:rPr>
                <w:rFonts w:ascii="宋体" w:eastAsia="宋体" w:hAnsi="宋体" w:cs="宋体"/>
                <w:sz w:val="18"/>
                <w:szCs w:val="18"/>
              </w:rPr>
            </w:pPr>
            <w:r>
              <w:rPr>
                <w:rFonts w:hint="eastAsia"/>
                <w:sz w:val="18"/>
                <w:szCs w:val="18"/>
              </w:rPr>
              <w:t>市政公用</w:t>
            </w:r>
            <w:r>
              <w:rPr>
                <w:rFonts w:hint="eastAsia"/>
                <w:sz w:val="18"/>
                <w:szCs w:val="18"/>
              </w:rPr>
              <w:lastRenderedPageBreak/>
              <w:t>管理</w:t>
            </w:r>
          </w:p>
        </w:tc>
        <w:tc>
          <w:tcPr>
            <w:tcW w:w="1547" w:type="dxa"/>
            <w:tcBorders>
              <w:top w:val="nil"/>
              <w:left w:val="nil"/>
              <w:bottom w:val="single" w:sz="4" w:space="0" w:color="auto"/>
              <w:right w:val="single" w:sz="4" w:space="0" w:color="auto"/>
            </w:tcBorders>
            <w:shd w:val="clear" w:color="auto" w:fill="auto"/>
            <w:vAlign w:val="center"/>
            <w:hideMark/>
          </w:tcPr>
          <w:p w:rsidR="00561B55" w:rsidRDefault="00561B55">
            <w:pPr>
              <w:rPr>
                <w:rFonts w:ascii="宋体" w:eastAsia="宋体" w:hAnsi="宋体" w:cs="宋体"/>
                <w:sz w:val="18"/>
                <w:szCs w:val="18"/>
              </w:rPr>
            </w:pPr>
            <w:r>
              <w:rPr>
                <w:rFonts w:hint="eastAsia"/>
                <w:sz w:val="18"/>
                <w:szCs w:val="18"/>
              </w:rPr>
              <w:lastRenderedPageBreak/>
              <w:t>在燃气设施保护范围内进行爆</w:t>
            </w:r>
            <w:r>
              <w:rPr>
                <w:rFonts w:hint="eastAsia"/>
                <w:sz w:val="18"/>
                <w:szCs w:val="18"/>
              </w:rPr>
              <w:lastRenderedPageBreak/>
              <w:t>破、取土等作业或者动用明火</w:t>
            </w:r>
          </w:p>
        </w:tc>
        <w:tc>
          <w:tcPr>
            <w:tcW w:w="2574" w:type="dxa"/>
            <w:tcBorders>
              <w:top w:val="nil"/>
              <w:left w:val="nil"/>
              <w:bottom w:val="single" w:sz="4" w:space="0" w:color="auto"/>
              <w:right w:val="single" w:sz="4" w:space="0" w:color="auto"/>
            </w:tcBorders>
            <w:shd w:val="clear" w:color="auto" w:fill="auto"/>
            <w:vAlign w:val="center"/>
            <w:hideMark/>
          </w:tcPr>
          <w:p w:rsidR="00561B55" w:rsidRDefault="00561B55">
            <w:pPr>
              <w:rPr>
                <w:rFonts w:ascii="宋体" w:eastAsia="宋体" w:hAnsi="宋体" w:cs="宋体"/>
                <w:sz w:val="18"/>
                <w:szCs w:val="18"/>
              </w:rPr>
            </w:pPr>
            <w:r>
              <w:rPr>
                <w:rFonts w:hint="eastAsia"/>
                <w:sz w:val="18"/>
                <w:szCs w:val="18"/>
              </w:rPr>
              <w:lastRenderedPageBreak/>
              <w:t>1.</w:t>
            </w:r>
            <w:r>
              <w:rPr>
                <w:rFonts w:hint="eastAsia"/>
                <w:sz w:val="18"/>
                <w:szCs w:val="18"/>
              </w:rPr>
              <w:t>机构职能、权责清单、执法人员名单；</w:t>
            </w:r>
            <w:r>
              <w:rPr>
                <w:rFonts w:hint="eastAsia"/>
                <w:sz w:val="18"/>
                <w:szCs w:val="18"/>
              </w:rPr>
              <w:br/>
            </w:r>
            <w:r>
              <w:rPr>
                <w:rFonts w:hint="eastAsia"/>
                <w:sz w:val="18"/>
                <w:szCs w:val="18"/>
              </w:rPr>
              <w:lastRenderedPageBreak/>
              <w:t>2.</w:t>
            </w:r>
            <w:r>
              <w:rPr>
                <w:rFonts w:hint="eastAsia"/>
                <w:sz w:val="18"/>
                <w:szCs w:val="18"/>
              </w:rPr>
              <w:t>执法程序或行政强制流程图；</w:t>
            </w:r>
            <w:r>
              <w:rPr>
                <w:rFonts w:hint="eastAsia"/>
                <w:sz w:val="18"/>
                <w:szCs w:val="18"/>
              </w:rPr>
              <w:br/>
              <w:t>3.</w:t>
            </w:r>
            <w:r>
              <w:rPr>
                <w:rFonts w:hint="eastAsia"/>
                <w:sz w:val="18"/>
                <w:szCs w:val="18"/>
              </w:rPr>
              <w:t>执法依据；</w:t>
            </w:r>
            <w:r>
              <w:rPr>
                <w:rFonts w:hint="eastAsia"/>
                <w:sz w:val="18"/>
                <w:szCs w:val="18"/>
              </w:rPr>
              <w:br/>
              <w:t>4.</w:t>
            </w:r>
            <w:r>
              <w:rPr>
                <w:rFonts w:hint="eastAsia"/>
                <w:sz w:val="18"/>
                <w:szCs w:val="18"/>
              </w:rPr>
              <w:t>行政处罚自由裁量基准；</w:t>
            </w:r>
            <w:r>
              <w:rPr>
                <w:rFonts w:hint="eastAsia"/>
                <w:sz w:val="18"/>
                <w:szCs w:val="18"/>
              </w:rPr>
              <w:br/>
              <w:t>5.</w:t>
            </w:r>
            <w:r>
              <w:rPr>
                <w:rFonts w:hint="eastAsia"/>
                <w:sz w:val="18"/>
                <w:szCs w:val="18"/>
              </w:rPr>
              <w:t>咨询、监督投诉方式；</w:t>
            </w:r>
            <w:r>
              <w:rPr>
                <w:rFonts w:hint="eastAsia"/>
                <w:sz w:val="18"/>
                <w:szCs w:val="18"/>
              </w:rPr>
              <w:br/>
              <w:t>6.</w:t>
            </w:r>
            <w:r>
              <w:rPr>
                <w:rFonts w:hint="eastAsia"/>
                <w:sz w:val="18"/>
                <w:szCs w:val="18"/>
              </w:rPr>
              <w:t>处罚决定；</w:t>
            </w:r>
            <w:r>
              <w:rPr>
                <w:rFonts w:hint="eastAsia"/>
                <w:sz w:val="18"/>
                <w:szCs w:val="18"/>
              </w:rPr>
              <w:br/>
              <w:t>7.</w:t>
            </w:r>
            <w:r>
              <w:rPr>
                <w:rFonts w:hint="eastAsia"/>
                <w:sz w:val="18"/>
                <w:szCs w:val="18"/>
              </w:rPr>
              <w:t>救济渠道。</w:t>
            </w:r>
          </w:p>
        </w:tc>
        <w:tc>
          <w:tcPr>
            <w:tcW w:w="1043" w:type="dxa"/>
            <w:tcBorders>
              <w:top w:val="nil"/>
              <w:left w:val="nil"/>
              <w:bottom w:val="single" w:sz="4" w:space="0" w:color="auto"/>
              <w:right w:val="single" w:sz="4" w:space="0" w:color="auto"/>
            </w:tcBorders>
            <w:shd w:val="clear" w:color="auto" w:fill="auto"/>
            <w:vAlign w:val="center"/>
            <w:hideMark/>
          </w:tcPr>
          <w:p w:rsidR="00561B55" w:rsidRDefault="00561B55">
            <w:pPr>
              <w:rPr>
                <w:rFonts w:ascii="宋体" w:eastAsia="宋体" w:hAnsi="宋体" w:cs="宋体"/>
                <w:sz w:val="18"/>
                <w:szCs w:val="18"/>
              </w:rPr>
            </w:pPr>
            <w:r>
              <w:rPr>
                <w:rFonts w:hint="eastAsia"/>
                <w:sz w:val="18"/>
                <w:szCs w:val="18"/>
              </w:rPr>
              <w:lastRenderedPageBreak/>
              <w:t>《城镇燃气管理条</w:t>
            </w:r>
            <w:r>
              <w:rPr>
                <w:rFonts w:hint="eastAsia"/>
                <w:sz w:val="18"/>
                <w:szCs w:val="18"/>
              </w:rPr>
              <w:lastRenderedPageBreak/>
              <w:t>例》</w:t>
            </w:r>
          </w:p>
        </w:tc>
        <w:tc>
          <w:tcPr>
            <w:tcW w:w="1236" w:type="dxa"/>
            <w:tcBorders>
              <w:top w:val="nil"/>
              <w:left w:val="nil"/>
              <w:bottom w:val="single" w:sz="4" w:space="0" w:color="auto"/>
              <w:right w:val="single" w:sz="4" w:space="0" w:color="auto"/>
            </w:tcBorders>
            <w:shd w:val="clear" w:color="auto" w:fill="auto"/>
            <w:vAlign w:val="center"/>
            <w:hideMark/>
          </w:tcPr>
          <w:p w:rsidR="00561B55" w:rsidRDefault="00561B55">
            <w:pPr>
              <w:rPr>
                <w:rFonts w:ascii="宋体" w:eastAsia="宋体" w:hAnsi="宋体" w:cs="宋体"/>
                <w:sz w:val="18"/>
                <w:szCs w:val="18"/>
              </w:rPr>
            </w:pPr>
            <w:r>
              <w:rPr>
                <w:rFonts w:hint="eastAsia"/>
                <w:sz w:val="18"/>
                <w:szCs w:val="18"/>
              </w:rPr>
              <w:lastRenderedPageBreak/>
              <w:t>1.</w:t>
            </w:r>
            <w:r>
              <w:rPr>
                <w:rFonts w:hint="eastAsia"/>
                <w:sz w:val="18"/>
                <w:szCs w:val="18"/>
              </w:rPr>
              <w:t>除处罚决定外其他内</w:t>
            </w:r>
            <w:r>
              <w:rPr>
                <w:rFonts w:hint="eastAsia"/>
                <w:sz w:val="18"/>
                <w:szCs w:val="18"/>
              </w:rPr>
              <w:lastRenderedPageBreak/>
              <w:t>容：长期公开（动态调整）；</w:t>
            </w:r>
            <w:r>
              <w:rPr>
                <w:rFonts w:hint="eastAsia"/>
                <w:sz w:val="18"/>
                <w:szCs w:val="18"/>
              </w:rPr>
              <w:br/>
              <w:t>2.</w:t>
            </w:r>
            <w:r>
              <w:rPr>
                <w:rFonts w:hint="eastAsia"/>
                <w:sz w:val="18"/>
                <w:szCs w:val="18"/>
              </w:rPr>
              <w:t>处罚决定：</w:t>
            </w:r>
            <w:r>
              <w:rPr>
                <w:rFonts w:hint="eastAsia"/>
                <w:sz w:val="18"/>
                <w:szCs w:val="18"/>
              </w:rPr>
              <w:t>20</w:t>
            </w:r>
            <w:r>
              <w:rPr>
                <w:rFonts w:hint="eastAsia"/>
                <w:sz w:val="18"/>
                <w:szCs w:val="18"/>
              </w:rPr>
              <w:t>个工作日内。</w:t>
            </w:r>
          </w:p>
        </w:tc>
        <w:tc>
          <w:tcPr>
            <w:tcW w:w="706" w:type="dxa"/>
            <w:tcBorders>
              <w:top w:val="nil"/>
              <w:left w:val="nil"/>
              <w:bottom w:val="single" w:sz="4" w:space="0" w:color="auto"/>
              <w:right w:val="single" w:sz="4" w:space="0" w:color="auto"/>
            </w:tcBorders>
            <w:shd w:val="clear" w:color="auto" w:fill="auto"/>
            <w:vAlign w:val="center"/>
            <w:hideMark/>
          </w:tcPr>
          <w:p w:rsidR="00561B55" w:rsidRDefault="00561B55">
            <w:pPr>
              <w:rPr>
                <w:rFonts w:ascii="宋体" w:eastAsia="宋体" w:hAnsi="宋体" w:cs="宋体"/>
                <w:sz w:val="18"/>
                <w:szCs w:val="18"/>
              </w:rPr>
            </w:pPr>
            <w:r>
              <w:rPr>
                <w:rFonts w:hint="eastAsia"/>
                <w:sz w:val="18"/>
                <w:szCs w:val="18"/>
              </w:rPr>
              <w:lastRenderedPageBreak/>
              <w:t>区经信委</w:t>
            </w:r>
          </w:p>
        </w:tc>
        <w:tc>
          <w:tcPr>
            <w:tcW w:w="2828" w:type="dxa"/>
            <w:tcBorders>
              <w:top w:val="nil"/>
              <w:left w:val="nil"/>
              <w:bottom w:val="single" w:sz="4" w:space="0" w:color="auto"/>
              <w:right w:val="single" w:sz="4" w:space="0" w:color="auto"/>
            </w:tcBorders>
            <w:shd w:val="clear" w:color="auto" w:fill="auto"/>
            <w:vAlign w:val="center"/>
            <w:hideMark/>
          </w:tcPr>
          <w:p w:rsidR="00561B55" w:rsidRDefault="00561B55">
            <w:pPr>
              <w:rPr>
                <w:rFonts w:ascii="宋体" w:eastAsia="宋体" w:hAnsi="宋体" w:cs="宋体"/>
                <w:sz w:val="18"/>
                <w:szCs w:val="18"/>
              </w:rPr>
            </w:pPr>
            <w:r>
              <w:rPr>
                <w:rFonts w:hint="eastAsia"/>
                <w:sz w:val="18"/>
                <w:szCs w:val="18"/>
              </w:rPr>
              <w:t>■政府网站</w:t>
            </w:r>
            <w:r>
              <w:rPr>
                <w:rFonts w:hint="eastAsia"/>
                <w:sz w:val="18"/>
                <w:szCs w:val="18"/>
              </w:rPr>
              <w:t xml:space="preserve">      </w:t>
            </w:r>
            <w:r>
              <w:rPr>
                <w:rFonts w:hint="eastAsia"/>
                <w:sz w:val="18"/>
                <w:szCs w:val="18"/>
              </w:rPr>
              <w:t>□政府公报</w:t>
            </w:r>
            <w:r>
              <w:rPr>
                <w:rFonts w:hint="eastAsia"/>
                <w:sz w:val="18"/>
                <w:szCs w:val="18"/>
              </w:rPr>
              <w:br/>
            </w:r>
            <w:r>
              <w:rPr>
                <w:rFonts w:hint="eastAsia"/>
                <w:sz w:val="18"/>
                <w:szCs w:val="18"/>
              </w:rPr>
              <w:t>□两微一端</w:t>
            </w:r>
            <w:r>
              <w:rPr>
                <w:rFonts w:hint="eastAsia"/>
                <w:sz w:val="18"/>
                <w:szCs w:val="18"/>
              </w:rPr>
              <w:t xml:space="preserve">      </w:t>
            </w:r>
            <w:r>
              <w:rPr>
                <w:rFonts w:hint="eastAsia"/>
                <w:sz w:val="18"/>
                <w:szCs w:val="18"/>
              </w:rPr>
              <w:t>□发布会</w:t>
            </w:r>
            <w:r>
              <w:rPr>
                <w:rFonts w:hint="eastAsia"/>
                <w:sz w:val="18"/>
                <w:szCs w:val="18"/>
              </w:rPr>
              <w:t>/</w:t>
            </w:r>
            <w:r>
              <w:rPr>
                <w:rFonts w:hint="eastAsia"/>
                <w:sz w:val="18"/>
                <w:szCs w:val="18"/>
              </w:rPr>
              <w:t>听证</w:t>
            </w:r>
            <w:r>
              <w:rPr>
                <w:rFonts w:hint="eastAsia"/>
                <w:sz w:val="18"/>
                <w:szCs w:val="18"/>
              </w:rPr>
              <w:lastRenderedPageBreak/>
              <w:t>会</w:t>
            </w:r>
            <w:r>
              <w:rPr>
                <w:rFonts w:hint="eastAsia"/>
                <w:sz w:val="18"/>
                <w:szCs w:val="18"/>
              </w:rPr>
              <w:br/>
            </w:r>
            <w:r>
              <w:rPr>
                <w:rFonts w:hint="eastAsia"/>
                <w:sz w:val="18"/>
                <w:szCs w:val="18"/>
              </w:rPr>
              <w:t>□广播电视</w:t>
            </w:r>
            <w:r>
              <w:rPr>
                <w:rFonts w:hint="eastAsia"/>
                <w:sz w:val="18"/>
                <w:szCs w:val="18"/>
              </w:rPr>
              <w:t xml:space="preserve">      </w:t>
            </w:r>
            <w:r>
              <w:rPr>
                <w:rFonts w:hint="eastAsia"/>
                <w:sz w:val="18"/>
                <w:szCs w:val="18"/>
              </w:rPr>
              <w:t>□纸质媒体</w:t>
            </w:r>
            <w:r>
              <w:rPr>
                <w:rFonts w:hint="eastAsia"/>
                <w:sz w:val="18"/>
                <w:szCs w:val="18"/>
              </w:rPr>
              <w:br/>
            </w:r>
            <w:r>
              <w:rPr>
                <w:rFonts w:hint="eastAsia"/>
                <w:sz w:val="18"/>
                <w:szCs w:val="18"/>
              </w:rPr>
              <w:t>□公开查阅点</w:t>
            </w:r>
            <w:r>
              <w:rPr>
                <w:rFonts w:hint="eastAsia"/>
                <w:sz w:val="18"/>
                <w:szCs w:val="18"/>
              </w:rPr>
              <w:t xml:space="preserve">    </w:t>
            </w:r>
            <w:r>
              <w:rPr>
                <w:rFonts w:hint="eastAsia"/>
                <w:sz w:val="18"/>
                <w:szCs w:val="18"/>
              </w:rPr>
              <w:t>□政务服务中心</w:t>
            </w:r>
            <w:r>
              <w:rPr>
                <w:rFonts w:hint="eastAsia"/>
                <w:sz w:val="18"/>
                <w:szCs w:val="18"/>
              </w:rPr>
              <w:br/>
            </w:r>
            <w:r>
              <w:rPr>
                <w:rFonts w:hint="eastAsia"/>
                <w:sz w:val="18"/>
                <w:szCs w:val="18"/>
              </w:rPr>
              <w:t>□便民服务站</w:t>
            </w:r>
            <w:r>
              <w:rPr>
                <w:rFonts w:hint="eastAsia"/>
                <w:sz w:val="18"/>
                <w:szCs w:val="18"/>
              </w:rPr>
              <w:t xml:space="preserve">    </w:t>
            </w:r>
            <w:r>
              <w:rPr>
                <w:rFonts w:hint="eastAsia"/>
                <w:sz w:val="18"/>
                <w:szCs w:val="18"/>
              </w:rPr>
              <w:t>□入户</w:t>
            </w:r>
            <w:r>
              <w:rPr>
                <w:rFonts w:hint="eastAsia"/>
                <w:sz w:val="18"/>
                <w:szCs w:val="18"/>
              </w:rPr>
              <w:t>/</w:t>
            </w:r>
            <w:r>
              <w:rPr>
                <w:rFonts w:hint="eastAsia"/>
                <w:sz w:val="18"/>
                <w:szCs w:val="18"/>
              </w:rPr>
              <w:t>现场</w:t>
            </w:r>
            <w:r>
              <w:rPr>
                <w:rFonts w:hint="eastAsia"/>
                <w:sz w:val="18"/>
                <w:szCs w:val="18"/>
              </w:rPr>
              <w:br/>
            </w:r>
            <w:r>
              <w:rPr>
                <w:rFonts w:hint="eastAsia"/>
                <w:sz w:val="18"/>
                <w:szCs w:val="18"/>
              </w:rPr>
              <w:t>□社区</w:t>
            </w:r>
            <w:r>
              <w:rPr>
                <w:rFonts w:hint="eastAsia"/>
                <w:sz w:val="18"/>
                <w:szCs w:val="18"/>
              </w:rPr>
              <w:t>/</w:t>
            </w:r>
            <w:r>
              <w:rPr>
                <w:rFonts w:hint="eastAsia"/>
                <w:sz w:val="18"/>
                <w:szCs w:val="18"/>
              </w:rPr>
              <w:t>企事业单位</w:t>
            </w:r>
            <w:r>
              <w:rPr>
                <w:rFonts w:hint="eastAsia"/>
                <w:sz w:val="18"/>
                <w:szCs w:val="18"/>
              </w:rPr>
              <w:t>/</w:t>
            </w:r>
            <w:r>
              <w:rPr>
                <w:rFonts w:hint="eastAsia"/>
                <w:sz w:val="18"/>
                <w:szCs w:val="18"/>
              </w:rPr>
              <w:t>村公示栏（电子屏）</w:t>
            </w:r>
            <w:r>
              <w:rPr>
                <w:rFonts w:hint="eastAsia"/>
                <w:sz w:val="18"/>
                <w:szCs w:val="18"/>
              </w:rPr>
              <w:br/>
            </w:r>
            <w:r>
              <w:rPr>
                <w:rFonts w:hint="eastAsia"/>
                <w:sz w:val="18"/>
                <w:szCs w:val="18"/>
              </w:rPr>
              <w:t>□精准推送</w:t>
            </w:r>
            <w:r>
              <w:rPr>
                <w:rFonts w:hint="eastAsia"/>
                <w:sz w:val="18"/>
                <w:szCs w:val="18"/>
              </w:rPr>
              <w:t xml:space="preserve">      </w:t>
            </w:r>
            <w:r>
              <w:rPr>
                <w:rFonts w:hint="eastAsia"/>
                <w:sz w:val="18"/>
                <w:szCs w:val="18"/>
              </w:rPr>
              <w:t>□其他</w:t>
            </w:r>
            <w:r>
              <w:rPr>
                <w:rFonts w:hint="eastAsia"/>
                <w:sz w:val="18"/>
                <w:szCs w:val="18"/>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561B55" w:rsidRDefault="00561B55">
            <w:pPr>
              <w:jc w:val="center"/>
              <w:rPr>
                <w:rFonts w:ascii="Arial" w:eastAsia="宋体" w:hAnsi="Arial" w:cs="Arial"/>
                <w:sz w:val="18"/>
                <w:szCs w:val="18"/>
              </w:rPr>
            </w:pPr>
            <w:r>
              <w:rPr>
                <w:rFonts w:ascii="Arial" w:hAnsi="Arial" w:cs="Arial"/>
                <w:sz w:val="18"/>
                <w:szCs w:val="18"/>
              </w:rPr>
              <w:lastRenderedPageBreak/>
              <w:t>√</w:t>
            </w:r>
          </w:p>
        </w:tc>
        <w:tc>
          <w:tcPr>
            <w:tcW w:w="604" w:type="dxa"/>
            <w:tcBorders>
              <w:top w:val="nil"/>
              <w:left w:val="nil"/>
              <w:bottom w:val="single" w:sz="4" w:space="0" w:color="auto"/>
              <w:right w:val="single" w:sz="4" w:space="0" w:color="auto"/>
            </w:tcBorders>
            <w:shd w:val="clear" w:color="auto" w:fill="auto"/>
            <w:vAlign w:val="center"/>
            <w:hideMark/>
          </w:tcPr>
          <w:p w:rsidR="00561B55" w:rsidRDefault="00561B55">
            <w:pPr>
              <w:jc w:val="center"/>
              <w:rPr>
                <w:rFonts w:ascii="宋体" w:eastAsia="宋体" w:hAnsi="宋体" w:cs="宋体"/>
                <w:sz w:val="18"/>
                <w:szCs w:val="18"/>
              </w:rPr>
            </w:pPr>
            <w:r>
              <w:rPr>
                <w:rFonts w:hint="eastAsia"/>
                <w:sz w:val="18"/>
                <w:szCs w:val="18"/>
              </w:rPr>
              <w:t xml:space="preserve">　</w:t>
            </w:r>
          </w:p>
        </w:tc>
        <w:tc>
          <w:tcPr>
            <w:tcW w:w="615" w:type="dxa"/>
            <w:tcBorders>
              <w:top w:val="nil"/>
              <w:left w:val="nil"/>
              <w:bottom w:val="single" w:sz="4" w:space="0" w:color="auto"/>
              <w:right w:val="single" w:sz="4" w:space="0" w:color="auto"/>
            </w:tcBorders>
            <w:shd w:val="clear" w:color="auto" w:fill="auto"/>
            <w:vAlign w:val="center"/>
            <w:hideMark/>
          </w:tcPr>
          <w:p w:rsidR="00561B55" w:rsidRDefault="00561B55">
            <w:pPr>
              <w:jc w:val="center"/>
              <w:rPr>
                <w:rFonts w:ascii="Arial" w:eastAsia="宋体" w:hAnsi="Arial" w:cs="Arial"/>
                <w:sz w:val="18"/>
                <w:szCs w:val="18"/>
              </w:rPr>
            </w:pPr>
            <w:r>
              <w:rPr>
                <w:rFonts w:ascii="Arial" w:hAnsi="Arial" w:cs="Arial"/>
                <w:sz w:val="18"/>
                <w:szCs w:val="18"/>
              </w:rPr>
              <w:t>√</w:t>
            </w:r>
          </w:p>
        </w:tc>
        <w:tc>
          <w:tcPr>
            <w:tcW w:w="666" w:type="dxa"/>
            <w:tcBorders>
              <w:top w:val="nil"/>
              <w:left w:val="nil"/>
              <w:bottom w:val="single" w:sz="4" w:space="0" w:color="auto"/>
              <w:right w:val="single" w:sz="4" w:space="0" w:color="auto"/>
            </w:tcBorders>
            <w:shd w:val="clear" w:color="auto" w:fill="auto"/>
            <w:vAlign w:val="center"/>
            <w:hideMark/>
          </w:tcPr>
          <w:p w:rsidR="00561B55" w:rsidRDefault="00561B55">
            <w:pPr>
              <w:jc w:val="center"/>
              <w:rPr>
                <w:rFonts w:ascii="宋体" w:eastAsia="宋体" w:hAnsi="宋体" w:cs="宋体"/>
                <w:sz w:val="18"/>
                <w:szCs w:val="18"/>
              </w:rPr>
            </w:pPr>
            <w:r>
              <w:rPr>
                <w:rFonts w:hint="eastAsia"/>
                <w:sz w:val="18"/>
                <w:szCs w:val="18"/>
              </w:rPr>
              <w:t xml:space="preserve">　</w:t>
            </w:r>
          </w:p>
        </w:tc>
        <w:tc>
          <w:tcPr>
            <w:tcW w:w="569" w:type="dxa"/>
            <w:tcBorders>
              <w:top w:val="nil"/>
              <w:left w:val="nil"/>
              <w:bottom w:val="single" w:sz="4" w:space="0" w:color="auto"/>
              <w:right w:val="single" w:sz="4" w:space="0" w:color="auto"/>
            </w:tcBorders>
            <w:vAlign w:val="center"/>
          </w:tcPr>
          <w:p w:rsidR="00561B55" w:rsidRDefault="00561B55">
            <w:pPr>
              <w:jc w:val="center"/>
              <w:rPr>
                <w:rFonts w:ascii="Arial" w:eastAsia="宋体" w:hAnsi="Arial" w:cs="Arial"/>
                <w:sz w:val="18"/>
                <w:szCs w:val="18"/>
              </w:rPr>
            </w:pPr>
            <w:r>
              <w:rPr>
                <w:rFonts w:ascii="Arial" w:hAnsi="Arial" w:cs="Arial"/>
                <w:sz w:val="18"/>
                <w:szCs w:val="18"/>
              </w:rPr>
              <w:t>√</w:t>
            </w:r>
          </w:p>
        </w:tc>
        <w:tc>
          <w:tcPr>
            <w:tcW w:w="636" w:type="dxa"/>
            <w:tcBorders>
              <w:top w:val="nil"/>
              <w:left w:val="nil"/>
              <w:bottom w:val="single" w:sz="4" w:space="0" w:color="auto"/>
              <w:right w:val="single" w:sz="4" w:space="0" w:color="auto"/>
            </w:tcBorders>
            <w:vAlign w:val="center"/>
          </w:tcPr>
          <w:p w:rsidR="00561B55" w:rsidRDefault="00561B55">
            <w:pPr>
              <w:jc w:val="center"/>
              <w:rPr>
                <w:rFonts w:ascii="Arial" w:eastAsia="宋体" w:hAnsi="Arial" w:cs="Arial"/>
                <w:sz w:val="18"/>
                <w:szCs w:val="18"/>
              </w:rPr>
            </w:pPr>
            <w:r>
              <w:rPr>
                <w:rFonts w:ascii="Arial" w:hAnsi="Arial" w:cs="Arial"/>
                <w:sz w:val="18"/>
                <w:szCs w:val="18"/>
              </w:rPr>
              <w:t xml:space="preserve">　</w:t>
            </w:r>
          </w:p>
        </w:tc>
      </w:tr>
      <w:tr w:rsidR="00561B55" w:rsidRPr="00EE0B1F" w:rsidTr="00C4219C">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561B55" w:rsidRPr="007F7378" w:rsidRDefault="00561B55"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t>541</w:t>
            </w:r>
          </w:p>
        </w:tc>
        <w:tc>
          <w:tcPr>
            <w:tcW w:w="648" w:type="dxa"/>
            <w:tcBorders>
              <w:top w:val="nil"/>
              <w:left w:val="nil"/>
              <w:bottom w:val="single" w:sz="4" w:space="0" w:color="auto"/>
              <w:right w:val="single" w:sz="4" w:space="0" w:color="auto"/>
            </w:tcBorders>
            <w:shd w:val="clear" w:color="auto" w:fill="auto"/>
            <w:vAlign w:val="center"/>
            <w:hideMark/>
          </w:tcPr>
          <w:p w:rsidR="00561B55" w:rsidRDefault="00561B55">
            <w:pPr>
              <w:jc w:val="center"/>
              <w:rPr>
                <w:rFonts w:ascii="宋体" w:eastAsia="宋体" w:hAnsi="宋体" w:cs="宋体"/>
                <w:sz w:val="18"/>
                <w:szCs w:val="18"/>
              </w:rPr>
            </w:pPr>
            <w:r>
              <w:rPr>
                <w:rFonts w:hint="eastAsia"/>
                <w:sz w:val="18"/>
                <w:szCs w:val="18"/>
              </w:rPr>
              <w:t>市政公用管理</w:t>
            </w:r>
          </w:p>
        </w:tc>
        <w:tc>
          <w:tcPr>
            <w:tcW w:w="1547" w:type="dxa"/>
            <w:tcBorders>
              <w:top w:val="nil"/>
              <w:left w:val="nil"/>
              <w:bottom w:val="single" w:sz="4" w:space="0" w:color="auto"/>
              <w:right w:val="single" w:sz="4" w:space="0" w:color="auto"/>
            </w:tcBorders>
            <w:shd w:val="clear" w:color="auto" w:fill="auto"/>
            <w:vAlign w:val="center"/>
            <w:hideMark/>
          </w:tcPr>
          <w:p w:rsidR="00561B55" w:rsidRDefault="00561B55">
            <w:pPr>
              <w:rPr>
                <w:rFonts w:ascii="宋体" w:eastAsia="宋体" w:hAnsi="宋体" w:cs="宋体"/>
                <w:sz w:val="18"/>
                <w:szCs w:val="18"/>
              </w:rPr>
            </w:pPr>
            <w:r>
              <w:rPr>
                <w:rFonts w:hint="eastAsia"/>
                <w:sz w:val="18"/>
                <w:szCs w:val="18"/>
              </w:rPr>
              <w:t>在燃气设施保护范围内倾倒、排放腐蚀性物质</w:t>
            </w:r>
          </w:p>
        </w:tc>
        <w:tc>
          <w:tcPr>
            <w:tcW w:w="2574" w:type="dxa"/>
            <w:tcBorders>
              <w:top w:val="nil"/>
              <w:left w:val="nil"/>
              <w:bottom w:val="single" w:sz="4" w:space="0" w:color="auto"/>
              <w:right w:val="single" w:sz="4" w:space="0" w:color="auto"/>
            </w:tcBorders>
            <w:shd w:val="clear" w:color="auto" w:fill="auto"/>
            <w:vAlign w:val="center"/>
            <w:hideMark/>
          </w:tcPr>
          <w:p w:rsidR="00561B55" w:rsidRDefault="00561B55">
            <w:pPr>
              <w:rPr>
                <w:rFonts w:ascii="宋体" w:eastAsia="宋体" w:hAnsi="宋体" w:cs="宋体"/>
                <w:sz w:val="18"/>
                <w:szCs w:val="18"/>
              </w:rPr>
            </w:pPr>
            <w:r>
              <w:rPr>
                <w:rFonts w:hint="eastAsia"/>
                <w:sz w:val="18"/>
                <w:szCs w:val="18"/>
              </w:rPr>
              <w:t>1.</w:t>
            </w:r>
            <w:r>
              <w:rPr>
                <w:rFonts w:hint="eastAsia"/>
                <w:sz w:val="18"/>
                <w:szCs w:val="18"/>
              </w:rPr>
              <w:t>机构职能、权责清单、执法人员名单；</w:t>
            </w:r>
            <w:r>
              <w:rPr>
                <w:rFonts w:hint="eastAsia"/>
                <w:sz w:val="18"/>
                <w:szCs w:val="18"/>
              </w:rPr>
              <w:br/>
              <w:t>2.</w:t>
            </w:r>
            <w:r>
              <w:rPr>
                <w:rFonts w:hint="eastAsia"/>
                <w:sz w:val="18"/>
                <w:szCs w:val="18"/>
              </w:rPr>
              <w:t>执法程序或行政强制流程图；</w:t>
            </w:r>
            <w:r>
              <w:rPr>
                <w:rFonts w:hint="eastAsia"/>
                <w:sz w:val="18"/>
                <w:szCs w:val="18"/>
              </w:rPr>
              <w:br/>
              <w:t>3.</w:t>
            </w:r>
            <w:r>
              <w:rPr>
                <w:rFonts w:hint="eastAsia"/>
                <w:sz w:val="18"/>
                <w:szCs w:val="18"/>
              </w:rPr>
              <w:t>执法依据；</w:t>
            </w:r>
            <w:r>
              <w:rPr>
                <w:rFonts w:hint="eastAsia"/>
                <w:sz w:val="18"/>
                <w:szCs w:val="18"/>
              </w:rPr>
              <w:br/>
              <w:t>4.</w:t>
            </w:r>
            <w:r>
              <w:rPr>
                <w:rFonts w:hint="eastAsia"/>
                <w:sz w:val="18"/>
                <w:szCs w:val="18"/>
              </w:rPr>
              <w:t>行政处罚自由裁量基准；</w:t>
            </w:r>
            <w:r>
              <w:rPr>
                <w:rFonts w:hint="eastAsia"/>
                <w:sz w:val="18"/>
                <w:szCs w:val="18"/>
              </w:rPr>
              <w:br/>
              <w:t>5.</w:t>
            </w:r>
            <w:r>
              <w:rPr>
                <w:rFonts w:hint="eastAsia"/>
                <w:sz w:val="18"/>
                <w:szCs w:val="18"/>
              </w:rPr>
              <w:t>咨询、监督投诉方式；</w:t>
            </w:r>
            <w:r>
              <w:rPr>
                <w:rFonts w:hint="eastAsia"/>
                <w:sz w:val="18"/>
                <w:szCs w:val="18"/>
              </w:rPr>
              <w:br/>
              <w:t>6.</w:t>
            </w:r>
            <w:r>
              <w:rPr>
                <w:rFonts w:hint="eastAsia"/>
                <w:sz w:val="18"/>
                <w:szCs w:val="18"/>
              </w:rPr>
              <w:t>处罚决定；</w:t>
            </w:r>
            <w:r>
              <w:rPr>
                <w:rFonts w:hint="eastAsia"/>
                <w:sz w:val="18"/>
                <w:szCs w:val="18"/>
              </w:rPr>
              <w:br/>
              <w:t>7.</w:t>
            </w:r>
            <w:r>
              <w:rPr>
                <w:rFonts w:hint="eastAsia"/>
                <w:sz w:val="18"/>
                <w:szCs w:val="18"/>
              </w:rPr>
              <w:t>救济渠道。</w:t>
            </w:r>
          </w:p>
        </w:tc>
        <w:tc>
          <w:tcPr>
            <w:tcW w:w="1043" w:type="dxa"/>
            <w:tcBorders>
              <w:top w:val="nil"/>
              <w:left w:val="nil"/>
              <w:bottom w:val="single" w:sz="4" w:space="0" w:color="auto"/>
              <w:right w:val="single" w:sz="4" w:space="0" w:color="auto"/>
            </w:tcBorders>
            <w:shd w:val="clear" w:color="auto" w:fill="auto"/>
            <w:vAlign w:val="center"/>
            <w:hideMark/>
          </w:tcPr>
          <w:p w:rsidR="00561B55" w:rsidRDefault="00561B55">
            <w:pPr>
              <w:rPr>
                <w:rFonts w:ascii="宋体" w:eastAsia="宋体" w:hAnsi="宋体" w:cs="宋体"/>
                <w:sz w:val="18"/>
                <w:szCs w:val="18"/>
              </w:rPr>
            </w:pPr>
            <w:r>
              <w:rPr>
                <w:rFonts w:hint="eastAsia"/>
                <w:sz w:val="18"/>
                <w:szCs w:val="18"/>
              </w:rPr>
              <w:t>《城镇燃气管理条例》</w:t>
            </w:r>
          </w:p>
        </w:tc>
        <w:tc>
          <w:tcPr>
            <w:tcW w:w="1236" w:type="dxa"/>
            <w:tcBorders>
              <w:top w:val="nil"/>
              <w:left w:val="nil"/>
              <w:bottom w:val="single" w:sz="4" w:space="0" w:color="auto"/>
              <w:right w:val="single" w:sz="4" w:space="0" w:color="auto"/>
            </w:tcBorders>
            <w:shd w:val="clear" w:color="auto" w:fill="auto"/>
            <w:vAlign w:val="center"/>
            <w:hideMark/>
          </w:tcPr>
          <w:p w:rsidR="00561B55" w:rsidRDefault="00561B55">
            <w:pPr>
              <w:rPr>
                <w:rFonts w:ascii="宋体" w:eastAsia="宋体" w:hAnsi="宋体" w:cs="宋体"/>
                <w:sz w:val="18"/>
                <w:szCs w:val="18"/>
              </w:rPr>
            </w:pPr>
            <w:r>
              <w:rPr>
                <w:rFonts w:hint="eastAsia"/>
                <w:sz w:val="18"/>
                <w:szCs w:val="18"/>
              </w:rPr>
              <w:t>1.</w:t>
            </w:r>
            <w:r>
              <w:rPr>
                <w:rFonts w:hint="eastAsia"/>
                <w:sz w:val="18"/>
                <w:szCs w:val="18"/>
              </w:rPr>
              <w:t>除处罚决定外其他内容：长期公开（动态调整）；</w:t>
            </w:r>
            <w:r>
              <w:rPr>
                <w:rFonts w:hint="eastAsia"/>
                <w:sz w:val="18"/>
                <w:szCs w:val="18"/>
              </w:rPr>
              <w:br/>
              <w:t>2.</w:t>
            </w:r>
            <w:r>
              <w:rPr>
                <w:rFonts w:hint="eastAsia"/>
                <w:sz w:val="18"/>
                <w:szCs w:val="18"/>
              </w:rPr>
              <w:t>处罚决定：</w:t>
            </w:r>
            <w:r>
              <w:rPr>
                <w:rFonts w:hint="eastAsia"/>
                <w:sz w:val="18"/>
                <w:szCs w:val="18"/>
              </w:rPr>
              <w:t>20</w:t>
            </w:r>
            <w:r>
              <w:rPr>
                <w:rFonts w:hint="eastAsia"/>
                <w:sz w:val="18"/>
                <w:szCs w:val="18"/>
              </w:rPr>
              <w:t>个工作日内。</w:t>
            </w:r>
          </w:p>
        </w:tc>
        <w:tc>
          <w:tcPr>
            <w:tcW w:w="706" w:type="dxa"/>
            <w:tcBorders>
              <w:top w:val="nil"/>
              <w:left w:val="nil"/>
              <w:bottom w:val="single" w:sz="4" w:space="0" w:color="auto"/>
              <w:right w:val="single" w:sz="4" w:space="0" w:color="auto"/>
            </w:tcBorders>
            <w:shd w:val="clear" w:color="auto" w:fill="auto"/>
            <w:vAlign w:val="center"/>
            <w:hideMark/>
          </w:tcPr>
          <w:p w:rsidR="00561B55" w:rsidRDefault="00561B55">
            <w:pPr>
              <w:rPr>
                <w:rFonts w:ascii="宋体" w:eastAsia="宋体" w:hAnsi="宋体" w:cs="宋体"/>
                <w:sz w:val="18"/>
                <w:szCs w:val="18"/>
              </w:rPr>
            </w:pPr>
            <w:r>
              <w:rPr>
                <w:rFonts w:hint="eastAsia"/>
                <w:sz w:val="18"/>
                <w:szCs w:val="18"/>
              </w:rPr>
              <w:t>区经信委</w:t>
            </w:r>
          </w:p>
        </w:tc>
        <w:tc>
          <w:tcPr>
            <w:tcW w:w="2828" w:type="dxa"/>
            <w:tcBorders>
              <w:top w:val="nil"/>
              <w:left w:val="nil"/>
              <w:bottom w:val="single" w:sz="4" w:space="0" w:color="auto"/>
              <w:right w:val="single" w:sz="4" w:space="0" w:color="auto"/>
            </w:tcBorders>
            <w:shd w:val="clear" w:color="auto" w:fill="auto"/>
            <w:vAlign w:val="center"/>
            <w:hideMark/>
          </w:tcPr>
          <w:p w:rsidR="00561B55" w:rsidRDefault="00561B55">
            <w:pPr>
              <w:rPr>
                <w:rFonts w:ascii="宋体" w:eastAsia="宋体" w:hAnsi="宋体" w:cs="宋体"/>
                <w:sz w:val="18"/>
                <w:szCs w:val="18"/>
              </w:rPr>
            </w:pPr>
            <w:r>
              <w:rPr>
                <w:rFonts w:hint="eastAsia"/>
                <w:sz w:val="18"/>
                <w:szCs w:val="18"/>
              </w:rPr>
              <w:t>■政府网站</w:t>
            </w:r>
            <w:r>
              <w:rPr>
                <w:rFonts w:hint="eastAsia"/>
                <w:sz w:val="18"/>
                <w:szCs w:val="18"/>
              </w:rPr>
              <w:t xml:space="preserve">      </w:t>
            </w:r>
            <w:r>
              <w:rPr>
                <w:rFonts w:hint="eastAsia"/>
                <w:sz w:val="18"/>
                <w:szCs w:val="18"/>
              </w:rPr>
              <w:t>□政府公报</w:t>
            </w:r>
            <w:r>
              <w:rPr>
                <w:rFonts w:hint="eastAsia"/>
                <w:sz w:val="18"/>
                <w:szCs w:val="18"/>
              </w:rPr>
              <w:br/>
            </w:r>
            <w:r>
              <w:rPr>
                <w:rFonts w:hint="eastAsia"/>
                <w:sz w:val="18"/>
                <w:szCs w:val="18"/>
              </w:rPr>
              <w:t>□两微一端</w:t>
            </w:r>
            <w:r>
              <w:rPr>
                <w:rFonts w:hint="eastAsia"/>
                <w:sz w:val="18"/>
                <w:szCs w:val="18"/>
              </w:rPr>
              <w:t xml:space="preserve">      </w:t>
            </w:r>
            <w:r>
              <w:rPr>
                <w:rFonts w:hint="eastAsia"/>
                <w:sz w:val="18"/>
                <w:szCs w:val="18"/>
              </w:rPr>
              <w:t>□发布会</w:t>
            </w:r>
            <w:r>
              <w:rPr>
                <w:rFonts w:hint="eastAsia"/>
                <w:sz w:val="18"/>
                <w:szCs w:val="18"/>
              </w:rPr>
              <w:t>/</w:t>
            </w:r>
            <w:r>
              <w:rPr>
                <w:rFonts w:hint="eastAsia"/>
                <w:sz w:val="18"/>
                <w:szCs w:val="18"/>
              </w:rPr>
              <w:t>听证会</w:t>
            </w:r>
            <w:r>
              <w:rPr>
                <w:rFonts w:hint="eastAsia"/>
                <w:sz w:val="18"/>
                <w:szCs w:val="18"/>
              </w:rPr>
              <w:br/>
            </w:r>
            <w:r>
              <w:rPr>
                <w:rFonts w:hint="eastAsia"/>
                <w:sz w:val="18"/>
                <w:szCs w:val="18"/>
              </w:rPr>
              <w:t>□广播电视</w:t>
            </w:r>
            <w:r>
              <w:rPr>
                <w:rFonts w:hint="eastAsia"/>
                <w:sz w:val="18"/>
                <w:szCs w:val="18"/>
              </w:rPr>
              <w:t xml:space="preserve">      </w:t>
            </w:r>
            <w:r>
              <w:rPr>
                <w:rFonts w:hint="eastAsia"/>
                <w:sz w:val="18"/>
                <w:szCs w:val="18"/>
              </w:rPr>
              <w:t>□纸质媒体</w:t>
            </w:r>
            <w:r>
              <w:rPr>
                <w:rFonts w:hint="eastAsia"/>
                <w:sz w:val="18"/>
                <w:szCs w:val="18"/>
              </w:rPr>
              <w:br/>
            </w:r>
            <w:r>
              <w:rPr>
                <w:rFonts w:hint="eastAsia"/>
                <w:sz w:val="18"/>
                <w:szCs w:val="18"/>
              </w:rPr>
              <w:t>□公开查阅点</w:t>
            </w:r>
            <w:r>
              <w:rPr>
                <w:rFonts w:hint="eastAsia"/>
                <w:sz w:val="18"/>
                <w:szCs w:val="18"/>
              </w:rPr>
              <w:t xml:space="preserve">    </w:t>
            </w:r>
            <w:r>
              <w:rPr>
                <w:rFonts w:hint="eastAsia"/>
                <w:sz w:val="18"/>
                <w:szCs w:val="18"/>
              </w:rPr>
              <w:t>□政务服务中心</w:t>
            </w:r>
            <w:r>
              <w:rPr>
                <w:rFonts w:hint="eastAsia"/>
                <w:sz w:val="18"/>
                <w:szCs w:val="18"/>
              </w:rPr>
              <w:br/>
            </w:r>
            <w:r>
              <w:rPr>
                <w:rFonts w:hint="eastAsia"/>
                <w:sz w:val="18"/>
                <w:szCs w:val="18"/>
              </w:rPr>
              <w:t>□便民服务站</w:t>
            </w:r>
            <w:r>
              <w:rPr>
                <w:rFonts w:hint="eastAsia"/>
                <w:sz w:val="18"/>
                <w:szCs w:val="18"/>
              </w:rPr>
              <w:t xml:space="preserve">    </w:t>
            </w:r>
            <w:r>
              <w:rPr>
                <w:rFonts w:hint="eastAsia"/>
                <w:sz w:val="18"/>
                <w:szCs w:val="18"/>
              </w:rPr>
              <w:t>□入户</w:t>
            </w:r>
            <w:r>
              <w:rPr>
                <w:rFonts w:hint="eastAsia"/>
                <w:sz w:val="18"/>
                <w:szCs w:val="18"/>
              </w:rPr>
              <w:t>/</w:t>
            </w:r>
            <w:r>
              <w:rPr>
                <w:rFonts w:hint="eastAsia"/>
                <w:sz w:val="18"/>
                <w:szCs w:val="18"/>
              </w:rPr>
              <w:t>现场</w:t>
            </w:r>
            <w:r>
              <w:rPr>
                <w:rFonts w:hint="eastAsia"/>
                <w:sz w:val="18"/>
                <w:szCs w:val="18"/>
              </w:rPr>
              <w:br/>
            </w:r>
            <w:r>
              <w:rPr>
                <w:rFonts w:hint="eastAsia"/>
                <w:sz w:val="18"/>
                <w:szCs w:val="18"/>
              </w:rPr>
              <w:t>□社区</w:t>
            </w:r>
            <w:r>
              <w:rPr>
                <w:rFonts w:hint="eastAsia"/>
                <w:sz w:val="18"/>
                <w:szCs w:val="18"/>
              </w:rPr>
              <w:t>/</w:t>
            </w:r>
            <w:r>
              <w:rPr>
                <w:rFonts w:hint="eastAsia"/>
                <w:sz w:val="18"/>
                <w:szCs w:val="18"/>
              </w:rPr>
              <w:t>企事业单位</w:t>
            </w:r>
            <w:r>
              <w:rPr>
                <w:rFonts w:hint="eastAsia"/>
                <w:sz w:val="18"/>
                <w:szCs w:val="18"/>
              </w:rPr>
              <w:t>/</w:t>
            </w:r>
            <w:r>
              <w:rPr>
                <w:rFonts w:hint="eastAsia"/>
                <w:sz w:val="18"/>
                <w:szCs w:val="18"/>
              </w:rPr>
              <w:t>村公示栏（电子屏）</w:t>
            </w:r>
            <w:r>
              <w:rPr>
                <w:rFonts w:hint="eastAsia"/>
                <w:sz w:val="18"/>
                <w:szCs w:val="18"/>
              </w:rPr>
              <w:br/>
            </w:r>
            <w:r>
              <w:rPr>
                <w:rFonts w:hint="eastAsia"/>
                <w:sz w:val="18"/>
                <w:szCs w:val="18"/>
              </w:rPr>
              <w:t>□精准推送</w:t>
            </w:r>
            <w:r>
              <w:rPr>
                <w:rFonts w:hint="eastAsia"/>
                <w:sz w:val="18"/>
                <w:szCs w:val="18"/>
              </w:rPr>
              <w:t xml:space="preserve">      </w:t>
            </w:r>
            <w:r>
              <w:rPr>
                <w:rFonts w:hint="eastAsia"/>
                <w:sz w:val="18"/>
                <w:szCs w:val="18"/>
              </w:rPr>
              <w:t>□其他</w:t>
            </w:r>
            <w:r>
              <w:rPr>
                <w:rFonts w:hint="eastAsia"/>
                <w:sz w:val="18"/>
                <w:szCs w:val="18"/>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561B55" w:rsidRDefault="00561B55">
            <w:pPr>
              <w:jc w:val="center"/>
              <w:rPr>
                <w:rFonts w:ascii="Arial" w:eastAsia="宋体" w:hAnsi="Arial" w:cs="Arial"/>
                <w:sz w:val="18"/>
                <w:szCs w:val="18"/>
              </w:rPr>
            </w:pPr>
            <w:r>
              <w:rPr>
                <w:rFonts w:ascii="Arial" w:hAnsi="Arial" w:cs="Arial"/>
                <w:sz w:val="18"/>
                <w:szCs w:val="18"/>
              </w:rPr>
              <w:t>√</w:t>
            </w:r>
          </w:p>
        </w:tc>
        <w:tc>
          <w:tcPr>
            <w:tcW w:w="604" w:type="dxa"/>
            <w:tcBorders>
              <w:top w:val="nil"/>
              <w:left w:val="nil"/>
              <w:bottom w:val="single" w:sz="4" w:space="0" w:color="auto"/>
              <w:right w:val="single" w:sz="4" w:space="0" w:color="auto"/>
            </w:tcBorders>
            <w:shd w:val="clear" w:color="auto" w:fill="auto"/>
            <w:vAlign w:val="center"/>
            <w:hideMark/>
          </w:tcPr>
          <w:p w:rsidR="00561B55" w:rsidRDefault="00561B55">
            <w:pPr>
              <w:jc w:val="center"/>
              <w:rPr>
                <w:rFonts w:ascii="宋体" w:eastAsia="宋体" w:hAnsi="宋体" w:cs="宋体"/>
                <w:sz w:val="18"/>
                <w:szCs w:val="18"/>
              </w:rPr>
            </w:pPr>
            <w:r>
              <w:rPr>
                <w:rFonts w:hint="eastAsia"/>
                <w:sz w:val="18"/>
                <w:szCs w:val="18"/>
              </w:rPr>
              <w:t xml:space="preserve">　</w:t>
            </w:r>
          </w:p>
        </w:tc>
        <w:tc>
          <w:tcPr>
            <w:tcW w:w="615" w:type="dxa"/>
            <w:tcBorders>
              <w:top w:val="nil"/>
              <w:left w:val="nil"/>
              <w:bottom w:val="single" w:sz="4" w:space="0" w:color="auto"/>
              <w:right w:val="single" w:sz="4" w:space="0" w:color="auto"/>
            </w:tcBorders>
            <w:shd w:val="clear" w:color="auto" w:fill="auto"/>
            <w:vAlign w:val="center"/>
            <w:hideMark/>
          </w:tcPr>
          <w:p w:rsidR="00561B55" w:rsidRDefault="00561B55">
            <w:pPr>
              <w:jc w:val="center"/>
              <w:rPr>
                <w:rFonts w:ascii="Arial" w:eastAsia="宋体" w:hAnsi="Arial" w:cs="Arial"/>
                <w:sz w:val="18"/>
                <w:szCs w:val="18"/>
              </w:rPr>
            </w:pPr>
            <w:r>
              <w:rPr>
                <w:rFonts w:ascii="Arial" w:hAnsi="Arial" w:cs="Arial"/>
                <w:sz w:val="18"/>
                <w:szCs w:val="18"/>
              </w:rPr>
              <w:t>√</w:t>
            </w:r>
          </w:p>
        </w:tc>
        <w:tc>
          <w:tcPr>
            <w:tcW w:w="666" w:type="dxa"/>
            <w:tcBorders>
              <w:top w:val="nil"/>
              <w:left w:val="nil"/>
              <w:bottom w:val="single" w:sz="4" w:space="0" w:color="auto"/>
              <w:right w:val="single" w:sz="4" w:space="0" w:color="auto"/>
            </w:tcBorders>
            <w:shd w:val="clear" w:color="auto" w:fill="auto"/>
            <w:vAlign w:val="center"/>
            <w:hideMark/>
          </w:tcPr>
          <w:p w:rsidR="00561B55" w:rsidRDefault="00561B55">
            <w:pPr>
              <w:jc w:val="center"/>
              <w:rPr>
                <w:rFonts w:ascii="宋体" w:eastAsia="宋体" w:hAnsi="宋体" w:cs="宋体"/>
                <w:sz w:val="18"/>
                <w:szCs w:val="18"/>
              </w:rPr>
            </w:pPr>
            <w:r>
              <w:rPr>
                <w:rFonts w:hint="eastAsia"/>
                <w:sz w:val="18"/>
                <w:szCs w:val="18"/>
              </w:rPr>
              <w:t xml:space="preserve">　</w:t>
            </w:r>
          </w:p>
        </w:tc>
        <w:tc>
          <w:tcPr>
            <w:tcW w:w="569" w:type="dxa"/>
            <w:tcBorders>
              <w:top w:val="nil"/>
              <w:left w:val="nil"/>
              <w:bottom w:val="single" w:sz="4" w:space="0" w:color="auto"/>
              <w:right w:val="single" w:sz="4" w:space="0" w:color="auto"/>
            </w:tcBorders>
            <w:vAlign w:val="center"/>
          </w:tcPr>
          <w:p w:rsidR="00561B55" w:rsidRDefault="00561B55">
            <w:pPr>
              <w:jc w:val="center"/>
              <w:rPr>
                <w:rFonts w:ascii="Arial" w:eastAsia="宋体" w:hAnsi="Arial" w:cs="Arial"/>
                <w:sz w:val="18"/>
                <w:szCs w:val="18"/>
              </w:rPr>
            </w:pPr>
            <w:r>
              <w:rPr>
                <w:rFonts w:ascii="Arial" w:hAnsi="Arial" w:cs="Arial"/>
                <w:sz w:val="18"/>
                <w:szCs w:val="18"/>
              </w:rPr>
              <w:t>√</w:t>
            </w:r>
          </w:p>
        </w:tc>
        <w:tc>
          <w:tcPr>
            <w:tcW w:w="636" w:type="dxa"/>
            <w:tcBorders>
              <w:top w:val="nil"/>
              <w:left w:val="nil"/>
              <w:bottom w:val="single" w:sz="4" w:space="0" w:color="auto"/>
              <w:right w:val="single" w:sz="4" w:space="0" w:color="auto"/>
            </w:tcBorders>
            <w:vAlign w:val="center"/>
          </w:tcPr>
          <w:p w:rsidR="00561B55" w:rsidRDefault="00561B55">
            <w:pPr>
              <w:jc w:val="center"/>
              <w:rPr>
                <w:rFonts w:ascii="Arial" w:eastAsia="宋体" w:hAnsi="Arial" w:cs="Arial"/>
                <w:sz w:val="18"/>
                <w:szCs w:val="18"/>
              </w:rPr>
            </w:pPr>
            <w:r>
              <w:rPr>
                <w:rFonts w:ascii="Arial" w:hAnsi="Arial" w:cs="Arial"/>
                <w:sz w:val="18"/>
                <w:szCs w:val="18"/>
              </w:rPr>
              <w:t xml:space="preserve">　</w:t>
            </w:r>
          </w:p>
        </w:tc>
      </w:tr>
      <w:tr w:rsidR="00561B55" w:rsidRPr="00EE0B1F" w:rsidTr="00C4219C">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561B55" w:rsidRPr="007F7378" w:rsidRDefault="00561B55"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t>542</w:t>
            </w:r>
          </w:p>
        </w:tc>
        <w:tc>
          <w:tcPr>
            <w:tcW w:w="648" w:type="dxa"/>
            <w:tcBorders>
              <w:top w:val="nil"/>
              <w:left w:val="nil"/>
              <w:bottom w:val="single" w:sz="4" w:space="0" w:color="auto"/>
              <w:right w:val="single" w:sz="4" w:space="0" w:color="auto"/>
            </w:tcBorders>
            <w:shd w:val="clear" w:color="auto" w:fill="auto"/>
            <w:vAlign w:val="center"/>
            <w:hideMark/>
          </w:tcPr>
          <w:p w:rsidR="00561B55" w:rsidRDefault="00561B55">
            <w:pPr>
              <w:jc w:val="center"/>
              <w:rPr>
                <w:rFonts w:ascii="宋体" w:eastAsia="宋体" w:hAnsi="宋体" w:cs="宋体"/>
                <w:sz w:val="18"/>
                <w:szCs w:val="18"/>
              </w:rPr>
            </w:pPr>
            <w:r>
              <w:rPr>
                <w:rFonts w:hint="eastAsia"/>
                <w:sz w:val="18"/>
                <w:szCs w:val="18"/>
              </w:rPr>
              <w:t>市政公用管理</w:t>
            </w:r>
          </w:p>
        </w:tc>
        <w:tc>
          <w:tcPr>
            <w:tcW w:w="1547" w:type="dxa"/>
            <w:tcBorders>
              <w:top w:val="nil"/>
              <w:left w:val="nil"/>
              <w:bottom w:val="single" w:sz="4" w:space="0" w:color="auto"/>
              <w:right w:val="single" w:sz="4" w:space="0" w:color="auto"/>
            </w:tcBorders>
            <w:shd w:val="clear" w:color="auto" w:fill="auto"/>
            <w:vAlign w:val="center"/>
            <w:hideMark/>
          </w:tcPr>
          <w:p w:rsidR="00561B55" w:rsidRDefault="00561B55">
            <w:pPr>
              <w:rPr>
                <w:rFonts w:ascii="宋体" w:eastAsia="宋体" w:hAnsi="宋体" w:cs="宋体"/>
                <w:sz w:val="18"/>
                <w:szCs w:val="18"/>
              </w:rPr>
            </w:pPr>
            <w:r>
              <w:rPr>
                <w:rFonts w:hint="eastAsia"/>
                <w:sz w:val="18"/>
                <w:szCs w:val="18"/>
              </w:rPr>
              <w:t>在燃气设施保护范围内放置易燃易爆物品或者种植深根植物</w:t>
            </w:r>
          </w:p>
        </w:tc>
        <w:tc>
          <w:tcPr>
            <w:tcW w:w="2574" w:type="dxa"/>
            <w:tcBorders>
              <w:top w:val="nil"/>
              <w:left w:val="nil"/>
              <w:bottom w:val="single" w:sz="4" w:space="0" w:color="auto"/>
              <w:right w:val="single" w:sz="4" w:space="0" w:color="auto"/>
            </w:tcBorders>
            <w:shd w:val="clear" w:color="auto" w:fill="auto"/>
            <w:vAlign w:val="center"/>
            <w:hideMark/>
          </w:tcPr>
          <w:p w:rsidR="00561B55" w:rsidRDefault="00561B55">
            <w:pPr>
              <w:rPr>
                <w:rFonts w:ascii="宋体" w:eastAsia="宋体" w:hAnsi="宋体" w:cs="宋体"/>
                <w:sz w:val="18"/>
                <w:szCs w:val="18"/>
              </w:rPr>
            </w:pPr>
            <w:r>
              <w:rPr>
                <w:rFonts w:hint="eastAsia"/>
                <w:sz w:val="18"/>
                <w:szCs w:val="18"/>
              </w:rPr>
              <w:t>1.</w:t>
            </w:r>
            <w:r>
              <w:rPr>
                <w:rFonts w:hint="eastAsia"/>
                <w:sz w:val="18"/>
                <w:szCs w:val="18"/>
              </w:rPr>
              <w:t>机构职能、权责清单、执法人员名单；</w:t>
            </w:r>
            <w:r>
              <w:rPr>
                <w:rFonts w:hint="eastAsia"/>
                <w:sz w:val="18"/>
                <w:szCs w:val="18"/>
              </w:rPr>
              <w:br/>
              <w:t>2.</w:t>
            </w:r>
            <w:r>
              <w:rPr>
                <w:rFonts w:hint="eastAsia"/>
                <w:sz w:val="18"/>
                <w:szCs w:val="18"/>
              </w:rPr>
              <w:t>执法程序或行政强制流程图；</w:t>
            </w:r>
            <w:r>
              <w:rPr>
                <w:rFonts w:hint="eastAsia"/>
                <w:sz w:val="18"/>
                <w:szCs w:val="18"/>
              </w:rPr>
              <w:br/>
              <w:t>3.</w:t>
            </w:r>
            <w:r>
              <w:rPr>
                <w:rFonts w:hint="eastAsia"/>
                <w:sz w:val="18"/>
                <w:szCs w:val="18"/>
              </w:rPr>
              <w:t>执法依据；</w:t>
            </w:r>
            <w:r>
              <w:rPr>
                <w:rFonts w:hint="eastAsia"/>
                <w:sz w:val="18"/>
                <w:szCs w:val="18"/>
              </w:rPr>
              <w:br/>
              <w:t>4.</w:t>
            </w:r>
            <w:r>
              <w:rPr>
                <w:rFonts w:hint="eastAsia"/>
                <w:sz w:val="18"/>
                <w:szCs w:val="18"/>
              </w:rPr>
              <w:t>行政处罚自由裁量基准；</w:t>
            </w:r>
            <w:r>
              <w:rPr>
                <w:rFonts w:hint="eastAsia"/>
                <w:sz w:val="18"/>
                <w:szCs w:val="18"/>
              </w:rPr>
              <w:br/>
              <w:t>5.</w:t>
            </w:r>
            <w:r>
              <w:rPr>
                <w:rFonts w:hint="eastAsia"/>
                <w:sz w:val="18"/>
                <w:szCs w:val="18"/>
              </w:rPr>
              <w:t>咨询、监督投诉方式；</w:t>
            </w:r>
            <w:r>
              <w:rPr>
                <w:rFonts w:hint="eastAsia"/>
                <w:sz w:val="18"/>
                <w:szCs w:val="18"/>
              </w:rPr>
              <w:br/>
              <w:t>6.</w:t>
            </w:r>
            <w:r>
              <w:rPr>
                <w:rFonts w:hint="eastAsia"/>
                <w:sz w:val="18"/>
                <w:szCs w:val="18"/>
              </w:rPr>
              <w:t>处罚决定；</w:t>
            </w:r>
            <w:r>
              <w:rPr>
                <w:rFonts w:hint="eastAsia"/>
                <w:sz w:val="18"/>
                <w:szCs w:val="18"/>
              </w:rPr>
              <w:br/>
              <w:t>7.</w:t>
            </w:r>
            <w:r>
              <w:rPr>
                <w:rFonts w:hint="eastAsia"/>
                <w:sz w:val="18"/>
                <w:szCs w:val="18"/>
              </w:rPr>
              <w:t>救济渠道。</w:t>
            </w:r>
          </w:p>
        </w:tc>
        <w:tc>
          <w:tcPr>
            <w:tcW w:w="1043" w:type="dxa"/>
            <w:tcBorders>
              <w:top w:val="nil"/>
              <w:left w:val="nil"/>
              <w:bottom w:val="single" w:sz="4" w:space="0" w:color="auto"/>
              <w:right w:val="single" w:sz="4" w:space="0" w:color="auto"/>
            </w:tcBorders>
            <w:shd w:val="clear" w:color="auto" w:fill="auto"/>
            <w:vAlign w:val="center"/>
            <w:hideMark/>
          </w:tcPr>
          <w:p w:rsidR="00561B55" w:rsidRDefault="00561B55">
            <w:pPr>
              <w:rPr>
                <w:rFonts w:ascii="宋体" w:eastAsia="宋体" w:hAnsi="宋体" w:cs="宋体"/>
                <w:sz w:val="18"/>
                <w:szCs w:val="18"/>
              </w:rPr>
            </w:pPr>
            <w:r>
              <w:rPr>
                <w:rFonts w:hint="eastAsia"/>
                <w:sz w:val="18"/>
                <w:szCs w:val="18"/>
              </w:rPr>
              <w:t>《城镇燃气管理条例》</w:t>
            </w:r>
          </w:p>
        </w:tc>
        <w:tc>
          <w:tcPr>
            <w:tcW w:w="1236" w:type="dxa"/>
            <w:tcBorders>
              <w:top w:val="nil"/>
              <w:left w:val="nil"/>
              <w:bottom w:val="single" w:sz="4" w:space="0" w:color="auto"/>
              <w:right w:val="single" w:sz="4" w:space="0" w:color="auto"/>
            </w:tcBorders>
            <w:shd w:val="clear" w:color="auto" w:fill="auto"/>
            <w:vAlign w:val="center"/>
            <w:hideMark/>
          </w:tcPr>
          <w:p w:rsidR="00561B55" w:rsidRDefault="00561B55">
            <w:pPr>
              <w:rPr>
                <w:rFonts w:ascii="宋体" w:eastAsia="宋体" w:hAnsi="宋体" w:cs="宋体"/>
                <w:sz w:val="18"/>
                <w:szCs w:val="18"/>
              </w:rPr>
            </w:pPr>
            <w:r>
              <w:rPr>
                <w:rFonts w:hint="eastAsia"/>
                <w:sz w:val="18"/>
                <w:szCs w:val="18"/>
              </w:rPr>
              <w:t>1.</w:t>
            </w:r>
            <w:r>
              <w:rPr>
                <w:rFonts w:hint="eastAsia"/>
                <w:sz w:val="18"/>
                <w:szCs w:val="18"/>
              </w:rPr>
              <w:t>除处罚决定外其他内容：长期公开（动态调整）；</w:t>
            </w:r>
            <w:r>
              <w:rPr>
                <w:rFonts w:hint="eastAsia"/>
                <w:sz w:val="18"/>
                <w:szCs w:val="18"/>
              </w:rPr>
              <w:br/>
              <w:t>2.</w:t>
            </w:r>
            <w:r>
              <w:rPr>
                <w:rFonts w:hint="eastAsia"/>
                <w:sz w:val="18"/>
                <w:szCs w:val="18"/>
              </w:rPr>
              <w:t>处罚决定：</w:t>
            </w:r>
            <w:r>
              <w:rPr>
                <w:rFonts w:hint="eastAsia"/>
                <w:sz w:val="18"/>
                <w:szCs w:val="18"/>
              </w:rPr>
              <w:t>20</w:t>
            </w:r>
            <w:r>
              <w:rPr>
                <w:rFonts w:hint="eastAsia"/>
                <w:sz w:val="18"/>
                <w:szCs w:val="18"/>
              </w:rPr>
              <w:t>个工作日内。</w:t>
            </w:r>
          </w:p>
        </w:tc>
        <w:tc>
          <w:tcPr>
            <w:tcW w:w="706" w:type="dxa"/>
            <w:tcBorders>
              <w:top w:val="nil"/>
              <w:left w:val="nil"/>
              <w:bottom w:val="single" w:sz="4" w:space="0" w:color="auto"/>
              <w:right w:val="single" w:sz="4" w:space="0" w:color="auto"/>
            </w:tcBorders>
            <w:shd w:val="clear" w:color="auto" w:fill="auto"/>
            <w:vAlign w:val="center"/>
            <w:hideMark/>
          </w:tcPr>
          <w:p w:rsidR="00561B55" w:rsidRDefault="00561B55">
            <w:pPr>
              <w:rPr>
                <w:rFonts w:ascii="宋体" w:eastAsia="宋体" w:hAnsi="宋体" w:cs="宋体"/>
                <w:sz w:val="18"/>
                <w:szCs w:val="18"/>
              </w:rPr>
            </w:pPr>
            <w:r>
              <w:rPr>
                <w:rFonts w:hint="eastAsia"/>
                <w:sz w:val="18"/>
                <w:szCs w:val="18"/>
              </w:rPr>
              <w:t>区经信委</w:t>
            </w:r>
          </w:p>
        </w:tc>
        <w:tc>
          <w:tcPr>
            <w:tcW w:w="2828" w:type="dxa"/>
            <w:tcBorders>
              <w:top w:val="nil"/>
              <w:left w:val="nil"/>
              <w:bottom w:val="single" w:sz="4" w:space="0" w:color="auto"/>
              <w:right w:val="single" w:sz="4" w:space="0" w:color="auto"/>
            </w:tcBorders>
            <w:shd w:val="clear" w:color="auto" w:fill="auto"/>
            <w:vAlign w:val="center"/>
            <w:hideMark/>
          </w:tcPr>
          <w:p w:rsidR="00561B55" w:rsidRDefault="00561B55">
            <w:pPr>
              <w:rPr>
                <w:rFonts w:ascii="宋体" w:eastAsia="宋体" w:hAnsi="宋体" w:cs="宋体"/>
                <w:sz w:val="18"/>
                <w:szCs w:val="18"/>
              </w:rPr>
            </w:pPr>
            <w:r>
              <w:rPr>
                <w:rFonts w:hint="eastAsia"/>
                <w:sz w:val="18"/>
                <w:szCs w:val="18"/>
              </w:rPr>
              <w:t>■政府网站</w:t>
            </w:r>
            <w:r>
              <w:rPr>
                <w:rFonts w:hint="eastAsia"/>
                <w:sz w:val="18"/>
                <w:szCs w:val="18"/>
              </w:rPr>
              <w:t xml:space="preserve">      </w:t>
            </w:r>
            <w:r>
              <w:rPr>
                <w:rFonts w:hint="eastAsia"/>
                <w:sz w:val="18"/>
                <w:szCs w:val="18"/>
              </w:rPr>
              <w:t>□政府公报</w:t>
            </w:r>
            <w:r>
              <w:rPr>
                <w:rFonts w:hint="eastAsia"/>
                <w:sz w:val="18"/>
                <w:szCs w:val="18"/>
              </w:rPr>
              <w:br/>
            </w:r>
            <w:r>
              <w:rPr>
                <w:rFonts w:hint="eastAsia"/>
                <w:sz w:val="18"/>
                <w:szCs w:val="18"/>
              </w:rPr>
              <w:t>□两微一端</w:t>
            </w:r>
            <w:r>
              <w:rPr>
                <w:rFonts w:hint="eastAsia"/>
                <w:sz w:val="18"/>
                <w:szCs w:val="18"/>
              </w:rPr>
              <w:t xml:space="preserve">      </w:t>
            </w:r>
            <w:r>
              <w:rPr>
                <w:rFonts w:hint="eastAsia"/>
                <w:sz w:val="18"/>
                <w:szCs w:val="18"/>
              </w:rPr>
              <w:t>□发布会</w:t>
            </w:r>
            <w:r>
              <w:rPr>
                <w:rFonts w:hint="eastAsia"/>
                <w:sz w:val="18"/>
                <w:szCs w:val="18"/>
              </w:rPr>
              <w:t>/</w:t>
            </w:r>
            <w:r>
              <w:rPr>
                <w:rFonts w:hint="eastAsia"/>
                <w:sz w:val="18"/>
                <w:szCs w:val="18"/>
              </w:rPr>
              <w:t>听证会</w:t>
            </w:r>
            <w:r>
              <w:rPr>
                <w:rFonts w:hint="eastAsia"/>
                <w:sz w:val="18"/>
                <w:szCs w:val="18"/>
              </w:rPr>
              <w:br/>
            </w:r>
            <w:r>
              <w:rPr>
                <w:rFonts w:hint="eastAsia"/>
                <w:sz w:val="18"/>
                <w:szCs w:val="18"/>
              </w:rPr>
              <w:t>□广播电视</w:t>
            </w:r>
            <w:r>
              <w:rPr>
                <w:rFonts w:hint="eastAsia"/>
                <w:sz w:val="18"/>
                <w:szCs w:val="18"/>
              </w:rPr>
              <w:t xml:space="preserve">      </w:t>
            </w:r>
            <w:r>
              <w:rPr>
                <w:rFonts w:hint="eastAsia"/>
                <w:sz w:val="18"/>
                <w:szCs w:val="18"/>
              </w:rPr>
              <w:t>□纸质媒体</w:t>
            </w:r>
            <w:r>
              <w:rPr>
                <w:rFonts w:hint="eastAsia"/>
                <w:sz w:val="18"/>
                <w:szCs w:val="18"/>
              </w:rPr>
              <w:br/>
            </w:r>
            <w:r>
              <w:rPr>
                <w:rFonts w:hint="eastAsia"/>
                <w:sz w:val="18"/>
                <w:szCs w:val="18"/>
              </w:rPr>
              <w:t>□公开查阅点</w:t>
            </w:r>
            <w:r>
              <w:rPr>
                <w:rFonts w:hint="eastAsia"/>
                <w:sz w:val="18"/>
                <w:szCs w:val="18"/>
              </w:rPr>
              <w:t xml:space="preserve">    </w:t>
            </w:r>
            <w:r>
              <w:rPr>
                <w:rFonts w:hint="eastAsia"/>
                <w:sz w:val="18"/>
                <w:szCs w:val="18"/>
              </w:rPr>
              <w:t>□政务服务中心</w:t>
            </w:r>
            <w:r>
              <w:rPr>
                <w:rFonts w:hint="eastAsia"/>
                <w:sz w:val="18"/>
                <w:szCs w:val="18"/>
              </w:rPr>
              <w:br/>
            </w:r>
            <w:r>
              <w:rPr>
                <w:rFonts w:hint="eastAsia"/>
                <w:sz w:val="18"/>
                <w:szCs w:val="18"/>
              </w:rPr>
              <w:t>□便民服务站</w:t>
            </w:r>
            <w:r>
              <w:rPr>
                <w:rFonts w:hint="eastAsia"/>
                <w:sz w:val="18"/>
                <w:szCs w:val="18"/>
              </w:rPr>
              <w:t xml:space="preserve">    </w:t>
            </w:r>
            <w:r>
              <w:rPr>
                <w:rFonts w:hint="eastAsia"/>
                <w:sz w:val="18"/>
                <w:szCs w:val="18"/>
              </w:rPr>
              <w:t>□入户</w:t>
            </w:r>
            <w:r>
              <w:rPr>
                <w:rFonts w:hint="eastAsia"/>
                <w:sz w:val="18"/>
                <w:szCs w:val="18"/>
              </w:rPr>
              <w:t>/</w:t>
            </w:r>
            <w:r>
              <w:rPr>
                <w:rFonts w:hint="eastAsia"/>
                <w:sz w:val="18"/>
                <w:szCs w:val="18"/>
              </w:rPr>
              <w:t>现场</w:t>
            </w:r>
            <w:r>
              <w:rPr>
                <w:rFonts w:hint="eastAsia"/>
                <w:sz w:val="18"/>
                <w:szCs w:val="18"/>
              </w:rPr>
              <w:br/>
            </w:r>
            <w:r>
              <w:rPr>
                <w:rFonts w:hint="eastAsia"/>
                <w:sz w:val="18"/>
                <w:szCs w:val="18"/>
              </w:rPr>
              <w:t>□社区</w:t>
            </w:r>
            <w:r>
              <w:rPr>
                <w:rFonts w:hint="eastAsia"/>
                <w:sz w:val="18"/>
                <w:szCs w:val="18"/>
              </w:rPr>
              <w:t>/</w:t>
            </w:r>
            <w:r>
              <w:rPr>
                <w:rFonts w:hint="eastAsia"/>
                <w:sz w:val="18"/>
                <w:szCs w:val="18"/>
              </w:rPr>
              <w:t>企事业单位</w:t>
            </w:r>
            <w:r>
              <w:rPr>
                <w:rFonts w:hint="eastAsia"/>
                <w:sz w:val="18"/>
                <w:szCs w:val="18"/>
              </w:rPr>
              <w:t>/</w:t>
            </w:r>
            <w:r>
              <w:rPr>
                <w:rFonts w:hint="eastAsia"/>
                <w:sz w:val="18"/>
                <w:szCs w:val="18"/>
              </w:rPr>
              <w:t>村公示栏（电子屏）</w:t>
            </w:r>
            <w:r>
              <w:rPr>
                <w:rFonts w:hint="eastAsia"/>
                <w:sz w:val="18"/>
                <w:szCs w:val="18"/>
              </w:rPr>
              <w:br/>
            </w:r>
            <w:r>
              <w:rPr>
                <w:rFonts w:hint="eastAsia"/>
                <w:sz w:val="18"/>
                <w:szCs w:val="18"/>
              </w:rPr>
              <w:t>□精准推送</w:t>
            </w:r>
            <w:r>
              <w:rPr>
                <w:rFonts w:hint="eastAsia"/>
                <w:sz w:val="18"/>
                <w:szCs w:val="18"/>
              </w:rPr>
              <w:t xml:space="preserve">      </w:t>
            </w:r>
            <w:r>
              <w:rPr>
                <w:rFonts w:hint="eastAsia"/>
                <w:sz w:val="18"/>
                <w:szCs w:val="18"/>
              </w:rPr>
              <w:t>□其他</w:t>
            </w:r>
            <w:r>
              <w:rPr>
                <w:rFonts w:hint="eastAsia"/>
                <w:sz w:val="18"/>
                <w:szCs w:val="18"/>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561B55" w:rsidRDefault="00561B55">
            <w:pPr>
              <w:jc w:val="center"/>
              <w:rPr>
                <w:rFonts w:ascii="Arial" w:eastAsia="宋体" w:hAnsi="Arial" w:cs="Arial"/>
                <w:sz w:val="18"/>
                <w:szCs w:val="18"/>
              </w:rPr>
            </w:pPr>
            <w:r>
              <w:rPr>
                <w:rFonts w:ascii="Arial" w:hAnsi="Arial" w:cs="Arial"/>
                <w:sz w:val="18"/>
                <w:szCs w:val="18"/>
              </w:rPr>
              <w:t>√</w:t>
            </w:r>
          </w:p>
        </w:tc>
        <w:tc>
          <w:tcPr>
            <w:tcW w:w="604" w:type="dxa"/>
            <w:tcBorders>
              <w:top w:val="nil"/>
              <w:left w:val="nil"/>
              <w:bottom w:val="single" w:sz="4" w:space="0" w:color="auto"/>
              <w:right w:val="single" w:sz="4" w:space="0" w:color="auto"/>
            </w:tcBorders>
            <w:shd w:val="clear" w:color="auto" w:fill="auto"/>
            <w:vAlign w:val="center"/>
            <w:hideMark/>
          </w:tcPr>
          <w:p w:rsidR="00561B55" w:rsidRDefault="00561B55">
            <w:pPr>
              <w:jc w:val="center"/>
              <w:rPr>
                <w:rFonts w:ascii="宋体" w:eastAsia="宋体" w:hAnsi="宋体" w:cs="宋体"/>
                <w:sz w:val="18"/>
                <w:szCs w:val="18"/>
              </w:rPr>
            </w:pPr>
            <w:r>
              <w:rPr>
                <w:rFonts w:hint="eastAsia"/>
                <w:sz w:val="18"/>
                <w:szCs w:val="18"/>
              </w:rPr>
              <w:t xml:space="preserve">　</w:t>
            </w:r>
          </w:p>
        </w:tc>
        <w:tc>
          <w:tcPr>
            <w:tcW w:w="615" w:type="dxa"/>
            <w:tcBorders>
              <w:top w:val="nil"/>
              <w:left w:val="nil"/>
              <w:bottom w:val="single" w:sz="4" w:space="0" w:color="auto"/>
              <w:right w:val="single" w:sz="4" w:space="0" w:color="auto"/>
            </w:tcBorders>
            <w:shd w:val="clear" w:color="auto" w:fill="auto"/>
            <w:vAlign w:val="center"/>
            <w:hideMark/>
          </w:tcPr>
          <w:p w:rsidR="00561B55" w:rsidRDefault="00561B55">
            <w:pPr>
              <w:jc w:val="center"/>
              <w:rPr>
                <w:rFonts w:ascii="Arial" w:eastAsia="宋体" w:hAnsi="Arial" w:cs="Arial"/>
                <w:sz w:val="18"/>
                <w:szCs w:val="18"/>
              </w:rPr>
            </w:pPr>
            <w:r>
              <w:rPr>
                <w:rFonts w:ascii="Arial" w:hAnsi="Arial" w:cs="Arial"/>
                <w:sz w:val="18"/>
                <w:szCs w:val="18"/>
              </w:rPr>
              <w:t>√</w:t>
            </w:r>
          </w:p>
        </w:tc>
        <w:tc>
          <w:tcPr>
            <w:tcW w:w="666" w:type="dxa"/>
            <w:tcBorders>
              <w:top w:val="nil"/>
              <w:left w:val="nil"/>
              <w:bottom w:val="single" w:sz="4" w:space="0" w:color="auto"/>
              <w:right w:val="single" w:sz="4" w:space="0" w:color="auto"/>
            </w:tcBorders>
            <w:shd w:val="clear" w:color="auto" w:fill="auto"/>
            <w:vAlign w:val="center"/>
            <w:hideMark/>
          </w:tcPr>
          <w:p w:rsidR="00561B55" w:rsidRDefault="00561B55">
            <w:pPr>
              <w:jc w:val="center"/>
              <w:rPr>
                <w:rFonts w:ascii="宋体" w:eastAsia="宋体" w:hAnsi="宋体" w:cs="宋体"/>
                <w:sz w:val="18"/>
                <w:szCs w:val="18"/>
              </w:rPr>
            </w:pPr>
            <w:r>
              <w:rPr>
                <w:rFonts w:hint="eastAsia"/>
                <w:sz w:val="18"/>
                <w:szCs w:val="18"/>
              </w:rPr>
              <w:t xml:space="preserve">　</w:t>
            </w:r>
          </w:p>
        </w:tc>
        <w:tc>
          <w:tcPr>
            <w:tcW w:w="569" w:type="dxa"/>
            <w:tcBorders>
              <w:top w:val="nil"/>
              <w:left w:val="nil"/>
              <w:bottom w:val="single" w:sz="4" w:space="0" w:color="auto"/>
              <w:right w:val="single" w:sz="4" w:space="0" w:color="auto"/>
            </w:tcBorders>
            <w:vAlign w:val="center"/>
          </w:tcPr>
          <w:p w:rsidR="00561B55" w:rsidRDefault="00561B55">
            <w:pPr>
              <w:jc w:val="center"/>
              <w:rPr>
                <w:rFonts w:ascii="Arial" w:eastAsia="宋体" w:hAnsi="Arial" w:cs="Arial"/>
                <w:sz w:val="18"/>
                <w:szCs w:val="18"/>
              </w:rPr>
            </w:pPr>
            <w:r>
              <w:rPr>
                <w:rFonts w:ascii="Arial" w:hAnsi="Arial" w:cs="Arial"/>
                <w:sz w:val="18"/>
                <w:szCs w:val="18"/>
              </w:rPr>
              <w:t>√</w:t>
            </w:r>
          </w:p>
        </w:tc>
        <w:tc>
          <w:tcPr>
            <w:tcW w:w="636" w:type="dxa"/>
            <w:tcBorders>
              <w:top w:val="nil"/>
              <w:left w:val="nil"/>
              <w:bottom w:val="single" w:sz="4" w:space="0" w:color="auto"/>
              <w:right w:val="single" w:sz="4" w:space="0" w:color="auto"/>
            </w:tcBorders>
            <w:vAlign w:val="center"/>
          </w:tcPr>
          <w:p w:rsidR="00561B55" w:rsidRDefault="00561B55">
            <w:pPr>
              <w:jc w:val="center"/>
              <w:rPr>
                <w:rFonts w:ascii="Arial" w:eastAsia="宋体" w:hAnsi="Arial" w:cs="Arial"/>
                <w:sz w:val="18"/>
                <w:szCs w:val="18"/>
              </w:rPr>
            </w:pPr>
            <w:r>
              <w:rPr>
                <w:rFonts w:ascii="Arial" w:hAnsi="Arial" w:cs="Arial"/>
                <w:sz w:val="18"/>
                <w:szCs w:val="18"/>
              </w:rPr>
              <w:t xml:space="preserve">　</w:t>
            </w:r>
          </w:p>
        </w:tc>
      </w:tr>
      <w:tr w:rsidR="00561B55" w:rsidRPr="00EE0B1F" w:rsidTr="00C4219C">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561B55" w:rsidRPr="007F7378" w:rsidRDefault="00561B55"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t>543</w:t>
            </w:r>
          </w:p>
        </w:tc>
        <w:tc>
          <w:tcPr>
            <w:tcW w:w="648" w:type="dxa"/>
            <w:tcBorders>
              <w:top w:val="nil"/>
              <w:left w:val="nil"/>
              <w:bottom w:val="single" w:sz="4" w:space="0" w:color="auto"/>
              <w:right w:val="single" w:sz="4" w:space="0" w:color="auto"/>
            </w:tcBorders>
            <w:shd w:val="clear" w:color="auto" w:fill="auto"/>
            <w:vAlign w:val="center"/>
            <w:hideMark/>
          </w:tcPr>
          <w:p w:rsidR="00561B55" w:rsidRDefault="00561B55">
            <w:pPr>
              <w:jc w:val="center"/>
              <w:rPr>
                <w:rFonts w:ascii="宋体" w:eastAsia="宋体" w:hAnsi="宋体" w:cs="宋体"/>
                <w:sz w:val="18"/>
                <w:szCs w:val="18"/>
              </w:rPr>
            </w:pPr>
            <w:r>
              <w:rPr>
                <w:rFonts w:hint="eastAsia"/>
                <w:sz w:val="18"/>
                <w:szCs w:val="18"/>
              </w:rPr>
              <w:t>市政公用管理</w:t>
            </w:r>
          </w:p>
        </w:tc>
        <w:tc>
          <w:tcPr>
            <w:tcW w:w="1547" w:type="dxa"/>
            <w:tcBorders>
              <w:top w:val="nil"/>
              <w:left w:val="nil"/>
              <w:bottom w:val="single" w:sz="4" w:space="0" w:color="auto"/>
              <w:right w:val="single" w:sz="4" w:space="0" w:color="auto"/>
            </w:tcBorders>
            <w:shd w:val="clear" w:color="auto" w:fill="auto"/>
            <w:vAlign w:val="center"/>
            <w:hideMark/>
          </w:tcPr>
          <w:p w:rsidR="00561B55" w:rsidRDefault="00561B55">
            <w:pPr>
              <w:rPr>
                <w:rFonts w:ascii="宋体" w:eastAsia="宋体" w:hAnsi="宋体" w:cs="宋体"/>
                <w:sz w:val="18"/>
                <w:szCs w:val="18"/>
              </w:rPr>
            </w:pPr>
            <w:r>
              <w:rPr>
                <w:rFonts w:hint="eastAsia"/>
                <w:sz w:val="18"/>
                <w:szCs w:val="18"/>
              </w:rPr>
              <w:t>在燃气设施保护范围内未与燃气经营者共同制定燃气设施保护方</w:t>
            </w:r>
            <w:r>
              <w:rPr>
                <w:rFonts w:hint="eastAsia"/>
                <w:sz w:val="18"/>
                <w:szCs w:val="18"/>
              </w:rPr>
              <w:lastRenderedPageBreak/>
              <w:t>案，采取相应的安全保护措施，从事敷设管道、打桩、顶进、挖掘、钻探等可能影响燃气设施安全活动</w:t>
            </w:r>
          </w:p>
        </w:tc>
        <w:tc>
          <w:tcPr>
            <w:tcW w:w="2574" w:type="dxa"/>
            <w:tcBorders>
              <w:top w:val="nil"/>
              <w:left w:val="nil"/>
              <w:bottom w:val="single" w:sz="4" w:space="0" w:color="auto"/>
              <w:right w:val="single" w:sz="4" w:space="0" w:color="auto"/>
            </w:tcBorders>
            <w:shd w:val="clear" w:color="auto" w:fill="auto"/>
            <w:vAlign w:val="center"/>
            <w:hideMark/>
          </w:tcPr>
          <w:p w:rsidR="00561B55" w:rsidRDefault="00561B55">
            <w:pPr>
              <w:rPr>
                <w:rFonts w:ascii="宋体" w:eastAsia="宋体" w:hAnsi="宋体" w:cs="宋体"/>
                <w:sz w:val="18"/>
                <w:szCs w:val="18"/>
              </w:rPr>
            </w:pPr>
            <w:r>
              <w:rPr>
                <w:rFonts w:hint="eastAsia"/>
                <w:sz w:val="18"/>
                <w:szCs w:val="18"/>
              </w:rPr>
              <w:lastRenderedPageBreak/>
              <w:t>1.</w:t>
            </w:r>
            <w:r>
              <w:rPr>
                <w:rFonts w:hint="eastAsia"/>
                <w:sz w:val="18"/>
                <w:szCs w:val="18"/>
              </w:rPr>
              <w:t>机构职能、权责清单、执法人员名单；</w:t>
            </w:r>
            <w:r>
              <w:rPr>
                <w:rFonts w:hint="eastAsia"/>
                <w:sz w:val="18"/>
                <w:szCs w:val="18"/>
              </w:rPr>
              <w:br/>
              <w:t>2.</w:t>
            </w:r>
            <w:r>
              <w:rPr>
                <w:rFonts w:hint="eastAsia"/>
                <w:sz w:val="18"/>
                <w:szCs w:val="18"/>
              </w:rPr>
              <w:t>执法程序或行政强制流程图；</w:t>
            </w:r>
            <w:r>
              <w:rPr>
                <w:rFonts w:hint="eastAsia"/>
                <w:sz w:val="18"/>
                <w:szCs w:val="18"/>
              </w:rPr>
              <w:br/>
            </w:r>
            <w:r>
              <w:rPr>
                <w:rFonts w:hint="eastAsia"/>
                <w:sz w:val="18"/>
                <w:szCs w:val="18"/>
              </w:rPr>
              <w:lastRenderedPageBreak/>
              <w:t>3.</w:t>
            </w:r>
            <w:r>
              <w:rPr>
                <w:rFonts w:hint="eastAsia"/>
                <w:sz w:val="18"/>
                <w:szCs w:val="18"/>
              </w:rPr>
              <w:t>执法依据；</w:t>
            </w:r>
            <w:r>
              <w:rPr>
                <w:rFonts w:hint="eastAsia"/>
                <w:sz w:val="18"/>
                <w:szCs w:val="18"/>
              </w:rPr>
              <w:br/>
              <w:t>4.</w:t>
            </w:r>
            <w:r>
              <w:rPr>
                <w:rFonts w:hint="eastAsia"/>
                <w:sz w:val="18"/>
                <w:szCs w:val="18"/>
              </w:rPr>
              <w:t>行政处罚自由裁量基准；</w:t>
            </w:r>
            <w:r>
              <w:rPr>
                <w:rFonts w:hint="eastAsia"/>
                <w:sz w:val="18"/>
                <w:szCs w:val="18"/>
              </w:rPr>
              <w:br/>
              <w:t>5.</w:t>
            </w:r>
            <w:r>
              <w:rPr>
                <w:rFonts w:hint="eastAsia"/>
                <w:sz w:val="18"/>
                <w:szCs w:val="18"/>
              </w:rPr>
              <w:t>咨询、监督投诉方式；</w:t>
            </w:r>
            <w:r>
              <w:rPr>
                <w:rFonts w:hint="eastAsia"/>
                <w:sz w:val="18"/>
                <w:szCs w:val="18"/>
              </w:rPr>
              <w:br/>
              <w:t>6.</w:t>
            </w:r>
            <w:r>
              <w:rPr>
                <w:rFonts w:hint="eastAsia"/>
                <w:sz w:val="18"/>
                <w:szCs w:val="18"/>
              </w:rPr>
              <w:t>处罚决定；</w:t>
            </w:r>
            <w:r>
              <w:rPr>
                <w:rFonts w:hint="eastAsia"/>
                <w:sz w:val="18"/>
                <w:szCs w:val="18"/>
              </w:rPr>
              <w:br/>
              <w:t>7.</w:t>
            </w:r>
            <w:r>
              <w:rPr>
                <w:rFonts w:hint="eastAsia"/>
                <w:sz w:val="18"/>
                <w:szCs w:val="18"/>
              </w:rPr>
              <w:t>救济渠道。</w:t>
            </w:r>
          </w:p>
        </w:tc>
        <w:tc>
          <w:tcPr>
            <w:tcW w:w="1043" w:type="dxa"/>
            <w:tcBorders>
              <w:top w:val="nil"/>
              <w:left w:val="nil"/>
              <w:bottom w:val="single" w:sz="4" w:space="0" w:color="auto"/>
              <w:right w:val="single" w:sz="4" w:space="0" w:color="auto"/>
            </w:tcBorders>
            <w:shd w:val="clear" w:color="auto" w:fill="auto"/>
            <w:vAlign w:val="center"/>
            <w:hideMark/>
          </w:tcPr>
          <w:p w:rsidR="00561B55" w:rsidRDefault="00561B55">
            <w:pPr>
              <w:rPr>
                <w:rFonts w:ascii="宋体" w:eastAsia="宋体" w:hAnsi="宋体" w:cs="宋体"/>
                <w:sz w:val="18"/>
                <w:szCs w:val="18"/>
              </w:rPr>
            </w:pPr>
            <w:r>
              <w:rPr>
                <w:rFonts w:hint="eastAsia"/>
                <w:sz w:val="18"/>
                <w:szCs w:val="18"/>
              </w:rPr>
              <w:lastRenderedPageBreak/>
              <w:t>《城镇燃气管理条例》</w:t>
            </w:r>
          </w:p>
        </w:tc>
        <w:tc>
          <w:tcPr>
            <w:tcW w:w="1236" w:type="dxa"/>
            <w:tcBorders>
              <w:top w:val="nil"/>
              <w:left w:val="nil"/>
              <w:bottom w:val="single" w:sz="4" w:space="0" w:color="auto"/>
              <w:right w:val="single" w:sz="4" w:space="0" w:color="auto"/>
            </w:tcBorders>
            <w:shd w:val="clear" w:color="auto" w:fill="auto"/>
            <w:vAlign w:val="center"/>
            <w:hideMark/>
          </w:tcPr>
          <w:p w:rsidR="00561B55" w:rsidRDefault="00561B55">
            <w:pPr>
              <w:rPr>
                <w:rFonts w:ascii="宋体" w:eastAsia="宋体" w:hAnsi="宋体" w:cs="宋体"/>
                <w:sz w:val="18"/>
                <w:szCs w:val="18"/>
              </w:rPr>
            </w:pPr>
            <w:r>
              <w:rPr>
                <w:rFonts w:hint="eastAsia"/>
                <w:sz w:val="18"/>
                <w:szCs w:val="18"/>
              </w:rPr>
              <w:t>1.</w:t>
            </w:r>
            <w:r>
              <w:rPr>
                <w:rFonts w:hint="eastAsia"/>
                <w:sz w:val="18"/>
                <w:szCs w:val="18"/>
              </w:rPr>
              <w:t>除处罚决定外其他内容：长期公开（动态调</w:t>
            </w:r>
            <w:r>
              <w:rPr>
                <w:rFonts w:hint="eastAsia"/>
                <w:sz w:val="18"/>
                <w:szCs w:val="18"/>
              </w:rPr>
              <w:lastRenderedPageBreak/>
              <w:t>整）；</w:t>
            </w:r>
            <w:r>
              <w:rPr>
                <w:rFonts w:hint="eastAsia"/>
                <w:sz w:val="18"/>
                <w:szCs w:val="18"/>
              </w:rPr>
              <w:br/>
              <w:t>2.</w:t>
            </w:r>
            <w:r>
              <w:rPr>
                <w:rFonts w:hint="eastAsia"/>
                <w:sz w:val="18"/>
                <w:szCs w:val="18"/>
              </w:rPr>
              <w:t>处罚决定：</w:t>
            </w:r>
            <w:r>
              <w:rPr>
                <w:rFonts w:hint="eastAsia"/>
                <w:sz w:val="18"/>
                <w:szCs w:val="18"/>
              </w:rPr>
              <w:t>20</w:t>
            </w:r>
            <w:r>
              <w:rPr>
                <w:rFonts w:hint="eastAsia"/>
                <w:sz w:val="18"/>
                <w:szCs w:val="18"/>
              </w:rPr>
              <w:t>个工作日内。</w:t>
            </w:r>
          </w:p>
        </w:tc>
        <w:tc>
          <w:tcPr>
            <w:tcW w:w="706" w:type="dxa"/>
            <w:tcBorders>
              <w:top w:val="nil"/>
              <w:left w:val="nil"/>
              <w:bottom w:val="single" w:sz="4" w:space="0" w:color="auto"/>
              <w:right w:val="single" w:sz="4" w:space="0" w:color="auto"/>
            </w:tcBorders>
            <w:shd w:val="clear" w:color="auto" w:fill="auto"/>
            <w:vAlign w:val="center"/>
            <w:hideMark/>
          </w:tcPr>
          <w:p w:rsidR="00561B55" w:rsidRDefault="00561B55">
            <w:pPr>
              <w:rPr>
                <w:rFonts w:ascii="宋体" w:eastAsia="宋体" w:hAnsi="宋体" w:cs="宋体"/>
                <w:sz w:val="18"/>
                <w:szCs w:val="18"/>
              </w:rPr>
            </w:pPr>
            <w:r>
              <w:rPr>
                <w:rFonts w:hint="eastAsia"/>
                <w:sz w:val="18"/>
                <w:szCs w:val="18"/>
              </w:rPr>
              <w:lastRenderedPageBreak/>
              <w:t>区经信委</w:t>
            </w:r>
          </w:p>
        </w:tc>
        <w:tc>
          <w:tcPr>
            <w:tcW w:w="2828" w:type="dxa"/>
            <w:tcBorders>
              <w:top w:val="nil"/>
              <w:left w:val="nil"/>
              <w:bottom w:val="single" w:sz="4" w:space="0" w:color="auto"/>
              <w:right w:val="single" w:sz="4" w:space="0" w:color="auto"/>
            </w:tcBorders>
            <w:shd w:val="clear" w:color="auto" w:fill="auto"/>
            <w:vAlign w:val="center"/>
            <w:hideMark/>
          </w:tcPr>
          <w:p w:rsidR="00561B55" w:rsidRDefault="00561B55">
            <w:pPr>
              <w:rPr>
                <w:rFonts w:ascii="宋体" w:eastAsia="宋体" w:hAnsi="宋体" w:cs="宋体"/>
                <w:sz w:val="18"/>
                <w:szCs w:val="18"/>
              </w:rPr>
            </w:pPr>
            <w:r>
              <w:rPr>
                <w:rFonts w:hint="eastAsia"/>
                <w:sz w:val="18"/>
                <w:szCs w:val="18"/>
              </w:rPr>
              <w:t>■政府网站</w:t>
            </w:r>
            <w:r>
              <w:rPr>
                <w:rFonts w:hint="eastAsia"/>
                <w:sz w:val="18"/>
                <w:szCs w:val="18"/>
              </w:rPr>
              <w:t xml:space="preserve">      </w:t>
            </w:r>
            <w:r>
              <w:rPr>
                <w:rFonts w:hint="eastAsia"/>
                <w:sz w:val="18"/>
                <w:szCs w:val="18"/>
              </w:rPr>
              <w:t>□政府公报</w:t>
            </w:r>
            <w:r>
              <w:rPr>
                <w:rFonts w:hint="eastAsia"/>
                <w:sz w:val="18"/>
                <w:szCs w:val="18"/>
              </w:rPr>
              <w:br/>
            </w:r>
            <w:r>
              <w:rPr>
                <w:rFonts w:hint="eastAsia"/>
                <w:sz w:val="18"/>
                <w:szCs w:val="18"/>
              </w:rPr>
              <w:t>□两微一端</w:t>
            </w:r>
            <w:r>
              <w:rPr>
                <w:rFonts w:hint="eastAsia"/>
                <w:sz w:val="18"/>
                <w:szCs w:val="18"/>
              </w:rPr>
              <w:t xml:space="preserve">      </w:t>
            </w:r>
            <w:r>
              <w:rPr>
                <w:rFonts w:hint="eastAsia"/>
                <w:sz w:val="18"/>
                <w:szCs w:val="18"/>
              </w:rPr>
              <w:t>□发布会</w:t>
            </w:r>
            <w:r>
              <w:rPr>
                <w:rFonts w:hint="eastAsia"/>
                <w:sz w:val="18"/>
                <w:szCs w:val="18"/>
              </w:rPr>
              <w:t>/</w:t>
            </w:r>
            <w:r>
              <w:rPr>
                <w:rFonts w:hint="eastAsia"/>
                <w:sz w:val="18"/>
                <w:szCs w:val="18"/>
              </w:rPr>
              <w:t>听证会</w:t>
            </w:r>
            <w:r>
              <w:rPr>
                <w:rFonts w:hint="eastAsia"/>
                <w:sz w:val="18"/>
                <w:szCs w:val="18"/>
              </w:rPr>
              <w:br/>
            </w:r>
            <w:r>
              <w:rPr>
                <w:rFonts w:hint="eastAsia"/>
                <w:sz w:val="18"/>
                <w:szCs w:val="18"/>
              </w:rPr>
              <w:t>□广播电视</w:t>
            </w:r>
            <w:r>
              <w:rPr>
                <w:rFonts w:hint="eastAsia"/>
                <w:sz w:val="18"/>
                <w:szCs w:val="18"/>
              </w:rPr>
              <w:t xml:space="preserve">      </w:t>
            </w:r>
            <w:r>
              <w:rPr>
                <w:rFonts w:hint="eastAsia"/>
                <w:sz w:val="18"/>
                <w:szCs w:val="18"/>
              </w:rPr>
              <w:t>□纸质媒体</w:t>
            </w:r>
            <w:r>
              <w:rPr>
                <w:rFonts w:hint="eastAsia"/>
                <w:sz w:val="18"/>
                <w:szCs w:val="18"/>
              </w:rPr>
              <w:br/>
            </w:r>
            <w:r>
              <w:rPr>
                <w:rFonts w:hint="eastAsia"/>
                <w:sz w:val="18"/>
                <w:szCs w:val="18"/>
              </w:rPr>
              <w:lastRenderedPageBreak/>
              <w:t>□公开查阅点</w:t>
            </w:r>
            <w:r>
              <w:rPr>
                <w:rFonts w:hint="eastAsia"/>
                <w:sz w:val="18"/>
                <w:szCs w:val="18"/>
              </w:rPr>
              <w:t xml:space="preserve">    </w:t>
            </w:r>
            <w:r>
              <w:rPr>
                <w:rFonts w:hint="eastAsia"/>
                <w:sz w:val="18"/>
                <w:szCs w:val="18"/>
              </w:rPr>
              <w:t>□政务服务中心</w:t>
            </w:r>
            <w:r>
              <w:rPr>
                <w:rFonts w:hint="eastAsia"/>
                <w:sz w:val="18"/>
                <w:szCs w:val="18"/>
              </w:rPr>
              <w:br/>
            </w:r>
            <w:r>
              <w:rPr>
                <w:rFonts w:hint="eastAsia"/>
                <w:sz w:val="18"/>
                <w:szCs w:val="18"/>
              </w:rPr>
              <w:t>□便民服务站</w:t>
            </w:r>
            <w:r>
              <w:rPr>
                <w:rFonts w:hint="eastAsia"/>
                <w:sz w:val="18"/>
                <w:szCs w:val="18"/>
              </w:rPr>
              <w:t xml:space="preserve">    </w:t>
            </w:r>
            <w:r>
              <w:rPr>
                <w:rFonts w:hint="eastAsia"/>
                <w:sz w:val="18"/>
                <w:szCs w:val="18"/>
              </w:rPr>
              <w:t>□入户</w:t>
            </w:r>
            <w:r>
              <w:rPr>
                <w:rFonts w:hint="eastAsia"/>
                <w:sz w:val="18"/>
                <w:szCs w:val="18"/>
              </w:rPr>
              <w:t>/</w:t>
            </w:r>
            <w:r>
              <w:rPr>
                <w:rFonts w:hint="eastAsia"/>
                <w:sz w:val="18"/>
                <w:szCs w:val="18"/>
              </w:rPr>
              <w:t>现场</w:t>
            </w:r>
            <w:r>
              <w:rPr>
                <w:rFonts w:hint="eastAsia"/>
                <w:sz w:val="18"/>
                <w:szCs w:val="18"/>
              </w:rPr>
              <w:br/>
            </w:r>
            <w:r>
              <w:rPr>
                <w:rFonts w:hint="eastAsia"/>
                <w:sz w:val="18"/>
                <w:szCs w:val="18"/>
              </w:rPr>
              <w:t>□社区</w:t>
            </w:r>
            <w:r>
              <w:rPr>
                <w:rFonts w:hint="eastAsia"/>
                <w:sz w:val="18"/>
                <w:szCs w:val="18"/>
              </w:rPr>
              <w:t>/</w:t>
            </w:r>
            <w:r>
              <w:rPr>
                <w:rFonts w:hint="eastAsia"/>
                <w:sz w:val="18"/>
                <w:szCs w:val="18"/>
              </w:rPr>
              <w:t>企事业单位</w:t>
            </w:r>
            <w:r>
              <w:rPr>
                <w:rFonts w:hint="eastAsia"/>
                <w:sz w:val="18"/>
                <w:szCs w:val="18"/>
              </w:rPr>
              <w:t>/</w:t>
            </w:r>
            <w:r>
              <w:rPr>
                <w:rFonts w:hint="eastAsia"/>
                <w:sz w:val="18"/>
                <w:szCs w:val="18"/>
              </w:rPr>
              <w:t>村公示栏（电子屏）</w:t>
            </w:r>
            <w:r>
              <w:rPr>
                <w:rFonts w:hint="eastAsia"/>
                <w:sz w:val="18"/>
                <w:szCs w:val="18"/>
              </w:rPr>
              <w:br/>
            </w:r>
            <w:r>
              <w:rPr>
                <w:rFonts w:hint="eastAsia"/>
                <w:sz w:val="18"/>
                <w:szCs w:val="18"/>
              </w:rPr>
              <w:t>□精准推送</w:t>
            </w:r>
            <w:r>
              <w:rPr>
                <w:rFonts w:hint="eastAsia"/>
                <w:sz w:val="18"/>
                <w:szCs w:val="18"/>
              </w:rPr>
              <w:t xml:space="preserve">      </w:t>
            </w:r>
            <w:r>
              <w:rPr>
                <w:rFonts w:hint="eastAsia"/>
                <w:sz w:val="18"/>
                <w:szCs w:val="18"/>
              </w:rPr>
              <w:t>□其他</w:t>
            </w:r>
            <w:r>
              <w:rPr>
                <w:rFonts w:hint="eastAsia"/>
                <w:sz w:val="18"/>
                <w:szCs w:val="18"/>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561B55" w:rsidRDefault="00561B55">
            <w:pPr>
              <w:jc w:val="center"/>
              <w:rPr>
                <w:rFonts w:ascii="Arial" w:eastAsia="宋体" w:hAnsi="Arial" w:cs="Arial"/>
                <w:sz w:val="18"/>
                <w:szCs w:val="18"/>
              </w:rPr>
            </w:pPr>
            <w:r>
              <w:rPr>
                <w:rFonts w:ascii="Arial" w:hAnsi="Arial" w:cs="Arial"/>
                <w:sz w:val="18"/>
                <w:szCs w:val="18"/>
              </w:rPr>
              <w:lastRenderedPageBreak/>
              <w:t>√</w:t>
            </w:r>
          </w:p>
        </w:tc>
        <w:tc>
          <w:tcPr>
            <w:tcW w:w="604" w:type="dxa"/>
            <w:tcBorders>
              <w:top w:val="nil"/>
              <w:left w:val="nil"/>
              <w:bottom w:val="single" w:sz="4" w:space="0" w:color="auto"/>
              <w:right w:val="single" w:sz="4" w:space="0" w:color="auto"/>
            </w:tcBorders>
            <w:shd w:val="clear" w:color="auto" w:fill="auto"/>
            <w:vAlign w:val="center"/>
            <w:hideMark/>
          </w:tcPr>
          <w:p w:rsidR="00561B55" w:rsidRDefault="00561B55">
            <w:pPr>
              <w:jc w:val="center"/>
              <w:rPr>
                <w:rFonts w:ascii="宋体" w:eastAsia="宋体" w:hAnsi="宋体" w:cs="宋体"/>
                <w:sz w:val="18"/>
                <w:szCs w:val="18"/>
              </w:rPr>
            </w:pPr>
            <w:r>
              <w:rPr>
                <w:rFonts w:hint="eastAsia"/>
                <w:sz w:val="18"/>
                <w:szCs w:val="18"/>
              </w:rPr>
              <w:t xml:space="preserve">　</w:t>
            </w:r>
          </w:p>
        </w:tc>
        <w:tc>
          <w:tcPr>
            <w:tcW w:w="615" w:type="dxa"/>
            <w:tcBorders>
              <w:top w:val="nil"/>
              <w:left w:val="nil"/>
              <w:bottom w:val="single" w:sz="4" w:space="0" w:color="auto"/>
              <w:right w:val="single" w:sz="4" w:space="0" w:color="auto"/>
            </w:tcBorders>
            <w:shd w:val="clear" w:color="auto" w:fill="auto"/>
            <w:vAlign w:val="center"/>
            <w:hideMark/>
          </w:tcPr>
          <w:p w:rsidR="00561B55" w:rsidRDefault="00561B55">
            <w:pPr>
              <w:jc w:val="center"/>
              <w:rPr>
                <w:rFonts w:ascii="Arial" w:eastAsia="宋体" w:hAnsi="Arial" w:cs="Arial"/>
                <w:sz w:val="18"/>
                <w:szCs w:val="18"/>
              </w:rPr>
            </w:pPr>
            <w:r>
              <w:rPr>
                <w:rFonts w:ascii="Arial" w:hAnsi="Arial" w:cs="Arial"/>
                <w:sz w:val="18"/>
                <w:szCs w:val="18"/>
              </w:rPr>
              <w:t>√</w:t>
            </w:r>
          </w:p>
        </w:tc>
        <w:tc>
          <w:tcPr>
            <w:tcW w:w="666" w:type="dxa"/>
            <w:tcBorders>
              <w:top w:val="nil"/>
              <w:left w:val="nil"/>
              <w:bottom w:val="single" w:sz="4" w:space="0" w:color="auto"/>
              <w:right w:val="single" w:sz="4" w:space="0" w:color="auto"/>
            </w:tcBorders>
            <w:shd w:val="clear" w:color="auto" w:fill="auto"/>
            <w:vAlign w:val="center"/>
            <w:hideMark/>
          </w:tcPr>
          <w:p w:rsidR="00561B55" w:rsidRDefault="00561B55">
            <w:pPr>
              <w:jc w:val="center"/>
              <w:rPr>
                <w:rFonts w:ascii="宋体" w:eastAsia="宋体" w:hAnsi="宋体" w:cs="宋体"/>
                <w:sz w:val="18"/>
                <w:szCs w:val="18"/>
              </w:rPr>
            </w:pPr>
            <w:r>
              <w:rPr>
                <w:rFonts w:hint="eastAsia"/>
                <w:sz w:val="18"/>
                <w:szCs w:val="18"/>
              </w:rPr>
              <w:t xml:space="preserve">　</w:t>
            </w:r>
          </w:p>
        </w:tc>
        <w:tc>
          <w:tcPr>
            <w:tcW w:w="569" w:type="dxa"/>
            <w:tcBorders>
              <w:top w:val="nil"/>
              <w:left w:val="nil"/>
              <w:bottom w:val="single" w:sz="4" w:space="0" w:color="auto"/>
              <w:right w:val="single" w:sz="4" w:space="0" w:color="auto"/>
            </w:tcBorders>
            <w:vAlign w:val="center"/>
          </w:tcPr>
          <w:p w:rsidR="00561B55" w:rsidRDefault="00561B55">
            <w:pPr>
              <w:jc w:val="center"/>
              <w:rPr>
                <w:rFonts w:ascii="Arial" w:eastAsia="宋体" w:hAnsi="Arial" w:cs="Arial"/>
                <w:sz w:val="18"/>
                <w:szCs w:val="18"/>
              </w:rPr>
            </w:pPr>
            <w:r>
              <w:rPr>
                <w:rFonts w:ascii="Arial" w:hAnsi="Arial" w:cs="Arial"/>
                <w:sz w:val="18"/>
                <w:szCs w:val="18"/>
              </w:rPr>
              <w:t>√</w:t>
            </w:r>
          </w:p>
        </w:tc>
        <w:tc>
          <w:tcPr>
            <w:tcW w:w="636" w:type="dxa"/>
            <w:tcBorders>
              <w:top w:val="nil"/>
              <w:left w:val="nil"/>
              <w:bottom w:val="single" w:sz="4" w:space="0" w:color="auto"/>
              <w:right w:val="single" w:sz="4" w:space="0" w:color="auto"/>
            </w:tcBorders>
            <w:vAlign w:val="center"/>
          </w:tcPr>
          <w:p w:rsidR="00561B55" w:rsidRDefault="00561B55">
            <w:pPr>
              <w:jc w:val="center"/>
              <w:rPr>
                <w:rFonts w:ascii="Arial" w:eastAsia="宋体" w:hAnsi="Arial" w:cs="Arial"/>
                <w:sz w:val="18"/>
                <w:szCs w:val="18"/>
              </w:rPr>
            </w:pPr>
            <w:r>
              <w:rPr>
                <w:rFonts w:ascii="Arial" w:hAnsi="Arial" w:cs="Arial"/>
                <w:sz w:val="18"/>
                <w:szCs w:val="18"/>
              </w:rPr>
              <w:t xml:space="preserve">　</w:t>
            </w:r>
          </w:p>
        </w:tc>
      </w:tr>
      <w:tr w:rsidR="00561B55" w:rsidRPr="00EE0B1F" w:rsidTr="00C4219C">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561B55" w:rsidRPr="007F7378" w:rsidRDefault="00561B55"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t>544</w:t>
            </w:r>
          </w:p>
        </w:tc>
        <w:tc>
          <w:tcPr>
            <w:tcW w:w="648" w:type="dxa"/>
            <w:tcBorders>
              <w:top w:val="nil"/>
              <w:left w:val="nil"/>
              <w:bottom w:val="single" w:sz="4" w:space="0" w:color="auto"/>
              <w:right w:val="single" w:sz="4" w:space="0" w:color="auto"/>
            </w:tcBorders>
            <w:shd w:val="clear" w:color="auto" w:fill="auto"/>
            <w:vAlign w:val="center"/>
            <w:hideMark/>
          </w:tcPr>
          <w:p w:rsidR="00561B55" w:rsidRDefault="00561B55">
            <w:pPr>
              <w:jc w:val="center"/>
              <w:rPr>
                <w:rFonts w:ascii="宋体" w:eastAsia="宋体" w:hAnsi="宋体" w:cs="宋体"/>
                <w:sz w:val="18"/>
                <w:szCs w:val="18"/>
              </w:rPr>
            </w:pPr>
            <w:r>
              <w:rPr>
                <w:rFonts w:hint="eastAsia"/>
                <w:sz w:val="18"/>
                <w:szCs w:val="18"/>
              </w:rPr>
              <w:t>市政公用管理</w:t>
            </w:r>
          </w:p>
        </w:tc>
        <w:tc>
          <w:tcPr>
            <w:tcW w:w="1547" w:type="dxa"/>
            <w:tcBorders>
              <w:top w:val="nil"/>
              <w:left w:val="nil"/>
              <w:bottom w:val="single" w:sz="4" w:space="0" w:color="auto"/>
              <w:right w:val="single" w:sz="4" w:space="0" w:color="auto"/>
            </w:tcBorders>
            <w:shd w:val="clear" w:color="auto" w:fill="auto"/>
            <w:vAlign w:val="center"/>
            <w:hideMark/>
          </w:tcPr>
          <w:p w:rsidR="00561B55" w:rsidRDefault="00561B55">
            <w:pPr>
              <w:rPr>
                <w:rFonts w:ascii="宋体" w:eastAsia="宋体" w:hAnsi="宋体" w:cs="宋体"/>
                <w:sz w:val="18"/>
                <w:szCs w:val="18"/>
              </w:rPr>
            </w:pPr>
            <w:r>
              <w:rPr>
                <w:rFonts w:hint="eastAsia"/>
                <w:sz w:val="18"/>
                <w:szCs w:val="18"/>
              </w:rPr>
              <w:t>侵占、毁损、擅自拆除、移动燃气设施或者擅自改动市政燃气设施</w:t>
            </w:r>
          </w:p>
        </w:tc>
        <w:tc>
          <w:tcPr>
            <w:tcW w:w="2574" w:type="dxa"/>
            <w:tcBorders>
              <w:top w:val="nil"/>
              <w:left w:val="nil"/>
              <w:bottom w:val="single" w:sz="4" w:space="0" w:color="auto"/>
              <w:right w:val="single" w:sz="4" w:space="0" w:color="auto"/>
            </w:tcBorders>
            <w:shd w:val="clear" w:color="auto" w:fill="auto"/>
            <w:vAlign w:val="center"/>
            <w:hideMark/>
          </w:tcPr>
          <w:p w:rsidR="00561B55" w:rsidRDefault="00561B55">
            <w:pPr>
              <w:rPr>
                <w:rFonts w:ascii="宋体" w:eastAsia="宋体" w:hAnsi="宋体" w:cs="宋体"/>
                <w:sz w:val="18"/>
                <w:szCs w:val="18"/>
              </w:rPr>
            </w:pPr>
            <w:r>
              <w:rPr>
                <w:rFonts w:hint="eastAsia"/>
                <w:sz w:val="18"/>
                <w:szCs w:val="18"/>
              </w:rPr>
              <w:t>1.</w:t>
            </w:r>
            <w:r>
              <w:rPr>
                <w:rFonts w:hint="eastAsia"/>
                <w:sz w:val="18"/>
                <w:szCs w:val="18"/>
              </w:rPr>
              <w:t>机构职能、权责清单、执法人员名单；</w:t>
            </w:r>
            <w:r>
              <w:rPr>
                <w:rFonts w:hint="eastAsia"/>
                <w:sz w:val="18"/>
                <w:szCs w:val="18"/>
              </w:rPr>
              <w:br/>
              <w:t>2.</w:t>
            </w:r>
            <w:r>
              <w:rPr>
                <w:rFonts w:hint="eastAsia"/>
                <w:sz w:val="18"/>
                <w:szCs w:val="18"/>
              </w:rPr>
              <w:t>执法程序或行政强制流程图；</w:t>
            </w:r>
            <w:r>
              <w:rPr>
                <w:rFonts w:hint="eastAsia"/>
                <w:sz w:val="18"/>
                <w:szCs w:val="18"/>
              </w:rPr>
              <w:br/>
              <w:t>3.</w:t>
            </w:r>
            <w:r>
              <w:rPr>
                <w:rFonts w:hint="eastAsia"/>
                <w:sz w:val="18"/>
                <w:szCs w:val="18"/>
              </w:rPr>
              <w:t>执法依据；</w:t>
            </w:r>
            <w:r>
              <w:rPr>
                <w:rFonts w:hint="eastAsia"/>
                <w:sz w:val="18"/>
                <w:szCs w:val="18"/>
              </w:rPr>
              <w:br/>
              <w:t>4.</w:t>
            </w:r>
            <w:r>
              <w:rPr>
                <w:rFonts w:hint="eastAsia"/>
                <w:sz w:val="18"/>
                <w:szCs w:val="18"/>
              </w:rPr>
              <w:t>行政处罚自由裁量基准；</w:t>
            </w:r>
            <w:r>
              <w:rPr>
                <w:rFonts w:hint="eastAsia"/>
                <w:sz w:val="18"/>
                <w:szCs w:val="18"/>
              </w:rPr>
              <w:br/>
              <w:t>5.</w:t>
            </w:r>
            <w:r>
              <w:rPr>
                <w:rFonts w:hint="eastAsia"/>
                <w:sz w:val="18"/>
                <w:szCs w:val="18"/>
              </w:rPr>
              <w:t>咨询、监督投诉方式；</w:t>
            </w:r>
            <w:r>
              <w:rPr>
                <w:rFonts w:hint="eastAsia"/>
                <w:sz w:val="18"/>
                <w:szCs w:val="18"/>
              </w:rPr>
              <w:br/>
              <w:t>6.</w:t>
            </w:r>
            <w:r>
              <w:rPr>
                <w:rFonts w:hint="eastAsia"/>
                <w:sz w:val="18"/>
                <w:szCs w:val="18"/>
              </w:rPr>
              <w:t>处罚决定；</w:t>
            </w:r>
            <w:r>
              <w:rPr>
                <w:rFonts w:hint="eastAsia"/>
                <w:sz w:val="18"/>
                <w:szCs w:val="18"/>
              </w:rPr>
              <w:br/>
              <w:t>7.</w:t>
            </w:r>
            <w:r>
              <w:rPr>
                <w:rFonts w:hint="eastAsia"/>
                <w:sz w:val="18"/>
                <w:szCs w:val="18"/>
              </w:rPr>
              <w:t>救济渠道。</w:t>
            </w:r>
          </w:p>
        </w:tc>
        <w:tc>
          <w:tcPr>
            <w:tcW w:w="1043" w:type="dxa"/>
            <w:tcBorders>
              <w:top w:val="nil"/>
              <w:left w:val="nil"/>
              <w:bottom w:val="single" w:sz="4" w:space="0" w:color="auto"/>
              <w:right w:val="single" w:sz="4" w:space="0" w:color="auto"/>
            </w:tcBorders>
            <w:shd w:val="clear" w:color="auto" w:fill="auto"/>
            <w:vAlign w:val="center"/>
            <w:hideMark/>
          </w:tcPr>
          <w:p w:rsidR="00561B55" w:rsidRDefault="00561B55">
            <w:pPr>
              <w:rPr>
                <w:rFonts w:ascii="宋体" w:eastAsia="宋体" w:hAnsi="宋体" w:cs="宋体"/>
                <w:sz w:val="18"/>
                <w:szCs w:val="18"/>
              </w:rPr>
            </w:pPr>
            <w:r>
              <w:rPr>
                <w:rFonts w:hint="eastAsia"/>
                <w:sz w:val="18"/>
                <w:szCs w:val="18"/>
              </w:rPr>
              <w:t>《城镇燃气管理条例》</w:t>
            </w:r>
          </w:p>
        </w:tc>
        <w:tc>
          <w:tcPr>
            <w:tcW w:w="1236" w:type="dxa"/>
            <w:tcBorders>
              <w:top w:val="nil"/>
              <w:left w:val="nil"/>
              <w:bottom w:val="single" w:sz="4" w:space="0" w:color="auto"/>
              <w:right w:val="single" w:sz="4" w:space="0" w:color="auto"/>
            </w:tcBorders>
            <w:shd w:val="clear" w:color="auto" w:fill="auto"/>
            <w:vAlign w:val="center"/>
            <w:hideMark/>
          </w:tcPr>
          <w:p w:rsidR="00561B55" w:rsidRDefault="00561B55">
            <w:pPr>
              <w:rPr>
                <w:rFonts w:ascii="宋体" w:eastAsia="宋体" w:hAnsi="宋体" w:cs="宋体"/>
                <w:sz w:val="18"/>
                <w:szCs w:val="18"/>
              </w:rPr>
            </w:pPr>
            <w:r>
              <w:rPr>
                <w:rFonts w:hint="eastAsia"/>
                <w:sz w:val="18"/>
                <w:szCs w:val="18"/>
              </w:rPr>
              <w:t>1.</w:t>
            </w:r>
            <w:r>
              <w:rPr>
                <w:rFonts w:hint="eastAsia"/>
                <w:sz w:val="18"/>
                <w:szCs w:val="18"/>
              </w:rPr>
              <w:t>除处罚决定外其他内容：长期公开（动态调整）；</w:t>
            </w:r>
            <w:r>
              <w:rPr>
                <w:rFonts w:hint="eastAsia"/>
                <w:sz w:val="18"/>
                <w:szCs w:val="18"/>
              </w:rPr>
              <w:br/>
              <w:t>2.</w:t>
            </w:r>
            <w:r>
              <w:rPr>
                <w:rFonts w:hint="eastAsia"/>
                <w:sz w:val="18"/>
                <w:szCs w:val="18"/>
              </w:rPr>
              <w:t>处罚决定：</w:t>
            </w:r>
            <w:r>
              <w:rPr>
                <w:rFonts w:hint="eastAsia"/>
                <w:sz w:val="18"/>
                <w:szCs w:val="18"/>
              </w:rPr>
              <w:t>20</w:t>
            </w:r>
            <w:r>
              <w:rPr>
                <w:rFonts w:hint="eastAsia"/>
                <w:sz w:val="18"/>
                <w:szCs w:val="18"/>
              </w:rPr>
              <w:t>个工作日内。</w:t>
            </w:r>
          </w:p>
        </w:tc>
        <w:tc>
          <w:tcPr>
            <w:tcW w:w="706" w:type="dxa"/>
            <w:tcBorders>
              <w:top w:val="nil"/>
              <w:left w:val="nil"/>
              <w:bottom w:val="single" w:sz="4" w:space="0" w:color="auto"/>
              <w:right w:val="single" w:sz="4" w:space="0" w:color="auto"/>
            </w:tcBorders>
            <w:shd w:val="clear" w:color="auto" w:fill="auto"/>
            <w:vAlign w:val="center"/>
            <w:hideMark/>
          </w:tcPr>
          <w:p w:rsidR="00561B55" w:rsidRDefault="00561B55">
            <w:pPr>
              <w:rPr>
                <w:rFonts w:ascii="宋体" w:eastAsia="宋体" w:hAnsi="宋体" w:cs="宋体"/>
                <w:sz w:val="18"/>
                <w:szCs w:val="18"/>
              </w:rPr>
            </w:pPr>
            <w:r>
              <w:rPr>
                <w:rFonts w:hint="eastAsia"/>
                <w:sz w:val="18"/>
                <w:szCs w:val="18"/>
              </w:rPr>
              <w:t>区经信委</w:t>
            </w:r>
          </w:p>
        </w:tc>
        <w:tc>
          <w:tcPr>
            <w:tcW w:w="2828" w:type="dxa"/>
            <w:tcBorders>
              <w:top w:val="nil"/>
              <w:left w:val="nil"/>
              <w:bottom w:val="single" w:sz="4" w:space="0" w:color="auto"/>
              <w:right w:val="single" w:sz="4" w:space="0" w:color="auto"/>
            </w:tcBorders>
            <w:shd w:val="clear" w:color="auto" w:fill="auto"/>
            <w:vAlign w:val="center"/>
            <w:hideMark/>
          </w:tcPr>
          <w:p w:rsidR="00561B55" w:rsidRDefault="00561B55">
            <w:pPr>
              <w:rPr>
                <w:rFonts w:ascii="宋体" w:eastAsia="宋体" w:hAnsi="宋体" w:cs="宋体"/>
                <w:sz w:val="18"/>
                <w:szCs w:val="18"/>
              </w:rPr>
            </w:pPr>
            <w:r>
              <w:rPr>
                <w:rFonts w:hint="eastAsia"/>
                <w:sz w:val="18"/>
                <w:szCs w:val="18"/>
              </w:rPr>
              <w:t>■政府网站</w:t>
            </w:r>
            <w:r>
              <w:rPr>
                <w:rFonts w:hint="eastAsia"/>
                <w:sz w:val="18"/>
                <w:szCs w:val="18"/>
              </w:rPr>
              <w:t xml:space="preserve">      </w:t>
            </w:r>
            <w:r>
              <w:rPr>
                <w:rFonts w:hint="eastAsia"/>
                <w:sz w:val="18"/>
                <w:szCs w:val="18"/>
              </w:rPr>
              <w:t>□政府公报</w:t>
            </w:r>
            <w:r>
              <w:rPr>
                <w:rFonts w:hint="eastAsia"/>
                <w:sz w:val="18"/>
                <w:szCs w:val="18"/>
              </w:rPr>
              <w:br/>
            </w:r>
            <w:r>
              <w:rPr>
                <w:rFonts w:hint="eastAsia"/>
                <w:sz w:val="18"/>
                <w:szCs w:val="18"/>
              </w:rPr>
              <w:t>□两微一端</w:t>
            </w:r>
            <w:r>
              <w:rPr>
                <w:rFonts w:hint="eastAsia"/>
                <w:sz w:val="18"/>
                <w:szCs w:val="18"/>
              </w:rPr>
              <w:t xml:space="preserve">      </w:t>
            </w:r>
            <w:r>
              <w:rPr>
                <w:rFonts w:hint="eastAsia"/>
                <w:sz w:val="18"/>
                <w:szCs w:val="18"/>
              </w:rPr>
              <w:t>□发布会</w:t>
            </w:r>
            <w:r>
              <w:rPr>
                <w:rFonts w:hint="eastAsia"/>
                <w:sz w:val="18"/>
                <w:szCs w:val="18"/>
              </w:rPr>
              <w:t>/</w:t>
            </w:r>
            <w:r>
              <w:rPr>
                <w:rFonts w:hint="eastAsia"/>
                <w:sz w:val="18"/>
                <w:szCs w:val="18"/>
              </w:rPr>
              <w:t>听证会</w:t>
            </w:r>
            <w:r>
              <w:rPr>
                <w:rFonts w:hint="eastAsia"/>
                <w:sz w:val="18"/>
                <w:szCs w:val="18"/>
              </w:rPr>
              <w:br/>
            </w:r>
            <w:r>
              <w:rPr>
                <w:rFonts w:hint="eastAsia"/>
                <w:sz w:val="18"/>
                <w:szCs w:val="18"/>
              </w:rPr>
              <w:t>□广播电视</w:t>
            </w:r>
            <w:r>
              <w:rPr>
                <w:rFonts w:hint="eastAsia"/>
                <w:sz w:val="18"/>
                <w:szCs w:val="18"/>
              </w:rPr>
              <w:t xml:space="preserve">      </w:t>
            </w:r>
            <w:r>
              <w:rPr>
                <w:rFonts w:hint="eastAsia"/>
                <w:sz w:val="18"/>
                <w:szCs w:val="18"/>
              </w:rPr>
              <w:t>□纸质媒体</w:t>
            </w:r>
            <w:r>
              <w:rPr>
                <w:rFonts w:hint="eastAsia"/>
                <w:sz w:val="18"/>
                <w:szCs w:val="18"/>
              </w:rPr>
              <w:br/>
            </w:r>
            <w:r>
              <w:rPr>
                <w:rFonts w:hint="eastAsia"/>
                <w:sz w:val="18"/>
                <w:szCs w:val="18"/>
              </w:rPr>
              <w:t>□公开查阅点</w:t>
            </w:r>
            <w:r>
              <w:rPr>
                <w:rFonts w:hint="eastAsia"/>
                <w:sz w:val="18"/>
                <w:szCs w:val="18"/>
              </w:rPr>
              <w:t xml:space="preserve">    </w:t>
            </w:r>
            <w:r>
              <w:rPr>
                <w:rFonts w:hint="eastAsia"/>
                <w:sz w:val="18"/>
                <w:szCs w:val="18"/>
              </w:rPr>
              <w:t>□政务服务中心</w:t>
            </w:r>
            <w:r>
              <w:rPr>
                <w:rFonts w:hint="eastAsia"/>
                <w:sz w:val="18"/>
                <w:szCs w:val="18"/>
              </w:rPr>
              <w:br/>
            </w:r>
            <w:r>
              <w:rPr>
                <w:rFonts w:hint="eastAsia"/>
                <w:sz w:val="18"/>
                <w:szCs w:val="18"/>
              </w:rPr>
              <w:t>□便民服务站</w:t>
            </w:r>
            <w:r>
              <w:rPr>
                <w:rFonts w:hint="eastAsia"/>
                <w:sz w:val="18"/>
                <w:szCs w:val="18"/>
              </w:rPr>
              <w:t xml:space="preserve">    </w:t>
            </w:r>
            <w:r>
              <w:rPr>
                <w:rFonts w:hint="eastAsia"/>
                <w:sz w:val="18"/>
                <w:szCs w:val="18"/>
              </w:rPr>
              <w:t>□入户</w:t>
            </w:r>
            <w:r>
              <w:rPr>
                <w:rFonts w:hint="eastAsia"/>
                <w:sz w:val="18"/>
                <w:szCs w:val="18"/>
              </w:rPr>
              <w:t>/</w:t>
            </w:r>
            <w:r>
              <w:rPr>
                <w:rFonts w:hint="eastAsia"/>
                <w:sz w:val="18"/>
                <w:szCs w:val="18"/>
              </w:rPr>
              <w:t>现场</w:t>
            </w:r>
            <w:r>
              <w:rPr>
                <w:rFonts w:hint="eastAsia"/>
                <w:sz w:val="18"/>
                <w:szCs w:val="18"/>
              </w:rPr>
              <w:br/>
            </w:r>
            <w:r>
              <w:rPr>
                <w:rFonts w:hint="eastAsia"/>
                <w:sz w:val="18"/>
                <w:szCs w:val="18"/>
              </w:rPr>
              <w:t>□社区</w:t>
            </w:r>
            <w:r>
              <w:rPr>
                <w:rFonts w:hint="eastAsia"/>
                <w:sz w:val="18"/>
                <w:szCs w:val="18"/>
              </w:rPr>
              <w:t>/</w:t>
            </w:r>
            <w:r>
              <w:rPr>
                <w:rFonts w:hint="eastAsia"/>
                <w:sz w:val="18"/>
                <w:szCs w:val="18"/>
              </w:rPr>
              <w:t>企事业单位</w:t>
            </w:r>
            <w:r>
              <w:rPr>
                <w:rFonts w:hint="eastAsia"/>
                <w:sz w:val="18"/>
                <w:szCs w:val="18"/>
              </w:rPr>
              <w:t>/</w:t>
            </w:r>
            <w:r>
              <w:rPr>
                <w:rFonts w:hint="eastAsia"/>
                <w:sz w:val="18"/>
                <w:szCs w:val="18"/>
              </w:rPr>
              <w:t>村公示栏（电子屏）</w:t>
            </w:r>
            <w:r>
              <w:rPr>
                <w:rFonts w:hint="eastAsia"/>
                <w:sz w:val="18"/>
                <w:szCs w:val="18"/>
              </w:rPr>
              <w:br/>
            </w:r>
            <w:r>
              <w:rPr>
                <w:rFonts w:hint="eastAsia"/>
                <w:sz w:val="18"/>
                <w:szCs w:val="18"/>
              </w:rPr>
              <w:t>□精准推送</w:t>
            </w:r>
            <w:r>
              <w:rPr>
                <w:rFonts w:hint="eastAsia"/>
                <w:sz w:val="18"/>
                <w:szCs w:val="18"/>
              </w:rPr>
              <w:t xml:space="preserve">      </w:t>
            </w:r>
            <w:r>
              <w:rPr>
                <w:rFonts w:hint="eastAsia"/>
                <w:sz w:val="18"/>
                <w:szCs w:val="18"/>
              </w:rPr>
              <w:t>□其他</w:t>
            </w:r>
            <w:r>
              <w:rPr>
                <w:rFonts w:hint="eastAsia"/>
                <w:sz w:val="18"/>
                <w:szCs w:val="18"/>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561B55" w:rsidRDefault="00561B55">
            <w:pPr>
              <w:jc w:val="center"/>
              <w:rPr>
                <w:rFonts w:ascii="Arial" w:eastAsia="宋体" w:hAnsi="Arial" w:cs="Arial"/>
                <w:sz w:val="18"/>
                <w:szCs w:val="18"/>
              </w:rPr>
            </w:pPr>
            <w:r>
              <w:rPr>
                <w:rFonts w:ascii="Arial" w:hAnsi="Arial" w:cs="Arial"/>
                <w:sz w:val="18"/>
                <w:szCs w:val="18"/>
              </w:rPr>
              <w:t>√</w:t>
            </w:r>
          </w:p>
        </w:tc>
        <w:tc>
          <w:tcPr>
            <w:tcW w:w="604" w:type="dxa"/>
            <w:tcBorders>
              <w:top w:val="nil"/>
              <w:left w:val="nil"/>
              <w:bottom w:val="single" w:sz="4" w:space="0" w:color="auto"/>
              <w:right w:val="single" w:sz="4" w:space="0" w:color="auto"/>
            </w:tcBorders>
            <w:shd w:val="clear" w:color="auto" w:fill="auto"/>
            <w:vAlign w:val="center"/>
            <w:hideMark/>
          </w:tcPr>
          <w:p w:rsidR="00561B55" w:rsidRDefault="00561B55">
            <w:pPr>
              <w:jc w:val="center"/>
              <w:rPr>
                <w:rFonts w:ascii="宋体" w:eastAsia="宋体" w:hAnsi="宋体" w:cs="宋体"/>
                <w:sz w:val="18"/>
                <w:szCs w:val="18"/>
              </w:rPr>
            </w:pPr>
            <w:r>
              <w:rPr>
                <w:rFonts w:hint="eastAsia"/>
                <w:sz w:val="18"/>
                <w:szCs w:val="18"/>
              </w:rPr>
              <w:t xml:space="preserve">　</w:t>
            </w:r>
          </w:p>
        </w:tc>
        <w:tc>
          <w:tcPr>
            <w:tcW w:w="615" w:type="dxa"/>
            <w:tcBorders>
              <w:top w:val="nil"/>
              <w:left w:val="nil"/>
              <w:bottom w:val="single" w:sz="4" w:space="0" w:color="auto"/>
              <w:right w:val="single" w:sz="4" w:space="0" w:color="auto"/>
            </w:tcBorders>
            <w:shd w:val="clear" w:color="auto" w:fill="auto"/>
            <w:vAlign w:val="center"/>
            <w:hideMark/>
          </w:tcPr>
          <w:p w:rsidR="00561B55" w:rsidRDefault="00561B55">
            <w:pPr>
              <w:jc w:val="center"/>
              <w:rPr>
                <w:rFonts w:ascii="Arial" w:eastAsia="宋体" w:hAnsi="Arial" w:cs="Arial"/>
                <w:sz w:val="18"/>
                <w:szCs w:val="18"/>
              </w:rPr>
            </w:pPr>
            <w:r>
              <w:rPr>
                <w:rFonts w:ascii="Arial" w:hAnsi="Arial" w:cs="Arial"/>
                <w:sz w:val="18"/>
                <w:szCs w:val="18"/>
              </w:rPr>
              <w:t>√</w:t>
            </w:r>
          </w:p>
        </w:tc>
        <w:tc>
          <w:tcPr>
            <w:tcW w:w="666" w:type="dxa"/>
            <w:tcBorders>
              <w:top w:val="nil"/>
              <w:left w:val="nil"/>
              <w:bottom w:val="single" w:sz="4" w:space="0" w:color="auto"/>
              <w:right w:val="single" w:sz="4" w:space="0" w:color="auto"/>
            </w:tcBorders>
            <w:shd w:val="clear" w:color="auto" w:fill="auto"/>
            <w:vAlign w:val="center"/>
            <w:hideMark/>
          </w:tcPr>
          <w:p w:rsidR="00561B55" w:rsidRDefault="00561B55">
            <w:pPr>
              <w:jc w:val="center"/>
              <w:rPr>
                <w:rFonts w:ascii="宋体" w:eastAsia="宋体" w:hAnsi="宋体" w:cs="宋体"/>
                <w:sz w:val="18"/>
                <w:szCs w:val="18"/>
              </w:rPr>
            </w:pPr>
            <w:r>
              <w:rPr>
                <w:rFonts w:hint="eastAsia"/>
                <w:sz w:val="18"/>
                <w:szCs w:val="18"/>
              </w:rPr>
              <w:t xml:space="preserve">　</w:t>
            </w:r>
          </w:p>
        </w:tc>
        <w:tc>
          <w:tcPr>
            <w:tcW w:w="569" w:type="dxa"/>
            <w:tcBorders>
              <w:top w:val="nil"/>
              <w:left w:val="nil"/>
              <w:bottom w:val="single" w:sz="4" w:space="0" w:color="auto"/>
              <w:right w:val="single" w:sz="4" w:space="0" w:color="auto"/>
            </w:tcBorders>
            <w:vAlign w:val="center"/>
          </w:tcPr>
          <w:p w:rsidR="00561B55" w:rsidRDefault="00561B55">
            <w:pPr>
              <w:jc w:val="center"/>
              <w:rPr>
                <w:rFonts w:ascii="Arial" w:eastAsia="宋体" w:hAnsi="Arial" w:cs="Arial"/>
                <w:sz w:val="18"/>
                <w:szCs w:val="18"/>
              </w:rPr>
            </w:pPr>
            <w:r>
              <w:rPr>
                <w:rFonts w:ascii="Arial" w:hAnsi="Arial" w:cs="Arial"/>
                <w:sz w:val="18"/>
                <w:szCs w:val="18"/>
              </w:rPr>
              <w:t>√</w:t>
            </w:r>
          </w:p>
        </w:tc>
        <w:tc>
          <w:tcPr>
            <w:tcW w:w="636" w:type="dxa"/>
            <w:tcBorders>
              <w:top w:val="nil"/>
              <w:left w:val="nil"/>
              <w:bottom w:val="single" w:sz="4" w:space="0" w:color="auto"/>
              <w:right w:val="single" w:sz="4" w:space="0" w:color="auto"/>
            </w:tcBorders>
            <w:vAlign w:val="center"/>
          </w:tcPr>
          <w:p w:rsidR="00561B55" w:rsidRDefault="00561B55">
            <w:pPr>
              <w:jc w:val="center"/>
              <w:rPr>
                <w:rFonts w:ascii="Arial" w:eastAsia="宋体" w:hAnsi="Arial" w:cs="Arial"/>
                <w:sz w:val="18"/>
                <w:szCs w:val="18"/>
              </w:rPr>
            </w:pPr>
            <w:r>
              <w:rPr>
                <w:rFonts w:ascii="Arial" w:hAnsi="Arial" w:cs="Arial"/>
                <w:sz w:val="18"/>
                <w:szCs w:val="18"/>
              </w:rPr>
              <w:t xml:space="preserve">　</w:t>
            </w:r>
          </w:p>
        </w:tc>
      </w:tr>
      <w:tr w:rsidR="00561B55" w:rsidRPr="00EE0B1F" w:rsidTr="00C4219C">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561B55" w:rsidRPr="007F7378" w:rsidRDefault="00561B55"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t>545</w:t>
            </w:r>
          </w:p>
        </w:tc>
        <w:tc>
          <w:tcPr>
            <w:tcW w:w="648" w:type="dxa"/>
            <w:tcBorders>
              <w:top w:val="nil"/>
              <w:left w:val="nil"/>
              <w:bottom w:val="single" w:sz="4" w:space="0" w:color="auto"/>
              <w:right w:val="single" w:sz="4" w:space="0" w:color="auto"/>
            </w:tcBorders>
            <w:shd w:val="clear" w:color="auto" w:fill="auto"/>
            <w:vAlign w:val="center"/>
            <w:hideMark/>
          </w:tcPr>
          <w:p w:rsidR="00561B55" w:rsidRDefault="00561B55">
            <w:pPr>
              <w:jc w:val="center"/>
              <w:rPr>
                <w:rFonts w:ascii="宋体" w:eastAsia="宋体" w:hAnsi="宋体" w:cs="宋体"/>
                <w:sz w:val="18"/>
                <w:szCs w:val="18"/>
              </w:rPr>
            </w:pPr>
            <w:r>
              <w:rPr>
                <w:rFonts w:hint="eastAsia"/>
                <w:sz w:val="18"/>
                <w:szCs w:val="18"/>
              </w:rPr>
              <w:t>市政公用管理</w:t>
            </w:r>
          </w:p>
        </w:tc>
        <w:tc>
          <w:tcPr>
            <w:tcW w:w="1547" w:type="dxa"/>
            <w:tcBorders>
              <w:top w:val="nil"/>
              <w:left w:val="nil"/>
              <w:bottom w:val="single" w:sz="4" w:space="0" w:color="auto"/>
              <w:right w:val="single" w:sz="4" w:space="0" w:color="auto"/>
            </w:tcBorders>
            <w:shd w:val="clear" w:color="auto" w:fill="auto"/>
            <w:vAlign w:val="center"/>
            <w:hideMark/>
          </w:tcPr>
          <w:p w:rsidR="00561B55" w:rsidRDefault="00561B55">
            <w:pPr>
              <w:rPr>
                <w:rFonts w:ascii="宋体" w:eastAsia="宋体" w:hAnsi="宋体" w:cs="宋体"/>
                <w:sz w:val="18"/>
                <w:szCs w:val="18"/>
              </w:rPr>
            </w:pPr>
            <w:r>
              <w:rPr>
                <w:rFonts w:hint="eastAsia"/>
                <w:sz w:val="18"/>
                <w:szCs w:val="18"/>
              </w:rPr>
              <w:t>毁损、覆盖、涂改、擅自拆除或者移动燃气设施安全警示标志</w:t>
            </w:r>
          </w:p>
        </w:tc>
        <w:tc>
          <w:tcPr>
            <w:tcW w:w="2574" w:type="dxa"/>
            <w:tcBorders>
              <w:top w:val="nil"/>
              <w:left w:val="nil"/>
              <w:bottom w:val="single" w:sz="4" w:space="0" w:color="auto"/>
              <w:right w:val="single" w:sz="4" w:space="0" w:color="auto"/>
            </w:tcBorders>
            <w:shd w:val="clear" w:color="auto" w:fill="auto"/>
            <w:vAlign w:val="center"/>
            <w:hideMark/>
          </w:tcPr>
          <w:p w:rsidR="00561B55" w:rsidRDefault="00561B55">
            <w:pPr>
              <w:rPr>
                <w:rFonts w:ascii="宋体" w:eastAsia="宋体" w:hAnsi="宋体" w:cs="宋体"/>
                <w:sz w:val="18"/>
                <w:szCs w:val="18"/>
              </w:rPr>
            </w:pPr>
            <w:r>
              <w:rPr>
                <w:rFonts w:hint="eastAsia"/>
                <w:sz w:val="18"/>
                <w:szCs w:val="18"/>
              </w:rPr>
              <w:t>1.</w:t>
            </w:r>
            <w:r>
              <w:rPr>
                <w:rFonts w:hint="eastAsia"/>
                <w:sz w:val="18"/>
                <w:szCs w:val="18"/>
              </w:rPr>
              <w:t>机构职能、权责清单、执法人员名单；</w:t>
            </w:r>
            <w:r>
              <w:rPr>
                <w:rFonts w:hint="eastAsia"/>
                <w:sz w:val="18"/>
                <w:szCs w:val="18"/>
              </w:rPr>
              <w:br/>
              <w:t>2.</w:t>
            </w:r>
            <w:r>
              <w:rPr>
                <w:rFonts w:hint="eastAsia"/>
                <w:sz w:val="18"/>
                <w:szCs w:val="18"/>
              </w:rPr>
              <w:t>执法程序或行政强制流程图；</w:t>
            </w:r>
            <w:r>
              <w:rPr>
                <w:rFonts w:hint="eastAsia"/>
                <w:sz w:val="18"/>
                <w:szCs w:val="18"/>
              </w:rPr>
              <w:br/>
              <w:t>3.</w:t>
            </w:r>
            <w:r>
              <w:rPr>
                <w:rFonts w:hint="eastAsia"/>
                <w:sz w:val="18"/>
                <w:szCs w:val="18"/>
              </w:rPr>
              <w:t>执法依据；</w:t>
            </w:r>
            <w:r>
              <w:rPr>
                <w:rFonts w:hint="eastAsia"/>
                <w:sz w:val="18"/>
                <w:szCs w:val="18"/>
              </w:rPr>
              <w:br/>
              <w:t>4.</w:t>
            </w:r>
            <w:r>
              <w:rPr>
                <w:rFonts w:hint="eastAsia"/>
                <w:sz w:val="18"/>
                <w:szCs w:val="18"/>
              </w:rPr>
              <w:t>行政处罚自由裁量基准；</w:t>
            </w:r>
            <w:r>
              <w:rPr>
                <w:rFonts w:hint="eastAsia"/>
                <w:sz w:val="18"/>
                <w:szCs w:val="18"/>
              </w:rPr>
              <w:br/>
              <w:t>5.</w:t>
            </w:r>
            <w:r>
              <w:rPr>
                <w:rFonts w:hint="eastAsia"/>
                <w:sz w:val="18"/>
                <w:szCs w:val="18"/>
              </w:rPr>
              <w:t>咨询、监督投诉方式；</w:t>
            </w:r>
            <w:r>
              <w:rPr>
                <w:rFonts w:hint="eastAsia"/>
                <w:sz w:val="18"/>
                <w:szCs w:val="18"/>
              </w:rPr>
              <w:br/>
              <w:t>6.</w:t>
            </w:r>
            <w:r>
              <w:rPr>
                <w:rFonts w:hint="eastAsia"/>
                <w:sz w:val="18"/>
                <w:szCs w:val="18"/>
              </w:rPr>
              <w:t>处罚决定；</w:t>
            </w:r>
            <w:r>
              <w:rPr>
                <w:rFonts w:hint="eastAsia"/>
                <w:sz w:val="18"/>
                <w:szCs w:val="18"/>
              </w:rPr>
              <w:br/>
              <w:t>7.</w:t>
            </w:r>
            <w:r>
              <w:rPr>
                <w:rFonts w:hint="eastAsia"/>
                <w:sz w:val="18"/>
                <w:szCs w:val="18"/>
              </w:rPr>
              <w:t>救济渠道。</w:t>
            </w:r>
          </w:p>
        </w:tc>
        <w:tc>
          <w:tcPr>
            <w:tcW w:w="1043" w:type="dxa"/>
            <w:tcBorders>
              <w:top w:val="nil"/>
              <w:left w:val="nil"/>
              <w:bottom w:val="single" w:sz="4" w:space="0" w:color="auto"/>
              <w:right w:val="single" w:sz="4" w:space="0" w:color="auto"/>
            </w:tcBorders>
            <w:shd w:val="clear" w:color="auto" w:fill="auto"/>
            <w:vAlign w:val="center"/>
            <w:hideMark/>
          </w:tcPr>
          <w:p w:rsidR="00561B55" w:rsidRDefault="00561B55">
            <w:pPr>
              <w:rPr>
                <w:rFonts w:ascii="宋体" w:eastAsia="宋体" w:hAnsi="宋体" w:cs="宋体"/>
                <w:sz w:val="18"/>
                <w:szCs w:val="18"/>
              </w:rPr>
            </w:pPr>
            <w:r>
              <w:rPr>
                <w:rFonts w:hint="eastAsia"/>
                <w:sz w:val="18"/>
                <w:szCs w:val="18"/>
              </w:rPr>
              <w:t>《城镇燃气管理条例》</w:t>
            </w:r>
          </w:p>
        </w:tc>
        <w:tc>
          <w:tcPr>
            <w:tcW w:w="1236" w:type="dxa"/>
            <w:tcBorders>
              <w:top w:val="nil"/>
              <w:left w:val="nil"/>
              <w:bottom w:val="single" w:sz="4" w:space="0" w:color="auto"/>
              <w:right w:val="single" w:sz="4" w:space="0" w:color="auto"/>
            </w:tcBorders>
            <w:shd w:val="clear" w:color="auto" w:fill="auto"/>
            <w:vAlign w:val="center"/>
            <w:hideMark/>
          </w:tcPr>
          <w:p w:rsidR="00561B55" w:rsidRDefault="00561B55">
            <w:pPr>
              <w:rPr>
                <w:rFonts w:ascii="宋体" w:eastAsia="宋体" w:hAnsi="宋体" w:cs="宋体"/>
                <w:sz w:val="18"/>
                <w:szCs w:val="18"/>
              </w:rPr>
            </w:pPr>
            <w:r>
              <w:rPr>
                <w:rFonts w:hint="eastAsia"/>
                <w:sz w:val="18"/>
                <w:szCs w:val="18"/>
              </w:rPr>
              <w:t>1.</w:t>
            </w:r>
            <w:r>
              <w:rPr>
                <w:rFonts w:hint="eastAsia"/>
                <w:sz w:val="18"/>
                <w:szCs w:val="18"/>
              </w:rPr>
              <w:t>除处罚决定外其他内容：长期公开（动态调整）；</w:t>
            </w:r>
            <w:r>
              <w:rPr>
                <w:rFonts w:hint="eastAsia"/>
                <w:sz w:val="18"/>
                <w:szCs w:val="18"/>
              </w:rPr>
              <w:br/>
              <w:t>2.</w:t>
            </w:r>
            <w:r>
              <w:rPr>
                <w:rFonts w:hint="eastAsia"/>
                <w:sz w:val="18"/>
                <w:szCs w:val="18"/>
              </w:rPr>
              <w:t>处罚决定：</w:t>
            </w:r>
            <w:r>
              <w:rPr>
                <w:rFonts w:hint="eastAsia"/>
                <w:sz w:val="18"/>
                <w:szCs w:val="18"/>
              </w:rPr>
              <w:t>20</w:t>
            </w:r>
            <w:r>
              <w:rPr>
                <w:rFonts w:hint="eastAsia"/>
                <w:sz w:val="18"/>
                <w:szCs w:val="18"/>
              </w:rPr>
              <w:t>个工作日内。</w:t>
            </w:r>
          </w:p>
        </w:tc>
        <w:tc>
          <w:tcPr>
            <w:tcW w:w="706" w:type="dxa"/>
            <w:tcBorders>
              <w:top w:val="nil"/>
              <w:left w:val="nil"/>
              <w:bottom w:val="single" w:sz="4" w:space="0" w:color="auto"/>
              <w:right w:val="single" w:sz="4" w:space="0" w:color="auto"/>
            </w:tcBorders>
            <w:shd w:val="clear" w:color="auto" w:fill="auto"/>
            <w:vAlign w:val="center"/>
            <w:hideMark/>
          </w:tcPr>
          <w:p w:rsidR="00561B55" w:rsidRDefault="00561B55">
            <w:pPr>
              <w:rPr>
                <w:rFonts w:ascii="宋体" w:eastAsia="宋体" w:hAnsi="宋体" w:cs="宋体"/>
                <w:sz w:val="18"/>
                <w:szCs w:val="18"/>
              </w:rPr>
            </w:pPr>
            <w:r>
              <w:rPr>
                <w:rFonts w:hint="eastAsia"/>
                <w:sz w:val="18"/>
                <w:szCs w:val="18"/>
              </w:rPr>
              <w:t>区经信委</w:t>
            </w:r>
          </w:p>
        </w:tc>
        <w:tc>
          <w:tcPr>
            <w:tcW w:w="2828" w:type="dxa"/>
            <w:tcBorders>
              <w:top w:val="nil"/>
              <w:left w:val="nil"/>
              <w:bottom w:val="single" w:sz="4" w:space="0" w:color="auto"/>
              <w:right w:val="single" w:sz="4" w:space="0" w:color="auto"/>
            </w:tcBorders>
            <w:shd w:val="clear" w:color="auto" w:fill="auto"/>
            <w:vAlign w:val="center"/>
            <w:hideMark/>
          </w:tcPr>
          <w:p w:rsidR="00561B55" w:rsidRDefault="00561B55">
            <w:pPr>
              <w:rPr>
                <w:rFonts w:ascii="宋体" w:eastAsia="宋体" w:hAnsi="宋体" w:cs="宋体"/>
                <w:sz w:val="18"/>
                <w:szCs w:val="18"/>
              </w:rPr>
            </w:pPr>
            <w:r>
              <w:rPr>
                <w:rFonts w:hint="eastAsia"/>
                <w:sz w:val="18"/>
                <w:szCs w:val="18"/>
              </w:rPr>
              <w:t>■政府网站</w:t>
            </w:r>
            <w:r>
              <w:rPr>
                <w:rFonts w:hint="eastAsia"/>
                <w:sz w:val="18"/>
                <w:szCs w:val="18"/>
              </w:rPr>
              <w:t xml:space="preserve">      </w:t>
            </w:r>
            <w:r>
              <w:rPr>
                <w:rFonts w:hint="eastAsia"/>
                <w:sz w:val="18"/>
                <w:szCs w:val="18"/>
              </w:rPr>
              <w:t>□政府公报</w:t>
            </w:r>
            <w:r>
              <w:rPr>
                <w:rFonts w:hint="eastAsia"/>
                <w:sz w:val="18"/>
                <w:szCs w:val="18"/>
              </w:rPr>
              <w:br/>
            </w:r>
            <w:r>
              <w:rPr>
                <w:rFonts w:hint="eastAsia"/>
                <w:sz w:val="18"/>
                <w:szCs w:val="18"/>
              </w:rPr>
              <w:t>□两微一端</w:t>
            </w:r>
            <w:r>
              <w:rPr>
                <w:rFonts w:hint="eastAsia"/>
                <w:sz w:val="18"/>
                <w:szCs w:val="18"/>
              </w:rPr>
              <w:t xml:space="preserve">      </w:t>
            </w:r>
            <w:r>
              <w:rPr>
                <w:rFonts w:hint="eastAsia"/>
                <w:sz w:val="18"/>
                <w:szCs w:val="18"/>
              </w:rPr>
              <w:t>□发布会</w:t>
            </w:r>
            <w:r>
              <w:rPr>
                <w:rFonts w:hint="eastAsia"/>
                <w:sz w:val="18"/>
                <w:szCs w:val="18"/>
              </w:rPr>
              <w:t>/</w:t>
            </w:r>
            <w:r>
              <w:rPr>
                <w:rFonts w:hint="eastAsia"/>
                <w:sz w:val="18"/>
                <w:szCs w:val="18"/>
              </w:rPr>
              <w:t>听证会</w:t>
            </w:r>
            <w:r>
              <w:rPr>
                <w:rFonts w:hint="eastAsia"/>
                <w:sz w:val="18"/>
                <w:szCs w:val="18"/>
              </w:rPr>
              <w:br/>
            </w:r>
            <w:r>
              <w:rPr>
                <w:rFonts w:hint="eastAsia"/>
                <w:sz w:val="18"/>
                <w:szCs w:val="18"/>
              </w:rPr>
              <w:t>□广播电视</w:t>
            </w:r>
            <w:r>
              <w:rPr>
                <w:rFonts w:hint="eastAsia"/>
                <w:sz w:val="18"/>
                <w:szCs w:val="18"/>
              </w:rPr>
              <w:t xml:space="preserve">      </w:t>
            </w:r>
            <w:r>
              <w:rPr>
                <w:rFonts w:hint="eastAsia"/>
                <w:sz w:val="18"/>
                <w:szCs w:val="18"/>
              </w:rPr>
              <w:t>□纸质媒体</w:t>
            </w:r>
            <w:r>
              <w:rPr>
                <w:rFonts w:hint="eastAsia"/>
                <w:sz w:val="18"/>
                <w:szCs w:val="18"/>
              </w:rPr>
              <w:br/>
            </w:r>
            <w:r>
              <w:rPr>
                <w:rFonts w:hint="eastAsia"/>
                <w:sz w:val="18"/>
                <w:szCs w:val="18"/>
              </w:rPr>
              <w:t>□公开查阅点</w:t>
            </w:r>
            <w:r>
              <w:rPr>
                <w:rFonts w:hint="eastAsia"/>
                <w:sz w:val="18"/>
                <w:szCs w:val="18"/>
              </w:rPr>
              <w:t xml:space="preserve">    </w:t>
            </w:r>
            <w:r>
              <w:rPr>
                <w:rFonts w:hint="eastAsia"/>
                <w:sz w:val="18"/>
                <w:szCs w:val="18"/>
              </w:rPr>
              <w:t>□政务服务中心</w:t>
            </w:r>
            <w:r>
              <w:rPr>
                <w:rFonts w:hint="eastAsia"/>
                <w:sz w:val="18"/>
                <w:szCs w:val="18"/>
              </w:rPr>
              <w:br/>
            </w:r>
            <w:r>
              <w:rPr>
                <w:rFonts w:hint="eastAsia"/>
                <w:sz w:val="18"/>
                <w:szCs w:val="18"/>
              </w:rPr>
              <w:t>□便民服务站</w:t>
            </w:r>
            <w:r>
              <w:rPr>
                <w:rFonts w:hint="eastAsia"/>
                <w:sz w:val="18"/>
                <w:szCs w:val="18"/>
              </w:rPr>
              <w:t xml:space="preserve">    </w:t>
            </w:r>
            <w:r>
              <w:rPr>
                <w:rFonts w:hint="eastAsia"/>
                <w:sz w:val="18"/>
                <w:szCs w:val="18"/>
              </w:rPr>
              <w:t>□入户</w:t>
            </w:r>
            <w:r>
              <w:rPr>
                <w:rFonts w:hint="eastAsia"/>
                <w:sz w:val="18"/>
                <w:szCs w:val="18"/>
              </w:rPr>
              <w:t>/</w:t>
            </w:r>
            <w:r>
              <w:rPr>
                <w:rFonts w:hint="eastAsia"/>
                <w:sz w:val="18"/>
                <w:szCs w:val="18"/>
              </w:rPr>
              <w:t>现场</w:t>
            </w:r>
            <w:r>
              <w:rPr>
                <w:rFonts w:hint="eastAsia"/>
                <w:sz w:val="18"/>
                <w:szCs w:val="18"/>
              </w:rPr>
              <w:br/>
            </w:r>
            <w:r>
              <w:rPr>
                <w:rFonts w:hint="eastAsia"/>
                <w:sz w:val="18"/>
                <w:szCs w:val="18"/>
              </w:rPr>
              <w:t>□社区</w:t>
            </w:r>
            <w:r>
              <w:rPr>
                <w:rFonts w:hint="eastAsia"/>
                <w:sz w:val="18"/>
                <w:szCs w:val="18"/>
              </w:rPr>
              <w:t>/</w:t>
            </w:r>
            <w:r>
              <w:rPr>
                <w:rFonts w:hint="eastAsia"/>
                <w:sz w:val="18"/>
                <w:szCs w:val="18"/>
              </w:rPr>
              <w:t>企事业单位</w:t>
            </w:r>
            <w:r>
              <w:rPr>
                <w:rFonts w:hint="eastAsia"/>
                <w:sz w:val="18"/>
                <w:szCs w:val="18"/>
              </w:rPr>
              <w:t>/</w:t>
            </w:r>
            <w:r>
              <w:rPr>
                <w:rFonts w:hint="eastAsia"/>
                <w:sz w:val="18"/>
                <w:szCs w:val="18"/>
              </w:rPr>
              <w:t>村公示栏（电子屏）</w:t>
            </w:r>
            <w:r>
              <w:rPr>
                <w:rFonts w:hint="eastAsia"/>
                <w:sz w:val="18"/>
                <w:szCs w:val="18"/>
              </w:rPr>
              <w:br/>
            </w:r>
            <w:r>
              <w:rPr>
                <w:rFonts w:hint="eastAsia"/>
                <w:sz w:val="18"/>
                <w:szCs w:val="18"/>
              </w:rPr>
              <w:t>□精准推送</w:t>
            </w:r>
            <w:r>
              <w:rPr>
                <w:rFonts w:hint="eastAsia"/>
                <w:sz w:val="18"/>
                <w:szCs w:val="18"/>
              </w:rPr>
              <w:t xml:space="preserve">      </w:t>
            </w:r>
            <w:r>
              <w:rPr>
                <w:rFonts w:hint="eastAsia"/>
                <w:sz w:val="18"/>
                <w:szCs w:val="18"/>
              </w:rPr>
              <w:t>□其他</w:t>
            </w:r>
            <w:r>
              <w:rPr>
                <w:rFonts w:hint="eastAsia"/>
                <w:sz w:val="18"/>
                <w:szCs w:val="18"/>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561B55" w:rsidRDefault="00561B55">
            <w:pPr>
              <w:jc w:val="center"/>
              <w:rPr>
                <w:rFonts w:ascii="Arial" w:eastAsia="宋体" w:hAnsi="Arial" w:cs="Arial"/>
                <w:sz w:val="18"/>
                <w:szCs w:val="18"/>
              </w:rPr>
            </w:pPr>
            <w:r>
              <w:rPr>
                <w:rFonts w:ascii="Arial" w:hAnsi="Arial" w:cs="Arial"/>
                <w:sz w:val="18"/>
                <w:szCs w:val="18"/>
              </w:rPr>
              <w:t>√</w:t>
            </w:r>
          </w:p>
        </w:tc>
        <w:tc>
          <w:tcPr>
            <w:tcW w:w="604" w:type="dxa"/>
            <w:tcBorders>
              <w:top w:val="nil"/>
              <w:left w:val="nil"/>
              <w:bottom w:val="single" w:sz="4" w:space="0" w:color="auto"/>
              <w:right w:val="single" w:sz="4" w:space="0" w:color="auto"/>
            </w:tcBorders>
            <w:shd w:val="clear" w:color="auto" w:fill="auto"/>
            <w:vAlign w:val="center"/>
            <w:hideMark/>
          </w:tcPr>
          <w:p w:rsidR="00561B55" w:rsidRDefault="00561B55">
            <w:pPr>
              <w:jc w:val="center"/>
              <w:rPr>
                <w:rFonts w:ascii="宋体" w:eastAsia="宋体" w:hAnsi="宋体" w:cs="宋体"/>
                <w:sz w:val="18"/>
                <w:szCs w:val="18"/>
              </w:rPr>
            </w:pPr>
            <w:r>
              <w:rPr>
                <w:rFonts w:hint="eastAsia"/>
                <w:sz w:val="18"/>
                <w:szCs w:val="18"/>
              </w:rPr>
              <w:t xml:space="preserve">　</w:t>
            </w:r>
          </w:p>
        </w:tc>
        <w:tc>
          <w:tcPr>
            <w:tcW w:w="615" w:type="dxa"/>
            <w:tcBorders>
              <w:top w:val="nil"/>
              <w:left w:val="nil"/>
              <w:bottom w:val="single" w:sz="4" w:space="0" w:color="auto"/>
              <w:right w:val="single" w:sz="4" w:space="0" w:color="auto"/>
            </w:tcBorders>
            <w:shd w:val="clear" w:color="auto" w:fill="auto"/>
            <w:vAlign w:val="center"/>
            <w:hideMark/>
          </w:tcPr>
          <w:p w:rsidR="00561B55" w:rsidRDefault="00561B55">
            <w:pPr>
              <w:jc w:val="center"/>
              <w:rPr>
                <w:rFonts w:ascii="Arial" w:eastAsia="宋体" w:hAnsi="Arial" w:cs="Arial"/>
                <w:sz w:val="18"/>
                <w:szCs w:val="18"/>
              </w:rPr>
            </w:pPr>
            <w:r>
              <w:rPr>
                <w:rFonts w:ascii="Arial" w:hAnsi="Arial" w:cs="Arial"/>
                <w:sz w:val="18"/>
                <w:szCs w:val="18"/>
              </w:rPr>
              <w:t>√</w:t>
            </w:r>
          </w:p>
        </w:tc>
        <w:tc>
          <w:tcPr>
            <w:tcW w:w="666" w:type="dxa"/>
            <w:tcBorders>
              <w:top w:val="nil"/>
              <w:left w:val="nil"/>
              <w:bottom w:val="single" w:sz="4" w:space="0" w:color="auto"/>
              <w:right w:val="single" w:sz="4" w:space="0" w:color="auto"/>
            </w:tcBorders>
            <w:shd w:val="clear" w:color="auto" w:fill="auto"/>
            <w:vAlign w:val="center"/>
            <w:hideMark/>
          </w:tcPr>
          <w:p w:rsidR="00561B55" w:rsidRDefault="00561B55">
            <w:pPr>
              <w:jc w:val="center"/>
              <w:rPr>
                <w:rFonts w:ascii="宋体" w:eastAsia="宋体" w:hAnsi="宋体" w:cs="宋体"/>
                <w:sz w:val="18"/>
                <w:szCs w:val="18"/>
              </w:rPr>
            </w:pPr>
            <w:r>
              <w:rPr>
                <w:rFonts w:hint="eastAsia"/>
                <w:sz w:val="18"/>
                <w:szCs w:val="18"/>
              </w:rPr>
              <w:t xml:space="preserve">　</w:t>
            </w:r>
          </w:p>
        </w:tc>
        <w:tc>
          <w:tcPr>
            <w:tcW w:w="569" w:type="dxa"/>
            <w:tcBorders>
              <w:top w:val="nil"/>
              <w:left w:val="nil"/>
              <w:bottom w:val="single" w:sz="4" w:space="0" w:color="auto"/>
              <w:right w:val="single" w:sz="4" w:space="0" w:color="auto"/>
            </w:tcBorders>
            <w:vAlign w:val="center"/>
          </w:tcPr>
          <w:p w:rsidR="00561B55" w:rsidRDefault="00561B55">
            <w:pPr>
              <w:jc w:val="center"/>
              <w:rPr>
                <w:rFonts w:ascii="Arial" w:eastAsia="宋体" w:hAnsi="Arial" w:cs="Arial"/>
                <w:sz w:val="18"/>
                <w:szCs w:val="18"/>
              </w:rPr>
            </w:pPr>
            <w:r>
              <w:rPr>
                <w:rFonts w:ascii="Arial" w:hAnsi="Arial" w:cs="Arial"/>
                <w:sz w:val="18"/>
                <w:szCs w:val="18"/>
              </w:rPr>
              <w:t>√</w:t>
            </w:r>
          </w:p>
        </w:tc>
        <w:tc>
          <w:tcPr>
            <w:tcW w:w="636" w:type="dxa"/>
            <w:tcBorders>
              <w:top w:val="nil"/>
              <w:left w:val="nil"/>
              <w:bottom w:val="single" w:sz="4" w:space="0" w:color="auto"/>
              <w:right w:val="single" w:sz="4" w:space="0" w:color="auto"/>
            </w:tcBorders>
            <w:vAlign w:val="center"/>
          </w:tcPr>
          <w:p w:rsidR="00561B55" w:rsidRDefault="00561B55">
            <w:pPr>
              <w:jc w:val="center"/>
              <w:rPr>
                <w:rFonts w:ascii="Arial" w:eastAsia="宋体" w:hAnsi="Arial" w:cs="Arial"/>
                <w:sz w:val="18"/>
                <w:szCs w:val="18"/>
              </w:rPr>
            </w:pPr>
            <w:r>
              <w:rPr>
                <w:rFonts w:ascii="Arial" w:hAnsi="Arial" w:cs="Arial"/>
                <w:sz w:val="18"/>
                <w:szCs w:val="18"/>
              </w:rPr>
              <w:t xml:space="preserve">　</w:t>
            </w:r>
          </w:p>
        </w:tc>
      </w:tr>
      <w:tr w:rsidR="00561B55" w:rsidRPr="00EE0B1F" w:rsidTr="00C4219C">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561B55" w:rsidRPr="007F7378" w:rsidRDefault="00561B55"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t>546</w:t>
            </w:r>
          </w:p>
        </w:tc>
        <w:tc>
          <w:tcPr>
            <w:tcW w:w="648" w:type="dxa"/>
            <w:tcBorders>
              <w:top w:val="nil"/>
              <w:left w:val="nil"/>
              <w:bottom w:val="single" w:sz="4" w:space="0" w:color="auto"/>
              <w:right w:val="single" w:sz="4" w:space="0" w:color="auto"/>
            </w:tcBorders>
            <w:shd w:val="clear" w:color="auto" w:fill="auto"/>
            <w:vAlign w:val="center"/>
            <w:hideMark/>
          </w:tcPr>
          <w:p w:rsidR="00561B55" w:rsidRDefault="00561B55">
            <w:pPr>
              <w:jc w:val="center"/>
              <w:rPr>
                <w:rFonts w:ascii="宋体" w:eastAsia="宋体" w:hAnsi="宋体" w:cs="宋体"/>
                <w:sz w:val="18"/>
                <w:szCs w:val="18"/>
              </w:rPr>
            </w:pPr>
            <w:r>
              <w:rPr>
                <w:rFonts w:hint="eastAsia"/>
                <w:sz w:val="18"/>
                <w:szCs w:val="18"/>
              </w:rPr>
              <w:t>市政公用管理</w:t>
            </w:r>
          </w:p>
        </w:tc>
        <w:tc>
          <w:tcPr>
            <w:tcW w:w="1547" w:type="dxa"/>
            <w:tcBorders>
              <w:top w:val="nil"/>
              <w:left w:val="nil"/>
              <w:bottom w:val="single" w:sz="4" w:space="0" w:color="auto"/>
              <w:right w:val="single" w:sz="4" w:space="0" w:color="auto"/>
            </w:tcBorders>
            <w:shd w:val="clear" w:color="auto" w:fill="auto"/>
            <w:vAlign w:val="center"/>
            <w:hideMark/>
          </w:tcPr>
          <w:p w:rsidR="00561B55" w:rsidRDefault="00561B55">
            <w:pPr>
              <w:rPr>
                <w:rFonts w:ascii="宋体" w:eastAsia="宋体" w:hAnsi="宋体" w:cs="宋体"/>
                <w:sz w:val="18"/>
                <w:szCs w:val="18"/>
              </w:rPr>
            </w:pPr>
            <w:r>
              <w:rPr>
                <w:rFonts w:hint="eastAsia"/>
                <w:sz w:val="18"/>
                <w:szCs w:val="18"/>
              </w:rPr>
              <w:t>建设工程施工范围内有地下燃气管线等重要燃气设施，建设单位未会同施工单位</w:t>
            </w:r>
            <w:r>
              <w:rPr>
                <w:rFonts w:hint="eastAsia"/>
                <w:sz w:val="18"/>
                <w:szCs w:val="18"/>
              </w:rPr>
              <w:lastRenderedPageBreak/>
              <w:t>与管道燃气经营者共同制定燃气设施保护方案，或者建设单位、施工单位未采取相应的安全保护措施</w:t>
            </w:r>
          </w:p>
        </w:tc>
        <w:tc>
          <w:tcPr>
            <w:tcW w:w="2574" w:type="dxa"/>
            <w:tcBorders>
              <w:top w:val="nil"/>
              <w:left w:val="nil"/>
              <w:bottom w:val="single" w:sz="4" w:space="0" w:color="auto"/>
              <w:right w:val="single" w:sz="4" w:space="0" w:color="auto"/>
            </w:tcBorders>
            <w:shd w:val="clear" w:color="auto" w:fill="auto"/>
            <w:vAlign w:val="center"/>
            <w:hideMark/>
          </w:tcPr>
          <w:p w:rsidR="00561B55" w:rsidRDefault="00561B55">
            <w:pPr>
              <w:rPr>
                <w:rFonts w:ascii="宋体" w:eastAsia="宋体" w:hAnsi="宋体" w:cs="宋体"/>
                <w:sz w:val="18"/>
                <w:szCs w:val="18"/>
              </w:rPr>
            </w:pPr>
            <w:r>
              <w:rPr>
                <w:rFonts w:hint="eastAsia"/>
                <w:sz w:val="18"/>
                <w:szCs w:val="18"/>
              </w:rPr>
              <w:lastRenderedPageBreak/>
              <w:t>1.</w:t>
            </w:r>
            <w:r>
              <w:rPr>
                <w:rFonts w:hint="eastAsia"/>
                <w:sz w:val="18"/>
                <w:szCs w:val="18"/>
              </w:rPr>
              <w:t>机构职能、权责清单、执法人员名单；</w:t>
            </w:r>
            <w:r>
              <w:rPr>
                <w:rFonts w:hint="eastAsia"/>
                <w:sz w:val="18"/>
                <w:szCs w:val="18"/>
              </w:rPr>
              <w:br/>
              <w:t>2.</w:t>
            </w:r>
            <w:r>
              <w:rPr>
                <w:rFonts w:hint="eastAsia"/>
                <w:sz w:val="18"/>
                <w:szCs w:val="18"/>
              </w:rPr>
              <w:t>执法程序或行政强制流程图；</w:t>
            </w:r>
            <w:r>
              <w:rPr>
                <w:rFonts w:hint="eastAsia"/>
                <w:sz w:val="18"/>
                <w:szCs w:val="18"/>
              </w:rPr>
              <w:br/>
              <w:t>3.</w:t>
            </w:r>
            <w:r>
              <w:rPr>
                <w:rFonts w:hint="eastAsia"/>
                <w:sz w:val="18"/>
                <w:szCs w:val="18"/>
              </w:rPr>
              <w:t>执法依据；</w:t>
            </w:r>
            <w:r>
              <w:rPr>
                <w:rFonts w:hint="eastAsia"/>
                <w:sz w:val="18"/>
                <w:szCs w:val="18"/>
              </w:rPr>
              <w:br/>
            </w:r>
            <w:r>
              <w:rPr>
                <w:rFonts w:hint="eastAsia"/>
                <w:sz w:val="18"/>
                <w:szCs w:val="18"/>
              </w:rPr>
              <w:lastRenderedPageBreak/>
              <w:t>4.</w:t>
            </w:r>
            <w:r>
              <w:rPr>
                <w:rFonts w:hint="eastAsia"/>
                <w:sz w:val="18"/>
                <w:szCs w:val="18"/>
              </w:rPr>
              <w:t>行政处罚自由裁量基准；</w:t>
            </w:r>
            <w:r>
              <w:rPr>
                <w:rFonts w:hint="eastAsia"/>
                <w:sz w:val="18"/>
                <w:szCs w:val="18"/>
              </w:rPr>
              <w:br/>
              <w:t>5.</w:t>
            </w:r>
            <w:r>
              <w:rPr>
                <w:rFonts w:hint="eastAsia"/>
                <w:sz w:val="18"/>
                <w:szCs w:val="18"/>
              </w:rPr>
              <w:t>咨询、监督投诉方式；</w:t>
            </w:r>
            <w:r>
              <w:rPr>
                <w:rFonts w:hint="eastAsia"/>
                <w:sz w:val="18"/>
                <w:szCs w:val="18"/>
              </w:rPr>
              <w:br/>
              <w:t>6.</w:t>
            </w:r>
            <w:r>
              <w:rPr>
                <w:rFonts w:hint="eastAsia"/>
                <w:sz w:val="18"/>
                <w:szCs w:val="18"/>
              </w:rPr>
              <w:t>处罚决定；</w:t>
            </w:r>
            <w:r>
              <w:rPr>
                <w:rFonts w:hint="eastAsia"/>
                <w:sz w:val="18"/>
                <w:szCs w:val="18"/>
              </w:rPr>
              <w:br/>
              <w:t>7.</w:t>
            </w:r>
            <w:r>
              <w:rPr>
                <w:rFonts w:hint="eastAsia"/>
                <w:sz w:val="18"/>
                <w:szCs w:val="18"/>
              </w:rPr>
              <w:t>救济渠道。</w:t>
            </w:r>
          </w:p>
        </w:tc>
        <w:tc>
          <w:tcPr>
            <w:tcW w:w="1043" w:type="dxa"/>
            <w:tcBorders>
              <w:top w:val="nil"/>
              <w:left w:val="nil"/>
              <w:bottom w:val="single" w:sz="4" w:space="0" w:color="auto"/>
              <w:right w:val="single" w:sz="4" w:space="0" w:color="auto"/>
            </w:tcBorders>
            <w:shd w:val="clear" w:color="auto" w:fill="auto"/>
            <w:vAlign w:val="center"/>
            <w:hideMark/>
          </w:tcPr>
          <w:p w:rsidR="00561B55" w:rsidRDefault="00561B55">
            <w:pPr>
              <w:rPr>
                <w:rFonts w:ascii="宋体" w:eastAsia="宋体" w:hAnsi="宋体" w:cs="宋体"/>
                <w:sz w:val="18"/>
                <w:szCs w:val="18"/>
              </w:rPr>
            </w:pPr>
            <w:r>
              <w:rPr>
                <w:rFonts w:hint="eastAsia"/>
                <w:sz w:val="18"/>
                <w:szCs w:val="18"/>
              </w:rPr>
              <w:lastRenderedPageBreak/>
              <w:t>《城镇燃气管理条例》</w:t>
            </w:r>
          </w:p>
        </w:tc>
        <w:tc>
          <w:tcPr>
            <w:tcW w:w="1236" w:type="dxa"/>
            <w:tcBorders>
              <w:top w:val="nil"/>
              <w:left w:val="nil"/>
              <w:bottom w:val="single" w:sz="4" w:space="0" w:color="auto"/>
              <w:right w:val="single" w:sz="4" w:space="0" w:color="auto"/>
            </w:tcBorders>
            <w:shd w:val="clear" w:color="auto" w:fill="auto"/>
            <w:vAlign w:val="center"/>
            <w:hideMark/>
          </w:tcPr>
          <w:p w:rsidR="00561B55" w:rsidRDefault="00561B55">
            <w:pPr>
              <w:rPr>
                <w:rFonts w:ascii="宋体" w:eastAsia="宋体" w:hAnsi="宋体" w:cs="宋体"/>
                <w:sz w:val="18"/>
                <w:szCs w:val="18"/>
              </w:rPr>
            </w:pPr>
            <w:r>
              <w:rPr>
                <w:rFonts w:hint="eastAsia"/>
                <w:sz w:val="18"/>
                <w:szCs w:val="18"/>
              </w:rPr>
              <w:t>1.</w:t>
            </w:r>
            <w:r>
              <w:rPr>
                <w:rFonts w:hint="eastAsia"/>
                <w:sz w:val="18"/>
                <w:szCs w:val="18"/>
              </w:rPr>
              <w:t>除处罚决定外其他内容：长期公开（动态调整）；</w:t>
            </w:r>
            <w:r>
              <w:rPr>
                <w:rFonts w:hint="eastAsia"/>
                <w:sz w:val="18"/>
                <w:szCs w:val="18"/>
              </w:rPr>
              <w:br/>
            </w:r>
            <w:r>
              <w:rPr>
                <w:rFonts w:hint="eastAsia"/>
                <w:sz w:val="18"/>
                <w:szCs w:val="18"/>
              </w:rPr>
              <w:lastRenderedPageBreak/>
              <w:t>2.</w:t>
            </w:r>
            <w:r>
              <w:rPr>
                <w:rFonts w:hint="eastAsia"/>
                <w:sz w:val="18"/>
                <w:szCs w:val="18"/>
              </w:rPr>
              <w:t>处罚决定：</w:t>
            </w:r>
            <w:r>
              <w:rPr>
                <w:rFonts w:hint="eastAsia"/>
                <w:sz w:val="18"/>
                <w:szCs w:val="18"/>
              </w:rPr>
              <w:t>20</w:t>
            </w:r>
            <w:r>
              <w:rPr>
                <w:rFonts w:hint="eastAsia"/>
                <w:sz w:val="18"/>
                <w:szCs w:val="18"/>
              </w:rPr>
              <w:t>个工作日内。</w:t>
            </w:r>
          </w:p>
        </w:tc>
        <w:tc>
          <w:tcPr>
            <w:tcW w:w="706" w:type="dxa"/>
            <w:tcBorders>
              <w:top w:val="nil"/>
              <w:left w:val="nil"/>
              <w:bottom w:val="single" w:sz="4" w:space="0" w:color="auto"/>
              <w:right w:val="single" w:sz="4" w:space="0" w:color="auto"/>
            </w:tcBorders>
            <w:shd w:val="clear" w:color="auto" w:fill="auto"/>
            <w:vAlign w:val="center"/>
            <w:hideMark/>
          </w:tcPr>
          <w:p w:rsidR="00561B55" w:rsidRDefault="00561B55">
            <w:pPr>
              <w:rPr>
                <w:rFonts w:ascii="宋体" w:eastAsia="宋体" w:hAnsi="宋体" w:cs="宋体"/>
                <w:sz w:val="18"/>
                <w:szCs w:val="18"/>
              </w:rPr>
            </w:pPr>
            <w:r>
              <w:rPr>
                <w:rFonts w:hint="eastAsia"/>
                <w:sz w:val="18"/>
                <w:szCs w:val="18"/>
              </w:rPr>
              <w:lastRenderedPageBreak/>
              <w:t>区经信委</w:t>
            </w:r>
          </w:p>
        </w:tc>
        <w:tc>
          <w:tcPr>
            <w:tcW w:w="2828" w:type="dxa"/>
            <w:tcBorders>
              <w:top w:val="nil"/>
              <w:left w:val="nil"/>
              <w:bottom w:val="single" w:sz="4" w:space="0" w:color="auto"/>
              <w:right w:val="single" w:sz="4" w:space="0" w:color="auto"/>
            </w:tcBorders>
            <w:shd w:val="clear" w:color="auto" w:fill="auto"/>
            <w:vAlign w:val="center"/>
            <w:hideMark/>
          </w:tcPr>
          <w:p w:rsidR="00561B55" w:rsidRDefault="00561B55">
            <w:pPr>
              <w:rPr>
                <w:rFonts w:ascii="宋体" w:eastAsia="宋体" w:hAnsi="宋体" w:cs="宋体"/>
                <w:sz w:val="18"/>
                <w:szCs w:val="18"/>
              </w:rPr>
            </w:pPr>
            <w:r>
              <w:rPr>
                <w:rFonts w:hint="eastAsia"/>
                <w:sz w:val="18"/>
                <w:szCs w:val="18"/>
              </w:rPr>
              <w:t>■政府网站</w:t>
            </w:r>
            <w:r>
              <w:rPr>
                <w:rFonts w:hint="eastAsia"/>
                <w:sz w:val="18"/>
                <w:szCs w:val="18"/>
              </w:rPr>
              <w:t xml:space="preserve">      </w:t>
            </w:r>
            <w:r>
              <w:rPr>
                <w:rFonts w:hint="eastAsia"/>
                <w:sz w:val="18"/>
                <w:szCs w:val="18"/>
              </w:rPr>
              <w:t>□政府公报</w:t>
            </w:r>
            <w:r>
              <w:rPr>
                <w:rFonts w:hint="eastAsia"/>
                <w:sz w:val="18"/>
                <w:szCs w:val="18"/>
              </w:rPr>
              <w:br/>
            </w:r>
            <w:r>
              <w:rPr>
                <w:rFonts w:hint="eastAsia"/>
                <w:sz w:val="18"/>
                <w:szCs w:val="18"/>
              </w:rPr>
              <w:t>□两微一端</w:t>
            </w:r>
            <w:r>
              <w:rPr>
                <w:rFonts w:hint="eastAsia"/>
                <w:sz w:val="18"/>
                <w:szCs w:val="18"/>
              </w:rPr>
              <w:t xml:space="preserve">      </w:t>
            </w:r>
            <w:r>
              <w:rPr>
                <w:rFonts w:hint="eastAsia"/>
                <w:sz w:val="18"/>
                <w:szCs w:val="18"/>
              </w:rPr>
              <w:t>□发布会</w:t>
            </w:r>
            <w:r>
              <w:rPr>
                <w:rFonts w:hint="eastAsia"/>
                <w:sz w:val="18"/>
                <w:szCs w:val="18"/>
              </w:rPr>
              <w:t>/</w:t>
            </w:r>
            <w:r>
              <w:rPr>
                <w:rFonts w:hint="eastAsia"/>
                <w:sz w:val="18"/>
                <w:szCs w:val="18"/>
              </w:rPr>
              <w:t>听证会</w:t>
            </w:r>
            <w:r>
              <w:rPr>
                <w:rFonts w:hint="eastAsia"/>
                <w:sz w:val="18"/>
                <w:szCs w:val="18"/>
              </w:rPr>
              <w:br/>
            </w:r>
            <w:r>
              <w:rPr>
                <w:rFonts w:hint="eastAsia"/>
                <w:sz w:val="18"/>
                <w:szCs w:val="18"/>
              </w:rPr>
              <w:t>□广播电视</w:t>
            </w:r>
            <w:r>
              <w:rPr>
                <w:rFonts w:hint="eastAsia"/>
                <w:sz w:val="18"/>
                <w:szCs w:val="18"/>
              </w:rPr>
              <w:t xml:space="preserve">      </w:t>
            </w:r>
            <w:r>
              <w:rPr>
                <w:rFonts w:hint="eastAsia"/>
                <w:sz w:val="18"/>
                <w:szCs w:val="18"/>
              </w:rPr>
              <w:t>□纸质媒体</w:t>
            </w:r>
            <w:r>
              <w:rPr>
                <w:rFonts w:hint="eastAsia"/>
                <w:sz w:val="18"/>
                <w:szCs w:val="18"/>
              </w:rPr>
              <w:br/>
            </w:r>
            <w:r>
              <w:rPr>
                <w:rFonts w:hint="eastAsia"/>
                <w:sz w:val="18"/>
                <w:szCs w:val="18"/>
              </w:rPr>
              <w:t>□公开查阅点</w:t>
            </w:r>
            <w:r>
              <w:rPr>
                <w:rFonts w:hint="eastAsia"/>
                <w:sz w:val="18"/>
                <w:szCs w:val="18"/>
              </w:rPr>
              <w:t xml:space="preserve">    </w:t>
            </w:r>
            <w:r>
              <w:rPr>
                <w:rFonts w:hint="eastAsia"/>
                <w:sz w:val="18"/>
                <w:szCs w:val="18"/>
              </w:rPr>
              <w:t>□政务服务中</w:t>
            </w:r>
            <w:r>
              <w:rPr>
                <w:rFonts w:hint="eastAsia"/>
                <w:sz w:val="18"/>
                <w:szCs w:val="18"/>
              </w:rPr>
              <w:lastRenderedPageBreak/>
              <w:t>心</w:t>
            </w:r>
            <w:r>
              <w:rPr>
                <w:rFonts w:hint="eastAsia"/>
                <w:sz w:val="18"/>
                <w:szCs w:val="18"/>
              </w:rPr>
              <w:br/>
            </w:r>
            <w:r>
              <w:rPr>
                <w:rFonts w:hint="eastAsia"/>
                <w:sz w:val="18"/>
                <w:szCs w:val="18"/>
              </w:rPr>
              <w:t>□便民服务站</w:t>
            </w:r>
            <w:r>
              <w:rPr>
                <w:rFonts w:hint="eastAsia"/>
                <w:sz w:val="18"/>
                <w:szCs w:val="18"/>
              </w:rPr>
              <w:t xml:space="preserve">    </w:t>
            </w:r>
            <w:r>
              <w:rPr>
                <w:rFonts w:hint="eastAsia"/>
                <w:sz w:val="18"/>
                <w:szCs w:val="18"/>
              </w:rPr>
              <w:t>□入户</w:t>
            </w:r>
            <w:r>
              <w:rPr>
                <w:rFonts w:hint="eastAsia"/>
                <w:sz w:val="18"/>
                <w:szCs w:val="18"/>
              </w:rPr>
              <w:t>/</w:t>
            </w:r>
            <w:r>
              <w:rPr>
                <w:rFonts w:hint="eastAsia"/>
                <w:sz w:val="18"/>
                <w:szCs w:val="18"/>
              </w:rPr>
              <w:t>现场</w:t>
            </w:r>
            <w:r>
              <w:rPr>
                <w:rFonts w:hint="eastAsia"/>
                <w:sz w:val="18"/>
                <w:szCs w:val="18"/>
              </w:rPr>
              <w:br/>
            </w:r>
            <w:r>
              <w:rPr>
                <w:rFonts w:hint="eastAsia"/>
                <w:sz w:val="18"/>
                <w:szCs w:val="18"/>
              </w:rPr>
              <w:t>□社区</w:t>
            </w:r>
            <w:r>
              <w:rPr>
                <w:rFonts w:hint="eastAsia"/>
                <w:sz w:val="18"/>
                <w:szCs w:val="18"/>
              </w:rPr>
              <w:t>/</w:t>
            </w:r>
            <w:r>
              <w:rPr>
                <w:rFonts w:hint="eastAsia"/>
                <w:sz w:val="18"/>
                <w:szCs w:val="18"/>
              </w:rPr>
              <w:t>企事业单位</w:t>
            </w:r>
            <w:r>
              <w:rPr>
                <w:rFonts w:hint="eastAsia"/>
                <w:sz w:val="18"/>
                <w:szCs w:val="18"/>
              </w:rPr>
              <w:t>/</w:t>
            </w:r>
            <w:r>
              <w:rPr>
                <w:rFonts w:hint="eastAsia"/>
                <w:sz w:val="18"/>
                <w:szCs w:val="18"/>
              </w:rPr>
              <w:t>村公示栏（电子屏）</w:t>
            </w:r>
            <w:r>
              <w:rPr>
                <w:rFonts w:hint="eastAsia"/>
                <w:sz w:val="18"/>
                <w:szCs w:val="18"/>
              </w:rPr>
              <w:br/>
            </w:r>
            <w:r>
              <w:rPr>
                <w:rFonts w:hint="eastAsia"/>
                <w:sz w:val="18"/>
                <w:szCs w:val="18"/>
              </w:rPr>
              <w:t>□精准推送</w:t>
            </w:r>
            <w:r>
              <w:rPr>
                <w:rFonts w:hint="eastAsia"/>
                <w:sz w:val="18"/>
                <w:szCs w:val="18"/>
              </w:rPr>
              <w:t xml:space="preserve">      </w:t>
            </w:r>
            <w:r>
              <w:rPr>
                <w:rFonts w:hint="eastAsia"/>
                <w:sz w:val="18"/>
                <w:szCs w:val="18"/>
              </w:rPr>
              <w:t>□其他</w:t>
            </w:r>
            <w:r>
              <w:rPr>
                <w:rFonts w:hint="eastAsia"/>
                <w:sz w:val="18"/>
                <w:szCs w:val="18"/>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561B55" w:rsidRDefault="00561B55">
            <w:pPr>
              <w:jc w:val="center"/>
              <w:rPr>
                <w:rFonts w:ascii="Arial" w:eastAsia="宋体" w:hAnsi="Arial" w:cs="Arial"/>
                <w:sz w:val="18"/>
                <w:szCs w:val="18"/>
              </w:rPr>
            </w:pPr>
            <w:r>
              <w:rPr>
                <w:rFonts w:ascii="Arial" w:hAnsi="Arial" w:cs="Arial"/>
                <w:sz w:val="18"/>
                <w:szCs w:val="18"/>
              </w:rPr>
              <w:lastRenderedPageBreak/>
              <w:t>√</w:t>
            </w:r>
          </w:p>
        </w:tc>
        <w:tc>
          <w:tcPr>
            <w:tcW w:w="604" w:type="dxa"/>
            <w:tcBorders>
              <w:top w:val="nil"/>
              <w:left w:val="nil"/>
              <w:bottom w:val="single" w:sz="4" w:space="0" w:color="auto"/>
              <w:right w:val="single" w:sz="4" w:space="0" w:color="auto"/>
            </w:tcBorders>
            <w:shd w:val="clear" w:color="auto" w:fill="auto"/>
            <w:vAlign w:val="center"/>
            <w:hideMark/>
          </w:tcPr>
          <w:p w:rsidR="00561B55" w:rsidRDefault="00561B55">
            <w:pPr>
              <w:jc w:val="center"/>
              <w:rPr>
                <w:rFonts w:ascii="宋体" w:eastAsia="宋体" w:hAnsi="宋体" w:cs="宋体"/>
                <w:sz w:val="18"/>
                <w:szCs w:val="18"/>
              </w:rPr>
            </w:pPr>
            <w:r>
              <w:rPr>
                <w:rFonts w:hint="eastAsia"/>
                <w:sz w:val="18"/>
                <w:szCs w:val="18"/>
              </w:rPr>
              <w:t xml:space="preserve">　</w:t>
            </w:r>
          </w:p>
        </w:tc>
        <w:tc>
          <w:tcPr>
            <w:tcW w:w="615" w:type="dxa"/>
            <w:tcBorders>
              <w:top w:val="nil"/>
              <w:left w:val="nil"/>
              <w:bottom w:val="single" w:sz="4" w:space="0" w:color="auto"/>
              <w:right w:val="single" w:sz="4" w:space="0" w:color="auto"/>
            </w:tcBorders>
            <w:shd w:val="clear" w:color="auto" w:fill="auto"/>
            <w:vAlign w:val="center"/>
            <w:hideMark/>
          </w:tcPr>
          <w:p w:rsidR="00561B55" w:rsidRDefault="00561B55">
            <w:pPr>
              <w:jc w:val="center"/>
              <w:rPr>
                <w:rFonts w:ascii="Arial" w:eastAsia="宋体" w:hAnsi="Arial" w:cs="Arial"/>
                <w:sz w:val="18"/>
                <w:szCs w:val="18"/>
              </w:rPr>
            </w:pPr>
            <w:r>
              <w:rPr>
                <w:rFonts w:ascii="Arial" w:hAnsi="Arial" w:cs="Arial"/>
                <w:sz w:val="18"/>
                <w:szCs w:val="18"/>
              </w:rPr>
              <w:t>√</w:t>
            </w:r>
          </w:p>
        </w:tc>
        <w:tc>
          <w:tcPr>
            <w:tcW w:w="666" w:type="dxa"/>
            <w:tcBorders>
              <w:top w:val="nil"/>
              <w:left w:val="nil"/>
              <w:bottom w:val="single" w:sz="4" w:space="0" w:color="auto"/>
              <w:right w:val="single" w:sz="4" w:space="0" w:color="auto"/>
            </w:tcBorders>
            <w:shd w:val="clear" w:color="auto" w:fill="auto"/>
            <w:vAlign w:val="center"/>
            <w:hideMark/>
          </w:tcPr>
          <w:p w:rsidR="00561B55" w:rsidRDefault="00561B55">
            <w:pPr>
              <w:jc w:val="center"/>
              <w:rPr>
                <w:rFonts w:ascii="宋体" w:eastAsia="宋体" w:hAnsi="宋体" w:cs="宋体"/>
                <w:sz w:val="18"/>
                <w:szCs w:val="18"/>
              </w:rPr>
            </w:pPr>
            <w:r>
              <w:rPr>
                <w:rFonts w:hint="eastAsia"/>
                <w:sz w:val="18"/>
                <w:szCs w:val="18"/>
              </w:rPr>
              <w:t xml:space="preserve">　</w:t>
            </w:r>
          </w:p>
        </w:tc>
        <w:tc>
          <w:tcPr>
            <w:tcW w:w="569" w:type="dxa"/>
            <w:tcBorders>
              <w:top w:val="nil"/>
              <w:left w:val="nil"/>
              <w:bottom w:val="single" w:sz="4" w:space="0" w:color="auto"/>
              <w:right w:val="single" w:sz="4" w:space="0" w:color="auto"/>
            </w:tcBorders>
            <w:vAlign w:val="center"/>
          </w:tcPr>
          <w:p w:rsidR="00561B55" w:rsidRDefault="00561B55">
            <w:pPr>
              <w:jc w:val="center"/>
              <w:rPr>
                <w:rFonts w:ascii="Arial" w:eastAsia="宋体" w:hAnsi="Arial" w:cs="Arial"/>
                <w:sz w:val="18"/>
                <w:szCs w:val="18"/>
              </w:rPr>
            </w:pPr>
            <w:r>
              <w:rPr>
                <w:rFonts w:ascii="Arial" w:hAnsi="Arial" w:cs="Arial"/>
                <w:sz w:val="18"/>
                <w:szCs w:val="18"/>
              </w:rPr>
              <w:t>√</w:t>
            </w:r>
          </w:p>
        </w:tc>
        <w:tc>
          <w:tcPr>
            <w:tcW w:w="636" w:type="dxa"/>
            <w:tcBorders>
              <w:top w:val="nil"/>
              <w:left w:val="nil"/>
              <w:bottom w:val="single" w:sz="4" w:space="0" w:color="auto"/>
              <w:right w:val="single" w:sz="4" w:space="0" w:color="auto"/>
            </w:tcBorders>
            <w:vAlign w:val="center"/>
          </w:tcPr>
          <w:p w:rsidR="00561B55" w:rsidRDefault="00561B55">
            <w:pPr>
              <w:jc w:val="center"/>
              <w:rPr>
                <w:rFonts w:ascii="Arial" w:eastAsia="宋体" w:hAnsi="Arial" w:cs="Arial"/>
                <w:sz w:val="18"/>
                <w:szCs w:val="18"/>
              </w:rPr>
            </w:pPr>
            <w:r>
              <w:rPr>
                <w:rFonts w:ascii="Arial" w:hAnsi="Arial" w:cs="Arial"/>
                <w:sz w:val="18"/>
                <w:szCs w:val="18"/>
              </w:rPr>
              <w:t xml:space="preserve">　</w:t>
            </w:r>
          </w:p>
        </w:tc>
      </w:tr>
      <w:tr w:rsidR="00561B55" w:rsidRPr="00EE0B1F" w:rsidTr="00C4219C">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561B55" w:rsidRPr="007F7378" w:rsidRDefault="00561B55"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t>547</w:t>
            </w:r>
          </w:p>
        </w:tc>
        <w:tc>
          <w:tcPr>
            <w:tcW w:w="648" w:type="dxa"/>
            <w:tcBorders>
              <w:top w:val="nil"/>
              <w:left w:val="nil"/>
              <w:bottom w:val="single" w:sz="4" w:space="0" w:color="auto"/>
              <w:right w:val="single" w:sz="4" w:space="0" w:color="auto"/>
            </w:tcBorders>
            <w:shd w:val="clear" w:color="auto" w:fill="auto"/>
            <w:vAlign w:val="center"/>
            <w:hideMark/>
          </w:tcPr>
          <w:p w:rsidR="00561B55" w:rsidRDefault="00561B55">
            <w:pPr>
              <w:jc w:val="center"/>
              <w:rPr>
                <w:rFonts w:ascii="宋体" w:eastAsia="宋体" w:hAnsi="宋体" w:cs="宋体"/>
                <w:color w:val="000000"/>
                <w:sz w:val="18"/>
                <w:szCs w:val="18"/>
              </w:rPr>
            </w:pPr>
            <w:r>
              <w:rPr>
                <w:rFonts w:hint="eastAsia"/>
                <w:color w:val="000000"/>
                <w:sz w:val="18"/>
                <w:szCs w:val="18"/>
              </w:rPr>
              <w:t>市政公用管理</w:t>
            </w:r>
          </w:p>
        </w:tc>
        <w:tc>
          <w:tcPr>
            <w:tcW w:w="1547" w:type="dxa"/>
            <w:tcBorders>
              <w:top w:val="nil"/>
              <w:left w:val="nil"/>
              <w:bottom w:val="single" w:sz="4" w:space="0" w:color="auto"/>
              <w:right w:val="single" w:sz="4" w:space="0" w:color="auto"/>
            </w:tcBorders>
            <w:shd w:val="clear" w:color="auto" w:fill="auto"/>
            <w:vAlign w:val="center"/>
            <w:hideMark/>
          </w:tcPr>
          <w:p w:rsidR="00561B55" w:rsidRDefault="00561B55">
            <w:pPr>
              <w:rPr>
                <w:rFonts w:ascii="宋体" w:eastAsia="宋体" w:hAnsi="宋体" w:cs="宋体"/>
                <w:color w:val="000000"/>
                <w:sz w:val="18"/>
                <w:szCs w:val="18"/>
              </w:rPr>
            </w:pPr>
            <w:r>
              <w:rPr>
                <w:rFonts w:hint="eastAsia"/>
                <w:color w:val="000000"/>
                <w:sz w:val="18"/>
                <w:szCs w:val="18"/>
              </w:rPr>
              <w:t>天然气经营企业未按照国家《燃气服务导则》提供服务的。</w:t>
            </w:r>
          </w:p>
        </w:tc>
        <w:tc>
          <w:tcPr>
            <w:tcW w:w="2574" w:type="dxa"/>
            <w:tcBorders>
              <w:top w:val="nil"/>
              <w:left w:val="nil"/>
              <w:bottom w:val="single" w:sz="4" w:space="0" w:color="auto"/>
              <w:right w:val="single" w:sz="4" w:space="0" w:color="auto"/>
            </w:tcBorders>
            <w:shd w:val="clear" w:color="auto" w:fill="auto"/>
            <w:vAlign w:val="center"/>
            <w:hideMark/>
          </w:tcPr>
          <w:p w:rsidR="00561B55" w:rsidRDefault="00561B55">
            <w:pPr>
              <w:rPr>
                <w:rFonts w:ascii="宋体" w:eastAsia="宋体" w:hAnsi="宋体" w:cs="宋体"/>
                <w:sz w:val="18"/>
                <w:szCs w:val="18"/>
              </w:rPr>
            </w:pPr>
            <w:r>
              <w:rPr>
                <w:rFonts w:hint="eastAsia"/>
                <w:sz w:val="18"/>
                <w:szCs w:val="18"/>
              </w:rPr>
              <w:t>1.</w:t>
            </w:r>
            <w:r>
              <w:rPr>
                <w:rFonts w:hint="eastAsia"/>
                <w:sz w:val="18"/>
                <w:szCs w:val="18"/>
              </w:rPr>
              <w:t>机构职能、权责清单、执法人员名单；</w:t>
            </w:r>
            <w:r>
              <w:rPr>
                <w:rFonts w:hint="eastAsia"/>
                <w:sz w:val="18"/>
                <w:szCs w:val="18"/>
              </w:rPr>
              <w:br/>
              <w:t>2.</w:t>
            </w:r>
            <w:r>
              <w:rPr>
                <w:rFonts w:hint="eastAsia"/>
                <w:sz w:val="18"/>
                <w:szCs w:val="18"/>
              </w:rPr>
              <w:t>执法程序或行政强制流程图；</w:t>
            </w:r>
            <w:r>
              <w:rPr>
                <w:rFonts w:hint="eastAsia"/>
                <w:sz w:val="18"/>
                <w:szCs w:val="18"/>
              </w:rPr>
              <w:br/>
              <w:t>3.</w:t>
            </w:r>
            <w:r>
              <w:rPr>
                <w:rFonts w:hint="eastAsia"/>
                <w:sz w:val="18"/>
                <w:szCs w:val="18"/>
              </w:rPr>
              <w:t>执法依据；</w:t>
            </w:r>
            <w:r>
              <w:rPr>
                <w:rFonts w:hint="eastAsia"/>
                <w:sz w:val="18"/>
                <w:szCs w:val="18"/>
              </w:rPr>
              <w:br/>
              <w:t>4.</w:t>
            </w:r>
            <w:r>
              <w:rPr>
                <w:rFonts w:hint="eastAsia"/>
                <w:sz w:val="18"/>
                <w:szCs w:val="18"/>
              </w:rPr>
              <w:t>行政处罚自由裁量基准；</w:t>
            </w:r>
            <w:r>
              <w:rPr>
                <w:rFonts w:hint="eastAsia"/>
                <w:sz w:val="18"/>
                <w:szCs w:val="18"/>
              </w:rPr>
              <w:br/>
              <w:t>5.</w:t>
            </w:r>
            <w:r>
              <w:rPr>
                <w:rFonts w:hint="eastAsia"/>
                <w:sz w:val="18"/>
                <w:szCs w:val="18"/>
              </w:rPr>
              <w:t>咨询、监督投诉方式；</w:t>
            </w:r>
            <w:r>
              <w:rPr>
                <w:rFonts w:hint="eastAsia"/>
                <w:sz w:val="18"/>
                <w:szCs w:val="18"/>
              </w:rPr>
              <w:br/>
              <w:t>6.</w:t>
            </w:r>
            <w:r>
              <w:rPr>
                <w:rFonts w:hint="eastAsia"/>
                <w:sz w:val="18"/>
                <w:szCs w:val="18"/>
              </w:rPr>
              <w:t>处罚决定；</w:t>
            </w:r>
            <w:r>
              <w:rPr>
                <w:rFonts w:hint="eastAsia"/>
                <w:sz w:val="18"/>
                <w:szCs w:val="18"/>
              </w:rPr>
              <w:br/>
              <w:t>7.</w:t>
            </w:r>
            <w:r>
              <w:rPr>
                <w:rFonts w:hint="eastAsia"/>
                <w:sz w:val="18"/>
                <w:szCs w:val="18"/>
              </w:rPr>
              <w:t>救济渠道。</w:t>
            </w:r>
          </w:p>
        </w:tc>
        <w:tc>
          <w:tcPr>
            <w:tcW w:w="1043" w:type="dxa"/>
            <w:tcBorders>
              <w:top w:val="nil"/>
              <w:left w:val="nil"/>
              <w:bottom w:val="single" w:sz="4" w:space="0" w:color="auto"/>
              <w:right w:val="single" w:sz="4" w:space="0" w:color="auto"/>
            </w:tcBorders>
            <w:shd w:val="clear" w:color="auto" w:fill="auto"/>
            <w:vAlign w:val="center"/>
            <w:hideMark/>
          </w:tcPr>
          <w:p w:rsidR="00561B55" w:rsidRDefault="00561B55">
            <w:pPr>
              <w:rPr>
                <w:rFonts w:ascii="宋体" w:eastAsia="宋体" w:hAnsi="宋体" w:cs="宋体"/>
                <w:sz w:val="18"/>
                <w:szCs w:val="18"/>
              </w:rPr>
            </w:pPr>
            <w:r>
              <w:rPr>
                <w:rFonts w:hint="eastAsia"/>
                <w:sz w:val="18"/>
                <w:szCs w:val="18"/>
              </w:rPr>
              <w:t>《重庆市天然气管理条例》</w:t>
            </w:r>
            <w:r>
              <w:rPr>
                <w:rFonts w:hint="eastAsia"/>
                <w:sz w:val="18"/>
                <w:szCs w:val="18"/>
              </w:rPr>
              <w:br/>
              <w:t xml:space="preserve">  </w:t>
            </w:r>
          </w:p>
        </w:tc>
        <w:tc>
          <w:tcPr>
            <w:tcW w:w="1236" w:type="dxa"/>
            <w:tcBorders>
              <w:top w:val="nil"/>
              <w:left w:val="nil"/>
              <w:bottom w:val="single" w:sz="4" w:space="0" w:color="auto"/>
              <w:right w:val="single" w:sz="4" w:space="0" w:color="auto"/>
            </w:tcBorders>
            <w:shd w:val="clear" w:color="auto" w:fill="auto"/>
            <w:vAlign w:val="center"/>
            <w:hideMark/>
          </w:tcPr>
          <w:p w:rsidR="00561B55" w:rsidRDefault="00561B55">
            <w:pPr>
              <w:rPr>
                <w:rFonts w:ascii="宋体" w:eastAsia="宋体" w:hAnsi="宋体" w:cs="宋体"/>
                <w:sz w:val="18"/>
                <w:szCs w:val="18"/>
              </w:rPr>
            </w:pPr>
            <w:r>
              <w:rPr>
                <w:rFonts w:hint="eastAsia"/>
                <w:sz w:val="18"/>
                <w:szCs w:val="18"/>
              </w:rPr>
              <w:t>1.</w:t>
            </w:r>
            <w:r>
              <w:rPr>
                <w:rFonts w:hint="eastAsia"/>
                <w:sz w:val="18"/>
                <w:szCs w:val="18"/>
              </w:rPr>
              <w:t>除处罚决定外其他内容：长期公开（动态调整）；</w:t>
            </w:r>
            <w:r>
              <w:rPr>
                <w:rFonts w:hint="eastAsia"/>
                <w:sz w:val="18"/>
                <w:szCs w:val="18"/>
              </w:rPr>
              <w:br/>
              <w:t>2.</w:t>
            </w:r>
            <w:r>
              <w:rPr>
                <w:rFonts w:hint="eastAsia"/>
                <w:sz w:val="18"/>
                <w:szCs w:val="18"/>
              </w:rPr>
              <w:t>处罚决定：</w:t>
            </w:r>
            <w:r>
              <w:rPr>
                <w:rFonts w:hint="eastAsia"/>
                <w:sz w:val="18"/>
                <w:szCs w:val="18"/>
              </w:rPr>
              <w:t>20</w:t>
            </w:r>
            <w:r>
              <w:rPr>
                <w:rFonts w:hint="eastAsia"/>
                <w:sz w:val="18"/>
                <w:szCs w:val="18"/>
              </w:rPr>
              <w:t>个工作日内。</w:t>
            </w:r>
          </w:p>
        </w:tc>
        <w:tc>
          <w:tcPr>
            <w:tcW w:w="706" w:type="dxa"/>
            <w:tcBorders>
              <w:top w:val="nil"/>
              <w:left w:val="nil"/>
              <w:bottom w:val="single" w:sz="4" w:space="0" w:color="auto"/>
              <w:right w:val="single" w:sz="4" w:space="0" w:color="auto"/>
            </w:tcBorders>
            <w:shd w:val="clear" w:color="auto" w:fill="auto"/>
            <w:vAlign w:val="center"/>
            <w:hideMark/>
          </w:tcPr>
          <w:p w:rsidR="00561B55" w:rsidRDefault="00561B55">
            <w:pPr>
              <w:rPr>
                <w:rFonts w:ascii="宋体" w:eastAsia="宋体" w:hAnsi="宋体" w:cs="宋体"/>
                <w:sz w:val="18"/>
                <w:szCs w:val="18"/>
              </w:rPr>
            </w:pPr>
            <w:r>
              <w:rPr>
                <w:rFonts w:hint="eastAsia"/>
                <w:sz w:val="18"/>
                <w:szCs w:val="18"/>
              </w:rPr>
              <w:t>区经信委</w:t>
            </w:r>
          </w:p>
        </w:tc>
        <w:tc>
          <w:tcPr>
            <w:tcW w:w="2828" w:type="dxa"/>
            <w:tcBorders>
              <w:top w:val="nil"/>
              <w:left w:val="nil"/>
              <w:bottom w:val="single" w:sz="4" w:space="0" w:color="auto"/>
              <w:right w:val="single" w:sz="4" w:space="0" w:color="auto"/>
            </w:tcBorders>
            <w:shd w:val="clear" w:color="auto" w:fill="auto"/>
            <w:vAlign w:val="center"/>
            <w:hideMark/>
          </w:tcPr>
          <w:p w:rsidR="00561B55" w:rsidRDefault="00561B55">
            <w:pPr>
              <w:rPr>
                <w:rFonts w:ascii="宋体" w:eastAsia="宋体" w:hAnsi="宋体" w:cs="宋体"/>
                <w:sz w:val="18"/>
                <w:szCs w:val="18"/>
              </w:rPr>
            </w:pPr>
            <w:r>
              <w:rPr>
                <w:rFonts w:hint="eastAsia"/>
                <w:sz w:val="18"/>
                <w:szCs w:val="18"/>
              </w:rPr>
              <w:t>■政府网站</w:t>
            </w:r>
            <w:r>
              <w:rPr>
                <w:rFonts w:hint="eastAsia"/>
                <w:sz w:val="18"/>
                <w:szCs w:val="18"/>
              </w:rPr>
              <w:t xml:space="preserve">      </w:t>
            </w:r>
            <w:r>
              <w:rPr>
                <w:rFonts w:hint="eastAsia"/>
                <w:sz w:val="18"/>
                <w:szCs w:val="18"/>
              </w:rPr>
              <w:t>□政府公报</w:t>
            </w:r>
            <w:r>
              <w:rPr>
                <w:rFonts w:hint="eastAsia"/>
                <w:sz w:val="18"/>
                <w:szCs w:val="18"/>
              </w:rPr>
              <w:br/>
            </w:r>
            <w:r>
              <w:rPr>
                <w:rFonts w:hint="eastAsia"/>
                <w:sz w:val="18"/>
                <w:szCs w:val="18"/>
              </w:rPr>
              <w:t>□两微一端</w:t>
            </w:r>
            <w:r>
              <w:rPr>
                <w:rFonts w:hint="eastAsia"/>
                <w:sz w:val="18"/>
                <w:szCs w:val="18"/>
              </w:rPr>
              <w:t xml:space="preserve">      </w:t>
            </w:r>
            <w:r>
              <w:rPr>
                <w:rFonts w:hint="eastAsia"/>
                <w:sz w:val="18"/>
                <w:szCs w:val="18"/>
              </w:rPr>
              <w:t>□发布会</w:t>
            </w:r>
            <w:r>
              <w:rPr>
                <w:rFonts w:hint="eastAsia"/>
                <w:sz w:val="18"/>
                <w:szCs w:val="18"/>
              </w:rPr>
              <w:t>/</w:t>
            </w:r>
            <w:r>
              <w:rPr>
                <w:rFonts w:hint="eastAsia"/>
                <w:sz w:val="18"/>
                <w:szCs w:val="18"/>
              </w:rPr>
              <w:t>听证会</w:t>
            </w:r>
            <w:r>
              <w:rPr>
                <w:rFonts w:hint="eastAsia"/>
                <w:sz w:val="18"/>
                <w:szCs w:val="18"/>
              </w:rPr>
              <w:br/>
            </w:r>
            <w:r>
              <w:rPr>
                <w:rFonts w:hint="eastAsia"/>
                <w:sz w:val="18"/>
                <w:szCs w:val="18"/>
              </w:rPr>
              <w:t>□广播电视</w:t>
            </w:r>
            <w:r>
              <w:rPr>
                <w:rFonts w:hint="eastAsia"/>
                <w:sz w:val="18"/>
                <w:szCs w:val="18"/>
              </w:rPr>
              <w:t xml:space="preserve">      </w:t>
            </w:r>
            <w:r>
              <w:rPr>
                <w:rFonts w:hint="eastAsia"/>
                <w:sz w:val="18"/>
                <w:szCs w:val="18"/>
              </w:rPr>
              <w:t>□纸质媒体</w:t>
            </w:r>
            <w:r>
              <w:rPr>
                <w:rFonts w:hint="eastAsia"/>
                <w:sz w:val="18"/>
                <w:szCs w:val="18"/>
              </w:rPr>
              <w:br/>
            </w:r>
            <w:r>
              <w:rPr>
                <w:rFonts w:hint="eastAsia"/>
                <w:sz w:val="18"/>
                <w:szCs w:val="18"/>
              </w:rPr>
              <w:t>□公开查阅点</w:t>
            </w:r>
            <w:r>
              <w:rPr>
                <w:rFonts w:hint="eastAsia"/>
                <w:sz w:val="18"/>
                <w:szCs w:val="18"/>
              </w:rPr>
              <w:t xml:space="preserve">    </w:t>
            </w:r>
            <w:r>
              <w:rPr>
                <w:rFonts w:hint="eastAsia"/>
                <w:sz w:val="18"/>
                <w:szCs w:val="18"/>
              </w:rPr>
              <w:t>□政务服务中心</w:t>
            </w:r>
            <w:r>
              <w:rPr>
                <w:rFonts w:hint="eastAsia"/>
                <w:sz w:val="18"/>
                <w:szCs w:val="18"/>
              </w:rPr>
              <w:br/>
            </w:r>
            <w:r>
              <w:rPr>
                <w:rFonts w:hint="eastAsia"/>
                <w:sz w:val="18"/>
                <w:szCs w:val="18"/>
              </w:rPr>
              <w:t>□便民服务站</w:t>
            </w:r>
            <w:r>
              <w:rPr>
                <w:rFonts w:hint="eastAsia"/>
                <w:sz w:val="18"/>
                <w:szCs w:val="18"/>
              </w:rPr>
              <w:t xml:space="preserve">    </w:t>
            </w:r>
            <w:r>
              <w:rPr>
                <w:rFonts w:hint="eastAsia"/>
                <w:sz w:val="18"/>
                <w:szCs w:val="18"/>
              </w:rPr>
              <w:t>□入户</w:t>
            </w:r>
            <w:r>
              <w:rPr>
                <w:rFonts w:hint="eastAsia"/>
                <w:sz w:val="18"/>
                <w:szCs w:val="18"/>
              </w:rPr>
              <w:t>/</w:t>
            </w:r>
            <w:r>
              <w:rPr>
                <w:rFonts w:hint="eastAsia"/>
                <w:sz w:val="18"/>
                <w:szCs w:val="18"/>
              </w:rPr>
              <w:t>现场</w:t>
            </w:r>
            <w:r>
              <w:rPr>
                <w:rFonts w:hint="eastAsia"/>
                <w:sz w:val="18"/>
                <w:szCs w:val="18"/>
              </w:rPr>
              <w:br/>
            </w:r>
            <w:r>
              <w:rPr>
                <w:rFonts w:hint="eastAsia"/>
                <w:sz w:val="18"/>
                <w:szCs w:val="18"/>
              </w:rPr>
              <w:t>□社区</w:t>
            </w:r>
            <w:r>
              <w:rPr>
                <w:rFonts w:hint="eastAsia"/>
                <w:sz w:val="18"/>
                <w:szCs w:val="18"/>
              </w:rPr>
              <w:t>/</w:t>
            </w:r>
            <w:r>
              <w:rPr>
                <w:rFonts w:hint="eastAsia"/>
                <w:sz w:val="18"/>
                <w:szCs w:val="18"/>
              </w:rPr>
              <w:t>企事业单位</w:t>
            </w:r>
            <w:r>
              <w:rPr>
                <w:rFonts w:hint="eastAsia"/>
                <w:sz w:val="18"/>
                <w:szCs w:val="18"/>
              </w:rPr>
              <w:t>/</w:t>
            </w:r>
            <w:r>
              <w:rPr>
                <w:rFonts w:hint="eastAsia"/>
                <w:sz w:val="18"/>
                <w:szCs w:val="18"/>
              </w:rPr>
              <w:t>村公示栏（电子屏）</w:t>
            </w:r>
            <w:r>
              <w:rPr>
                <w:rFonts w:hint="eastAsia"/>
                <w:sz w:val="18"/>
                <w:szCs w:val="18"/>
              </w:rPr>
              <w:br/>
            </w:r>
            <w:r>
              <w:rPr>
                <w:rFonts w:hint="eastAsia"/>
                <w:sz w:val="18"/>
                <w:szCs w:val="18"/>
              </w:rPr>
              <w:t>□精准推送</w:t>
            </w:r>
            <w:r>
              <w:rPr>
                <w:rFonts w:hint="eastAsia"/>
                <w:sz w:val="18"/>
                <w:szCs w:val="18"/>
              </w:rPr>
              <w:t xml:space="preserve">      </w:t>
            </w:r>
            <w:r>
              <w:rPr>
                <w:rFonts w:hint="eastAsia"/>
                <w:sz w:val="18"/>
                <w:szCs w:val="18"/>
              </w:rPr>
              <w:t>□其他</w:t>
            </w:r>
            <w:r>
              <w:rPr>
                <w:rFonts w:hint="eastAsia"/>
                <w:sz w:val="18"/>
                <w:szCs w:val="18"/>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561B55" w:rsidRDefault="00561B55">
            <w:pPr>
              <w:jc w:val="center"/>
              <w:rPr>
                <w:rFonts w:ascii="Arial" w:eastAsia="宋体" w:hAnsi="Arial" w:cs="Arial"/>
                <w:sz w:val="18"/>
                <w:szCs w:val="18"/>
              </w:rPr>
            </w:pPr>
            <w:r>
              <w:rPr>
                <w:rFonts w:ascii="Arial" w:hAnsi="Arial" w:cs="Arial"/>
                <w:sz w:val="18"/>
                <w:szCs w:val="18"/>
              </w:rPr>
              <w:t>√</w:t>
            </w:r>
          </w:p>
        </w:tc>
        <w:tc>
          <w:tcPr>
            <w:tcW w:w="604" w:type="dxa"/>
            <w:tcBorders>
              <w:top w:val="nil"/>
              <w:left w:val="nil"/>
              <w:bottom w:val="single" w:sz="4" w:space="0" w:color="auto"/>
              <w:right w:val="single" w:sz="4" w:space="0" w:color="auto"/>
            </w:tcBorders>
            <w:shd w:val="clear" w:color="auto" w:fill="auto"/>
            <w:vAlign w:val="center"/>
            <w:hideMark/>
          </w:tcPr>
          <w:p w:rsidR="00561B55" w:rsidRDefault="00561B55">
            <w:pPr>
              <w:jc w:val="center"/>
              <w:rPr>
                <w:rFonts w:ascii="宋体" w:eastAsia="宋体" w:hAnsi="宋体" w:cs="宋体"/>
                <w:sz w:val="18"/>
                <w:szCs w:val="18"/>
              </w:rPr>
            </w:pPr>
            <w:r>
              <w:rPr>
                <w:rFonts w:hint="eastAsia"/>
                <w:sz w:val="18"/>
                <w:szCs w:val="18"/>
              </w:rPr>
              <w:t xml:space="preserve">　</w:t>
            </w:r>
          </w:p>
        </w:tc>
        <w:tc>
          <w:tcPr>
            <w:tcW w:w="615" w:type="dxa"/>
            <w:tcBorders>
              <w:top w:val="nil"/>
              <w:left w:val="nil"/>
              <w:bottom w:val="single" w:sz="4" w:space="0" w:color="auto"/>
              <w:right w:val="single" w:sz="4" w:space="0" w:color="auto"/>
            </w:tcBorders>
            <w:shd w:val="clear" w:color="auto" w:fill="auto"/>
            <w:vAlign w:val="center"/>
            <w:hideMark/>
          </w:tcPr>
          <w:p w:rsidR="00561B55" w:rsidRDefault="00561B55">
            <w:pPr>
              <w:jc w:val="center"/>
              <w:rPr>
                <w:rFonts w:ascii="Arial" w:eastAsia="宋体" w:hAnsi="Arial" w:cs="Arial"/>
                <w:sz w:val="18"/>
                <w:szCs w:val="18"/>
              </w:rPr>
            </w:pPr>
            <w:r>
              <w:rPr>
                <w:rFonts w:ascii="Arial" w:hAnsi="Arial" w:cs="Arial"/>
                <w:sz w:val="18"/>
                <w:szCs w:val="18"/>
              </w:rPr>
              <w:t>√</w:t>
            </w:r>
          </w:p>
        </w:tc>
        <w:tc>
          <w:tcPr>
            <w:tcW w:w="666" w:type="dxa"/>
            <w:tcBorders>
              <w:top w:val="nil"/>
              <w:left w:val="nil"/>
              <w:bottom w:val="single" w:sz="4" w:space="0" w:color="auto"/>
              <w:right w:val="single" w:sz="4" w:space="0" w:color="auto"/>
            </w:tcBorders>
            <w:shd w:val="clear" w:color="auto" w:fill="auto"/>
            <w:vAlign w:val="center"/>
            <w:hideMark/>
          </w:tcPr>
          <w:p w:rsidR="00561B55" w:rsidRDefault="00561B55">
            <w:pPr>
              <w:jc w:val="center"/>
              <w:rPr>
                <w:rFonts w:ascii="宋体" w:eastAsia="宋体" w:hAnsi="宋体" w:cs="宋体"/>
                <w:sz w:val="18"/>
                <w:szCs w:val="18"/>
              </w:rPr>
            </w:pPr>
            <w:r>
              <w:rPr>
                <w:rFonts w:hint="eastAsia"/>
                <w:sz w:val="18"/>
                <w:szCs w:val="18"/>
              </w:rPr>
              <w:t xml:space="preserve">　</w:t>
            </w:r>
          </w:p>
        </w:tc>
        <w:tc>
          <w:tcPr>
            <w:tcW w:w="569" w:type="dxa"/>
            <w:tcBorders>
              <w:top w:val="nil"/>
              <w:left w:val="nil"/>
              <w:bottom w:val="single" w:sz="4" w:space="0" w:color="auto"/>
              <w:right w:val="single" w:sz="4" w:space="0" w:color="auto"/>
            </w:tcBorders>
            <w:vAlign w:val="center"/>
          </w:tcPr>
          <w:p w:rsidR="00561B55" w:rsidRDefault="00561B55">
            <w:pPr>
              <w:jc w:val="center"/>
              <w:rPr>
                <w:rFonts w:ascii="Arial" w:eastAsia="宋体" w:hAnsi="Arial" w:cs="Arial"/>
                <w:sz w:val="18"/>
                <w:szCs w:val="18"/>
              </w:rPr>
            </w:pPr>
            <w:r>
              <w:rPr>
                <w:rFonts w:ascii="Arial" w:hAnsi="Arial" w:cs="Arial"/>
                <w:sz w:val="18"/>
                <w:szCs w:val="18"/>
              </w:rPr>
              <w:t>√</w:t>
            </w:r>
          </w:p>
        </w:tc>
        <w:tc>
          <w:tcPr>
            <w:tcW w:w="636" w:type="dxa"/>
            <w:tcBorders>
              <w:top w:val="nil"/>
              <w:left w:val="nil"/>
              <w:bottom w:val="single" w:sz="4" w:space="0" w:color="auto"/>
              <w:right w:val="single" w:sz="4" w:space="0" w:color="auto"/>
            </w:tcBorders>
            <w:vAlign w:val="center"/>
          </w:tcPr>
          <w:p w:rsidR="00561B55" w:rsidRDefault="00561B55">
            <w:pPr>
              <w:jc w:val="center"/>
              <w:rPr>
                <w:rFonts w:ascii="Arial" w:eastAsia="宋体" w:hAnsi="Arial" w:cs="Arial"/>
                <w:sz w:val="18"/>
                <w:szCs w:val="18"/>
              </w:rPr>
            </w:pPr>
            <w:r>
              <w:rPr>
                <w:rFonts w:ascii="Arial" w:hAnsi="Arial" w:cs="Arial"/>
                <w:sz w:val="18"/>
                <w:szCs w:val="18"/>
              </w:rPr>
              <w:t xml:space="preserve">　</w:t>
            </w:r>
          </w:p>
        </w:tc>
      </w:tr>
      <w:tr w:rsidR="00561B55" w:rsidRPr="00EE0B1F" w:rsidTr="00C4219C">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561B55" w:rsidRPr="007F7378" w:rsidRDefault="00561B55"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t>548</w:t>
            </w:r>
          </w:p>
        </w:tc>
        <w:tc>
          <w:tcPr>
            <w:tcW w:w="648" w:type="dxa"/>
            <w:tcBorders>
              <w:top w:val="nil"/>
              <w:left w:val="nil"/>
              <w:bottom w:val="single" w:sz="4" w:space="0" w:color="auto"/>
              <w:right w:val="single" w:sz="4" w:space="0" w:color="auto"/>
            </w:tcBorders>
            <w:shd w:val="clear" w:color="auto" w:fill="auto"/>
            <w:vAlign w:val="center"/>
            <w:hideMark/>
          </w:tcPr>
          <w:p w:rsidR="00561B55" w:rsidRDefault="00561B55">
            <w:pPr>
              <w:jc w:val="center"/>
              <w:rPr>
                <w:rFonts w:ascii="宋体" w:eastAsia="宋体" w:hAnsi="宋体" w:cs="宋体"/>
                <w:color w:val="000000"/>
                <w:sz w:val="18"/>
                <w:szCs w:val="18"/>
              </w:rPr>
            </w:pPr>
            <w:r>
              <w:rPr>
                <w:rFonts w:hint="eastAsia"/>
                <w:color w:val="000000"/>
                <w:sz w:val="18"/>
                <w:szCs w:val="18"/>
              </w:rPr>
              <w:t>市政公用管理</w:t>
            </w:r>
          </w:p>
        </w:tc>
        <w:tc>
          <w:tcPr>
            <w:tcW w:w="1547" w:type="dxa"/>
            <w:tcBorders>
              <w:top w:val="nil"/>
              <w:left w:val="nil"/>
              <w:bottom w:val="single" w:sz="4" w:space="0" w:color="auto"/>
              <w:right w:val="single" w:sz="4" w:space="0" w:color="auto"/>
            </w:tcBorders>
            <w:shd w:val="clear" w:color="auto" w:fill="auto"/>
            <w:vAlign w:val="center"/>
            <w:hideMark/>
          </w:tcPr>
          <w:p w:rsidR="00561B55" w:rsidRDefault="00561B55">
            <w:pPr>
              <w:rPr>
                <w:rFonts w:ascii="宋体" w:eastAsia="宋体" w:hAnsi="宋体" w:cs="宋体"/>
                <w:color w:val="000000"/>
                <w:sz w:val="18"/>
                <w:szCs w:val="18"/>
              </w:rPr>
            </w:pPr>
            <w:r>
              <w:rPr>
                <w:rFonts w:hint="eastAsia"/>
                <w:color w:val="000000"/>
                <w:sz w:val="18"/>
                <w:szCs w:val="18"/>
              </w:rPr>
              <w:t>天然气用户违反《重庆市天然气管理条例》第六十条第一款</w:t>
            </w:r>
          </w:p>
        </w:tc>
        <w:tc>
          <w:tcPr>
            <w:tcW w:w="2574" w:type="dxa"/>
            <w:tcBorders>
              <w:top w:val="nil"/>
              <w:left w:val="nil"/>
              <w:bottom w:val="single" w:sz="4" w:space="0" w:color="auto"/>
              <w:right w:val="single" w:sz="4" w:space="0" w:color="auto"/>
            </w:tcBorders>
            <w:shd w:val="clear" w:color="auto" w:fill="auto"/>
            <w:vAlign w:val="center"/>
            <w:hideMark/>
          </w:tcPr>
          <w:p w:rsidR="00561B55" w:rsidRDefault="00561B55">
            <w:pPr>
              <w:rPr>
                <w:rFonts w:ascii="宋体" w:eastAsia="宋体" w:hAnsi="宋体" w:cs="宋体"/>
                <w:sz w:val="18"/>
                <w:szCs w:val="18"/>
              </w:rPr>
            </w:pPr>
            <w:r>
              <w:rPr>
                <w:rFonts w:hint="eastAsia"/>
                <w:sz w:val="18"/>
                <w:szCs w:val="18"/>
              </w:rPr>
              <w:t>1.</w:t>
            </w:r>
            <w:r>
              <w:rPr>
                <w:rFonts w:hint="eastAsia"/>
                <w:sz w:val="18"/>
                <w:szCs w:val="18"/>
              </w:rPr>
              <w:t>机构职能、权责清单、执法人员名单；</w:t>
            </w:r>
            <w:r>
              <w:rPr>
                <w:rFonts w:hint="eastAsia"/>
                <w:sz w:val="18"/>
                <w:szCs w:val="18"/>
              </w:rPr>
              <w:br/>
              <w:t>2.</w:t>
            </w:r>
            <w:r>
              <w:rPr>
                <w:rFonts w:hint="eastAsia"/>
                <w:sz w:val="18"/>
                <w:szCs w:val="18"/>
              </w:rPr>
              <w:t>执法程序或行政强制流程图；</w:t>
            </w:r>
            <w:r>
              <w:rPr>
                <w:rFonts w:hint="eastAsia"/>
                <w:sz w:val="18"/>
                <w:szCs w:val="18"/>
              </w:rPr>
              <w:br/>
              <w:t>3.</w:t>
            </w:r>
            <w:r>
              <w:rPr>
                <w:rFonts w:hint="eastAsia"/>
                <w:sz w:val="18"/>
                <w:szCs w:val="18"/>
              </w:rPr>
              <w:t>执法依据；</w:t>
            </w:r>
            <w:r>
              <w:rPr>
                <w:rFonts w:hint="eastAsia"/>
                <w:sz w:val="18"/>
                <w:szCs w:val="18"/>
              </w:rPr>
              <w:br/>
              <w:t>4.</w:t>
            </w:r>
            <w:r>
              <w:rPr>
                <w:rFonts w:hint="eastAsia"/>
                <w:sz w:val="18"/>
                <w:szCs w:val="18"/>
              </w:rPr>
              <w:t>行政处罚自由裁量基准；</w:t>
            </w:r>
            <w:r>
              <w:rPr>
                <w:rFonts w:hint="eastAsia"/>
                <w:sz w:val="18"/>
                <w:szCs w:val="18"/>
              </w:rPr>
              <w:br/>
              <w:t>5.</w:t>
            </w:r>
            <w:r>
              <w:rPr>
                <w:rFonts w:hint="eastAsia"/>
                <w:sz w:val="18"/>
                <w:szCs w:val="18"/>
              </w:rPr>
              <w:t>咨询、监督投诉方式；</w:t>
            </w:r>
            <w:r>
              <w:rPr>
                <w:rFonts w:hint="eastAsia"/>
                <w:sz w:val="18"/>
                <w:szCs w:val="18"/>
              </w:rPr>
              <w:br/>
              <w:t>6.</w:t>
            </w:r>
            <w:r>
              <w:rPr>
                <w:rFonts w:hint="eastAsia"/>
                <w:sz w:val="18"/>
                <w:szCs w:val="18"/>
              </w:rPr>
              <w:t>处罚决定；</w:t>
            </w:r>
            <w:r>
              <w:rPr>
                <w:rFonts w:hint="eastAsia"/>
                <w:sz w:val="18"/>
                <w:szCs w:val="18"/>
              </w:rPr>
              <w:br/>
              <w:t>7.</w:t>
            </w:r>
            <w:r>
              <w:rPr>
                <w:rFonts w:hint="eastAsia"/>
                <w:sz w:val="18"/>
                <w:szCs w:val="18"/>
              </w:rPr>
              <w:t>救济渠道。</w:t>
            </w:r>
          </w:p>
        </w:tc>
        <w:tc>
          <w:tcPr>
            <w:tcW w:w="1043" w:type="dxa"/>
            <w:tcBorders>
              <w:top w:val="nil"/>
              <w:left w:val="nil"/>
              <w:bottom w:val="single" w:sz="4" w:space="0" w:color="auto"/>
              <w:right w:val="single" w:sz="4" w:space="0" w:color="auto"/>
            </w:tcBorders>
            <w:shd w:val="clear" w:color="auto" w:fill="auto"/>
            <w:vAlign w:val="center"/>
            <w:hideMark/>
          </w:tcPr>
          <w:p w:rsidR="00561B55" w:rsidRDefault="00561B55">
            <w:pPr>
              <w:rPr>
                <w:rFonts w:ascii="宋体" w:eastAsia="宋体" w:hAnsi="宋体" w:cs="宋体"/>
                <w:sz w:val="18"/>
                <w:szCs w:val="18"/>
              </w:rPr>
            </w:pPr>
            <w:r>
              <w:rPr>
                <w:rFonts w:hint="eastAsia"/>
                <w:sz w:val="18"/>
                <w:szCs w:val="18"/>
              </w:rPr>
              <w:t>《重庆市天然气管理条例》</w:t>
            </w:r>
            <w:r>
              <w:rPr>
                <w:rFonts w:hint="eastAsia"/>
                <w:sz w:val="18"/>
                <w:szCs w:val="18"/>
              </w:rPr>
              <w:br/>
              <w:t xml:space="preserve">  </w:t>
            </w:r>
          </w:p>
        </w:tc>
        <w:tc>
          <w:tcPr>
            <w:tcW w:w="1236" w:type="dxa"/>
            <w:tcBorders>
              <w:top w:val="nil"/>
              <w:left w:val="nil"/>
              <w:bottom w:val="single" w:sz="4" w:space="0" w:color="auto"/>
              <w:right w:val="single" w:sz="4" w:space="0" w:color="auto"/>
            </w:tcBorders>
            <w:shd w:val="clear" w:color="auto" w:fill="auto"/>
            <w:vAlign w:val="center"/>
            <w:hideMark/>
          </w:tcPr>
          <w:p w:rsidR="00561B55" w:rsidRDefault="00561B55">
            <w:pPr>
              <w:rPr>
                <w:rFonts w:ascii="宋体" w:eastAsia="宋体" w:hAnsi="宋体" w:cs="宋体"/>
                <w:sz w:val="18"/>
                <w:szCs w:val="18"/>
              </w:rPr>
            </w:pPr>
            <w:r>
              <w:rPr>
                <w:rFonts w:hint="eastAsia"/>
                <w:sz w:val="18"/>
                <w:szCs w:val="18"/>
              </w:rPr>
              <w:t>1.</w:t>
            </w:r>
            <w:r>
              <w:rPr>
                <w:rFonts w:hint="eastAsia"/>
                <w:sz w:val="18"/>
                <w:szCs w:val="18"/>
              </w:rPr>
              <w:t>除处罚决定外其他内容：长期公开（动态调整）；</w:t>
            </w:r>
            <w:r>
              <w:rPr>
                <w:rFonts w:hint="eastAsia"/>
                <w:sz w:val="18"/>
                <w:szCs w:val="18"/>
              </w:rPr>
              <w:br/>
              <w:t>2.</w:t>
            </w:r>
            <w:r>
              <w:rPr>
                <w:rFonts w:hint="eastAsia"/>
                <w:sz w:val="18"/>
                <w:szCs w:val="18"/>
              </w:rPr>
              <w:t>处罚决定：</w:t>
            </w:r>
            <w:r>
              <w:rPr>
                <w:rFonts w:hint="eastAsia"/>
                <w:sz w:val="18"/>
                <w:szCs w:val="18"/>
              </w:rPr>
              <w:t>20</w:t>
            </w:r>
            <w:r>
              <w:rPr>
                <w:rFonts w:hint="eastAsia"/>
                <w:sz w:val="18"/>
                <w:szCs w:val="18"/>
              </w:rPr>
              <w:t>个工作日内。</w:t>
            </w:r>
          </w:p>
        </w:tc>
        <w:tc>
          <w:tcPr>
            <w:tcW w:w="706" w:type="dxa"/>
            <w:tcBorders>
              <w:top w:val="nil"/>
              <w:left w:val="nil"/>
              <w:bottom w:val="single" w:sz="4" w:space="0" w:color="auto"/>
              <w:right w:val="single" w:sz="4" w:space="0" w:color="auto"/>
            </w:tcBorders>
            <w:shd w:val="clear" w:color="auto" w:fill="auto"/>
            <w:vAlign w:val="center"/>
            <w:hideMark/>
          </w:tcPr>
          <w:p w:rsidR="00561B55" w:rsidRDefault="00561B55">
            <w:pPr>
              <w:rPr>
                <w:rFonts w:ascii="宋体" w:eastAsia="宋体" w:hAnsi="宋体" w:cs="宋体"/>
                <w:sz w:val="18"/>
                <w:szCs w:val="18"/>
              </w:rPr>
            </w:pPr>
            <w:r>
              <w:rPr>
                <w:rFonts w:hint="eastAsia"/>
                <w:sz w:val="18"/>
                <w:szCs w:val="18"/>
              </w:rPr>
              <w:t>区经信委</w:t>
            </w:r>
          </w:p>
        </w:tc>
        <w:tc>
          <w:tcPr>
            <w:tcW w:w="2828" w:type="dxa"/>
            <w:tcBorders>
              <w:top w:val="nil"/>
              <w:left w:val="nil"/>
              <w:bottom w:val="single" w:sz="4" w:space="0" w:color="auto"/>
              <w:right w:val="single" w:sz="4" w:space="0" w:color="auto"/>
            </w:tcBorders>
            <w:shd w:val="clear" w:color="auto" w:fill="auto"/>
            <w:vAlign w:val="center"/>
            <w:hideMark/>
          </w:tcPr>
          <w:p w:rsidR="00561B55" w:rsidRDefault="00561B55">
            <w:pPr>
              <w:rPr>
                <w:rFonts w:ascii="宋体" w:eastAsia="宋体" w:hAnsi="宋体" w:cs="宋体"/>
                <w:sz w:val="18"/>
                <w:szCs w:val="18"/>
              </w:rPr>
            </w:pPr>
            <w:r>
              <w:rPr>
                <w:rFonts w:hint="eastAsia"/>
                <w:sz w:val="18"/>
                <w:szCs w:val="18"/>
              </w:rPr>
              <w:t>■政府网站</w:t>
            </w:r>
            <w:r>
              <w:rPr>
                <w:rFonts w:hint="eastAsia"/>
                <w:sz w:val="18"/>
                <w:szCs w:val="18"/>
              </w:rPr>
              <w:t xml:space="preserve">      </w:t>
            </w:r>
            <w:r>
              <w:rPr>
                <w:rFonts w:hint="eastAsia"/>
                <w:sz w:val="18"/>
                <w:szCs w:val="18"/>
              </w:rPr>
              <w:t>□政府公报</w:t>
            </w:r>
            <w:r>
              <w:rPr>
                <w:rFonts w:hint="eastAsia"/>
                <w:sz w:val="18"/>
                <w:szCs w:val="18"/>
              </w:rPr>
              <w:br/>
            </w:r>
            <w:r>
              <w:rPr>
                <w:rFonts w:hint="eastAsia"/>
                <w:sz w:val="18"/>
                <w:szCs w:val="18"/>
              </w:rPr>
              <w:t>□两微一端</w:t>
            </w:r>
            <w:r>
              <w:rPr>
                <w:rFonts w:hint="eastAsia"/>
                <w:sz w:val="18"/>
                <w:szCs w:val="18"/>
              </w:rPr>
              <w:t xml:space="preserve">      </w:t>
            </w:r>
            <w:r>
              <w:rPr>
                <w:rFonts w:hint="eastAsia"/>
                <w:sz w:val="18"/>
                <w:szCs w:val="18"/>
              </w:rPr>
              <w:t>□发布会</w:t>
            </w:r>
            <w:r>
              <w:rPr>
                <w:rFonts w:hint="eastAsia"/>
                <w:sz w:val="18"/>
                <w:szCs w:val="18"/>
              </w:rPr>
              <w:t>/</w:t>
            </w:r>
            <w:r>
              <w:rPr>
                <w:rFonts w:hint="eastAsia"/>
                <w:sz w:val="18"/>
                <w:szCs w:val="18"/>
              </w:rPr>
              <w:t>听证会</w:t>
            </w:r>
            <w:r>
              <w:rPr>
                <w:rFonts w:hint="eastAsia"/>
                <w:sz w:val="18"/>
                <w:szCs w:val="18"/>
              </w:rPr>
              <w:br/>
            </w:r>
            <w:r>
              <w:rPr>
                <w:rFonts w:hint="eastAsia"/>
                <w:sz w:val="18"/>
                <w:szCs w:val="18"/>
              </w:rPr>
              <w:t>□广播电视</w:t>
            </w:r>
            <w:r>
              <w:rPr>
                <w:rFonts w:hint="eastAsia"/>
                <w:sz w:val="18"/>
                <w:szCs w:val="18"/>
              </w:rPr>
              <w:t xml:space="preserve">      </w:t>
            </w:r>
            <w:r>
              <w:rPr>
                <w:rFonts w:hint="eastAsia"/>
                <w:sz w:val="18"/>
                <w:szCs w:val="18"/>
              </w:rPr>
              <w:t>□纸质媒体</w:t>
            </w:r>
            <w:r>
              <w:rPr>
                <w:rFonts w:hint="eastAsia"/>
                <w:sz w:val="18"/>
                <w:szCs w:val="18"/>
              </w:rPr>
              <w:br/>
            </w:r>
            <w:r>
              <w:rPr>
                <w:rFonts w:hint="eastAsia"/>
                <w:sz w:val="18"/>
                <w:szCs w:val="18"/>
              </w:rPr>
              <w:t>□公开查阅点</w:t>
            </w:r>
            <w:r>
              <w:rPr>
                <w:rFonts w:hint="eastAsia"/>
                <w:sz w:val="18"/>
                <w:szCs w:val="18"/>
              </w:rPr>
              <w:t xml:space="preserve">    </w:t>
            </w:r>
            <w:r>
              <w:rPr>
                <w:rFonts w:hint="eastAsia"/>
                <w:sz w:val="18"/>
                <w:szCs w:val="18"/>
              </w:rPr>
              <w:t>□政务服务中心</w:t>
            </w:r>
            <w:r>
              <w:rPr>
                <w:rFonts w:hint="eastAsia"/>
                <w:sz w:val="18"/>
                <w:szCs w:val="18"/>
              </w:rPr>
              <w:br/>
            </w:r>
            <w:r>
              <w:rPr>
                <w:rFonts w:hint="eastAsia"/>
                <w:sz w:val="18"/>
                <w:szCs w:val="18"/>
              </w:rPr>
              <w:t>□便民服务站</w:t>
            </w:r>
            <w:r>
              <w:rPr>
                <w:rFonts w:hint="eastAsia"/>
                <w:sz w:val="18"/>
                <w:szCs w:val="18"/>
              </w:rPr>
              <w:t xml:space="preserve">    </w:t>
            </w:r>
            <w:r>
              <w:rPr>
                <w:rFonts w:hint="eastAsia"/>
                <w:sz w:val="18"/>
                <w:szCs w:val="18"/>
              </w:rPr>
              <w:t>□入户</w:t>
            </w:r>
            <w:r>
              <w:rPr>
                <w:rFonts w:hint="eastAsia"/>
                <w:sz w:val="18"/>
                <w:szCs w:val="18"/>
              </w:rPr>
              <w:t>/</w:t>
            </w:r>
            <w:r>
              <w:rPr>
                <w:rFonts w:hint="eastAsia"/>
                <w:sz w:val="18"/>
                <w:szCs w:val="18"/>
              </w:rPr>
              <w:t>现场</w:t>
            </w:r>
            <w:r>
              <w:rPr>
                <w:rFonts w:hint="eastAsia"/>
                <w:sz w:val="18"/>
                <w:szCs w:val="18"/>
              </w:rPr>
              <w:br/>
            </w:r>
            <w:r>
              <w:rPr>
                <w:rFonts w:hint="eastAsia"/>
                <w:sz w:val="18"/>
                <w:szCs w:val="18"/>
              </w:rPr>
              <w:t>□社区</w:t>
            </w:r>
            <w:r>
              <w:rPr>
                <w:rFonts w:hint="eastAsia"/>
                <w:sz w:val="18"/>
                <w:szCs w:val="18"/>
              </w:rPr>
              <w:t>/</w:t>
            </w:r>
            <w:r>
              <w:rPr>
                <w:rFonts w:hint="eastAsia"/>
                <w:sz w:val="18"/>
                <w:szCs w:val="18"/>
              </w:rPr>
              <w:t>企事业单位</w:t>
            </w:r>
            <w:r>
              <w:rPr>
                <w:rFonts w:hint="eastAsia"/>
                <w:sz w:val="18"/>
                <w:szCs w:val="18"/>
              </w:rPr>
              <w:t>/</w:t>
            </w:r>
            <w:r>
              <w:rPr>
                <w:rFonts w:hint="eastAsia"/>
                <w:sz w:val="18"/>
                <w:szCs w:val="18"/>
              </w:rPr>
              <w:t>村公示栏（电子屏）</w:t>
            </w:r>
            <w:r>
              <w:rPr>
                <w:rFonts w:hint="eastAsia"/>
                <w:sz w:val="18"/>
                <w:szCs w:val="18"/>
              </w:rPr>
              <w:br/>
            </w:r>
            <w:r>
              <w:rPr>
                <w:rFonts w:hint="eastAsia"/>
                <w:sz w:val="18"/>
                <w:szCs w:val="18"/>
              </w:rPr>
              <w:t>□精准推送</w:t>
            </w:r>
            <w:r>
              <w:rPr>
                <w:rFonts w:hint="eastAsia"/>
                <w:sz w:val="18"/>
                <w:szCs w:val="18"/>
              </w:rPr>
              <w:t xml:space="preserve">      </w:t>
            </w:r>
            <w:r>
              <w:rPr>
                <w:rFonts w:hint="eastAsia"/>
                <w:sz w:val="18"/>
                <w:szCs w:val="18"/>
              </w:rPr>
              <w:t>□其他</w:t>
            </w:r>
            <w:r>
              <w:rPr>
                <w:rFonts w:hint="eastAsia"/>
                <w:sz w:val="18"/>
                <w:szCs w:val="18"/>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561B55" w:rsidRDefault="00561B55">
            <w:pPr>
              <w:jc w:val="center"/>
              <w:rPr>
                <w:rFonts w:ascii="Arial" w:eastAsia="宋体" w:hAnsi="Arial" w:cs="Arial"/>
                <w:sz w:val="18"/>
                <w:szCs w:val="18"/>
              </w:rPr>
            </w:pPr>
            <w:r>
              <w:rPr>
                <w:rFonts w:ascii="Arial" w:hAnsi="Arial" w:cs="Arial"/>
                <w:sz w:val="18"/>
                <w:szCs w:val="18"/>
              </w:rPr>
              <w:t>√</w:t>
            </w:r>
          </w:p>
        </w:tc>
        <w:tc>
          <w:tcPr>
            <w:tcW w:w="604" w:type="dxa"/>
            <w:tcBorders>
              <w:top w:val="nil"/>
              <w:left w:val="nil"/>
              <w:bottom w:val="single" w:sz="4" w:space="0" w:color="auto"/>
              <w:right w:val="single" w:sz="4" w:space="0" w:color="auto"/>
            </w:tcBorders>
            <w:shd w:val="clear" w:color="auto" w:fill="auto"/>
            <w:vAlign w:val="center"/>
            <w:hideMark/>
          </w:tcPr>
          <w:p w:rsidR="00561B55" w:rsidRDefault="00561B55">
            <w:pPr>
              <w:jc w:val="center"/>
              <w:rPr>
                <w:rFonts w:ascii="宋体" w:eastAsia="宋体" w:hAnsi="宋体" w:cs="宋体"/>
                <w:sz w:val="18"/>
                <w:szCs w:val="18"/>
              </w:rPr>
            </w:pPr>
            <w:r>
              <w:rPr>
                <w:rFonts w:hint="eastAsia"/>
                <w:sz w:val="18"/>
                <w:szCs w:val="18"/>
              </w:rPr>
              <w:t xml:space="preserve">　</w:t>
            </w:r>
          </w:p>
        </w:tc>
        <w:tc>
          <w:tcPr>
            <w:tcW w:w="615" w:type="dxa"/>
            <w:tcBorders>
              <w:top w:val="nil"/>
              <w:left w:val="nil"/>
              <w:bottom w:val="single" w:sz="4" w:space="0" w:color="auto"/>
              <w:right w:val="single" w:sz="4" w:space="0" w:color="auto"/>
            </w:tcBorders>
            <w:shd w:val="clear" w:color="auto" w:fill="auto"/>
            <w:vAlign w:val="center"/>
            <w:hideMark/>
          </w:tcPr>
          <w:p w:rsidR="00561B55" w:rsidRDefault="00561B55">
            <w:pPr>
              <w:jc w:val="center"/>
              <w:rPr>
                <w:rFonts w:ascii="Arial" w:eastAsia="宋体" w:hAnsi="Arial" w:cs="Arial"/>
                <w:sz w:val="18"/>
                <w:szCs w:val="18"/>
              </w:rPr>
            </w:pPr>
            <w:r>
              <w:rPr>
                <w:rFonts w:ascii="Arial" w:hAnsi="Arial" w:cs="Arial"/>
                <w:sz w:val="18"/>
                <w:szCs w:val="18"/>
              </w:rPr>
              <w:t>√</w:t>
            </w:r>
          </w:p>
        </w:tc>
        <w:tc>
          <w:tcPr>
            <w:tcW w:w="666" w:type="dxa"/>
            <w:tcBorders>
              <w:top w:val="nil"/>
              <w:left w:val="nil"/>
              <w:bottom w:val="single" w:sz="4" w:space="0" w:color="auto"/>
              <w:right w:val="single" w:sz="4" w:space="0" w:color="auto"/>
            </w:tcBorders>
            <w:shd w:val="clear" w:color="auto" w:fill="auto"/>
            <w:vAlign w:val="center"/>
            <w:hideMark/>
          </w:tcPr>
          <w:p w:rsidR="00561B55" w:rsidRDefault="00561B55">
            <w:pPr>
              <w:jc w:val="center"/>
              <w:rPr>
                <w:rFonts w:ascii="宋体" w:eastAsia="宋体" w:hAnsi="宋体" w:cs="宋体"/>
                <w:sz w:val="18"/>
                <w:szCs w:val="18"/>
              </w:rPr>
            </w:pPr>
            <w:r>
              <w:rPr>
                <w:rFonts w:hint="eastAsia"/>
                <w:sz w:val="18"/>
                <w:szCs w:val="18"/>
              </w:rPr>
              <w:t xml:space="preserve">　</w:t>
            </w:r>
          </w:p>
        </w:tc>
        <w:tc>
          <w:tcPr>
            <w:tcW w:w="569" w:type="dxa"/>
            <w:tcBorders>
              <w:top w:val="nil"/>
              <w:left w:val="nil"/>
              <w:bottom w:val="single" w:sz="4" w:space="0" w:color="auto"/>
              <w:right w:val="single" w:sz="4" w:space="0" w:color="auto"/>
            </w:tcBorders>
            <w:vAlign w:val="center"/>
          </w:tcPr>
          <w:p w:rsidR="00561B55" w:rsidRDefault="00561B55">
            <w:pPr>
              <w:jc w:val="center"/>
              <w:rPr>
                <w:rFonts w:ascii="Arial" w:eastAsia="宋体" w:hAnsi="Arial" w:cs="Arial"/>
                <w:sz w:val="18"/>
                <w:szCs w:val="18"/>
              </w:rPr>
            </w:pPr>
            <w:r>
              <w:rPr>
                <w:rFonts w:ascii="Arial" w:hAnsi="Arial" w:cs="Arial"/>
                <w:sz w:val="18"/>
                <w:szCs w:val="18"/>
              </w:rPr>
              <w:t>√</w:t>
            </w:r>
          </w:p>
        </w:tc>
        <w:tc>
          <w:tcPr>
            <w:tcW w:w="636" w:type="dxa"/>
            <w:tcBorders>
              <w:top w:val="nil"/>
              <w:left w:val="nil"/>
              <w:bottom w:val="single" w:sz="4" w:space="0" w:color="auto"/>
              <w:right w:val="single" w:sz="4" w:space="0" w:color="auto"/>
            </w:tcBorders>
            <w:vAlign w:val="center"/>
          </w:tcPr>
          <w:p w:rsidR="00561B55" w:rsidRDefault="00561B55">
            <w:pPr>
              <w:jc w:val="center"/>
              <w:rPr>
                <w:rFonts w:ascii="Arial" w:eastAsia="宋体" w:hAnsi="Arial" w:cs="Arial"/>
                <w:sz w:val="18"/>
                <w:szCs w:val="18"/>
              </w:rPr>
            </w:pPr>
            <w:r>
              <w:rPr>
                <w:rFonts w:ascii="Arial" w:hAnsi="Arial" w:cs="Arial"/>
                <w:sz w:val="18"/>
                <w:szCs w:val="18"/>
              </w:rPr>
              <w:t xml:space="preserve">　</w:t>
            </w:r>
          </w:p>
        </w:tc>
      </w:tr>
      <w:tr w:rsidR="00561B55" w:rsidRPr="00EE0B1F" w:rsidTr="00C4219C">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561B55" w:rsidRPr="007F7378" w:rsidRDefault="00561B55"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t>549</w:t>
            </w:r>
          </w:p>
        </w:tc>
        <w:tc>
          <w:tcPr>
            <w:tcW w:w="648" w:type="dxa"/>
            <w:tcBorders>
              <w:top w:val="nil"/>
              <w:left w:val="nil"/>
              <w:bottom w:val="single" w:sz="4" w:space="0" w:color="auto"/>
              <w:right w:val="single" w:sz="4" w:space="0" w:color="auto"/>
            </w:tcBorders>
            <w:shd w:val="clear" w:color="auto" w:fill="auto"/>
            <w:vAlign w:val="center"/>
            <w:hideMark/>
          </w:tcPr>
          <w:p w:rsidR="00561B55" w:rsidRDefault="00561B55">
            <w:pPr>
              <w:jc w:val="center"/>
              <w:rPr>
                <w:rFonts w:ascii="宋体" w:eastAsia="宋体" w:hAnsi="宋体" w:cs="宋体"/>
                <w:sz w:val="18"/>
                <w:szCs w:val="18"/>
              </w:rPr>
            </w:pPr>
            <w:r>
              <w:rPr>
                <w:rFonts w:hint="eastAsia"/>
                <w:sz w:val="18"/>
                <w:szCs w:val="18"/>
              </w:rPr>
              <w:t>市政公用管理</w:t>
            </w:r>
          </w:p>
        </w:tc>
        <w:tc>
          <w:tcPr>
            <w:tcW w:w="1547" w:type="dxa"/>
            <w:tcBorders>
              <w:top w:val="nil"/>
              <w:left w:val="nil"/>
              <w:bottom w:val="single" w:sz="4" w:space="0" w:color="auto"/>
              <w:right w:val="single" w:sz="4" w:space="0" w:color="auto"/>
            </w:tcBorders>
            <w:shd w:val="clear" w:color="auto" w:fill="auto"/>
            <w:vAlign w:val="center"/>
            <w:hideMark/>
          </w:tcPr>
          <w:p w:rsidR="00561B55" w:rsidRDefault="00561B55">
            <w:pPr>
              <w:rPr>
                <w:rFonts w:ascii="宋体" w:eastAsia="宋体" w:hAnsi="宋体" w:cs="宋体"/>
                <w:color w:val="000000"/>
                <w:sz w:val="18"/>
                <w:szCs w:val="18"/>
              </w:rPr>
            </w:pPr>
            <w:r>
              <w:rPr>
                <w:rFonts w:hint="eastAsia"/>
                <w:color w:val="000000"/>
                <w:sz w:val="18"/>
                <w:szCs w:val="18"/>
              </w:rPr>
              <w:t>天然气企业违反《重庆市天然气管理条例》第五十七条</w:t>
            </w:r>
          </w:p>
        </w:tc>
        <w:tc>
          <w:tcPr>
            <w:tcW w:w="2574" w:type="dxa"/>
            <w:tcBorders>
              <w:top w:val="nil"/>
              <w:left w:val="nil"/>
              <w:bottom w:val="single" w:sz="4" w:space="0" w:color="auto"/>
              <w:right w:val="single" w:sz="4" w:space="0" w:color="auto"/>
            </w:tcBorders>
            <w:shd w:val="clear" w:color="auto" w:fill="auto"/>
            <w:vAlign w:val="center"/>
            <w:hideMark/>
          </w:tcPr>
          <w:p w:rsidR="00561B55" w:rsidRDefault="00561B55">
            <w:pPr>
              <w:rPr>
                <w:rFonts w:ascii="宋体" w:eastAsia="宋体" w:hAnsi="宋体" w:cs="宋体"/>
                <w:sz w:val="18"/>
                <w:szCs w:val="18"/>
              </w:rPr>
            </w:pPr>
            <w:r>
              <w:rPr>
                <w:rFonts w:hint="eastAsia"/>
                <w:sz w:val="18"/>
                <w:szCs w:val="18"/>
              </w:rPr>
              <w:t>1.</w:t>
            </w:r>
            <w:r>
              <w:rPr>
                <w:rFonts w:hint="eastAsia"/>
                <w:sz w:val="18"/>
                <w:szCs w:val="18"/>
              </w:rPr>
              <w:t>机构职能、权责清单、执法人员名单；</w:t>
            </w:r>
            <w:r>
              <w:rPr>
                <w:rFonts w:hint="eastAsia"/>
                <w:sz w:val="18"/>
                <w:szCs w:val="18"/>
              </w:rPr>
              <w:br/>
              <w:t>2.</w:t>
            </w:r>
            <w:r>
              <w:rPr>
                <w:rFonts w:hint="eastAsia"/>
                <w:sz w:val="18"/>
                <w:szCs w:val="18"/>
              </w:rPr>
              <w:t>执法程序或行政强制流程图；</w:t>
            </w:r>
            <w:r>
              <w:rPr>
                <w:rFonts w:hint="eastAsia"/>
                <w:sz w:val="18"/>
                <w:szCs w:val="18"/>
              </w:rPr>
              <w:br/>
              <w:t>3.</w:t>
            </w:r>
            <w:r>
              <w:rPr>
                <w:rFonts w:hint="eastAsia"/>
                <w:sz w:val="18"/>
                <w:szCs w:val="18"/>
              </w:rPr>
              <w:t>执法依据；</w:t>
            </w:r>
            <w:r>
              <w:rPr>
                <w:rFonts w:hint="eastAsia"/>
                <w:sz w:val="18"/>
                <w:szCs w:val="18"/>
              </w:rPr>
              <w:br/>
            </w:r>
            <w:r>
              <w:rPr>
                <w:rFonts w:hint="eastAsia"/>
                <w:sz w:val="18"/>
                <w:szCs w:val="18"/>
              </w:rPr>
              <w:lastRenderedPageBreak/>
              <w:t>4.</w:t>
            </w:r>
            <w:r>
              <w:rPr>
                <w:rFonts w:hint="eastAsia"/>
                <w:sz w:val="18"/>
                <w:szCs w:val="18"/>
              </w:rPr>
              <w:t>行政处罚自由裁量基准；</w:t>
            </w:r>
            <w:r>
              <w:rPr>
                <w:rFonts w:hint="eastAsia"/>
                <w:sz w:val="18"/>
                <w:szCs w:val="18"/>
              </w:rPr>
              <w:br/>
              <w:t>5.</w:t>
            </w:r>
            <w:r>
              <w:rPr>
                <w:rFonts w:hint="eastAsia"/>
                <w:sz w:val="18"/>
                <w:szCs w:val="18"/>
              </w:rPr>
              <w:t>咨询、监督投诉方式；</w:t>
            </w:r>
            <w:r>
              <w:rPr>
                <w:rFonts w:hint="eastAsia"/>
                <w:sz w:val="18"/>
                <w:szCs w:val="18"/>
              </w:rPr>
              <w:br/>
              <w:t>6.</w:t>
            </w:r>
            <w:r>
              <w:rPr>
                <w:rFonts w:hint="eastAsia"/>
                <w:sz w:val="18"/>
                <w:szCs w:val="18"/>
              </w:rPr>
              <w:t>处罚决定；</w:t>
            </w:r>
            <w:r>
              <w:rPr>
                <w:rFonts w:hint="eastAsia"/>
                <w:sz w:val="18"/>
                <w:szCs w:val="18"/>
              </w:rPr>
              <w:br/>
              <w:t>7.</w:t>
            </w:r>
            <w:r>
              <w:rPr>
                <w:rFonts w:hint="eastAsia"/>
                <w:sz w:val="18"/>
                <w:szCs w:val="18"/>
              </w:rPr>
              <w:t>救济渠道。</w:t>
            </w:r>
          </w:p>
        </w:tc>
        <w:tc>
          <w:tcPr>
            <w:tcW w:w="1043" w:type="dxa"/>
            <w:tcBorders>
              <w:top w:val="nil"/>
              <w:left w:val="nil"/>
              <w:bottom w:val="single" w:sz="4" w:space="0" w:color="auto"/>
              <w:right w:val="single" w:sz="4" w:space="0" w:color="auto"/>
            </w:tcBorders>
            <w:shd w:val="clear" w:color="auto" w:fill="auto"/>
            <w:vAlign w:val="center"/>
            <w:hideMark/>
          </w:tcPr>
          <w:p w:rsidR="00561B55" w:rsidRDefault="00561B55">
            <w:pPr>
              <w:rPr>
                <w:rFonts w:ascii="宋体" w:eastAsia="宋体" w:hAnsi="宋体" w:cs="宋体"/>
                <w:sz w:val="18"/>
                <w:szCs w:val="18"/>
              </w:rPr>
            </w:pPr>
            <w:r>
              <w:rPr>
                <w:rFonts w:hint="eastAsia"/>
                <w:sz w:val="18"/>
                <w:szCs w:val="18"/>
              </w:rPr>
              <w:lastRenderedPageBreak/>
              <w:t>《重庆市天然气管理条例》</w:t>
            </w:r>
            <w:r>
              <w:rPr>
                <w:rFonts w:hint="eastAsia"/>
                <w:sz w:val="18"/>
                <w:szCs w:val="18"/>
              </w:rPr>
              <w:br/>
              <w:t xml:space="preserve">  </w:t>
            </w:r>
          </w:p>
        </w:tc>
        <w:tc>
          <w:tcPr>
            <w:tcW w:w="1236" w:type="dxa"/>
            <w:tcBorders>
              <w:top w:val="nil"/>
              <w:left w:val="nil"/>
              <w:bottom w:val="single" w:sz="4" w:space="0" w:color="auto"/>
              <w:right w:val="single" w:sz="4" w:space="0" w:color="auto"/>
            </w:tcBorders>
            <w:shd w:val="clear" w:color="auto" w:fill="auto"/>
            <w:vAlign w:val="center"/>
            <w:hideMark/>
          </w:tcPr>
          <w:p w:rsidR="00561B55" w:rsidRDefault="00561B55">
            <w:pPr>
              <w:rPr>
                <w:rFonts w:ascii="宋体" w:eastAsia="宋体" w:hAnsi="宋体" w:cs="宋体"/>
                <w:sz w:val="18"/>
                <w:szCs w:val="18"/>
              </w:rPr>
            </w:pPr>
            <w:r>
              <w:rPr>
                <w:rFonts w:hint="eastAsia"/>
                <w:sz w:val="18"/>
                <w:szCs w:val="18"/>
              </w:rPr>
              <w:t>1.</w:t>
            </w:r>
            <w:r>
              <w:rPr>
                <w:rFonts w:hint="eastAsia"/>
                <w:sz w:val="18"/>
                <w:szCs w:val="18"/>
              </w:rPr>
              <w:t>除处罚决定外其他内容：长期公开（动态调整）；</w:t>
            </w:r>
            <w:r>
              <w:rPr>
                <w:rFonts w:hint="eastAsia"/>
                <w:sz w:val="18"/>
                <w:szCs w:val="18"/>
              </w:rPr>
              <w:br/>
            </w:r>
            <w:r>
              <w:rPr>
                <w:rFonts w:hint="eastAsia"/>
                <w:sz w:val="18"/>
                <w:szCs w:val="18"/>
              </w:rPr>
              <w:lastRenderedPageBreak/>
              <w:t>2.</w:t>
            </w:r>
            <w:r>
              <w:rPr>
                <w:rFonts w:hint="eastAsia"/>
                <w:sz w:val="18"/>
                <w:szCs w:val="18"/>
              </w:rPr>
              <w:t>处罚决定：</w:t>
            </w:r>
            <w:r>
              <w:rPr>
                <w:rFonts w:hint="eastAsia"/>
                <w:sz w:val="18"/>
                <w:szCs w:val="18"/>
              </w:rPr>
              <w:t>20</w:t>
            </w:r>
            <w:r>
              <w:rPr>
                <w:rFonts w:hint="eastAsia"/>
                <w:sz w:val="18"/>
                <w:szCs w:val="18"/>
              </w:rPr>
              <w:t>个工作日内。</w:t>
            </w:r>
          </w:p>
        </w:tc>
        <w:tc>
          <w:tcPr>
            <w:tcW w:w="706" w:type="dxa"/>
            <w:tcBorders>
              <w:top w:val="nil"/>
              <w:left w:val="nil"/>
              <w:bottom w:val="single" w:sz="4" w:space="0" w:color="auto"/>
              <w:right w:val="single" w:sz="4" w:space="0" w:color="auto"/>
            </w:tcBorders>
            <w:shd w:val="clear" w:color="auto" w:fill="auto"/>
            <w:vAlign w:val="center"/>
            <w:hideMark/>
          </w:tcPr>
          <w:p w:rsidR="00561B55" w:rsidRDefault="00561B55">
            <w:pPr>
              <w:rPr>
                <w:rFonts w:ascii="宋体" w:eastAsia="宋体" w:hAnsi="宋体" w:cs="宋体"/>
                <w:sz w:val="18"/>
                <w:szCs w:val="18"/>
              </w:rPr>
            </w:pPr>
            <w:r>
              <w:rPr>
                <w:rFonts w:hint="eastAsia"/>
                <w:sz w:val="18"/>
                <w:szCs w:val="18"/>
              </w:rPr>
              <w:lastRenderedPageBreak/>
              <w:t>区经信委</w:t>
            </w:r>
          </w:p>
        </w:tc>
        <w:tc>
          <w:tcPr>
            <w:tcW w:w="2828" w:type="dxa"/>
            <w:tcBorders>
              <w:top w:val="nil"/>
              <w:left w:val="nil"/>
              <w:bottom w:val="single" w:sz="4" w:space="0" w:color="auto"/>
              <w:right w:val="single" w:sz="4" w:space="0" w:color="auto"/>
            </w:tcBorders>
            <w:shd w:val="clear" w:color="auto" w:fill="auto"/>
            <w:vAlign w:val="center"/>
            <w:hideMark/>
          </w:tcPr>
          <w:p w:rsidR="00561B55" w:rsidRDefault="00561B55">
            <w:pPr>
              <w:rPr>
                <w:rFonts w:ascii="宋体" w:eastAsia="宋体" w:hAnsi="宋体" w:cs="宋体"/>
                <w:sz w:val="18"/>
                <w:szCs w:val="18"/>
              </w:rPr>
            </w:pPr>
            <w:r>
              <w:rPr>
                <w:rFonts w:hint="eastAsia"/>
                <w:sz w:val="18"/>
                <w:szCs w:val="18"/>
              </w:rPr>
              <w:t>■政府网站</w:t>
            </w:r>
            <w:r>
              <w:rPr>
                <w:rFonts w:hint="eastAsia"/>
                <w:sz w:val="18"/>
                <w:szCs w:val="18"/>
              </w:rPr>
              <w:t xml:space="preserve">      </w:t>
            </w:r>
            <w:r>
              <w:rPr>
                <w:rFonts w:hint="eastAsia"/>
                <w:sz w:val="18"/>
                <w:szCs w:val="18"/>
              </w:rPr>
              <w:t>□政府公报</w:t>
            </w:r>
            <w:r>
              <w:rPr>
                <w:rFonts w:hint="eastAsia"/>
                <w:sz w:val="18"/>
                <w:szCs w:val="18"/>
              </w:rPr>
              <w:br/>
            </w:r>
            <w:r>
              <w:rPr>
                <w:rFonts w:hint="eastAsia"/>
                <w:sz w:val="18"/>
                <w:szCs w:val="18"/>
              </w:rPr>
              <w:t>□两微一端</w:t>
            </w:r>
            <w:r>
              <w:rPr>
                <w:rFonts w:hint="eastAsia"/>
                <w:sz w:val="18"/>
                <w:szCs w:val="18"/>
              </w:rPr>
              <w:t xml:space="preserve">      </w:t>
            </w:r>
            <w:r>
              <w:rPr>
                <w:rFonts w:hint="eastAsia"/>
                <w:sz w:val="18"/>
                <w:szCs w:val="18"/>
              </w:rPr>
              <w:t>□发布会</w:t>
            </w:r>
            <w:r>
              <w:rPr>
                <w:rFonts w:hint="eastAsia"/>
                <w:sz w:val="18"/>
                <w:szCs w:val="18"/>
              </w:rPr>
              <w:t>/</w:t>
            </w:r>
            <w:r>
              <w:rPr>
                <w:rFonts w:hint="eastAsia"/>
                <w:sz w:val="18"/>
                <w:szCs w:val="18"/>
              </w:rPr>
              <w:t>听证会</w:t>
            </w:r>
            <w:r>
              <w:rPr>
                <w:rFonts w:hint="eastAsia"/>
                <w:sz w:val="18"/>
                <w:szCs w:val="18"/>
              </w:rPr>
              <w:br/>
            </w:r>
            <w:r>
              <w:rPr>
                <w:rFonts w:hint="eastAsia"/>
                <w:sz w:val="18"/>
                <w:szCs w:val="18"/>
              </w:rPr>
              <w:t>□广播电视</w:t>
            </w:r>
            <w:r>
              <w:rPr>
                <w:rFonts w:hint="eastAsia"/>
                <w:sz w:val="18"/>
                <w:szCs w:val="18"/>
              </w:rPr>
              <w:t xml:space="preserve">      </w:t>
            </w:r>
            <w:r>
              <w:rPr>
                <w:rFonts w:hint="eastAsia"/>
                <w:sz w:val="18"/>
                <w:szCs w:val="18"/>
              </w:rPr>
              <w:t>□纸质媒体</w:t>
            </w:r>
            <w:r>
              <w:rPr>
                <w:rFonts w:hint="eastAsia"/>
                <w:sz w:val="18"/>
                <w:szCs w:val="18"/>
              </w:rPr>
              <w:br/>
            </w:r>
            <w:r>
              <w:rPr>
                <w:rFonts w:hint="eastAsia"/>
                <w:sz w:val="18"/>
                <w:szCs w:val="18"/>
              </w:rPr>
              <w:t>□公开查阅点</w:t>
            </w:r>
            <w:r>
              <w:rPr>
                <w:rFonts w:hint="eastAsia"/>
                <w:sz w:val="18"/>
                <w:szCs w:val="18"/>
              </w:rPr>
              <w:t xml:space="preserve">    </w:t>
            </w:r>
            <w:r>
              <w:rPr>
                <w:rFonts w:hint="eastAsia"/>
                <w:sz w:val="18"/>
                <w:szCs w:val="18"/>
              </w:rPr>
              <w:t>□政务服务中</w:t>
            </w:r>
            <w:r>
              <w:rPr>
                <w:rFonts w:hint="eastAsia"/>
                <w:sz w:val="18"/>
                <w:szCs w:val="18"/>
              </w:rPr>
              <w:lastRenderedPageBreak/>
              <w:t>心</w:t>
            </w:r>
            <w:r>
              <w:rPr>
                <w:rFonts w:hint="eastAsia"/>
                <w:sz w:val="18"/>
                <w:szCs w:val="18"/>
              </w:rPr>
              <w:br/>
            </w:r>
            <w:r>
              <w:rPr>
                <w:rFonts w:hint="eastAsia"/>
                <w:sz w:val="18"/>
                <w:szCs w:val="18"/>
              </w:rPr>
              <w:t>□便民服务站</w:t>
            </w:r>
            <w:r>
              <w:rPr>
                <w:rFonts w:hint="eastAsia"/>
                <w:sz w:val="18"/>
                <w:szCs w:val="18"/>
              </w:rPr>
              <w:t xml:space="preserve">    </w:t>
            </w:r>
            <w:r>
              <w:rPr>
                <w:rFonts w:hint="eastAsia"/>
                <w:sz w:val="18"/>
                <w:szCs w:val="18"/>
              </w:rPr>
              <w:t>□入户</w:t>
            </w:r>
            <w:r>
              <w:rPr>
                <w:rFonts w:hint="eastAsia"/>
                <w:sz w:val="18"/>
                <w:szCs w:val="18"/>
              </w:rPr>
              <w:t>/</w:t>
            </w:r>
            <w:r>
              <w:rPr>
                <w:rFonts w:hint="eastAsia"/>
                <w:sz w:val="18"/>
                <w:szCs w:val="18"/>
              </w:rPr>
              <w:t>现场</w:t>
            </w:r>
            <w:r>
              <w:rPr>
                <w:rFonts w:hint="eastAsia"/>
                <w:sz w:val="18"/>
                <w:szCs w:val="18"/>
              </w:rPr>
              <w:br/>
            </w:r>
            <w:r>
              <w:rPr>
                <w:rFonts w:hint="eastAsia"/>
                <w:sz w:val="18"/>
                <w:szCs w:val="18"/>
              </w:rPr>
              <w:t>□社区</w:t>
            </w:r>
            <w:r>
              <w:rPr>
                <w:rFonts w:hint="eastAsia"/>
                <w:sz w:val="18"/>
                <w:szCs w:val="18"/>
              </w:rPr>
              <w:t>/</w:t>
            </w:r>
            <w:r>
              <w:rPr>
                <w:rFonts w:hint="eastAsia"/>
                <w:sz w:val="18"/>
                <w:szCs w:val="18"/>
              </w:rPr>
              <w:t>企事业单位</w:t>
            </w:r>
            <w:r>
              <w:rPr>
                <w:rFonts w:hint="eastAsia"/>
                <w:sz w:val="18"/>
                <w:szCs w:val="18"/>
              </w:rPr>
              <w:t>/</w:t>
            </w:r>
            <w:r>
              <w:rPr>
                <w:rFonts w:hint="eastAsia"/>
                <w:sz w:val="18"/>
                <w:szCs w:val="18"/>
              </w:rPr>
              <w:t>村公示栏（电子屏）</w:t>
            </w:r>
            <w:r>
              <w:rPr>
                <w:rFonts w:hint="eastAsia"/>
                <w:sz w:val="18"/>
                <w:szCs w:val="18"/>
              </w:rPr>
              <w:br/>
            </w:r>
            <w:r>
              <w:rPr>
                <w:rFonts w:hint="eastAsia"/>
                <w:sz w:val="18"/>
                <w:szCs w:val="18"/>
              </w:rPr>
              <w:t>□精准推送</w:t>
            </w:r>
            <w:r>
              <w:rPr>
                <w:rFonts w:hint="eastAsia"/>
                <w:sz w:val="18"/>
                <w:szCs w:val="18"/>
              </w:rPr>
              <w:t xml:space="preserve">      </w:t>
            </w:r>
            <w:r>
              <w:rPr>
                <w:rFonts w:hint="eastAsia"/>
                <w:sz w:val="18"/>
                <w:szCs w:val="18"/>
              </w:rPr>
              <w:t>□其他</w:t>
            </w:r>
            <w:r>
              <w:rPr>
                <w:rFonts w:hint="eastAsia"/>
                <w:sz w:val="18"/>
                <w:szCs w:val="18"/>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561B55" w:rsidRDefault="00561B55">
            <w:pPr>
              <w:jc w:val="center"/>
              <w:rPr>
                <w:rFonts w:ascii="Arial" w:eastAsia="宋体" w:hAnsi="Arial" w:cs="Arial"/>
                <w:sz w:val="18"/>
                <w:szCs w:val="18"/>
              </w:rPr>
            </w:pPr>
            <w:r>
              <w:rPr>
                <w:rFonts w:ascii="Arial" w:hAnsi="Arial" w:cs="Arial"/>
                <w:sz w:val="18"/>
                <w:szCs w:val="18"/>
              </w:rPr>
              <w:lastRenderedPageBreak/>
              <w:t>√</w:t>
            </w:r>
          </w:p>
        </w:tc>
        <w:tc>
          <w:tcPr>
            <w:tcW w:w="604" w:type="dxa"/>
            <w:tcBorders>
              <w:top w:val="nil"/>
              <w:left w:val="nil"/>
              <w:bottom w:val="single" w:sz="4" w:space="0" w:color="auto"/>
              <w:right w:val="single" w:sz="4" w:space="0" w:color="auto"/>
            </w:tcBorders>
            <w:shd w:val="clear" w:color="auto" w:fill="auto"/>
            <w:vAlign w:val="center"/>
            <w:hideMark/>
          </w:tcPr>
          <w:p w:rsidR="00561B55" w:rsidRDefault="00561B55">
            <w:pPr>
              <w:jc w:val="center"/>
              <w:rPr>
                <w:rFonts w:ascii="宋体" w:eastAsia="宋体" w:hAnsi="宋体" w:cs="宋体"/>
                <w:sz w:val="18"/>
                <w:szCs w:val="18"/>
              </w:rPr>
            </w:pPr>
            <w:r>
              <w:rPr>
                <w:rFonts w:hint="eastAsia"/>
                <w:sz w:val="18"/>
                <w:szCs w:val="18"/>
              </w:rPr>
              <w:t xml:space="preserve">　</w:t>
            </w:r>
          </w:p>
        </w:tc>
        <w:tc>
          <w:tcPr>
            <w:tcW w:w="615" w:type="dxa"/>
            <w:tcBorders>
              <w:top w:val="nil"/>
              <w:left w:val="nil"/>
              <w:bottom w:val="single" w:sz="4" w:space="0" w:color="auto"/>
              <w:right w:val="single" w:sz="4" w:space="0" w:color="auto"/>
            </w:tcBorders>
            <w:shd w:val="clear" w:color="auto" w:fill="auto"/>
            <w:vAlign w:val="center"/>
            <w:hideMark/>
          </w:tcPr>
          <w:p w:rsidR="00561B55" w:rsidRDefault="00561B55">
            <w:pPr>
              <w:jc w:val="center"/>
              <w:rPr>
                <w:rFonts w:ascii="Arial" w:eastAsia="宋体" w:hAnsi="Arial" w:cs="Arial"/>
                <w:sz w:val="18"/>
                <w:szCs w:val="18"/>
              </w:rPr>
            </w:pPr>
            <w:r>
              <w:rPr>
                <w:rFonts w:ascii="Arial" w:hAnsi="Arial" w:cs="Arial"/>
                <w:sz w:val="18"/>
                <w:szCs w:val="18"/>
              </w:rPr>
              <w:t>√</w:t>
            </w:r>
          </w:p>
        </w:tc>
        <w:tc>
          <w:tcPr>
            <w:tcW w:w="666" w:type="dxa"/>
            <w:tcBorders>
              <w:top w:val="nil"/>
              <w:left w:val="nil"/>
              <w:bottom w:val="single" w:sz="4" w:space="0" w:color="auto"/>
              <w:right w:val="single" w:sz="4" w:space="0" w:color="auto"/>
            </w:tcBorders>
            <w:shd w:val="clear" w:color="auto" w:fill="auto"/>
            <w:vAlign w:val="center"/>
            <w:hideMark/>
          </w:tcPr>
          <w:p w:rsidR="00561B55" w:rsidRDefault="00561B55">
            <w:pPr>
              <w:jc w:val="center"/>
              <w:rPr>
                <w:rFonts w:ascii="宋体" w:eastAsia="宋体" w:hAnsi="宋体" w:cs="宋体"/>
                <w:sz w:val="18"/>
                <w:szCs w:val="18"/>
              </w:rPr>
            </w:pPr>
            <w:r>
              <w:rPr>
                <w:rFonts w:hint="eastAsia"/>
                <w:sz w:val="18"/>
                <w:szCs w:val="18"/>
              </w:rPr>
              <w:t xml:space="preserve">　</w:t>
            </w:r>
          </w:p>
        </w:tc>
        <w:tc>
          <w:tcPr>
            <w:tcW w:w="569" w:type="dxa"/>
            <w:tcBorders>
              <w:top w:val="nil"/>
              <w:left w:val="nil"/>
              <w:bottom w:val="single" w:sz="4" w:space="0" w:color="auto"/>
              <w:right w:val="single" w:sz="4" w:space="0" w:color="auto"/>
            </w:tcBorders>
            <w:vAlign w:val="center"/>
          </w:tcPr>
          <w:p w:rsidR="00561B55" w:rsidRDefault="00561B55">
            <w:pPr>
              <w:jc w:val="center"/>
              <w:rPr>
                <w:rFonts w:ascii="Arial" w:eastAsia="宋体" w:hAnsi="Arial" w:cs="Arial"/>
                <w:sz w:val="18"/>
                <w:szCs w:val="18"/>
              </w:rPr>
            </w:pPr>
            <w:r>
              <w:rPr>
                <w:rFonts w:ascii="Arial" w:hAnsi="Arial" w:cs="Arial"/>
                <w:sz w:val="18"/>
                <w:szCs w:val="18"/>
              </w:rPr>
              <w:t>√</w:t>
            </w:r>
          </w:p>
        </w:tc>
        <w:tc>
          <w:tcPr>
            <w:tcW w:w="636" w:type="dxa"/>
            <w:tcBorders>
              <w:top w:val="nil"/>
              <w:left w:val="nil"/>
              <w:bottom w:val="single" w:sz="4" w:space="0" w:color="auto"/>
              <w:right w:val="single" w:sz="4" w:space="0" w:color="auto"/>
            </w:tcBorders>
            <w:vAlign w:val="center"/>
          </w:tcPr>
          <w:p w:rsidR="00561B55" w:rsidRDefault="00561B55">
            <w:pPr>
              <w:jc w:val="center"/>
              <w:rPr>
                <w:rFonts w:ascii="Arial" w:eastAsia="宋体" w:hAnsi="Arial" w:cs="Arial"/>
                <w:sz w:val="18"/>
                <w:szCs w:val="18"/>
              </w:rPr>
            </w:pPr>
            <w:r>
              <w:rPr>
                <w:rFonts w:ascii="Arial" w:hAnsi="Arial" w:cs="Arial"/>
                <w:sz w:val="18"/>
                <w:szCs w:val="18"/>
              </w:rPr>
              <w:t xml:space="preserve">　</w:t>
            </w:r>
          </w:p>
        </w:tc>
      </w:tr>
      <w:tr w:rsidR="00817983" w:rsidRPr="00EE0B1F" w:rsidTr="00E36BB2">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817983" w:rsidRPr="007F7378" w:rsidRDefault="00817983"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t>550</w:t>
            </w:r>
          </w:p>
        </w:tc>
        <w:tc>
          <w:tcPr>
            <w:tcW w:w="648" w:type="dxa"/>
            <w:tcBorders>
              <w:top w:val="nil"/>
              <w:left w:val="nil"/>
              <w:bottom w:val="single" w:sz="4" w:space="0" w:color="auto"/>
              <w:right w:val="single" w:sz="4" w:space="0" w:color="auto"/>
            </w:tcBorders>
            <w:shd w:val="clear" w:color="auto" w:fill="auto"/>
            <w:vAlign w:val="center"/>
            <w:hideMark/>
          </w:tcPr>
          <w:p w:rsidR="00817983" w:rsidRDefault="00817983">
            <w:pPr>
              <w:jc w:val="center"/>
              <w:rPr>
                <w:rFonts w:ascii="宋体" w:eastAsia="宋体" w:hAnsi="宋体" w:cs="宋体"/>
                <w:sz w:val="18"/>
                <w:szCs w:val="18"/>
              </w:rPr>
            </w:pPr>
            <w:r>
              <w:rPr>
                <w:rFonts w:hint="eastAsia"/>
                <w:sz w:val="18"/>
                <w:szCs w:val="18"/>
              </w:rPr>
              <w:t>房地产管理</w:t>
            </w:r>
          </w:p>
        </w:tc>
        <w:tc>
          <w:tcPr>
            <w:tcW w:w="1547" w:type="dxa"/>
            <w:tcBorders>
              <w:top w:val="nil"/>
              <w:left w:val="nil"/>
              <w:bottom w:val="single" w:sz="4" w:space="0" w:color="auto"/>
              <w:right w:val="single" w:sz="4" w:space="0" w:color="auto"/>
            </w:tcBorders>
            <w:shd w:val="clear" w:color="auto" w:fill="auto"/>
            <w:vAlign w:val="center"/>
            <w:hideMark/>
          </w:tcPr>
          <w:p w:rsidR="00817983" w:rsidRDefault="00817983">
            <w:pPr>
              <w:rPr>
                <w:rFonts w:ascii="宋体" w:eastAsia="宋体" w:hAnsi="宋体" w:cs="宋体"/>
                <w:sz w:val="18"/>
                <w:szCs w:val="18"/>
              </w:rPr>
            </w:pPr>
            <w:r>
              <w:rPr>
                <w:rFonts w:hint="eastAsia"/>
                <w:sz w:val="18"/>
                <w:szCs w:val="18"/>
              </w:rPr>
              <w:t>在利用房地产权属档案的过程中，损毁、丢失、涂改、伪造房地产权属档案或者擅自提供、抄录、公布、销毁房地产权属档案</w:t>
            </w:r>
          </w:p>
        </w:tc>
        <w:tc>
          <w:tcPr>
            <w:tcW w:w="2574" w:type="dxa"/>
            <w:tcBorders>
              <w:top w:val="nil"/>
              <w:left w:val="nil"/>
              <w:bottom w:val="single" w:sz="4" w:space="0" w:color="auto"/>
              <w:right w:val="single" w:sz="4" w:space="0" w:color="auto"/>
            </w:tcBorders>
            <w:shd w:val="clear" w:color="auto" w:fill="auto"/>
            <w:vAlign w:val="center"/>
            <w:hideMark/>
          </w:tcPr>
          <w:p w:rsidR="00817983" w:rsidRDefault="00817983">
            <w:pPr>
              <w:rPr>
                <w:rFonts w:ascii="宋体" w:eastAsia="宋体" w:hAnsi="宋体" w:cs="宋体"/>
                <w:sz w:val="18"/>
                <w:szCs w:val="18"/>
              </w:rPr>
            </w:pPr>
            <w:r>
              <w:rPr>
                <w:rFonts w:hint="eastAsia"/>
                <w:sz w:val="18"/>
                <w:szCs w:val="18"/>
              </w:rPr>
              <w:t>1.</w:t>
            </w:r>
            <w:r>
              <w:rPr>
                <w:rFonts w:hint="eastAsia"/>
                <w:sz w:val="18"/>
                <w:szCs w:val="18"/>
              </w:rPr>
              <w:t>机构职能、权责清单、执法人员名单；</w:t>
            </w:r>
            <w:r>
              <w:rPr>
                <w:rFonts w:hint="eastAsia"/>
                <w:sz w:val="18"/>
                <w:szCs w:val="18"/>
              </w:rPr>
              <w:br/>
              <w:t>2.</w:t>
            </w:r>
            <w:r>
              <w:rPr>
                <w:rFonts w:hint="eastAsia"/>
                <w:sz w:val="18"/>
                <w:szCs w:val="18"/>
              </w:rPr>
              <w:t>执法程序或行政强制流程图；</w:t>
            </w:r>
            <w:r>
              <w:rPr>
                <w:rFonts w:hint="eastAsia"/>
                <w:sz w:val="18"/>
                <w:szCs w:val="18"/>
              </w:rPr>
              <w:br/>
              <w:t>3.</w:t>
            </w:r>
            <w:r>
              <w:rPr>
                <w:rFonts w:hint="eastAsia"/>
                <w:sz w:val="18"/>
                <w:szCs w:val="18"/>
              </w:rPr>
              <w:t>执法依据；</w:t>
            </w:r>
            <w:r>
              <w:rPr>
                <w:rFonts w:hint="eastAsia"/>
                <w:sz w:val="18"/>
                <w:szCs w:val="18"/>
              </w:rPr>
              <w:br/>
              <w:t>4.</w:t>
            </w:r>
            <w:r>
              <w:rPr>
                <w:rFonts w:hint="eastAsia"/>
                <w:sz w:val="18"/>
                <w:szCs w:val="18"/>
              </w:rPr>
              <w:t>行政处罚自由裁量基准；</w:t>
            </w:r>
            <w:r>
              <w:rPr>
                <w:rFonts w:hint="eastAsia"/>
                <w:sz w:val="18"/>
                <w:szCs w:val="18"/>
              </w:rPr>
              <w:br/>
              <w:t>5.</w:t>
            </w:r>
            <w:r>
              <w:rPr>
                <w:rFonts w:hint="eastAsia"/>
                <w:sz w:val="18"/>
                <w:szCs w:val="18"/>
              </w:rPr>
              <w:t>咨询、监督投诉方式；</w:t>
            </w:r>
            <w:r>
              <w:rPr>
                <w:rFonts w:hint="eastAsia"/>
                <w:sz w:val="18"/>
                <w:szCs w:val="18"/>
              </w:rPr>
              <w:br/>
              <w:t>6.</w:t>
            </w:r>
            <w:r>
              <w:rPr>
                <w:rFonts w:hint="eastAsia"/>
                <w:sz w:val="18"/>
                <w:szCs w:val="18"/>
              </w:rPr>
              <w:t>处罚决定；</w:t>
            </w:r>
            <w:r>
              <w:rPr>
                <w:rFonts w:hint="eastAsia"/>
                <w:sz w:val="18"/>
                <w:szCs w:val="18"/>
              </w:rPr>
              <w:br/>
              <w:t>7.</w:t>
            </w:r>
            <w:r>
              <w:rPr>
                <w:rFonts w:hint="eastAsia"/>
                <w:sz w:val="18"/>
                <w:szCs w:val="18"/>
              </w:rPr>
              <w:t>救济渠道。</w:t>
            </w:r>
          </w:p>
        </w:tc>
        <w:tc>
          <w:tcPr>
            <w:tcW w:w="1043" w:type="dxa"/>
            <w:tcBorders>
              <w:top w:val="nil"/>
              <w:left w:val="nil"/>
              <w:bottom w:val="single" w:sz="4" w:space="0" w:color="auto"/>
              <w:right w:val="single" w:sz="4" w:space="0" w:color="auto"/>
            </w:tcBorders>
            <w:shd w:val="clear" w:color="auto" w:fill="auto"/>
            <w:vAlign w:val="center"/>
            <w:hideMark/>
          </w:tcPr>
          <w:p w:rsidR="00817983" w:rsidRDefault="00817983">
            <w:pPr>
              <w:rPr>
                <w:rFonts w:ascii="宋体" w:eastAsia="宋体" w:hAnsi="宋体" w:cs="宋体"/>
                <w:sz w:val="18"/>
                <w:szCs w:val="18"/>
              </w:rPr>
            </w:pPr>
            <w:r>
              <w:rPr>
                <w:rFonts w:hint="eastAsia"/>
                <w:sz w:val="18"/>
                <w:szCs w:val="18"/>
              </w:rPr>
              <w:t>《城市房地产权属档案管理办法》</w:t>
            </w:r>
          </w:p>
        </w:tc>
        <w:tc>
          <w:tcPr>
            <w:tcW w:w="1236" w:type="dxa"/>
            <w:tcBorders>
              <w:top w:val="nil"/>
              <w:left w:val="nil"/>
              <w:bottom w:val="single" w:sz="4" w:space="0" w:color="auto"/>
              <w:right w:val="single" w:sz="4" w:space="0" w:color="auto"/>
            </w:tcBorders>
            <w:shd w:val="clear" w:color="auto" w:fill="auto"/>
            <w:vAlign w:val="center"/>
            <w:hideMark/>
          </w:tcPr>
          <w:p w:rsidR="00817983" w:rsidRDefault="00817983">
            <w:pPr>
              <w:rPr>
                <w:rFonts w:ascii="宋体" w:eastAsia="宋体" w:hAnsi="宋体" w:cs="宋体"/>
                <w:sz w:val="18"/>
                <w:szCs w:val="18"/>
              </w:rPr>
            </w:pPr>
            <w:r>
              <w:rPr>
                <w:rFonts w:hint="eastAsia"/>
                <w:sz w:val="18"/>
                <w:szCs w:val="18"/>
              </w:rPr>
              <w:t>1.</w:t>
            </w:r>
            <w:r>
              <w:rPr>
                <w:rFonts w:hint="eastAsia"/>
                <w:sz w:val="18"/>
                <w:szCs w:val="18"/>
              </w:rPr>
              <w:t>除处罚决定外其他内容：长期公开（动态调整）；</w:t>
            </w:r>
            <w:r>
              <w:rPr>
                <w:rFonts w:hint="eastAsia"/>
                <w:sz w:val="18"/>
                <w:szCs w:val="18"/>
              </w:rPr>
              <w:br/>
              <w:t>2.</w:t>
            </w:r>
            <w:r>
              <w:rPr>
                <w:rFonts w:hint="eastAsia"/>
                <w:sz w:val="18"/>
                <w:szCs w:val="18"/>
              </w:rPr>
              <w:t>处罚决定：</w:t>
            </w:r>
            <w:r>
              <w:rPr>
                <w:rFonts w:hint="eastAsia"/>
                <w:sz w:val="18"/>
                <w:szCs w:val="18"/>
              </w:rPr>
              <w:t>20</w:t>
            </w:r>
            <w:r>
              <w:rPr>
                <w:rFonts w:hint="eastAsia"/>
                <w:sz w:val="18"/>
                <w:szCs w:val="18"/>
              </w:rPr>
              <w:t>个工作日内。</w:t>
            </w:r>
          </w:p>
        </w:tc>
        <w:tc>
          <w:tcPr>
            <w:tcW w:w="706" w:type="dxa"/>
            <w:tcBorders>
              <w:top w:val="nil"/>
              <w:left w:val="nil"/>
              <w:bottom w:val="single" w:sz="4" w:space="0" w:color="auto"/>
              <w:right w:val="single" w:sz="4" w:space="0" w:color="auto"/>
            </w:tcBorders>
            <w:shd w:val="clear" w:color="auto" w:fill="auto"/>
            <w:vAlign w:val="center"/>
            <w:hideMark/>
          </w:tcPr>
          <w:p w:rsidR="00817983" w:rsidRDefault="00817983">
            <w:pPr>
              <w:rPr>
                <w:rFonts w:ascii="宋体" w:eastAsia="宋体" w:hAnsi="宋体" w:cs="宋体"/>
                <w:sz w:val="18"/>
                <w:szCs w:val="18"/>
              </w:rPr>
            </w:pPr>
            <w:r>
              <w:rPr>
                <w:rFonts w:hint="eastAsia"/>
                <w:sz w:val="18"/>
                <w:szCs w:val="18"/>
              </w:rPr>
              <w:t>区规划自然资源局</w:t>
            </w:r>
          </w:p>
        </w:tc>
        <w:tc>
          <w:tcPr>
            <w:tcW w:w="2828" w:type="dxa"/>
            <w:tcBorders>
              <w:top w:val="nil"/>
              <w:left w:val="nil"/>
              <w:bottom w:val="single" w:sz="4" w:space="0" w:color="auto"/>
              <w:right w:val="single" w:sz="4" w:space="0" w:color="auto"/>
            </w:tcBorders>
            <w:shd w:val="clear" w:color="auto" w:fill="auto"/>
            <w:vAlign w:val="center"/>
            <w:hideMark/>
          </w:tcPr>
          <w:p w:rsidR="00817983" w:rsidRDefault="00817983">
            <w:pPr>
              <w:rPr>
                <w:rFonts w:ascii="宋体" w:eastAsia="宋体" w:hAnsi="宋体" w:cs="宋体"/>
                <w:sz w:val="18"/>
                <w:szCs w:val="18"/>
              </w:rPr>
            </w:pPr>
            <w:r>
              <w:rPr>
                <w:rFonts w:hint="eastAsia"/>
                <w:sz w:val="18"/>
                <w:szCs w:val="18"/>
              </w:rPr>
              <w:t>■政府网站</w:t>
            </w:r>
            <w:r>
              <w:rPr>
                <w:rFonts w:hint="eastAsia"/>
                <w:sz w:val="18"/>
                <w:szCs w:val="18"/>
              </w:rPr>
              <w:t xml:space="preserve">      </w:t>
            </w:r>
            <w:r>
              <w:rPr>
                <w:rFonts w:hint="eastAsia"/>
                <w:sz w:val="18"/>
                <w:szCs w:val="18"/>
              </w:rPr>
              <w:t>□政府公报</w:t>
            </w:r>
            <w:r>
              <w:rPr>
                <w:rFonts w:hint="eastAsia"/>
                <w:sz w:val="18"/>
                <w:szCs w:val="18"/>
              </w:rPr>
              <w:br/>
            </w:r>
            <w:r>
              <w:rPr>
                <w:rFonts w:hint="eastAsia"/>
                <w:sz w:val="18"/>
                <w:szCs w:val="18"/>
              </w:rPr>
              <w:t>□两微一端</w:t>
            </w:r>
            <w:r>
              <w:rPr>
                <w:rFonts w:hint="eastAsia"/>
                <w:sz w:val="18"/>
                <w:szCs w:val="18"/>
              </w:rPr>
              <w:t xml:space="preserve">      </w:t>
            </w:r>
            <w:r>
              <w:rPr>
                <w:rFonts w:hint="eastAsia"/>
                <w:sz w:val="18"/>
                <w:szCs w:val="18"/>
              </w:rPr>
              <w:t>□发布会</w:t>
            </w:r>
            <w:r>
              <w:rPr>
                <w:rFonts w:hint="eastAsia"/>
                <w:sz w:val="18"/>
                <w:szCs w:val="18"/>
              </w:rPr>
              <w:t>/</w:t>
            </w:r>
            <w:r>
              <w:rPr>
                <w:rFonts w:hint="eastAsia"/>
                <w:sz w:val="18"/>
                <w:szCs w:val="18"/>
              </w:rPr>
              <w:t>听证会</w:t>
            </w:r>
            <w:r>
              <w:rPr>
                <w:rFonts w:hint="eastAsia"/>
                <w:sz w:val="18"/>
                <w:szCs w:val="18"/>
              </w:rPr>
              <w:br/>
            </w:r>
            <w:r>
              <w:rPr>
                <w:rFonts w:hint="eastAsia"/>
                <w:sz w:val="18"/>
                <w:szCs w:val="18"/>
              </w:rPr>
              <w:t>□广播电视</w:t>
            </w:r>
            <w:r>
              <w:rPr>
                <w:rFonts w:hint="eastAsia"/>
                <w:sz w:val="18"/>
                <w:szCs w:val="18"/>
              </w:rPr>
              <w:t xml:space="preserve">      </w:t>
            </w:r>
            <w:r>
              <w:rPr>
                <w:rFonts w:hint="eastAsia"/>
                <w:sz w:val="18"/>
                <w:szCs w:val="18"/>
              </w:rPr>
              <w:t>□纸质媒体</w:t>
            </w:r>
            <w:r>
              <w:rPr>
                <w:rFonts w:hint="eastAsia"/>
                <w:sz w:val="18"/>
                <w:szCs w:val="18"/>
              </w:rPr>
              <w:br/>
            </w:r>
            <w:r>
              <w:rPr>
                <w:rFonts w:hint="eastAsia"/>
                <w:sz w:val="18"/>
                <w:szCs w:val="18"/>
              </w:rPr>
              <w:t>□公开查阅点</w:t>
            </w:r>
            <w:r>
              <w:rPr>
                <w:rFonts w:hint="eastAsia"/>
                <w:sz w:val="18"/>
                <w:szCs w:val="18"/>
              </w:rPr>
              <w:t xml:space="preserve">    </w:t>
            </w:r>
            <w:r>
              <w:rPr>
                <w:rFonts w:hint="eastAsia"/>
                <w:sz w:val="18"/>
                <w:szCs w:val="18"/>
              </w:rPr>
              <w:t>□政务服务中心</w:t>
            </w:r>
            <w:r>
              <w:rPr>
                <w:rFonts w:hint="eastAsia"/>
                <w:sz w:val="18"/>
                <w:szCs w:val="18"/>
              </w:rPr>
              <w:br/>
            </w:r>
            <w:r>
              <w:rPr>
                <w:rFonts w:hint="eastAsia"/>
                <w:sz w:val="18"/>
                <w:szCs w:val="18"/>
              </w:rPr>
              <w:t>□便民服务站</w:t>
            </w:r>
            <w:r>
              <w:rPr>
                <w:rFonts w:hint="eastAsia"/>
                <w:sz w:val="18"/>
                <w:szCs w:val="18"/>
              </w:rPr>
              <w:t xml:space="preserve">    </w:t>
            </w:r>
            <w:r>
              <w:rPr>
                <w:rFonts w:hint="eastAsia"/>
                <w:sz w:val="18"/>
                <w:szCs w:val="18"/>
              </w:rPr>
              <w:t>□入户</w:t>
            </w:r>
            <w:r>
              <w:rPr>
                <w:rFonts w:hint="eastAsia"/>
                <w:sz w:val="18"/>
                <w:szCs w:val="18"/>
              </w:rPr>
              <w:t>/</w:t>
            </w:r>
            <w:r>
              <w:rPr>
                <w:rFonts w:hint="eastAsia"/>
                <w:sz w:val="18"/>
                <w:szCs w:val="18"/>
              </w:rPr>
              <w:t>现场</w:t>
            </w:r>
            <w:r>
              <w:rPr>
                <w:rFonts w:hint="eastAsia"/>
                <w:sz w:val="18"/>
                <w:szCs w:val="18"/>
              </w:rPr>
              <w:br/>
            </w:r>
            <w:r>
              <w:rPr>
                <w:rFonts w:hint="eastAsia"/>
                <w:sz w:val="18"/>
                <w:szCs w:val="18"/>
              </w:rPr>
              <w:t>□社区</w:t>
            </w:r>
            <w:r>
              <w:rPr>
                <w:rFonts w:hint="eastAsia"/>
                <w:sz w:val="18"/>
                <w:szCs w:val="18"/>
              </w:rPr>
              <w:t>/</w:t>
            </w:r>
            <w:r>
              <w:rPr>
                <w:rFonts w:hint="eastAsia"/>
                <w:sz w:val="18"/>
                <w:szCs w:val="18"/>
              </w:rPr>
              <w:t>企事业单位</w:t>
            </w:r>
            <w:r>
              <w:rPr>
                <w:rFonts w:hint="eastAsia"/>
                <w:sz w:val="18"/>
                <w:szCs w:val="18"/>
              </w:rPr>
              <w:t>/</w:t>
            </w:r>
            <w:r>
              <w:rPr>
                <w:rFonts w:hint="eastAsia"/>
                <w:sz w:val="18"/>
                <w:szCs w:val="18"/>
              </w:rPr>
              <w:t>村公示栏（电子屏）</w:t>
            </w:r>
            <w:r>
              <w:rPr>
                <w:rFonts w:hint="eastAsia"/>
                <w:sz w:val="18"/>
                <w:szCs w:val="18"/>
              </w:rPr>
              <w:br/>
            </w:r>
            <w:r>
              <w:rPr>
                <w:rFonts w:hint="eastAsia"/>
                <w:sz w:val="18"/>
                <w:szCs w:val="18"/>
              </w:rPr>
              <w:t>□精准推送</w:t>
            </w:r>
            <w:r>
              <w:rPr>
                <w:rFonts w:hint="eastAsia"/>
                <w:sz w:val="18"/>
                <w:szCs w:val="18"/>
              </w:rPr>
              <w:t xml:space="preserve">      </w:t>
            </w:r>
            <w:r>
              <w:rPr>
                <w:rFonts w:hint="eastAsia"/>
                <w:sz w:val="18"/>
                <w:szCs w:val="18"/>
              </w:rPr>
              <w:t>□其他</w:t>
            </w:r>
            <w:r>
              <w:rPr>
                <w:rFonts w:hint="eastAsia"/>
                <w:sz w:val="18"/>
                <w:szCs w:val="18"/>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817983" w:rsidRDefault="00817983">
            <w:pPr>
              <w:jc w:val="center"/>
              <w:rPr>
                <w:rFonts w:ascii="Arial" w:eastAsia="宋体" w:hAnsi="Arial" w:cs="Arial"/>
                <w:sz w:val="18"/>
                <w:szCs w:val="18"/>
              </w:rPr>
            </w:pPr>
            <w:r>
              <w:rPr>
                <w:rFonts w:ascii="Arial" w:hAnsi="Arial" w:cs="Arial"/>
                <w:sz w:val="18"/>
                <w:szCs w:val="18"/>
              </w:rPr>
              <w:t>√</w:t>
            </w:r>
          </w:p>
        </w:tc>
        <w:tc>
          <w:tcPr>
            <w:tcW w:w="604" w:type="dxa"/>
            <w:tcBorders>
              <w:top w:val="nil"/>
              <w:left w:val="nil"/>
              <w:bottom w:val="single" w:sz="4" w:space="0" w:color="auto"/>
              <w:right w:val="single" w:sz="4" w:space="0" w:color="auto"/>
            </w:tcBorders>
            <w:shd w:val="clear" w:color="auto" w:fill="auto"/>
            <w:vAlign w:val="center"/>
            <w:hideMark/>
          </w:tcPr>
          <w:p w:rsidR="00817983" w:rsidRDefault="00817983">
            <w:pPr>
              <w:jc w:val="center"/>
              <w:rPr>
                <w:rFonts w:ascii="宋体" w:eastAsia="宋体" w:hAnsi="宋体" w:cs="宋体"/>
                <w:sz w:val="18"/>
                <w:szCs w:val="18"/>
              </w:rPr>
            </w:pPr>
            <w:r>
              <w:rPr>
                <w:rFonts w:hint="eastAsia"/>
                <w:sz w:val="18"/>
                <w:szCs w:val="18"/>
              </w:rPr>
              <w:t xml:space="preserve">　</w:t>
            </w:r>
          </w:p>
        </w:tc>
        <w:tc>
          <w:tcPr>
            <w:tcW w:w="615" w:type="dxa"/>
            <w:tcBorders>
              <w:top w:val="nil"/>
              <w:left w:val="nil"/>
              <w:bottom w:val="single" w:sz="4" w:space="0" w:color="auto"/>
              <w:right w:val="single" w:sz="4" w:space="0" w:color="auto"/>
            </w:tcBorders>
            <w:shd w:val="clear" w:color="auto" w:fill="auto"/>
            <w:vAlign w:val="center"/>
            <w:hideMark/>
          </w:tcPr>
          <w:p w:rsidR="00817983" w:rsidRDefault="00817983">
            <w:pPr>
              <w:jc w:val="center"/>
              <w:rPr>
                <w:rFonts w:ascii="Arial" w:eastAsia="宋体" w:hAnsi="Arial" w:cs="Arial"/>
                <w:sz w:val="18"/>
                <w:szCs w:val="18"/>
              </w:rPr>
            </w:pPr>
            <w:r>
              <w:rPr>
                <w:rFonts w:ascii="Arial" w:hAnsi="Arial" w:cs="Arial"/>
                <w:sz w:val="18"/>
                <w:szCs w:val="18"/>
              </w:rPr>
              <w:t>√</w:t>
            </w:r>
          </w:p>
        </w:tc>
        <w:tc>
          <w:tcPr>
            <w:tcW w:w="666" w:type="dxa"/>
            <w:tcBorders>
              <w:top w:val="nil"/>
              <w:left w:val="nil"/>
              <w:bottom w:val="single" w:sz="4" w:space="0" w:color="auto"/>
              <w:right w:val="single" w:sz="4" w:space="0" w:color="auto"/>
            </w:tcBorders>
            <w:shd w:val="clear" w:color="auto" w:fill="auto"/>
            <w:vAlign w:val="center"/>
            <w:hideMark/>
          </w:tcPr>
          <w:p w:rsidR="00817983" w:rsidRDefault="00817983">
            <w:pPr>
              <w:jc w:val="center"/>
              <w:rPr>
                <w:rFonts w:ascii="宋体" w:eastAsia="宋体" w:hAnsi="宋体" w:cs="宋体"/>
                <w:sz w:val="18"/>
                <w:szCs w:val="18"/>
              </w:rPr>
            </w:pPr>
            <w:r>
              <w:rPr>
                <w:rFonts w:hint="eastAsia"/>
                <w:sz w:val="18"/>
                <w:szCs w:val="18"/>
              </w:rPr>
              <w:t xml:space="preserve">　</w:t>
            </w:r>
          </w:p>
        </w:tc>
        <w:tc>
          <w:tcPr>
            <w:tcW w:w="569" w:type="dxa"/>
            <w:tcBorders>
              <w:top w:val="nil"/>
              <w:left w:val="nil"/>
              <w:bottom w:val="single" w:sz="4" w:space="0" w:color="auto"/>
              <w:right w:val="single" w:sz="4" w:space="0" w:color="auto"/>
            </w:tcBorders>
            <w:vAlign w:val="center"/>
          </w:tcPr>
          <w:p w:rsidR="00817983" w:rsidRDefault="00817983">
            <w:pPr>
              <w:jc w:val="center"/>
              <w:rPr>
                <w:rFonts w:ascii="Arial" w:eastAsia="宋体" w:hAnsi="Arial" w:cs="Arial"/>
                <w:sz w:val="18"/>
                <w:szCs w:val="18"/>
              </w:rPr>
            </w:pPr>
            <w:r>
              <w:rPr>
                <w:rFonts w:ascii="Arial" w:hAnsi="Arial" w:cs="Arial"/>
                <w:sz w:val="18"/>
                <w:szCs w:val="18"/>
              </w:rPr>
              <w:t>√</w:t>
            </w:r>
          </w:p>
        </w:tc>
        <w:tc>
          <w:tcPr>
            <w:tcW w:w="636" w:type="dxa"/>
            <w:tcBorders>
              <w:top w:val="nil"/>
              <w:left w:val="nil"/>
              <w:bottom w:val="single" w:sz="4" w:space="0" w:color="auto"/>
              <w:right w:val="single" w:sz="4" w:space="0" w:color="auto"/>
            </w:tcBorders>
            <w:vAlign w:val="center"/>
          </w:tcPr>
          <w:p w:rsidR="00817983" w:rsidRDefault="00817983">
            <w:pPr>
              <w:jc w:val="center"/>
              <w:rPr>
                <w:rFonts w:ascii="Arial" w:eastAsia="宋体" w:hAnsi="Arial" w:cs="Arial"/>
                <w:sz w:val="18"/>
                <w:szCs w:val="18"/>
              </w:rPr>
            </w:pPr>
            <w:r>
              <w:rPr>
                <w:rFonts w:ascii="Arial" w:hAnsi="Arial" w:cs="Arial"/>
                <w:sz w:val="18"/>
                <w:szCs w:val="18"/>
              </w:rPr>
              <w:t xml:space="preserve">　</w:t>
            </w:r>
          </w:p>
        </w:tc>
      </w:tr>
      <w:tr w:rsidR="00817983" w:rsidRPr="00EE0B1F" w:rsidTr="00E36BB2">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817983" w:rsidRPr="007F7378" w:rsidRDefault="00817983"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t>551</w:t>
            </w:r>
          </w:p>
        </w:tc>
        <w:tc>
          <w:tcPr>
            <w:tcW w:w="648" w:type="dxa"/>
            <w:tcBorders>
              <w:top w:val="nil"/>
              <w:left w:val="nil"/>
              <w:bottom w:val="single" w:sz="4" w:space="0" w:color="auto"/>
              <w:right w:val="single" w:sz="4" w:space="0" w:color="auto"/>
            </w:tcBorders>
            <w:shd w:val="clear" w:color="auto" w:fill="auto"/>
            <w:vAlign w:val="center"/>
            <w:hideMark/>
          </w:tcPr>
          <w:p w:rsidR="00817983" w:rsidRDefault="00817983">
            <w:pPr>
              <w:jc w:val="center"/>
              <w:rPr>
                <w:rFonts w:ascii="宋体" w:eastAsia="宋体" w:hAnsi="宋体" w:cs="宋体"/>
                <w:sz w:val="18"/>
                <w:szCs w:val="18"/>
              </w:rPr>
            </w:pPr>
            <w:r>
              <w:rPr>
                <w:rFonts w:hint="eastAsia"/>
                <w:sz w:val="18"/>
                <w:szCs w:val="18"/>
              </w:rPr>
              <w:t>房地产管理</w:t>
            </w:r>
          </w:p>
        </w:tc>
        <w:tc>
          <w:tcPr>
            <w:tcW w:w="1547" w:type="dxa"/>
            <w:tcBorders>
              <w:top w:val="nil"/>
              <w:left w:val="nil"/>
              <w:bottom w:val="single" w:sz="4" w:space="0" w:color="auto"/>
              <w:right w:val="single" w:sz="4" w:space="0" w:color="auto"/>
            </w:tcBorders>
            <w:shd w:val="clear" w:color="auto" w:fill="auto"/>
            <w:vAlign w:val="center"/>
            <w:hideMark/>
          </w:tcPr>
          <w:p w:rsidR="00817983" w:rsidRDefault="00817983">
            <w:pPr>
              <w:rPr>
                <w:rFonts w:ascii="宋体" w:eastAsia="宋体" w:hAnsi="宋体" w:cs="宋体"/>
                <w:sz w:val="18"/>
                <w:szCs w:val="18"/>
              </w:rPr>
            </w:pPr>
            <w:r>
              <w:rPr>
                <w:rFonts w:hint="eastAsia"/>
                <w:sz w:val="18"/>
                <w:szCs w:val="18"/>
              </w:rPr>
              <w:t>企事业组织或者个人擅自出卖或者转让房地产权属档案的</w:t>
            </w:r>
          </w:p>
        </w:tc>
        <w:tc>
          <w:tcPr>
            <w:tcW w:w="2574" w:type="dxa"/>
            <w:tcBorders>
              <w:top w:val="nil"/>
              <w:left w:val="nil"/>
              <w:bottom w:val="single" w:sz="4" w:space="0" w:color="auto"/>
              <w:right w:val="single" w:sz="4" w:space="0" w:color="auto"/>
            </w:tcBorders>
            <w:shd w:val="clear" w:color="auto" w:fill="auto"/>
            <w:vAlign w:val="center"/>
            <w:hideMark/>
          </w:tcPr>
          <w:p w:rsidR="00817983" w:rsidRDefault="00817983">
            <w:pPr>
              <w:rPr>
                <w:rFonts w:ascii="宋体" w:eastAsia="宋体" w:hAnsi="宋体" w:cs="宋体"/>
                <w:sz w:val="18"/>
                <w:szCs w:val="18"/>
              </w:rPr>
            </w:pPr>
            <w:r>
              <w:rPr>
                <w:rFonts w:hint="eastAsia"/>
                <w:sz w:val="18"/>
                <w:szCs w:val="18"/>
              </w:rPr>
              <w:t>1.</w:t>
            </w:r>
            <w:r>
              <w:rPr>
                <w:rFonts w:hint="eastAsia"/>
                <w:sz w:val="18"/>
                <w:szCs w:val="18"/>
              </w:rPr>
              <w:t>机构职能、权责清单、执法人员名单；</w:t>
            </w:r>
            <w:r>
              <w:rPr>
                <w:rFonts w:hint="eastAsia"/>
                <w:sz w:val="18"/>
                <w:szCs w:val="18"/>
              </w:rPr>
              <w:br/>
              <w:t>2.</w:t>
            </w:r>
            <w:r>
              <w:rPr>
                <w:rFonts w:hint="eastAsia"/>
                <w:sz w:val="18"/>
                <w:szCs w:val="18"/>
              </w:rPr>
              <w:t>执法程序或行政强制流程图；</w:t>
            </w:r>
            <w:r>
              <w:rPr>
                <w:rFonts w:hint="eastAsia"/>
                <w:sz w:val="18"/>
                <w:szCs w:val="18"/>
              </w:rPr>
              <w:br/>
              <w:t>3.</w:t>
            </w:r>
            <w:r>
              <w:rPr>
                <w:rFonts w:hint="eastAsia"/>
                <w:sz w:val="18"/>
                <w:szCs w:val="18"/>
              </w:rPr>
              <w:t>执法依据；</w:t>
            </w:r>
            <w:r>
              <w:rPr>
                <w:rFonts w:hint="eastAsia"/>
                <w:sz w:val="18"/>
                <w:szCs w:val="18"/>
              </w:rPr>
              <w:br/>
              <w:t>4.</w:t>
            </w:r>
            <w:r>
              <w:rPr>
                <w:rFonts w:hint="eastAsia"/>
                <w:sz w:val="18"/>
                <w:szCs w:val="18"/>
              </w:rPr>
              <w:t>行政处罚自由裁量基准；</w:t>
            </w:r>
            <w:r>
              <w:rPr>
                <w:rFonts w:hint="eastAsia"/>
                <w:sz w:val="18"/>
                <w:szCs w:val="18"/>
              </w:rPr>
              <w:br/>
              <w:t>5.</w:t>
            </w:r>
            <w:r>
              <w:rPr>
                <w:rFonts w:hint="eastAsia"/>
                <w:sz w:val="18"/>
                <w:szCs w:val="18"/>
              </w:rPr>
              <w:t>咨询、监督投诉方式；</w:t>
            </w:r>
            <w:r>
              <w:rPr>
                <w:rFonts w:hint="eastAsia"/>
                <w:sz w:val="18"/>
                <w:szCs w:val="18"/>
              </w:rPr>
              <w:br/>
              <w:t>6.</w:t>
            </w:r>
            <w:r>
              <w:rPr>
                <w:rFonts w:hint="eastAsia"/>
                <w:sz w:val="18"/>
                <w:szCs w:val="18"/>
              </w:rPr>
              <w:t>处罚决定；</w:t>
            </w:r>
            <w:r>
              <w:rPr>
                <w:rFonts w:hint="eastAsia"/>
                <w:sz w:val="18"/>
                <w:szCs w:val="18"/>
              </w:rPr>
              <w:br/>
              <w:t>7.</w:t>
            </w:r>
            <w:r>
              <w:rPr>
                <w:rFonts w:hint="eastAsia"/>
                <w:sz w:val="18"/>
                <w:szCs w:val="18"/>
              </w:rPr>
              <w:t>救济渠道。</w:t>
            </w:r>
          </w:p>
        </w:tc>
        <w:tc>
          <w:tcPr>
            <w:tcW w:w="1043" w:type="dxa"/>
            <w:tcBorders>
              <w:top w:val="nil"/>
              <w:left w:val="nil"/>
              <w:bottom w:val="single" w:sz="4" w:space="0" w:color="auto"/>
              <w:right w:val="single" w:sz="4" w:space="0" w:color="auto"/>
            </w:tcBorders>
            <w:shd w:val="clear" w:color="auto" w:fill="auto"/>
            <w:vAlign w:val="center"/>
            <w:hideMark/>
          </w:tcPr>
          <w:p w:rsidR="00817983" w:rsidRDefault="00817983">
            <w:pPr>
              <w:rPr>
                <w:rFonts w:ascii="宋体" w:eastAsia="宋体" w:hAnsi="宋体" w:cs="宋体"/>
                <w:sz w:val="18"/>
                <w:szCs w:val="18"/>
              </w:rPr>
            </w:pPr>
            <w:r>
              <w:rPr>
                <w:rFonts w:hint="eastAsia"/>
                <w:sz w:val="18"/>
                <w:szCs w:val="18"/>
              </w:rPr>
              <w:t>《城市房地产权属档案管理办法》</w:t>
            </w:r>
          </w:p>
        </w:tc>
        <w:tc>
          <w:tcPr>
            <w:tcW w:w="1236" w:type="dxa"/>
            <w:tcBorders>
              <w:top w:val="nil"/>
              <w:left w:val="nil"/>
              <w:bottom w:val="single" w:sz="4" w:space="0" w:color="auto"/>
              <w:right w:val="single" w:sz="4" w:space="0" w:color="auto"/>
            </w:tcBorders>
            <w:shd w:val="clear" w:color="auto" w:fill="auto"/>
            <w:vAlign w:val="center"/>
            <w:hideMark/>
          </w:tcPr>
          <w:p w:rsidR="00817983" w:rsidRDefault="00817983">
            <w:pPr>
              <w:rPr>
                <w:rFonts w:ascii="宋体" w:eastAsia="宋体" w:hAnsi="宋体" w:cs="宋体"/>
                <w:sz w:val="18"/>
                <w:szCs w:val="18"/>
              </w:rPr>
            </w:pPr>
            <w:r>
              <w:rPr>
                <w:rFonts w:hint="eastAsia"/>
                <w:sz w:val="18"/>
                <w:szCs w:val="18"/>
              </w:rPr>
              <w:t>1.</w:t>
            </w:r>
            <w:r>
              <w:rPr>
                <w:rFonts w:hint="eastAsia"/>
                <w:sz w:val="18"/>
                <w:szCs w:val="18"/>
              </w:rPr>
              <w:t>除处罚决定外其他内容：长期公开（动态调整）；</w:t>
            </w:r>
            <w:r>
              <w:rPr>
                <w:rFonts w:hint="eastAsia"/>
                <w:sz w:val="18"/>
                <w:szCs w:val="18"/>
              </w:rPr>
              <w:br/>
              <w:t>2.</w:t>
            </w:r>
            <w:r>
              <w:rPr>
                <w:rFonts w:hint="eastAsia"/>
                <w:sz w:val="18"/>
                <w:szCs w:val="18"/>
              </w:rPr>
              <w:t>处罚决定：</w:t>
            </w:r>
            <w:r>
              <w:rPr>
                <w:rFonts w:hint="eastAsia"/>
                <w:sz w:val="18"/>
                <w:szCs w:val="18"/>
              </w:rPr>
              <w:t>20</w:t>
            </w:r>
            <w:r>
              <w:rPr>
                <w:rFonts w:hint="eastAsia"/>
                <w:sz w:val="18"/>
                <w:szCs w:val="18"/>
              </w:rPr>
              <w:t>个工作日内。</w:t>
            </w:r>
          </w:p>
        </w:tc>
        <w:tc>
          <w:tcPr>
            <w:tcW w:w="706" w:type="dxa"/>
            <w:tcBorders>
              <w:top w:val="nil"/>
              <w:left w:val="nil"/>
              <w:bottom w:val="single" w:sz="4" w:space="0" w:color="auto"/>
              <w:right w:val="single" w:sz="4" w:space="0" w:color="auto"/>
            </w:tcBorders>
            <w:shd w:val="clear" w:color="auto" w:fill="auto"/>
            <w:vAlign w:val="center"/>
            <w:hideMark/>
          </w:tcPr>
          <w:p w:rsidR="00817983" w:rsidRDefault="00817983">
            <w:pPr>
              <w:rPr>
                <w:rFonts w:ascii="宋体" w:eastAsia="宋体" w:hAnsi="宋体" w:cs="宋体"/>
                <w:sz w:val="18"/>
                <w:szCs w:val="18"/>
              </w:rPr>
            </w:pPr>
            <w:r>
              <w:rPr>
                <w:rFonts w:hint="eastAsia"/>
                <w:sz w:val="18"/>
                <w:szCs w:val="18"/>
              </w:rPr>
              <w:t>区规划自然资源局</w:t>
            </w:r>
          </w:p>
        </w:tc>
        <w:tc>
          <w:tcPr>
            <w:tcW w:w="2828" w:type="dxa"/>
            <w:tcBorders>
              <w:top w:val="nil"/>
              <w:left w:val="nil"/>
              <w:bottom w:val="single" w:sz="4" w:space="0" w:color="auto"/>
              <w:right w:val="single" w:sz="4" w:space="0" w:color="auto"/>
            </w:tcBorders>
            <w:shd w:val="clear" w:color="auto" w:fill="auto"/>
            <w:vAlign w:val="center"/>
            <w:hideMark/>
          </w:tcPr>
          <w:p w:rsidR="00817983" w:rsidRDefault="00817983">
            <w:pPr>
              <w:rPr>
                <w:rFonts w:ascii="宋体" w:eastAsia="宋体" w:hAnsi="宋体" w:cs="宋体"/>
                <w:sz w:val="18"/>
                <w:szCs w:val="18"/>
              </w:rPr>
            </w:pPr>
            <w:r>
              <w:rPr>
                <w:rFonts w:hint="eastAsia"/>
                <w:sz w:val="18"/>
                <w:szCs w:val="18"/>
              </w:rPr>
              <w:t>■政府网站</w:t>
            </w:r>
            <w:r>
              <w:rPr>
                <w:rFonts w:hint="eastAsia"/>
                <w:sz w:val="18"/>
                <w:szCs w:val="18"/>
              </w:rPr>
              <w:t xml:space="preserve">      </w:t>
            </w:r>
            <w:r>
              <w:rPr>
                <w:rFonts w:hint="eastAsia"/>
                <w:sz w:val="18"/>
                <w:szCs w:val="18"/>
              </w:rPr>
              <w:t>□政府公报</w:t>
            </w:r>
            <w:r>
              <w:rPr>
                <w:rFonts w:hint="eastAsia"/>
                <w:sz w:val="18"/>
                <w:szCs w:val="18"/>
              </w:rPr>
              <w:br/>
            </w:r>
            <w:r>
              <w:rPr>
                <w:rFonts w:hint="eastAsia"/>
                <w:sz w:val="18"/>
                <w:szCs w:val="18"/>
              </w:rPr>
              <w:t>□两微一端</w:t>
            </w:r>
            <w:r>
              <w:rPr>
                <w:rFonts w:hint="eastAsia"/>
                <w:sz w:val="18"/>
                <w:szCs w:val="18"/>
              </w:rPr>
              <w:t xml:space="preserve">      </w:t>
            </w:r>
            <w:r>
              <w:rPr>
                <w:rFonts w:hint="eastAsia"/>
                <w:sz w:val="18"/>
                <w:szCs w:val="18"/>
              </w:rPr>
              <w:t>□发布会</w:t>
            </w:r>
            <w:r>
              <w:rPr>
                <w:rFonts w:hint="eastAsia"/>
                <w:sz w:val="18"/>
                <w:szCs w:val="18"/>
              </w:rPr>
              <w:t>/</w:t>
            </w:r>
            <w:r>
              <w:rPr>
                <w:rFonts w:hint="eastAsia"/>
                <w:sz w:val="18"/>
                <w:szCs w:val="18"/>
              </w:rPr>
              <w:t>听证会</w:t>
            </w:r>
            <w:r>
              <w:rPr>
                <w:rFonts w:hint="eastAsia"/>
                <w:sz w:val="18"/>
                <w:szCs w:val="18"/>
              </w:rPr>
              <w:br/>
            </w:r>
            <w:r>
              <w:rPr>
                <w:rFonts w:hint="eastAsia"/>
                <w:sz w:val="18"/>
                <w:szCs w:val="18"/>
              </w:rPr>
              <w:t>□广播电视</w:t>
            </w:r>
            <w:r>
              <w:rPr>
                <w:rFonts w:hint="eastAsia"/>
                <w:sz w:val="18"/>
                <w:szCs w:val="18"/>
              </w:rPr>
              <w:t xml:space="preserve">      </w:t>
            </w:r>
            <w:r>
              <w:rPr>
                <w:rFonts w:hint="eastAsia"/>
                <w:sz w:val="18"/>
                <w:szCs w:val="18"/>
              </w:rPr>
              <w:t>□纸质媒体</w:t>
            </w:r>
            <w:r>
              <w:rPr>
                <w:rFonts w:hint="eastAsia"/>
                <w:sz w:val="18"/>
                <w:szCs w:val="18"/>
              </w:rPr>
              <w:br/>
            </w:r>
            <w:r>
              <w:rPr>
                <w:rFonts w:hint="eastAsia"/>
                <w:sz w:val="18"/>
                <w:szCs w:val="18"/>
              </w:rPr>
              <w:t>□公开查阅点</w:t>
            </w:r>
            <w:r>
              <w:rPr>
                <w:rFonts w:hint="eastAsia"/>
                <w:sz w:val="18"/>
                <w:szCs w:val="18"/>
              </w:rPr>
              <w:t xml:space="preserve">    </w:t>
            </w:r>
            <w:r>
              <w:rPr>
                <w:rFonts w:hint="eastAsia"/>
                <w:sz w:val="18"/>
                <w:szCs w:val="18"/>
              </w:rPr>
              <w:t>□政务服务中心</w:t>
            </w:r>
            <w:r>
              <w:rPr>
                <w:rFonts w:hint="eastAsia"/>
                <w:sz w:val="18"/>
                <w:szCs w:val="18"/>
              </w:rPr>
              <w:br/>
            </w:r>
            <w:r>
              <w:rPr>
                <w:rFonts w:hint="eastAsia"/>
                <w:sz w:val="18"/>
                <w:szCs w:val="18"/>
              </w:rPr>
              <w:t>□便民服务站</w:t>
            </w:r>
            <w:r>
              <w:rPr>
                <w:rFonts w:hint="eastAsia"/>
                <w:sz w:val="18"/>
                <w:szCs w:val="18"/>
              </w:rPr>
              <w:t xml:space="preserve">    </w:t>
            </w:r>
            <w:r>
              <w:rPr>
                <w:rFonts w:hint="eastAsia"/>
                <w:sz w:val="18"/>
                <w:szCs w:val="18"/>
              </w:rPr>
              <w:t>□入户</w:t>
            </w:r>
            <w:r>
              <w:rPr>
                <w:rFonts w:hint="eastAsia"/>
                <w:sz w:val="18"/>
                <w:szCs w:val="18"/>
              </w:rPr>
              <w:t>/</w:t>
            </w:r>
            <w:r>
              <w:rPr>
                <w:rFonts w:hint="eastAsia"/>
                <w:sz w:val="18"/>
                <w:szCs w:val="18"/>
              </w:rPr>
              <w:t>现场</w:t>
            </w:r>
            <w:r>
              <w:rPr>
                <w:rFonts w:hint="eastAsia"/>
                <w:sz w:val="18"/>
                <w:szCs w:val="18"/>
              </w:rPr>
              <w:br/>
            </w:r>
            <w:r>
              <w:rPr>
                <w:rFonts w:hint="eastAsia"/>
                <w:sz w:val="18"/>
                <w:szCs w:val="18"/>
              </w:rPr>
              <w:t>□社区</w:t>
            </w:r>
            <w:r>
              <w:rPr>
                <w:rFonts w:hint="eastAsia"/>
                <w:sz w:val="18"/>
                <w:szCs w:val="18"/>
              </w:rPr>
              <w:t>/</w:t>
            </w:r>
            <w:r>
              <w:rPr>
                <w:rFonts w:hint="eastAsia"/>
                <w:sz w:val="18"/>
                <w:szCs w:val="18"/>
              </w:rPr>
              <w:t>企事业单位</w:t>
            </w:r>
            <w:r>
              <w:rPr>
                <w:rFonts w:hint="eastAsia"/>
                <w:sz w:val="18"/>
                <w:szCs w:val="18"/>
              </w:rPr>
              <w:t>/</w:t>
            </w:r>
            <w:r>
              <w:rPr>
                <w:rFonts w:hint="eastAsia"/>
                <w:sz w:val="18"/>
                <w:szCs w:val="18"/>
              </w:rPr>
              <w:t>村公示栏（电子屏）</w:t>
            </w:r>
            <w:r>
              <w:rPr>
                <w:rFonts w:hint="eastAsia"/>
                <w:sz w:val="18"/>
                <w:szCs w:val="18"/>
              </w:rPr>
              <w:br/>
            </w:r>
            <w:r>
              <w:rPr>
                <w:rFonts w:hint="eastAsia"/>
                <w:sz w:val="18"/>
                <w:szCs w:val="18"/>
              </w:rPr>
              <w:t>□精准推送</w:t>
            </w:r>
            <w:r>
              <w:rPr>
                <w:rFonts w:hint="eastAsia"/>
                <w:sz w:val="18"/>
                <w:szCs w:val="18"/>
              </w:rPr>
              <w:t xml:space="preserve">      </w:t>
            </w:r>
            <w:r>
              <w:rPr>
                <w:rFonts w:hint="eastAsia"/>
                <w:sz w:val="18"/>
                <w:szCs w:val="18"/>
              </w:rPr>
              <w:t>□其他</w:t>
            </w:r>
            <w:r>
              <w:rPr>
                <w:rFonts w:hint="eastAsia"/>
                <w:sz w:val="18"/>
                <w:szCs w:val="18"/>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817983" w:rsidRDefault="00817983">
            <w:pPr>
              <w:jc w:val="center"/>
              <w:rPr>
                <w:rFonts w:ascii="Arial" w:eastAsia="宋体" w:hAnsi="Arial" w:cs="Arial"/>
                <w:sz w:val="18"/>
                <w:szCs w:val="18"/>
              </w:rPr>
            </w:pPr>
            <w:r>
              <w:rPr>
                <w:rFonts w:ascii="Arial" w:hAnsi="Arial" w:cs="Arial"/>
                <w:sz w:val="18"/>
                <w:szCs w:val="18"/>
              </w:rPr>
              <w:t>√</w:t>
            </w:r>
          </w:p>
        </w:tc>
        <w:tc>
          <w:tcPr>
            <w:tcW w:w="604" w:type="dxa"/>
            <w:tcBorders>
              <w:top w:val="nil"/>
              <w:left w:val="nil"/>
              <w:bottom w:val="single" w:sz="4" w:space="0" w:color="auto"/>
              <w:right w:val="single" w:sz="4" w:space="0" w:color="auto"/>
            </w:tcBorders>
            <w:shd w:val="clear" w:color="auto" w:fill="auto"/>
            <w:vAlign w:val="center"/>
            <w:hideMark/>
          </w:tcPr>
          <w:p w:rsidR="00817983" w:rsidRDefault="00817983">
            <w:pPr>
              <w:jc w:val="center"/>
              <w:rPr>
                <w:rFonts w:ascii="宋体" w:eastAsia="宋体" w:hAnsi="宋体" w:cs="宋体"/>
                <w:sz w:val="18"/>
                <w:szCs w:val="18"/>
              </w:rPr>
            </w:pPr>
            <w:r>
              <w:rPr>
                <w:rFonts w:hint="eastAsia"/>
                <w:sz w:val="18"/>
                <w:szCs w:val="18"/>
              </w:rPr>
              <w:t xml:space="preserve">　</w:t>
            </w:r>
          </w:p>
        </w:tc>
        <w:tc>
          <w:tcPr>
            <w:tcW w:w="615" w:type="dxa"/>
            <w:tcBorders>
              <w:top w:val="nil"/>
              <w:left w:val="nil"/>
              <w:bottom w:val="single" w:sz="4" w:space="0" w:color="auto"/>
              <w:right w:val="single" w:sz="4" w:space="0" w:color="auto"/>
            </w:tcBorders>
            <w:shd w:val="clear" w:color="auto" w:fill="auto"/>
            <w:vAlign w:val="center"/>
            <w:hideMark/>
          </w:tcPr>
          <w:p w:rsidR="00817983" w:rsidRDefault="00817983">
            <w:pPr>
              <w:jc w:val="center"/>
              <w:rPr>
                <w:rFonts w:ascii="Arial" w:eastAsia="宋体" w:hAnsi="Arial" w:cs="Arial"/>
                <w:sz w:val="18"/>
                <w:szCs w:val="18"/>
              </w:rPr>
            </w:pPr>
            <w:r>
              <w:rPr>
                <w:rFonts w:ascii="Arial" w:hAnsi="Arial" w:cs="Arial"/>
                <w:sz w:val="18"/>
                <w:szCs w:val="18"/>
              </w:rPr>
              <w:t>√</w:t>
            </w:r>
          </w:p>
        </w:tc>
        <w:tc>
          <w:tcPr>
            <w:tcW w:w="666" w:type="dxa"/>
            <w:tcBorders>
              <w:top w:val="nil"/>
              <w:left w:val="nil"/>
              <w:bottom w:val="single" w:sz="4" w:space="0" w:color="auto"/>
              <w:right w:val="single" w:sz="4" w:space="0" w:color="auto"/>
            </w:tcBorders>
            <w:shd w:val="clear" w:color="auto" w:fill="auto"/>
            <w:vAlign w:val="center"/>
            <w:hideMark/>
          </w:tcPr>
          <w:p w:rsidR="00817983" w:rsidRDefault="00817983">
            <w:pPr>
              <w:jc w:val="center"/>
              <w:rPr>
                <w:rFonts w:ascii="宋体" w:eastAsia="宋体" w:hAnsi="宋体" w:cs="宋体"/>
                <w:sz w:val="18"/>
                <w:szCs w:val="18"/>
              </w:rPr>
            </w:pPr>
            <w:r>
              <w:rPr>
                <w:rFonts w:hint="eastAsia"/>
                <w:sz w:val="18"/>
                <w:szCs w:val="18"/>
              </w:rPr>
              <w:t xml:space="preserve">　</w:t>
            </w:r>
          </w:p>
        </w:tc>
        <w:tc>
          <w:tcPr>
            <w:tcW w:w="569" w:type="dxa"/>
            <w:tcBorders>
              <w:top w:val="nil"/>
              <w:left w:val="nil"/>
              <w:bottom w:val="single" w:sz="4" w:space="0" w:color="auto"/>
              <w:right w:val="single" w:sz="4" w:space="0" w:color="auto"/>
            </w:tcBorders>
            <w:vAlign w:val="center"/>
          </w:tcPr>
          <w:p w:rsidR="00817983" w:rsidRDefault="00817983">
            <w:pPr>
              <w:jc w:val="center"/>
              <w:rPr>
                <w:rFonts w:ascii="Arial" w:eastAsia="宋体" w:hAnsi="Arial" w:cs="Arial"/>
                <w:sz w:val="18"/>
                <w:szCs w:val="18"/>
              </w:rPr>
            </w:pPr>
            <w:r>
              <w:rPr>
                <w:rFonts w:ascii="Arial" w:hAnsi="Arial" w:cs="Arial"/>
                <w:sz w:val="18"/>
                <w:szCs w:val="18"/>
              </w:rPr>
              <w:t>√</w:t>
            </w:r>
          </w:p>
        </w:tc>
        <w:tc>
          <w:tcPr>
            <w:tcW w:w="636" w:type="dxa"/>
            <w:tcBorders>
              <w:top w:val="nil"/>
              <w:left w:val="nil"/>
              <w:bottom w:val="single" w:sz="4" w:space="0" w:color="auto"/>
              <w:right w:val="single" w:sz="4" w:space="0" w:color="auto"/>
            </w:tcBorders>
            <w:vAlign w:val="center"/>
          </w:tcPr>
          <w:p w:rsidR="00817983" w:rsidRDefault="00817983">
            <w:pPr>
              <w:jc w:val="center"/>
              <w:rPr>
                <w:rFonts w:ascii="Arial" w:eastAsia="宋体" w:hAnsi="Arial" w:cs="Arial"/>
                <w:sz w:val="18"/>
                <w:szCs w:val="18"/>
              </w:rPr>
            </w:pPr>
            <w:r>
              <w:rPr>
                <w:rFonts w:ascii="Arial" w:hAnsi="Arial" w:cs="Arial"/>
                <w:sz w:val="18"/>
                <w:szCs w:val="18"/>
              </w:rPr>
              <w:t xml:space="preserve">　</w:t>
            </w:r>
          </w:p>
        </w:tc>
      </w:tr>
      <w:tr w:rsidR="00817983" w:rsidRPr="00EE0B1F" w:rsidTr="00E36BB2">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817983" w:rsidRPr="007F7378" w:rsidRDefault="00817983"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t>552</w:t>
            </w:r>
          </w:p>
        </w:tc>
        <w:tc>
          <w:tcPr>
            <w:tcW w:w="648" w:type="dxa"/>
            <w:tcBorders>
              <w:top w:val="nil"/>
              <w:left w:val="nil"/>
              <w:bottom w:val="single" w:sz="4" w:space="0" w:color="auto"/>
              <w:right w:val="single" w:sz="4" w:space="0" w:color="auto"/>
            </w:tcBorders>
            <w:shd w:val="clear" w:color="auto" w:fill="auto"/>
            <w:vAlign w:val="center"/>
            <w:hideMark/>
          </w:tcPr>
          <w:p w:rsidR="00817983" w:rsidRDefault="00817983">
            <w:pPr>
              <w:jc w:val="center"/>
              <w:rPr>
                <w:rFonts w:ascii="宋体" w:eastAsia="宋体" w:hAnsi="宋体" w:cs="宋体"/>
                <w:sz w:val="18"/>
                <w:szCs w:val="18"/>
              </w:rPr>
            </w:pPr>
            <w:r>
              <w:rPr>
                <w:rFonts w:hint="eastAsia"/>
                <w:sz w:val="18"/>
                <w:szCs w:val="18"/>
              </w:rPr>
              <w:t>历史文化名城名镇名村保护</w:t>
            </w:r>
          </w:p>
        </w:tc>
        <w:tc>
          <w:tcPr>
            <w:tcW w:w="1547" w:type="dxa"/>
            <w:tcBorders>
              <w:top w:val="nil"/>
              <w:left w:val="nil"/>
              <w:bottom w:val="single" w:sz="4" w:space="0" w:color="auto"/>
              <w:right w:val="single" w:sz="4" w:space="0" w:color="auto"/>
            </w:tcBorders>
            <w:shd w:val="clear" w:color="auto" w:fill="auto"/>
            <w:vAlign w:val="center"/>
            <w:hideMark/>
          </w:tcPr>
          <w:p w:rsidR="00817983" w:rsidRDefault="00817983">
            <w:pPr>
              <w:rPr>
                <w:rFonts w:ascii="宋体" w:eastAsia="宋体" w:hAnsi="宋体" w:cs="宋体"/>
                <w:sz w:val="18"/>
                <w:szCs w:val="18"/>
              </w:rPr>
            </w:pPr>
            <w:r>
              <w:rPr>
                <w:rFonts w:hint="eastAsia"/>
                <w:sz w:val="18"/>
                <w:szCs w:val="18"/>
              </w:rPr>
              <w:t>开山、采石、开矿等破坏传统格局和历史风貌村的处罚</w:t>
            </w:r>
          </w:p>
        </w:tc>
        <w:tc>
          <w:tcPr>
            <w:tcW w:w="2574" w:type="dxa"/>
            <w:tcBorders>
              <w:top w:val="nil"/>
              <w:left w:val="nil"/>
              <w:bottom w:val="single" w:sz="4" w:space="0" w:color="auto"/>
              <w:right w:val="single" w:sz="4" w:space="0" w:color="auto"/>
            </w:tcBorders>
            <w:shd w:val="clear" w:color="auto" w:fill="auto"/>
            <w:vAlign w:val="center"/>
            <w:hideMark/>
          </w:tcPr>
          <w:p w:rsidR="00817983" w:rsidRDefault="00817983">
            <w:pPr>
              <w:rPr>
                <w:rFonts w:ascii="宋体" w:eastAsia="宋体" w:hAnsi="宋体" w:cs="宋体"/>
                <w:sz w:val="18"/>
                <w:szCs w:val="18"/>
              </w:rPr>
            </w:pPr>
            <w:r>
              <w:rPr>
                <w:rFonts w:hint="eastAsia"/>
                <w:sz w:val="18"/>
                <w:szCs w:val="18"/>
              </w:rPr>
              <w:t>1.</w:t>
            </w:r>
            <w:r>
              <w:rPr>
                <w:rFonts w:hint="eastAsia"/>
                <w:sz w:val="18"/>
                <w:szCs w:val="18"/>
              </w:rPr>
              <w:t>机构职能、权责清单、执法人员名单；</w:t>
            </w:r>
            <w:r>
              <w:rPr>
                <w:rFonts w:hint="eastAsia"/>
                <w:sz w:val="18"/>
                <w:szCs w:val="18"/>
              </w:rPr>
              <w:br/>
              <w:t>2.</w:t>
            </w:r>
            <w:r>
              <w:rPr>
                <w:rFonts w:hint="eastAsia"/>
                <w:sz w:val="18"/>
                <w:szCs w:val="18"/>
              </w:rPr>
              <w:t>执法程序或行政强制流程图；</w:t>
            </w:r>
            <w:r>
              <w:rPr>
                <w:rFonts w:hint="eastAsia"/>
                <w:sz w:val="18"/>
                <w:szCs w:val="18"/>
              </w:rPr>
              <w:br/>
              <w:t>3.</w:t>
            </w:r>
            <w:r>
              <w:rPr>
                <w:rFonts w:hint="eastAsia"/>
                <w:sz w:val="18"/>
                <w:szCs w:val="18"/>
              </w:rPr>
              <w:t>执法依据；</w:t>
            </w:r>
            <w:r>
              <w:rPr>
                <w:rFonts w:hint="eastAsia"/>
                <w:sz w:val="18"/>
                <w:szCs w:val="18"/>
              </w:rPr>
              <w:br/>
              <w:t>4.</w:t>
            </w:r>
            <w:r>
              <w:rPr>
                <w:rFonts w:hint="eastAsia"/>
                <w:sz w:val="18"/>
                <w:szCs w:val="18"/>
              </w:rPr>
              <w:t>行政处罚自由裁量基准；</w:t>
            </w:r>
            <w:r>
              <w:rPr>
                <w:rFonts w:hint="eastAsia"/>
                <w:sz w:val="18"/>
                <w:szCs w:val="18"/>
              </w:rPr>
              <w:br/>
              <w:t>5.</w:t>
            </w:r>
            <w:r>
              <w:rPr>
                <w:rFonts w:hint="eastAsia"/>
                <w:sz w:val="18"/>
                <w:szCs w:val="18"/>
              </w:rPr>
              <w:t>咨询、监督投诉方式；</w:t>
            </w:r>
            <w:r>
              <w:rPr>
                <w:rFonts w:hint="eastAsia"/>
                <w:sz w:val="18"/>
                <w:szCs w:val="18"/>
              </w:rPr>
              <w:br/>
            </w:r>
            <w:r>
              <w:rPr>
                <w:rFonts w:hint="eastAsia"/>
                <w:sz w:val="18"/>
                <w:szCs w:val="18"/>
              </w:rPr>
              <w:lastRenderedPageBreak/>
              <w:t>6.</w:t>
            </w:r>
            <w:r>
              <w:rPr>
                <w:rFonts w:hint="eastAsia"/>
                <w:sz w:val="18"/>
                <w:szCs w:val="18"/>
              </w:rPr>
              <w:t>处罚决定；</w:t>
            </w:r>
            <w:r>
              <w:rPr>
                <w:rFonts w:hint="eastAsia"/>
                <w:sz w:val="18"/>
                <w:szCs w:val="18"/>
              </w:rPr>
              <w:br/>
              <w:t>7.</w:t>
            </w:r>
            <w:r>
              <w:rPr>
                <w:rFonts w:hint="eastAsia"/>
                <w:sz w:val="18"/>
                <w:szCs w:val="18"/>
              </w:rPr>
              <w:t>救济渠道。</w:t>
            </w:r>
          </w:p>
        </w:tc>
        <w:tc>
          <w:tcPr>
            <w:tcW w:w="1043" w:type="dxa"/>
            <w:tcBorders>
              <w:top w:val="nil"/>
              <w:left w:val="nil"/>
              <w:bottom w:val="single" w:sz="4" w:space="0" w:color="auto"/>
              <w:right w:val="single" w:sz="4" w:space="0" w:color="auto"/>
            </w:tcBorders>
            <w:shd w:val="clear" w:color="auto" w:fill="auto"/>
            <w:vAlign w:val="center"/>
            <w:hideMark/>
          </w:tcPr>
          <w:p w:rsidR="00817983" w:rsidRDefault="00817983">
            <w:pPr>
              <w:rPr>
                <w:rFonts w:ascii="宋体" w:eastAsia="宋体" w:hAnsi="宋体" w:cs="宋体"/>
                <w:sz w:val="18"/>
                <w:szCs w:val="18"/>
              </w:rPr>
            </w:pPr>
            <w:r>
              <w:rPr>
                <w:rFonts w:hint="eastAsia"/>
                <w:sz w:val="18"/>
                <w:szCs w:val="18"/>
              </w:rPr>
              <w:lastRenderedPageBreak/>
              <w:t>《历史文化名城名镇名村保护条例》</w:t>
            </w:r>
          </w:p>
        </w:tc>
        <w:tc>
          <w:tcPr>
            <w:tcW w:w="1236" w:type="dxa"/>
            <w:tcBorders>
              <w:top w:val="nil"/>
              <w:left w:val="nil"/>
              <w:bottom w:val="single" w:sz="4" w:space="0" w:color="auto"/>
              <w:right w:val="single" w:sz="4" w:space="0" w:color="auto"/>
            </w:tcBorders>
            <w:shd w:val="clear" w:color="auto" w:fill="auto"/>
            <w:vAlign w:val="center"/>
            <w:hideMark/>
          </w:tcPr>
          <w:p w:rsidR="00817983" w:rsidRDefault="00817983">
            <w:pPr>
              <w:rPr>
                <w:rFonts w:ascii="宋体" w:eastAsia="宋体" w:hAnsi="宋体" w:cs="宋体"/>
                <w:sz w:val="18"/>
                <w:szCs w:val="18"/>
              </w:rPr>
            </w:pPr>
            <w:r>
              <w:rPr>
                <w:rFonts w:hint="eastAsia"/>
                <w:sz w:val="18"/>
                <w:szCs w:val="18"/>
              </w:rPr>
              <w:t>1.</w:t>
            </w:r>
            <w:r>
              <w:rPr>
                <w:rFonts w:hint="eastAsia"/>
                <w:sz w:val="18"/>
                <w:szCs w:val="18"/>
              </w:rPr>
              <w:t>除处罚决定外其他内容：长期公开（动态调整）；</w:t>
            </w:r>
            <w:r>
              <w:rPr>
                <w:rFonts w:hint="eastAsia"/>
                <w:sz w:val="18"/>
                <w:szCs w:val="18"/>
              </w:rPr>
              <w:br/>
              <w:t>2.</w:t>
            </w:r>
            <w:r>
              <w:rPr>
                <w:rFonts w:hint="eastAsia"/>
                <w:sz w:val="18"/>
                <w:szCs w:val="18"/>
              </w:rPr>
              <w:t>处罚决定：</w:t>
            </w:r>
            <w:r>
              <w:rPr>
                <w:rFonts w:hint="eastAsia"/>
                <w:sz w:val="18"/>
                <w:szCs w:val="18"/>
              </w:rPr>
              <w:t>20</w:t>
            </w:r>
            <w:r>
              <w:rPr>
                <w:rFonts w:hint="eastAsia"/>
                <w:sz w:val="18"/>
                <w:szCs w:val="18"/>
              </w:rPr>
              <w:t>个工作日</w:t>
            </w:r>
            <w:r>
              <w:rPr>
                <w:rFonts w:hint="eastAsia"/>
                <w:sz w:val="18"/>
                <w:szCs w:val="18"/>
              </w:rPr>
              <w:lastRenderedPageBreak/>
              <w:t>内。</w:t>
            </w:r>
          </w:p>
        </w:tc>
        <w:tc>
          <w:tcPr>
            <w:tcW w:w="706" w:type="dxa"/>
            <w:tcBorders>
              <w:top w:val="nil"/>
              <w:left w:val="nil"/>
              <w:bottom w:val="single" w:sz="4" w:space="0" w:color="auto"/>
              <w:right w:val="single" w:sz="4" w:space="0" w:color="auto"/>
            </w:tcBorders>
            <w:shd w:val="clear" w:color="auto" w:fill="auto"/>
            <w:vAlign w:val="center"/>
            <w:hideMark/>
          </w:tcPr>
          <w:p w:rsidR="00817983" w:rsidRDefault="00817983">
            <w:pPr>
              <w:rPr>
                <w:rFonts w:ascii="宋体" w:eastAsia="宋体" w:hAnsi="宋体" w:cs="宋体"/>
                <w:sz w:val="18"/>
                <w:szCs w:val="18"/>
              </w:rPr>
            </w:pPr>
            <w:r>
              <w:rPr>
                <w:rFonts w:hint="eastAsia"/>
                <w:sz w:val="18"/>
                <w:szCs w:val="18"/>
              </w:rPr>
              <w:lastRenderedPageBreak/>
              <w:t>区规划自然资源局</w:t>
            </w:r>
          </w:p>
        </w:tc>
        <w:tc>
          <w:tcPr>
            <w:tcW w:w="2828" w:type="dxa"/>
            <w:tcBorders>
              <w:top w:val="nil"/>
              <w:left w:val="nil"/>
              <w:bottom w:val="single" w:sz="4" w:space="0" w:color="auto"/>
              <w:right w:val="single" w:sz="4" w:space="0" w:color="auto"/>
            </w:tcBorders>
            <w:shd w:val="clear" w:color="auto" w:fill="auto"/>
            <w:vAlign w:val="center"/>
            <w:hideMark/>
          </w:tcPr>
          <w:p w:rsidR="00817983" w:rsidRDefault="00817983">
            <w:pPr>
              <w:rPr>
                <w:rFonts w:ascii="宋体" w:eastAsia="宋体" w:hAnsi="宋体" w:cs="宋体"/>
                <w:sz w:val="18"/>
                <w:szCs w:val="18"/>
              </w:rPr>
            </w:pPr>
            <w:r>
              <w:rPr>
                <w:rFonts w:hint="eastAsia"/>
                <w:sz w:val="18"/>
                <w:szCs w:val="18"/>
              </w:rPr>
              <w:t>■政府网站</w:t>
            </w:r>
            <w:r>
              <w:rPr>
                <w:rFonts w:hint="eastAsia"/>
                <w:sz w:val="18"/>
                <w:szCs w:val="18"/>
              </w:rPr>
              <w:t xml:space="preserve">      </w:t>
            </w:r>
            <w:r>
              <w:rPr>
                <w:rFonts w:hint="eastAsia"/>
                <w:sz w:val="18"/>
                <w:szCs w:val="18"/>
              </w:rPr>
              <w:t>□政府公报</w:t>
            </w:r>
            <w:r>
              <w:rPr>
                <w:rFonts w:hint="eastAsia"/>
                <w:sz w:val="18"/>
                <w:szCs w:val="18"/>
              </w:rPr>
              <w:br/>
            </w:r>
            <w:r>
              <w:rPr>
                <w:rFonts w:hint="eastAsia"/>
                <w:sz w:val="18"/>
                <w:szCs w:val="18"/>
              </w:rPr>
              <w:t>□两微一端</w:t>
            </w:r>
            <w:r>
              <w:rPr>
                <w:rFonts w:hint="eastAsia"/>
                <w:sz w:val="18"/>
                <w:szCs w:val="18"/>
              </w:rPr>
              <w:t xml:space="preserve">      </w:t>
            </w:r>
            <w:r>
              <w:rPr>
                <w:rFonts w:hint="eastAsia"/>
                <w:sz w:val="18"/>
                <w:szCs w:val="18"/>
              </w:rPr>
              <w:t>□发布会</w:t>
            </w:r>
            <w:r>
              <w:rPr>
                <w:rFonts w:hint="eastAsia"/>
                <w:sz w:val="18"/>
                <w:szCs w:val="18"/>
              </w:rPr>
              <w:t>/</w:t>
            </w:r>
            <w:r>
              <w:rPr>
                <w:rFonts w:hint="eastAsia"/>
                <w:sz w:val="18"/>
                <w:szCs w:val="18"/>
              </w:rPr>
              <w:t>听证会</w:t>
            </w:r>
            <w:r>
              <w:rPr>
                <w:rFonts w:hint="eastAsia"/>
                <w:sz w:val="18"/>
                <w:szCs w:val="18"/>
              </w:rPr>
              <w:br/>
            </w:r>
            <w:r>
              <w:rPr>
                <w:rFonts w:hint="eastAsia"/>
                <w:sz w:val="18"/>
                <w:szCs w:val="18"/>
              </w:rPr>
              <w:t>□广播电视</w:t>
            </w:r>
            <w:r>
              <w:rPr>
                <w:rFonts w:hint="eastAsia"/>
                <w:sz w:val="18"/>
                <w:szCs w:val="18"/>
              </w:rPr>
              <w:t xml:space="preserve">      </w:t>
            </w:r>
            <w:r>
              <w:rPr>
                <w:rFonts w:hint="eastAsia"/>
                <w:sz w:val="18"/>
                <w:szCs w:val="18"/>
              </w:rPr>
              <w:t>□纸质媒体</w:t>
            </w:r>
            <w:r>
              <w:rPr>
                <w:rFonts w:hint="eastAsia"/>
                <w:sz w:val="18"/>
                <w:szCs w:val="18"/>
              </w:rPr>
              <w:br/>
            </w:r>
            <w:r>
              <w:rPr>
                <w:rFonts w:hint="eastAsia"/>
                <w:sz w:val="18"/>
                <w:szCs w:val="18"/>
              </w:rPr>
              <w:t>□公开查阅点</w:t>
            </w:r>
            <w:r>
              <w:rPr>
                <w:rFonts w:hint="eastAsia"/>
                <w:sz w:val="18"/>
                <w:szCs w:val="18"/>
              </w:rPr>
              <w:t xml:space="preserve">    </w:t>
            </w:r>
            <w:r>
              <w:rPr>
                <w:rFonts w:hint="eastAsia"/>
                <w:sz w:val="18"/>
                <w:szCs w:val="18"/>
              </w:rPr>
              <w:t>□政务服务中心</w:t>
            </w:r>
            <w:r>
              <w:rPr>
                <w:rFonts w:hint="eastAsia"/>
                <w:sz w:val="18"/>
                <w:szCs w:val="18"/>
              </w:rPr>
              <w:br/>
            </w:r>
            <w:r>
              <w:rPr>
                <w:rFonts w:hint="eastAsia"/>
                <w:sz w:val="18"/>
                <w:szCs w:val="18"/>
              </w:rPr>
              <w:t>□便民服务站</w:t>
            </w:r>
            <w:r>
              <w:rPr>
                <w:rFonts w:hint="eastAsia"/>
                <w:sz w:val="18"/>
                <w:szCs w:val="18"/>
              </w:rPr>
              <w:t xml:space="preserve">    </w:t>
            </w:r>
            <w:r>
              <w:rPr>
                <w:rFonts w:hint="eastAsia"/>
                <w:sz w:val="18"/>
                <w:szCs w:val="18"/>
              </w:rPr>
              <w:t>□入户</w:t>
            </w:r>
            <w:r>
              <w:rPr>
                <w:rFonts w:hint="eastAsia"/>
                <w:sz w:val="18"/>
                <w:szCs w:val="18"/>
              </w:rPr>
              <w:t>/</w:t>
            </w:r>
            <w:r>
              <w:rPr>
                <w:rFonts w:hint="eastAsia"/>
                <w:sz w:val="18"/>
                <w:szCs w:val="18"/>
              </w:rPr>
              <w:t>现场</w:t>
            </w:r>
            <w:r>
              <w:rPr>
                <w:rFonts w:hint="eastAsia"/>
                <w:sz w:val="18"/>
                <w:szCs w:val="18"/>
              </w:rPr>
              <w:br/>
            </w:r>
            <w:r>
              <w:rPr>
                <w:rFonts w:hint="eastAsia"/>
                <w:sz w:val="18"/>
                <w:szCs w:val="18"/>
              </w:rPr>
              <w:lastRenderedPageBreak/>
              <w:t>□社区</w:t>
            </w:r>
            <w:r>
              <w:rPr>
                <w:rFonts w:hint="eastAsia"/>
                <w:sz w:val="18"/>
                <w:szCs w:val="18"/>
              </w:rPr>
              <w:t>/</w:t>
            </w:r>
            <w:r>
              <w:rPr>
                <w:rFonts w:hint="eastAsia"/>
                <w:sz w:val="18"/>
                <w:szCs w:val="18"/>
              </w:rPr>
              <w:t>企事业单位</w:t>
            </w:r>
            <w:r>
              <w:rPr>
                <w:rFonts w:hint="eastAsia"/>
                <w:sz w:val="18"/>
                <w:szCs w:val="18"/>
              </w:rPr>
              <w:t>/</w:t>
            </w:r>
            <w:r>
              <w:rPr>
                <w:rFonts w:hint="eastAsia"/>
                <w:sz w:val="18"/>
                <w:szCs w:val="18"/>
              </w:rPr>
              <w:t>村公示栏（电子屏）</w:t>
            </w:r>
            <w:r>
              <w:rPr>
                <w:rFonts w:hint="eastAsia"/>
                <w:sz w:val="18"/>
                <w:szCs w:val="18"/>
              </w:rPr>
              <w:br/>
            </w:r>
            <w:r>
              <w:rPr>
                <w:rFonts w:hint="eastAsia"/>
                <w:sz w:val="18"/>
                <w:szCs w:val="18"/>
              </w:rPr>
              <w:t>□精准推送</w:t>
            </w:r>
            <w:r>
              <w:rPr>
                <w:rFonts w:hint="eastAsia"/>
                <w:sz w:val="18"/>
                <w:szCs w:val="18"/>
              </w:rPr>
              <w:t xml:space="preserve">      </w:t>
            </w:r>
            <w:r>
              <w:rPr>
                <w:rFonts w:hint="eastAsia"/>
                <w:sz w:val="18"/>
                <w:szCs w:val="18"/>
              </w:rPr>
              <w:t>□其他</w:t>
            </w:r>
            <w:r>
              <w:rPr>
                <w:rFonts w:hint="eastAsia"/>
                <w:sz w:val="18"/>
                <w:szCs w:val="18"/>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817983" w:rsidRDefault="00817983">
            <w:pPr>
              <w:jc w:val="center"/>
              <w:rPr>
                <w:rFonts w:ascii="Arial" w:eastAsia="宋体" w:hAnsi="Arial" w:cs="Arial"/>
                <w:sz w:val="18"/>
                <w:szCs w:val="18"/>
              </w:rPr>
            </w:pPr>
            <w:r>
              <w:rPr>
                <w:rFonts w:ascii="Arial" w:hAnsi="Arial" w:cs="Arial"/>
                <w:sz w:val="18"/>
                <w:szCs w:val="18"/>
              </w:rPr>
              <w:lastRenderedPageBreak/>
              <w:t>√</w:t>
            </w:r>
          </w:p>
        </w:tc>
        <w:tc>
          <w:tcPr>
            <w:tcW w:w="604" w:type="dxa"/>
            <w:tcBorders>
              <w:top w:val="nil"/>
              <w:left w:val="nil"/>
              <w:bottom w:val="single" w:sz="4" w:space="0" w:color="auto"/>
              <w:right w:val="single" w:sz="4" w:space="0" w:color="auto"/>
            </w:tcBorders>
            <w:shd w:val="clear" w:color="auto" w:fill="auto"/>
            <w:vAlign w:val="center"/>
            <w:hideMark/>
          </w:tcPr>
          <w:p w:rsidR="00817983" w:rsidRDefault="00817983">
            <w:pPr>
              <w:jc w:val="center"/>
              <w:rPr>
                <w:rFonts w:ascii="宋体" w:eastAsia="宋体" w:hAnsi="宋体" w:cs="宋体"/>
                <w:sz w:val="18"/>
                <w:szCs w:val="18"/>
              </w:rPr>
            </w:pPr>
            <w:r>
              <w:rPr>
                <w:rFonts w:hint="eastAsia"/>
                <w:sz w:val="18"/>
                <w:szCs w:val="18"/>
              </w:rPr>
              <w:t xml:space="preserve">　</w:t>
            </w:r>
          </w:p>
        </w:tc>
        <w:tc>
          <w:tcPr>
            <w:tcW w:w="615" w:type="dxa"/>
            <w:tcBorders>
              <w:top w:val="nil"/>
              <w:left w:val="nil"/>
              <w:bottom w:val="single" w:sz="4" w:space="0" w:color="auto"/>
              <w:right w:val="single" w:sz="4" w:space="0" w:color="auto"/>
            </w:tcBorders>
            <w:shd w:val="clear" w:color="auto" w:fill="auto"/>
            <w:vAlign w:val="center"/>
            <w:hideMark/>
          </w:tcPr>
          <w:p w:rsidR="00817983" w:rsidRDefault="00817983">
            <w:pPr>
              <w:jc w:val="center"/>
              <w:rPr>
                <w:rFonts w:ascii="Arial" w:eastAsia="宋体" w:hAnsi="Arial" w:cs="Arial"/>
                <w:sz w:val="18"/>
                <w:szCs w:val="18"/>
              </w:rPr>
            </w:pPr>
            <w:r>
              <w:rPr>
                <w:rFonts w:ascii="Arial" w:hAnsi="Arial" w:cs="Arial"/>
                <w:sz w:val="18"/>
                <w:szCs w:val="18"/>
              </w:rPr>
              <w:t>√</w:t>
            </w:r>
          </w:p>
        </w:tc>
        <w:tc>
          <w:tcPr>
            <w:tcW w:w="666" w:type="dxa"/>
            <w:tcBorders>
              <w:top w:val="nil"/>
              <w:left w:val="nil"/>
              <w:bottom w:val="single" w:sz="4" w:space="0" w:color="auto"/>
              <w:right w:val="single" w:sz="4" w:space="0" w:color="auto"/>
            </w:tcBorders>
            <w:shd w:val="clear" w:color="auto" w:fill="auto"/>
            <w:vAlign w:val="center"/>
            <w:hideMark/>
          </w:tcPr>
          <w:p w:rsidR="00817983" w:rsidRDefault="00817983">
            <w:pPr>
              <w:jc w:val="center"/>
              <w:rPr>
                <w:rFonts w:ascii="宋体" w:eastAsia="宋体" w:hAnsi="宋体" w:cs="宋体"/>
                <w:sz w:val="18"/>
                <w:szCs w:val="18"/>
              </w:rPr>
            </w:pPr>
            <w:r>
              <w:rPr>
                <w:rFonts w:hint="eastAsia"/>
                <w:sz w:val="18"/>
                <w:szCs w:val="18"/>
              </w:rPr>
              <w:t xml:space="preserve">　</w:t>
            </w:r>
          </w:p>
        </w:tc>
        <w:tc>
          <w:tcPr>
            <w:tcW w:w="569" w:type="dxa"/>
            <w:tcBorders>
              <w:top w:val="nil"/>
              <w:left w:val="nil"/>
              <w:bottom w:val="single" w:sz="4" w:space="0" w:color="auto"/>
              <w:right w:val="single" w:sz="4" w:space="0" w:color="auto"/>
            </w:tcBorders>
            <w:vAlign w:val="center"/>
          </w:tcPr>
          <w:p w:rsidR="00817983" w:rsidRDefault="00817983">
            <w:pPr>
              <w:jc w:val="center"/>
              <w:rPr>
                <w:rFonts w:ascii="Arial" w:eastAsia="宋体" w:hAnsi="Arial" w:cs="Arial"/>
                <w:sz w:val="18"/>
                <w:szCs w:val="18"/>
              </w:rPr>
            </w:pPr>
            <w:r>
              <w:rPr>
                <w:rFonts w:ascii="Arial" w:hAnsi="Arial" w:cs="Arial"/>
                <w:sz w:val="18"/>
                <w:szCs w:val="18"/>
              </w:rPr>
              <w:t>√</w:t>
            </w:r>
          </w:p>
        </w:tc>
        <w:tc>
          <w:tcPr>
            <w:tcW w:w="636" w:type="dxa"/>
            <w:tcBorders>
              <w:top w:val="nil"/>
              <w:left w:val="nil"/>
              <w:bottom w:val="single" w:sz="4" w:space="0" w:color="auto"/>
              <w:right w:val="single" w:sz="4" w:space="0" w:color="auto"/>
            </w:tcBorders>
            <w:vAlign w:val="center"/>
          </w:tcPr>
          <w:p w:rsidR="00817983" w:rsidRDefault="00817983">
            <w:pPr>
              <w:jc w:val="center"/>
              <w:rPr>
                <w:rFonts w:ascii="Arial" w:eastAsia="宋体" w:hAnsi="Arial" w:cs="Arial"/>
                <w:sz w:val="18"/>
                <w:szCs w:val="18"/>
              </w:rPr>
            </w:pPr>
            <w:r>
              <w:rPr>
                <w:rFonts w:ascii="Arial" w:hAnsi="Arial" w:cs="Arial"/>
                <w:sz w:val="18"/>
                <w:szCs w:val="18"/>
              </w:rPr>
              <w:t xml:space="preserve">　</w:t>
            </w:r>
          </w:p>
        </w:tc>
      </w:tr>
      <w:tr w:rsidR="00817983" w:rsidRPr="00EE0B1F" w:rsidTr="00E36BB2">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817983" w:rsidRPr="007F7378" w:rsidRDefault="00817983"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t>553</w:t>
            </w:r>
          </w:p>
        </w:tc>
        <w:tc>
          <w:tcPr>
            <w:tcW w:w="648" w:type="dxa"/>
            <w:tcBorders>
              <w:top w:val="nil"/>
              <w:left w:val="nil"/>
              <w:bottom w:val="single" w:sz="4" w:space="0" w:color="auto"/>
              <w:right w:val="single" w:sz="4" w:space="0" w:color="auto"/>
            </w:tcBorders>
            <w:shd w:val="clear" w:color="auto" w:fill="auto"/>
            <w:vAlign w:val="center"/>
            <w:hideMark/>
          </w:tcPr>
          <w:p w:rsidR="00817983" w:rsidRDefault="00817983">
            <w:pPr>
              <w:jc w:val="center"/>
              <w:rPr>
                <w:rFonts w:ascii="宋体" w:eastAsia="宋体" w:hAnsi="宋体" w:cs="宋体"/>
                <w:sz w:val="18"/>
                <w:szCs w:val="18"/>
              </w:rPr>
            </w:pPr>
            <w:r>
              <w:rPr>
                <w:rFonts w:hint="eastAsia"/>
                <w:sz w:val="18"/>
                <w:szCs w:val="18"/>
              </w:rPr>
              <w:t>历史文化名城名镇名村保护</w:t>
            </w:r>
          </w:p>
        </w:tc>
        <w:tc>
          <w:tcPr>
            <w:tcW w:w="1547" w:type="dxa"/>
            <w:tcBorders>
              <w:top w:val="nil"/>
              <w:left w:val="nil"/>
              <w:bottom w:val="single" w:sz="4" w:space="0" w:color="auto"/>
              <w:right w:val="single" w:sz="4" w:space="0" w:color="auto"/>
            </w:tcBorders>
            <w:shd w:val="clear" w:color="auto" w:fill="auto"/>
            <w:vAlign w:val="center"/>
            <w:hideMark/>
          </w:tcPr>
          <w:p w:rsidR="00817983" w:rsidRDefault="00817983">
            <w:pPr>
              <w:rPr>
                <w:rFonts w:ascii="宋体" w:eastAsia="宋体" w:hAnsi="宋体" w:cs="宋体"/>
                <w:sz w:val="18"/>
                <w:szCs w:val="18"/>
              </w:rPr>
            </w:pPr>
            <w:r>
              <w:rPr>
                <w:rFonts w:hint="eastAsia"/>
                <w:sz w:val="18"/>
                <w:szCs w:val="18"/>
              </w:rPr>
              <w:t>占用保护规划确定保留的园林绿地、河湖水系、道路等的处罚</w:t>
            </w:r>
          </w:p>
        </w:tc>
        <w:tc>
          <w:tcPr>
            <w:tcW w:w="2574" w:type="dxa"/>
            <w:tcBorders>
              <w:top w:val="nil"/>
              <w:left w:val="nil"/>
              <w:bottom w:val="single" w:sz="4" w:space="0" w:color="auto"/>
              <w:right w:val="single" w:sz="4" w:space="0" w:color="auto"/>
            </w:tcBorders>
            <w:shd w:val="clear" w:color="auto" w:fill="auto"/>
            <w:vAlign w:val="center"/>
            <w:hideMark/>
          </w:tcPr>
          <w:p w:rsidR="00817983" w:rsidRDefault="00817983">
            <w:pPr>
              <w:rPr>
                <w:rFonts w:ascii="宋体" w:eastAsia="宋体" w:hAnsi="宋体" w:cs="宋体"/>
                <w:sz w:val="18"/>
                <w:szCs w:val="18"/>
              </w:rPr>
            </w:pPr>
            <w:r>
              <w:rPr>
                <w:rFonts w:hint="eastAsia"/>
                <w:sz w:val="18"/>
                <w:szCs w:val="18"/>
              </w:rPr>
              <w:t>1.</w:t>
            </w:r>
            <w:r>
              <w:rPr>
                <w:rFonts w:hint="eastAsia"/>
                <w:sz w:val="18"/>
                <w:szCs w:val="18"/>
              </w:rPr>
              <w:t>机构职能、权责清单、执法人员名单；</w:t>
            </w:r>
            <w:r>
              <w:rPr>
                <w:rFonts w:hint="eastAsia"/>
                <w:sz w:val="18"/>
                <w:szCs w:val="18"/>
              </w:rPr>
              <w:br/>
              <w:t>2.</w:t>
            </w:r>
            <w:r>
              <w:rPr>
                <w:rFonts w:hint="eastAsia"/>
                <w:sz w:val="18"/>
                <w:szCs w:val="18"/>
              </w:rPr>
              <w:t>执法程序或行政强制流程图；</w:t>
            </w:r>
            <w:r>
              <w:rPr>
                <w:rFonts w:hint="eastAsia"/>
                <w:sz w:val="18"/>
                <w:szCs w:val="18"/>
              </w:rPr>
              <w:br/>
              <w:t>3.</w:t>
            </w:r>
            <w:r>
              <w:rPr>
                <w:rFonts w:hint="eastAsia"/>
                <w:sz w:val="18"/>
                <w:szCs w:val="18"/>
              </w:rPr>
              <w:t>执法依据；</w:t>
            </w:r>
            <w:r>
              <w:rPr>
                <w:rFonts w:hint="eastAsia"/>
                <w:sz w:val="18"/>
                <w:szCs w:val="18"/>
              </w:rPr>
              <w:br/>
              <w:t>4.</w:t>
            </w:r>
            <w:r>
              <w:rPr>
                <w:rFonts w:hint="eastAsia"/>
                <w:sz w:val="18"/>
                <w:szCs w:val="18"/>
              </w:rPr>
              <w:t>行政处罚自由裁量基准；</w:t>
            </w:r>
            <w:r>
              <w:rPr>
                <w:rFonts w:hint="eastAsia"/>
                <w:sz w:val="18"/>
                <w:szCs w:val="18"/>
              </w:rPr>
              <w:br/>
              <w:t>5.</w:t>
            </w:r>
            <w:r>
              <w:rPr>
                <w:rFonts w:hint="eastAsia"/>
                <w:sz w:val="18"/>
                <w:szCs w:val="18"/>
              </w:rPr>
              <w:t>咨询、监督投诉方式；</w:t>
            </w:r>
            <w:r>
              <w:rPr>
                <w:rFonts w:hint="eastAsia"/>
                <w:sz w:val="18"/>
                <w:szCs w:val="18"/>
              </w:rPr>
              <w:br/>
              <w:t>6.</w:t>
            </w:r>
            <w:r>
              <w:rPr>
                <w:rFonts w:hint="eastAsia"/>
                <w:sz w:val="18"/>
                <w:szCs w:val="18"/>
              </w:rPr>
              <w:t>处罚决定；</w:t>
            </w:r>
            <w:r>
              <w:rPr>
                <w:rFonts w:hint="eastAsia"/>
                <w:sz w:val="18"/>
                <w:szCs w:val="18"/>
              </w:rPr>
              <w:br/>
              <w:t>7.</w:t>
            </w:r>
            <w:r>
              <w:rPr>
                <w:rFonts w:hint="eastAsia"/>
                <w:sz w:val="18"/>
                <w:szCs w:val="18"/>
              </w:rPr>
              <w:t>救济渠道。</w:t>
            </w:r>
          </w:p>
        </w:tc>
        <w:tc>
          <w:tcPr>
            <w:tcW w:w="1043" w:type="dxa"/>
            <w:tcBorders>
              <w:top w:val="nil"/>
              <w:left w:val="nil"/>
              <w:bottom w:val="single" w:sz="4" w:space="0" w:color="auto"/>
              <w:right w:val="single" w:sz="4" w:space="0" w:color="auto"/>
            </w:tcBorders>
            <w:shd w:val="clear" w:color="auto" w:fill="auto"/>
            <w:vAlign w:val="center"/>
            <w:hideMark/>
          </w:tcPr>
          <w:p w:rsidR="00817983" w:rsidRDefault="00817983">
            <w:pPr>
              <w:rPr>
                <w:rFonts w:ascii="宋体" w:eastAsia="宋体" w:hAnsi="宋体" w:cs="宋体"/>
                <w:sz w:val="18"/>
                <w:szCs w:val="18"/>
              </w:rPr>
            </w:pPr>
            <w:r>
              <w:rPr>
                <w:rFonts w:hint="eastAsia"/>
                <w:sz w:val="18"/>
                <w:szCs w:val="18"/>
              </w:rPr>
              <w:t>《历史文化名城名镇名村保护条例》</w:t>
            </w:r>
          </w:p>
        </w:tc>
        <w:tc>
          <w:tcPr>
            <w:tcW w:w="1236" w:type="dxa"/>
            <w:tcBorders>
              <w:top w:val="nil"/>
              <w:left w:val="nil"/>
              <w:bottom w:val="single" w:sz="4" w:space="0" w:color="auto"/>
              <w:right w:val="single" w:sz="4" w:space="0" w:color="auto"/>
            </w:tcBorders>
            <w:shd w:val="clear" w:color="auto" w:fill="auto"/>
            <w:vAlign w:val="center"/>
            <w:hideMark/>
          </w:tcPr>
          <w:p w:rsidR="00817983" w:rsidRDefault="00817983">
            <w:pPr>
              <w:rPr>
                <w:rFonts w:ascii="宋体" w:eastAsia="宋体" w:hAnsi="宋体" w:cs="宋体"/>
                <w:sz w:val="18"/>
                <w:szCs w:val="18"/>
              </w:rPr>
            </w:pPr>
            <w:r>
              <w:rPr>
                <w:rFonts w:hint="eastAsia"/>
                <w:sz w:val="18"/>
                <w:szCs w:val="18"/>
              </w:rPr>
              <w:t>1.</w:t>
            </w:r>
            <w:r>
              <w:rPr>
                <w:rFonts w:hint="eastAsia"/>
                <w:sz w:val="18"/>
                <w:szCs w:val="18"/>
              </w:rPr>
              <w:t>除处罚决定外其他内容：长期公开（动态调整）；</w:t>
            </w:r>
            <w:r>
              <w:rPr>
                <w:rFonts w:hint="eastAsia"/>
                <w:sz w:val="18"/>
                <w:szCs w:val="18"/>
              </w:rPr>
              <w:br/>
              <w:t>2.</w:t>
            </w:r>
            <w:r>
              <w:rPr>
                <w:rFonts w:hint="eastAsia"/>
                <w:sz w:val="18"/>
                <w:szCs w:val="18"/>
              </w:rPr>
              <w:t>处罚决定：</w:t>
            </w:r>
            <w:r>
              <w:rPr>
                <w:rFonts w:hint="eastAsia"/>
                <w:sz w:val="18"/>
                <w:szCs w:val="18"/>
              </w:rPr>
              <w:t>20</w:t>
            </w:r>
            <w:r>
              <w:rPr>
                <w:rFonts w:hint="eastAsia"/>
                <w:sz w:val="18"/>
                <w:szCs w:val="18"/>
              </w:rPr>
              <w:t>个工作日内。</w:t>
            </w:r>
          </w:p>
        </w:tc>
        <w:tc>
          <w:tcPr>
            <w:tcW w:w="706" w:type="dxa"/>
            <w:tcBorders>
              <w:top w:val="nil"/>
              <w:left w:val="nil"/>
              <w:bottom w:val="single" w:sz="4" w:space="0" w:color="auto"/>
              <w:right w:val="single" w:sz="4" w:space="0" w:color="auto"/>
            </w:tcBorders>
            <w:shd w:val="clear" w:color="auto" w:fill="auto"/>
            <w:vAlign w:val="center"/>
            <w:hideMark/>
          </w:tcPr>
          <w:p w:rsidR="00817983" w:rsidRDefault="00817983">
            <w:pPr>
              <w:rPr>
                <w:rFonts w:ascii="宋体" w:eastAsia="宋体" w:hAnsi="宋体" w:cs="宋体"/>
                <w:sz w:val="18"/>
                <w:szCs w:val="18"/>
              </w:rPr>
            </w:pPr>
            <w:r>
              <w:rPr>
                <w:rFonts w:hint="eastAsia"/>
                <w:sz w:val="18"/>
                <w:szCs w:val="18"/>
              </w:rPr>
              <w:t>区规划自然资源局</w:t>
            </w:r>
          </w:p>
        </w:tc>
        <w:tc>
          <w:tcPr>
            <w:tcW w:w="2828" w:type="dxa"/>
            <w:tcBorders>
              <w:top w:val="nil"/>
              <w:left w:val="nil"/>
              <w:bottom w:val="single" w:sz="4" w:space="0" w:color="auto"/>
              <w:right w:val="single" w:sz="4" w:space="0" w:color="auto"/>
            </w:tcBorders>
            <w:shd w:val="clear" w:color="auto" w:fill="auto"/>
            <w:vAlign w:val="center"/>
            <w:hideMark/>
          </w:tcPr>
          <w:p w:rsidR="00817983" w:rsidRDefault="00817983">
            <w:pPr>
              <w:rPr>
                <w:rFonts w:ascii="宋体" w:eastAsia="宋体" w:hAnsi="宋体" w:cs="宋体"/>
                <w:sz w:val="18"/>
                <w:szCs w:val="18"/>
              </w:rPr>
            </w:pPr>
            <w:r>
              <w:rPr>
                <w:rFonts w:hint="eastAsia"/>
                <w:sz w:val="18"/>
                <w:szCs w:val="18"/>
              </w:rPr>
              <w:t>■政府网站</w:t>
            </w:r>
            <w:r>
              <w:rPr>
                <w:rFonts w:hint="eastAsia"/>
                <w:sz w:val="18"/>
                <w:szCs w:val="18"/>
              </w:rPr>
              <w:t xml:space="preserve">      </w:t>
            </w:r>
            <w:r>
              <w:rPr>
                <w:rFonts w:hint="eastAsia"/>
                <w:sz w:val="18"/>
                <w:szCs w:val="18"/>
              </w:rPr>
              <w:t>□政府公报</w:t>
            </w:r>
            <w:r>
              <w:rPr>
                <w:rFonts w:hint="eastAsia"/>
                <w:sz w:val="18"/>
                <w:szCs w:val="18"/>
              </w:rPr>
              <w:br/>
            </w:r>
            <w:r>
              <w:rPr>
                <w:rFonts w:hint="eastAsia"/>
                <w:sz w:val="18"/>
                <w:szCs w:val="18"/>
              </w:rPr>
              <w:t>□两微一端</w:t>
            </w:r>
            <w:r>
              <w:rPr>
                <w:rFonts w:hint="eastAsia"/>
                <w:sz w:val="18"/>
                <w:szCs w:val="18"/>
              </w:rPr>
              <w:t xml:space="preserve">      </w:t>
            </w:r>
            <w:r>
              <w:rPr>
                <w:rFonts w:hint="eastAsia"/>
                <w:sz w:val="18"/>
                <w:szCs w:val="18"/>
              </w:rPr>
              <w:t>□发布会</w:t>
            </w:r>
            <w:r>
              <w:rPr>
                <w:rFonts w:hint="eastAsia"/>
                <w:sz w:val="18"/>
                <w:szCs w:val="18"/>
              </w:rPr>
              <w:t>/</w:t>
            </w:r>
            <w:r>
              <w:rPr>
                <w:rFonts w:hint="eastAsia"/>
                <w:sz w:val="18"/>
                <w:szCs w:val="18"/>
              </w:rPr>
              <w:t>听证会</w:t>
            </w:r>
            <w:r>
              <w:rPr>
                <w:rFonts w:hint="eastAsia"/>
                <w:sz w:val="18"/>
                <w:szCs w:val="18"/>
              </w:rPr>
              <w:br/>
            </w:r>
            <w:r>
              <w:rPr>
                <w:rFonts w:hint="eastAsia"/>
                <w:sz w:val="18"/>
                <w:szCs w:val="18"/>
              </w:rPr>
              <w:t>□广播电视</w:t>
            </w:r>
            <w:r>
              <w:rPr>
                <w:rFonts w:hint="eastAsia"/>
                <w:sz w:val="18"/>
                <w:szCs w:val="18"/>
              </w:rPr>
              <w:t xml:space="preserve">      </w:t>
            </w:r>
            <w:r>
              <w:rPr>
                <w:rFonts w:hint="eastAsia"/>
                <w:sz w:val="18"/>
                <w:szCs w:val="18"/>
              </w:rPr>
              <w:t>□纸质媒体</w:t>
            </w:r>
            <w:r>
              <w:rPr>
                <w:rFonts w:hint="eastAsia"/>
                <w:sz w:val="18"/>
                <w:szCs w:val="18"/>
              </w:rPr>
              <w:br/>
            </w:r>
            <w:r>
              <w:rPr>
                <w:rFonts w:hint="eastAsia"/>
                <w:sz w:val="18"/>
                <w:szCs w:val="18"/>
              </w:rPr>
              <w:t>□公开查阅点</w:t>
            </w:r>
            <w:r>
              <w:rPr>
                <w:rFonts w:hint="eastAsia"/>
                <w:sz w:val="18"/>
                <w:szCs w:val="18"/>
              </w:rPr>
              <w:t xml:space="preserve">    </w:t>
            </w:r>
            <w:r>
              <w:rPr>
                <w:rFonts w:hint="eastAsia"/>
                <w:sz w:val="18"/>
                <w:szCs w:val="18"/>
              </w:rPr>
              <w:t>□政务服务中心</w:t>
            </w:r>
            <w:r>
              <w:rPr>
                <w:rFonts w:hint="eastAsia"/>
                <w:sz w:val="18"/>
                <w:szCs w:val="18"/>
              </w:rPr>
              <w:br/>
            </w:r>
            <w:r>
              <w:rPr>
                <w:rFonts w:hint="eastAsia"/>
                <w:sz w:val="18"/>
                <w:szCs w:val="18"/>
              </w:rPr>
              <w:t>□便民服务站</w:t>
            </w:r>
            <w:r>
              <w:rPr>
                <w:rFonts w:hint="eastAsia"/>
                <w:sz w:val="18"/>
                <w:szCs w:val="18"/>
              </w:rPr>
              <w:t xml:space="preserve">    </w:t>
            </w:r>
            <w:r>
              <w:rPr>
                <w:rFonts w:hint="eastAsia"/>
                <w:sz w:val="18"/>
                <w:szCs w:val="18"/>
              </w:rPr>
              <w:t>□入户</w:t>
            </w:r>
            <w:r>
              <w:rPr>
                <w:rFonts w:hint="eastAsia"/>
                <w:sz w:val="18"/>
                <w:szCs w:val="18"/>
              </w:rPr>
              <w:t>/</w:t>
            </w:r>
            <w:r>
              <w:rPr>
                <w:rFonts w:hint="eastAsia"/>
                <w:sz w:val="18"/>
                <w:szCs w:val="18"/>
              </w:rPr>
              <w:t>现场</w:t>
            </w:r>
            <w:r>
              <w:rPr>
                <w:rFonts w:hint="eastAsia"/>
                <w:sz w:val="18"/>
                <w:szCs w:val="18"/>
              </w:rPr>
              <w:br/>
            </w:r>
            <w:r>
              <w:rPr>
                <w:rFonts w:hint="eastAsia"/>
                <w:sz w:val="18"/>
                <w:szCs w:val="18"/>
              </w:rPr>
              <w:t>□社区</w:t>
            </w:r>
            <w:r>
              <w:rPr>
                <w:rFonts w:hint="eastAsia"/>
                <w:sz w:val="18"/>
                <w:szCs w:val="18"/>
              </w:rPr>
              <w:t>/</w:t>
            </w:r>
            <w:r>
              <w:rPr>
                <w:rFonts w:hint="eastAsia"/>
                <w:sz w:val="18"/>
                <w:szCs w:val="18"/>
              </w:rPr>
              <w:t>企事业单位</w:t>
            </w:r>
            <w:r>
              <w:rPr>
                <w:rFonts w:hint="eastAsia"/>
                <w:sz w:val="18"/>
                <w:szCs w:val="18"/>
              </w:rPr>
              <w:t>/</w:t>
            </w:r>
            <w:r>
              <w:rPr>
                <w:rFonts w:hint="eastAsia"/>
                <w:sz w:val="18"/>
                <w:szCs w:val="18"/>
              </w:rPr>
              <w:t>村公示栏（电子屏）</w:t>
            </w:r>
            <w:r>
              <w:rPr>
                <w:rFonts w:hint="eastAsia"/>
                <w:sz w:val="18"/>
                <w:szCs w:val="18"/>
              </w:rPr>
              <w:br/>
            </w:r>
            <w:r>
              <w:rPr>
                <w:rFonts w:hint="eastAsia"/>
                <w:sz w:val="18"/>
                <w:szCs w:val="18"/>
              </w:rPr>
              <w:t>□精准推送</w:t>
            </w:r>
            <w:r>
              <w:rPr>
                <w:rFonts w:hint="eastAsia"/>
                <w:sz w:val="18"/>
                <w:szCs w:val="18"/>
              </w:rPr>
              <w:t xml:space="preserve">      </w:t>
            </w:r>
            <w:r>
              <w:rPr>
                <w:rFonts w:hint="eastAsia"/>
                <w:sz w:val="18"/>
                <w:szCs w:val="18"/>
              </w:rPr>
              <w:t>□其他</w:t>
            </w:r>
            <w:r>
              <w:rPr>
                <w:rFonts w:hint="eastAsia"/>
                <w:sz w:val="18"/>
                <w:szCs w:val="18"/>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817983" w:rsidRDefault="00817983">
            <w:pPr>
              <w:jc w:val="center"/>
              <w:rPr>
                <w:rFonts w:ascii="Arial" w:eastAsia="宋体" w:hAnsi="Arial" w:cs="Arial"/>
                <w:sz w:val="18"/>
                <w:szCs w:val="18"/>
              </w:rPr>
            </w:pPr>
            <w:r>
              <w:rPr>
                <w:rFonts w:ascii="Arial" w:hAnsi="Arial" w:cs="Arial"/>
                <w:sz w:val="18"/>
                <w:szCs w:val="18"/>
              </w:rPr>
              <w:t>√</w:t>
            </w:r>
          </w:p>
        </w:tc>
        <w:tc>
          <w:tcPr>
            <w:tcW w:w="604" w:type="dxa"/>
            <w:tcBorders>
              <w:top w:val="nil"/>
              <w:left w:val="nil"/>
              <w:bottom w:val="single" w:sz="4" w:space="0" w:color="auto"/>
              <w:right w:val="single" w:sz="4" w:space="0" w:color="auto"/>
            </w:tcBorders>
            <w:shd w:val="clear" w:color="auto" w:fill="auto"/>
            <w:vAlign w:val="center"/>
            <w:hideMark/>
          </w:tcPr>
          <w:p w:rsidR="00817983" w:rsidRDefault="00817983">
            <w:pPr>
              <w:jc w:val="center"/>
              <w:rPr>
                <w:rFonts w:ascii="宋体" w:eastAsia="宋体" w:hAnsi="宋体" w:cs="宋体"/>
                <w:sz w:val="18"/>
                <w:szCs w:val="18"/>
              </w:rPr>
            </w:pPr>
            <w:r>
              <w:rPr>
                <w:rFonts w:hint="eastAsia"/>
                <w:sz w:val="18"/>
                <w:szCs w:val="18"/>
              </w:rPr>
              <w:t xml:space="preserve">　</w:t>
            </w:r>
          </w:p>
        </w:tc>
        <w:tc>
          <w:tcPr>
            <w:tcW w:w="615" w:type="dxa"/>
            <w:tcBorders>
              <w:top w:val="nil"/>
              <w:left w:val="nil"/>
              <w:bottom w:val="single" w:sz="4" w:space="0" w:color="auto"/>
              <w:right w:val="single" w:sz="4" w:space="0" w:color="auto"/>
            </w:tcBorders>
            <w:shd w:val="clear" w:color="auto" w:fill="auto"/>
            <w:vAlign w:val="center"/>
            <w:hideMark/>
          </w:tcPr>
          <w:p w:rsidR="00817983" w:rsidRDefault="00817983">
            <w:pPr>
              <w:jc w:val="center"/>
              <w:rPr>
                <w:rFonts w:ascii="Arial" w:eastAsia="宋体" w:hAnsi="Arial" w:cs="Arial"/>
                <w:sz w:val="18"/>
                <w:szCs w:val="18"/>
              </w:rPr>
            </w:pPr>
            <w:r>
              <w:rPr>
                <w:rFonts w:ascii="Arial" w:hAnsi="Arial" w:cs="Arial"/>
                <w:sz w:val="18"/>
                <w:szCs w:val="18"/>
              </w:rPr>
              <w:t>√</w:t>
            </w:r>
          </w:p>
        </w:tc>
        <w:tc>
          <w:tcPr>
            <w:tcW w:w="666" w:type="dxa"/>
            <w:tcBorders>
              <w:top w:val="nil"/>
              <w:left w:val="nil"/>
              <w:bottom w:val="single" w:sz="4" w:space="0" w:color="auto"/>
              <w:right w:val="single" w:sz="4" w:space="0" w:color="auto"/>
            </w:tcBorders>
            <w:shd w:val="clear" w:color="auto" w:fill="auto"/>
            <w:vAlign w:val="center"/>
            <w:hideMark/>
          </w:tcPr>
          <w:p w:rsidR="00817983" w:rsidRDefault="00817983">
            <w:pPr>
              <w:jc w:val="center"/>
              <w:rPr>
                <w:rFonts w:ascii="宋体" w:eastAsia="宋体" w:hAnsi="宋体" w:cs="宋体"/>
                <w:sz w:val="18"/>
                <w:szCs w:val="18"/>
              </w:rPr>
            </w:pPr>
            <w:r>
              <w:rPr>
                <w:rFonts w:hint="eastAsia"/>
                <w:sz w:val="18"/>
                <w:szCs w:val="18"/>
              </w:rPr>
              <w:t xml:space="preserve">　</w:t>
            </w:r>
          </w:p>
        </w:tc>
        <w:tc>
          <w:tcPr>
            <w:tcW w:w="569" w:type="dxa"/>
            <w:tcBorders>
              <w:top w:val="nil"/>
              <w:left w:val="nil"/>
              <w:bottom w:val="single" w:sz="4" w:space="0" w:color="auto"/>
              <w:right w:val="single" w:sz="4" w:space="0" w:color="auto"/>
            </w:tcBorders>
            <w:vAlign w:val="center"/>
          </w:tcPr>
          <w:p w:rsidR="00817983" w:rsidRDefault="00817983">
            <w:pPr>
              <w:jc w:val="center"/>
              <w:rPr>
                <w:rFonts w:ascii="Arial" w:eastAsia="宋体" w:hAnsi="Arial" w:cs="Arial"/>
                <w:sz w:val="18"/>
                <w:szCs w:val="18"/>
              </w:rPr>
            </w:pPr>
            <w:r>
              <w:rPr>
                <w:rFonts w:ascii="Arial" w:hAnsi="Arial" w:cs="Arial"/>
                <w:sz w:val="18"/>
                <w:szCs w:val="18"/>
              </w:rPr>
              <w:t>√</w:t>
            </w:r>
          </w:p>
        </w:tc>
        <w:tc>
          <w:tcPr>
            <w:tcW w:w="636" w:type="dxa"/>
            <w:tcBorders>
              <w:top w:val="nil"/>
              <w:left w:val="nil"/>
              <w:bottom w:val="single" w:sz="4" w:space="0" w:color="auto"/>
              <w:right w:val="single" w:sz="4" w:space="0" w:color="auto"/>
            </w:tcBorders>
            <w:vAlign w:val="center"/>
          </w:tcPr>
          <w:p w:rsidR="00817983" w:rsidRDefault="00817983">
            <w:pPr>
              <w:jc w:val="center"/>
              <w:rPr>
                <w:rFonts w:ascii="Arial" w:eastAsia="宋体" w:hAnsi="Arial" w:cs="Arial"/>
                <w:sz w:val="18"/>
                <w:szCs w:val="18"/>
              </w:rPr>
            </w:pPr>
            <w:r>
              <w:rPr>
                <w:rFonts w:ascii="Arial" w:hAnsi="Arial" w:cs="Arial"/>
                <w:sz w:val="18"/>
                <w:szCs w:val="18"/>
              </w:rPr>
              <w:t xml:space="preserve">　</w:t>
            </w:r>
          </w:p>
        </w:tc>
      </w:tr>
      <w:tr w:rsidR="00817983" w:rsidRPr="00EE0B1F" w:rsidTr="00E36BB2">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817983" w:rsidRPr="007F7378" w:rsidRDefault="00817983"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t>554</w:t>
            </w:r>
          </w:p>
        </w:tc>
        <w:tc>
          <w:tcPr>
            <w:tcW w:w="648" w:type="dxa"/>
            <w:tcBorders>
              <w:top w:val="nil"/>
              <w:left w:val="nil"/>
              <w:bottom w:val="single" w:sz="4" w:space="0" w:color="auto"/>
              <w:right w:val="single" w:sz="4" w:space="0" w:color="auto"/>
            </w:tcBorders>
            <w:shd w:val="clear" w:color="auto" w:fill="auto"/>
            <w:vAlign w:val="center"/>
            <w:hideMark/>
          </w:tcPr>
          <w:p w:rsidR="00817983" w:rsidRDefault="00817983">
            <w:pPr>
              <w:jc w:val="center"/>
              <w:rPr>
                <w:rFonts w:ascii="宋体" w:eastAsia="宋体" w:hAnsi="宋体" w:cs="宋体"/>
                <w:sz w:val="18"/>
                <w:szCs w:val="18"/>
              </w:rPr>
            </w:pPr>
            <w:r>
              <w:rPr>
                <w:rFonts w:hint="eastAsia"/>
                <w:sz w:val="18"/>
                <w:szCs w:val="18"/>
              </w:rPr>
              <w:t>历史文化名城名镇名村保护</w:t>
            </w:r>
          </w:p>
        </w:tc>
        <w:tc>
          <w:tcPr>
            <w:tcW w:w="1547" w:type="dxa"/>
            <w:tcBorders>
              <w:top w:val="nil"/>
              <w:left w:val="nil"/>
              <w:bottom w:val="single" w:sz="4" w:space="0" w:color="auto"/>
              <w:right w:val="single" w:sz="4" w:space="0" w:color="auto"/>
            </w:tcBorders>
            <w:shd w:val="clear" w:color="auto" w:fill="auto"/>
            <w:vAlign w:val="center"/>
            <w:hideMark/>
          </w:tcPr>
          <w:p w:rsidR="00817983" w:rsidRDefault="00817983">
            <w:pPr>
              <w:rPr>
                <w:rFonts w:ascii="宋体" w:eastAsia="宋体" w:hAnsi="宋体" w:cs="宋体"/>
                <w:sz w:val="18"/>
                <w:szCs w:val="18"/>
              </w:rPr>
            </w:pPr>
            <w:r>
              <w:rPr>
                <w:rFonts w:hint="eastAsia"/>
                <w:sz w:val="18"/>
                <w:szCs w:val="18"/>
              </w:rPr>
              <w:t>修建生产、储存爆炸性、易燃性、放射性、毒害性、腐蚀性物品的工厂、仓库等的处罚</w:t>
            </w:r>
          </w:p>
        </w:tc>
        <w:tc>
          <w:tcPr>
            <w:tcW w:w="2574" w:type="dxa"/>
            <w:tcBorders>
              <w:top w:val="nil"/>
              <w:left w:val="nil"/>
              <w:bottom w:val="single" w:sz="4" w:space="0" w:color="auto"/>
              <w:right w:val="single" w:sz="4" w:space="0" w:color="auto"/>
            </w:tcBorders>
            <w:shd w:val="clear" w:color="auto" w:fill="auto"/>
            <w:vAlign w:val="center"/>
            <w:hideMark/>
          </w:tcPr>
          <w:p w:rsidR="00817983" w:rsidRDefault="00817983">
            <w:pPr>
              <w:rPr>
                <w:rFonts w:ascii="宋体" w:eastAsia="宋体" w:hAnsi="宋体" w:cs="宋体"/>
                <w:sz w:val="18"/>
                <w:szCs w:val="18"/>
              </w:rPr>
            </w:pPr>
            <w:r>
              <w:rPr>
                <w:rFonts w:hint="eastAsia"/>
                <w:sz w:val="18"/>
                <w:szCs w:val="18"/>
              </w:rPr>
              <w:t>1.</w:t>
            </w:r>
            <w:r>
              <w:rPr>
                <w:rFonts w:hint="eastAsia"/>
                <w:sz w:val="18"/>
                <w:szCs w:val="18"/>
              </w:rPr>
              <w:t>机构职能、权责清单、执法人员名单；</w:t>
            </w:r>
            <w:r>
              <w:rPr>
                <w:rFonts w:hint="eastAsia"/>
                <w:sz w:val="18"/>
                <w:szCs w:val="18"/>
              </w:rPr>
              <w:br/>
              <w:t>2.</w:t>
            </w:r>
            <w:r>
              <w:rPr>
                <w:rFonts w:hint="eastAsia"/>
                <w:sz w:val="18"/>
                <w:szCs w:val="18"/>
              </w:rPr>
              <w:t>执法程序或行政强制流程图；</w:t>
            </w:r>
            <w:r>
              <w:rPr>
                <w:rFonts w:hint="eastAsia"/>
                <w:sz w:val="18"/>
                <w:szCs w:val="18"/>
              </w:rPr>
              <w:br/>
              <w:t>3.</w:t>
            </w:r>
            <w:r>
              <w:rPr>
                <w:rFonts w:hint="eastAsia"/>
                <w:sz w:val="18"/>
                <w:szCs w:val="18"/>
              </w:rPr>
              <w:t>执法依据；</w:t>
            </w:r>
            <w:r>
              <w:rPr>
                <w:rFonts w:hint="eastAsia"/>
                <w:sz w:val="18"/>
                <w:szCs w:val="18"/>
              </w:rPr>
              <w:br/>
              <w:t>4.</w:t>
            </w:r>
            <w:r>
              <w:rPr>
                <w:rFonts w:hint="eastAsia"/>
                <w:sz w:val="18"/>
                <w:szCs w:val="18"/>
              </w:rPr>
              <w:t>行政处罚自由裁量基准；</w:t>
            </w:r>
            <w:r>
              <w:rPr>
                <w:rFonts w:hint="eastAsia"/>
                <w:sz w:val="18"/>
                <w:szCs w:val="18"/>
              </w:rPr>
              <w:br/>
              <w:t>5.</w:t>
            </w:r>
            <w:r>
              <w:rPr>
                <w:rFonts w:hint="eastAsia"/>
                <w:sz w:val="18"/>
                <w:szCs w:val="18"/>
              </w:rPr>
              <w:t>咨询、监督投诉方式；</w:t>
            </w:r>
            <w:r>
              <w:rPr>
                <w:rFonts w:hint="eastAsia"/>
                <w:sz w:val="18"/>
                <w:szCs w:val="18"/>
              </w:rPr>
              <w:br/>
              <w:t>6.</w:t>
            </w:r>
            <w:r>
              <w:rPr>
                <w:rFonts w:hint="eastAsia"/>
                <w:sz w:val="18"/>
                <w:szCs w:val="18"/>
              </w:rPr>
              <w:t>处罚决定；</w:t>
            </w:r>
            <w:r>
              <w:rPr>
                <w:rFonts w:hint="eastAsia"/>
                <w:sz w:val="18"/>
                <w:szCs w:val="18"/>
              </w:rPr>
              <w:br/>
              <w:t>7.</w:t>
            </w:r>
            <w:r>
              <w:rPr>
                <w:rFonts w:hint="eastAsia"/>
                <w:sz w:val="18"/>
                <w:szCs w:val="18"/>
              </w:rPr>
              <w:t>救济渠道。</w:t>
            </w:r>
          </w:p>
        </w:tc>
        <w:tc>
          <w:tcPr>
            <w:tcW w:w="1043" w:type="dxa"/>
            <w:tcBorders>
              <w:top w:val="nil"/>
              <w:left w:val="nil"/>
              <w:bottom w:val="single" w:sz="4" w:space="0" w:color="auto"/>
              <w:right w:val="single" w:sz="4" w:space="0" w:color="auto"/>
            </w:tcBorders>
            <w:shd w:val="clear" w:color="auto" w:fill="auto"/>
            <w:vAlign w:val="center"/>
            <w:hideMark/>
          </w:tcPr>
          <w:p w:rsidR="00817983" w:rsidRDefault="00817983">
            <w:pPr>
              <w:rPr>
                <w:rFonts w:ascii="宋体" w:eastAsia="宋体" w:hAnsi="宋体" w:cs="宋体"/>
                <w:sz w:val="18"/>
                <w:szCs w:val="18"/>
              </w:rPr>
            </w:pPr>
            <w:r>
              <w:rPr>
                <w:rFonts w:hint="eastAsia"/>
                <w:sz w:val="18"/>
                <w:szCs w:val="18"/>
              </w:rPr>
              <w:t>《历史文化名城名镇名村保护条例》</w:t>
            </w:r>
          </w:p>
        </w:tc>
        <w:tc>
          <w:tcPr>
            <w:tcW w:w="1236" w:type="dxa"/>
            <w:tcBorders>
              <w:top w:val="nil"/>
              <w:left w:val="nil"/>
              <w:bottom w:val="single" w:sz="4" w:space="0" w:color="auto"/>
              <w:right w:val="single" w:sz="4" w:space="0" w:color="auto"/>
            </w:tcBorders>
            <w:shd w:val="clear" w:color="auto" w:fill="auto"/>
            <w:vAlign w:val="center"/>
            <w:hideMark/>
          </w:tcPr>
          <w:p w:rsidR="00817983" w:rsidRDefault="00817983">
            <w:pPr>
              <w:rPr>
                <w:rFonts w:ascii="宋体" w:eastAsia="宋体" w:hAnsi="宋体" w:cs="宋体"/>
                <w:sz w:val="18"/>
                <w:szCs w:val="18"/>
              </w:rPr>
            </w:pPr>
            <w:r>
              <w:rPr>
                <w:rFonts w:hint="eastAsia"/>
                <w:sz w:val="18"/>
                <w:szCs w:val="18"/>
              </w:rPr>
              <w:t>1.</w:t>
            </w:r>
            <w:r>
              <w:rPr>
                <w:rFonts w:hint="eastAsia"/>
                <w:sz w:val="18"/>
                <w:szCs w:val="18"/>
              </w:rPr>
              <w:t>除处罚决定外其他内容：长期公开（动态调整）；</w:t>
            </w:r>
            <w:r>
              <w:rPr>
                <w:rFonts w:hint="eastAsia"/>
                <w:sz w:val="18"/>
                <w:szCs w:val="18"/>
              </w:rPr>
              <w:br/>
              <w:t>2.</w:t>
            </w:r>
            <w:r>
              <w:rPr>
                <w:rFonts w:hint="eastAsia"/>
                <w:sz w:val="18"/>
                <w:szCs w:val="18"/>
              </w:rPr>
              <w:t>处罚决定：</w:t>
            </w:r>
            <w:r>
              <w:rPr>
                <w:rFonts w:hint="eastAsia"/>
                <w:sz w:val="18"/>
                <w:szCs w:val="18"/>
              </w:rPr>
              <w:t>20</w:t>
            </w:r>
            <w:r>
              <w:rPr>
                <w:rFonts w:hint="eastAsia"/>
                <w:sz w:val="18"/>
                <w:szCs w:val="18"/>
              </w:rPr>
              <w:t>个工作日内。</w:t>
            </w:r>
          </w:p>
        </w:tc>
        <w:tc>
          <w:tcPr>
            <w:tcW w:w="706" w:type="dxa"/>
            <w:tcBorders>
              <w:top w:val="nil"/>
              <w:left w:val="nil"/>
              <w:bottom w:val="single" w:sz="4" w:space="0" w:color="auto"/>
              <w:right w:val="single" w:sz="4" w:space="0" w:color="auto"/>
            </w:tcBorders>
            <w:shd w:val="clear" w:color="auto" w:fill="auto"/>
            <w:vAlign w:val="center"/>
            <w:hideMark/>
          </w:tcPr>
          <w:p w:rsidR="00817983" w:rsidRDefault="00817983">
            <w:pPr>
              <w:rPr>
                <w:rFonts w:ascii="宋体" w:eastAsia="宋体" w:hAnsi="宋体" w:cs="宋体"/>
                <w:sz w:val="18"/>
                <w:szCs w:val="18"/>
              </w:rPr>
            </w:pPr>
            <w:r>
              <w:rPr>
                <w:rFonts w:hint="eastAsia"/>
                <w:sz w:val="18"/>
                <w:szCs w:val="18"/>
              </w:rPr>
              <w:t>区规划自然资源局</w:t>
            </w:r>
          </w:p>
        </w:tc>
        <w:tc>
          <w:tcPr>
            <w:tcW w:w="2828" w:type="dxa"/>
            <w:tcBorders>
              <w:top w:val="nil"/>
              <w:left w:val="nil"/>
              <w:bottom w:val="single" w:sz="4" w:space="0" w:color="auto"/>
              <w:right w:val="single" w:sz="4" w:space="0" w:color="auto"/>
            </w:tcBorders>
            <w:shd w:val="clear" w:color="auto" w:fill="auto"/>
            <w:vAlign w:val="center"/>
            <w:hideMark/>
          </w:tcPr>
          <w:p w:rsidR="00817983" w:rsidRDefault="00817983">
            <w:pPr>
              <w:rPr>
                <w:rFonts w:ascii="宋体" w:eastAsia="宋体" w:hAnsi="宋体" w:cs="宋体"/>
                <w:sz w:val="18"/>
                <w:szCs w:val="18"/>
              </w:rPr>
            </w:pPr>
            <w:r>
              <w:rPr>
                <w:rFonts w:hint="eastAsia"/>
                <w:sz w:val="18"/>
                <w:szCs w:val="18"/>
              </w:rPr>
              <w:t>■政府网站</w:t>
            </w:r>
            <w:r>
              <w:rPr>
                <w:rFonts w:hint="eastAsia"/>
                <w:sz w:val="18"/>
                <w:szCs w:val="18"/>
              </w:rPr>
              <w:t xml:space="preserve">      </w:t>
            </w:r>
            <w:r>
              <w:rPr>
                <w:rFonts w:hint="eastAsia"/>
                <w:sz w:val="18"/>
                <w:szCs w:val="18"/>
              </w:rPr>
              <w:t>□政府公报</w:t>
            </w:r>
            <w:r>
              <w:rPr>
                <w:rFonts w:hint="eastAsia"/>
                <w:sz w:val="18"/>
                <w:szCs w:val="18"/>
              </w:rPr>
              <w:br/>
            </w:r>
            <w:r>
              <w:rPr>
                <w:rFonts w:hint="eastAsia"/>
                <w:sz w:val="18"/>
                <w:szCs w:val="18"/>
              </w:rPr>
              <w:t>□两微一端</w:t>
            </w:r>
            <w:r>
              <w:rPr>
                <w:rFonts w:hint="eastAsia"/>
                <w:sz w:val="18"/>
                <w:szCs w:val="18"/>
              </w:rPr>
              <w:t xml:space="preserve">      </w:t>
            </w:r>
            <w:r>
              <w:rPr>
                <w:rFonts w:hint="eastAsia"/>
                <w:sz w:val="18"/>
                <w:szCs w:val="18"/>
              </w:rPr>
              <w:t>□发布会</w:t>
            </w:r>
            <w:r>
              <w:rPr>
                <w:rFonts w:hint="eastAsia"/>
                <w:sz w:val="18"/>
                <w:szCs w:val="18"/>
              </w:rPr>
              <w:t>/</w:t>
            </w:r>
            <w:r>
              <w:rPr>
                <w:rFonts w:hint="eastAsia"/>
                <w:sz w:val="18"/>
                <w:szCs w:val="18"/>
              </w:rPr>
              <w:t>听证会</w:t>
            </w:r>
            <w:r>
              <w:rPr>
                <w:rFonts w:hint="eastAsia"/>
                <w:sz w:val="18"/>
                <w:szCs w:val="18"/>
              </w:rPr>
              <w:br/>
            </w:r>
            <w:r>
              <w:rPr>
                <w:rFonts w:hint="eastAsia"/>
                <w:sz w:val="18"/>
                <w:szCs w:val="18"/>
              </w:rPr>
              <w:t>□广播电视</w:t>
            </w:r>
            <w:r>
              <w:rPr>
                <w:rFonts w:hint="eastAsia"/>
                <w:sz w:val="18"/>
                <w:szCs w:val="18"/>
              </w:rPr>
              <w:t xml:space="preserve">      </w:t>
            </w:r>
            <w:r>
              <w:rPr>
                <w:rFonts w:hint="eastAsia"/>
                <w:sz w:val="18"/>
                <w:szCs w:val="18"/>
              </w:rPr>
              <w:t>□纸质媒体</w:t>
            </w:r>
            <w:r>
              <w:rPr>
                <w:rFonts w:hint="eastAsia"/>
                <w:sz w:val="18"/>
                <w:szCs w:val="18"/>
              </w:rPr>
              <w:br/>
            </w:r>
            <w:r>
              <w:rPr>
                <w:rFonts w:hint="eastAsia"/>
                <w:sz w:val="18"/>
                <w:szCs w:val="18"/>
              </w:rPr>
              <w:t>□公开查阅点</w:t>
            </w:r>
            <w:r>
              <w:rPr>
                <w:rFonts w:hint="eastAsia"/>
                <w:sz w:val="18"/>
                <w:szCs w:val="18"/>
              </w:rPr>
              <w:t xml:space="preserve">    </w:t>
            </w:r>
            <w:r>
              <w:rPr>
                <w:rFonts w:hint="eastAsia"/>
                <w:sz w:val="18"/>
                <w:szCs w:val="18"/>
              </w:rPr>
              <w:t>□政务服务中心</w:t>
            </w:r>
            <w:r>
              <w:rPr>
                <w:rFonts w:hint="eastAsia"/>
                <w:sz w:val="18"/>
                <w:szCs w:val="18"/>
              </w:rPr>
              <w:br/>
            </w:r>
            <w:r>
              <w:rPr>
                <w:rFonts w:hint="eastAsia"/>
                <w:sz w:val="18"/>
                <w:szCs w:val="18"/>
              </w:rPr>
              <w:t>□便民服务站</w:t>
            </w:r>
            <w:r>
              <w:rPr>
                <w:rFonts w:hint="eastAsia"/>
                <w:sz w:val="18"/>
                <w:szCs w:val="18"/>
              </w:rPr>
              <w:t xml:space="preserve">    </w:t>
            </w:r>
            <w:r>
              <w:rPr>
                <w:rFonts w:hint="eastAsia"/>
                <w:sz w:val="18"/>
                <w:szCs w:val="18"/>
              </w:rPr>
              <w:t>□入户</w:t>
            </w:r>
            <w:r>
              <w:rPr>
                <w:rFonts w:hint="eastAsia"/>
                <w:sz w:val="18"/>
                <w:szCs w:val="18"/>
              </w:rPr>
              <w:t>/</w:t>
            </w:r>
            <w:r>
              <w:rPr>
                <w:rFonts w:hint="eastAsia"/>
                <w:sz w:val="18"/>
                <w:szCs w:val="18"/>
              </w:rPr>
              <w:t>现场</w:t>
            </w:r>
            <w:r>
              <w:rPr>
                <w:rFonts w:hint="eastAsia"/>
                <w:sz w:val="18"/>
                <w:szCs w:val="18"/>
              </w:rPr>
              <w:br/>
            </w:r>
            <w:r>
              <w:rPr>
                <w:rFonts w:hint="eastAsia"/>
                <w:sz w:val="18"/>
                <w:szCs w:val="18"/>
              </w:rPr>
              <w:t>□社区</w:t>
            </w:r>
            <w:r>
              <w:rPr>
                <w:rFonts w:hint="eastAsia"/>
                <w:sz w:val="18"/>
                <w:szCs w:val="18"/>
              </w:rPr>
              <w:t>/</w:t>
            </w:r>
            <w:r>
              <w:rPr>
                <w:rFonts w:hint="eastAsia"/>
                <w:sz w:val="18"/>
                <w:szCs w:val="18"/>
              </w:rPr>
              <w:t>企事业单位</w:t>
            </w:r>
            <w:r>
              <w:rPr>
                <w:rFonts w:hint="eastAsia"/>
                <w:sz w:val="18"/>
                <w:szCs w:val="18"/>
              </w:rPr>
              <w:t>/</w:t>
            </w:r>
            <w:r>
              <w:rPr>
                <w:rFonts w:hint="eastAsia"/>
                <w:sz w:val="18"/>
                <w:szCs w:val="18"/>
              </w:rPr>
              <w:t>村公示栏（电子屏）</w:t>
            </w:r>
            <w:r>
              <w:rPr>
                <w:rFonts w:hint="eastAsia"/>
                <w:sz w:val="18"/>
                <w:szCs w:val="18"/>
              </w:rPr>
              <w:br/>
            </w:r>
            <w:r>
              <w:rPr>
                <w:rFonts w:hint="eastAsia"/>
                <w:sz w:val="18"/>
                <w:szCs w:val="18"/>
              </w:rPr>
              <w:t>□精准推送</w:t>
            </w:r>
            <w:r>
              <w:rPr>
                <w:rFonts w:hint="eastAsia"/>
                <w:sz w:val="18"/>
                <w:szCs w:val="18"/>
              </w:rPr>
              <w:t xml:space="preserve">      </w:t>
            </w:r>
            <w:r>
              <w:rPr>
                <w:rFonts w:hint="eastAsia"/>
                <w:sz w:val="18"/>
                <w:szCs w:val="18"/>
              </w:rPr>
              <w:t>□其他</w:t>
            </w:r>
            <w:r>
              <w:rPr>
                <w:rFonts w:hint="eastAsia"/>
                <w:sz w:val="18"/>
                <w:szCs w:val="18"/>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817983" w:rsidRDefault="00817983">
            <w:pPr>
              <w:jc w:val="center"/>
              <w:rPr>
                <w:rFonts w:ascii="Arial" w:eastAsia="宋体" w:hAnsi="Arial" w:cs="Arial"/>
                <w:sz w:val="18"/>
                <w:szCs w:val="18"/>
              </w:rPr>
            </w:pPr>
            <w:r>
              <w:rPr>
                <w:rFonts w:ascii="Arial" w:hAnsi="Arial" w:cs="Arial"/>
                <w:sz w:val="18"/>
                <w:szCs w:val="18"/>
              </w:rPr>
              <w:t>√</w:t>
            </w:r>
          </w:p>
        </w:tc>
        <w:tc>
          <w:tcPr>
            <w:tcW w:w="604" w:type="dxa"/>
            <w:tcBorders>
              <w:top w:val="nil"/>
              <w:left w:val="nil"/>
              <w:bottom w:val="single" w:sz="4" w:space="0" w:color="auto"/>
              <w:right w:val="single" w:sz="4" w:space="0" w:color="auto"/>
            </w:tcBorders>
            <w:shd w:val="clear" w:color="auto" w:fill="auto"/>
            <w:vAlign w:val="center"/>
            <w:hideMark/>
          </w:tcPr>
          <w:p w:rsidR="00817983" w:rsidRDefault="00817983">
            <w:pPr>
              <w:jc w:val="center"/>
              <w:rPr>
                <w:rFonts w:ascii="宋体" w:eastAsia="宋体" w:hAnsi="宋体" w:cs="宋体"/>
                <w:sz w:val="18"/>
                <w:szCs w:val="18"/>
              </w:rPr>
            </w:pPr>
            <w:r>
              <w:rPr>
                <w:rFonts w:hint="eastAsia"/>
                <w:sz w:val="18"/>
                <w:szCs w:val="18"/>
              </w:rPr>
              <w:t xml:space="preserve">　</w:t>
            </w:r>
          </w:p>
        </w:tc>
        <w:tc>
          <w:tcPr>
            <w:tcW w:w="615" w:type="dxa"/>
            <w:tcBorders>
              <w:top w:val="nil"/>
              <w:left w:val="nil"/>
              <w:bottom w:val="single" w:sz="4" w:space="0" w:color="auto"/>
              <w:right w:val="single" w:sz="4" w:space="0" w:color="auto"/>
            </w:tcBorders>
            <w:shd w:val="clear" w:color="auto" w:fill="auto"/>
            <w:vAlign w:val="center"/>
            <w:hideMark/>
          </w:tcPr>
          <w:p w:rsidR="00817983" w:rsidRDefault="00817983">
            <w:pPr>
              <w:jc w:val="center"/>
              <w:rPr>
                <w:rFonts w:ascii="Arial" w:eastAsia="宋体" w:hAnsi="Arial" w:cs="Arial"/>
                <w:sz w:val="18"/>
                <w:szCs w:val="18"/>
              </w:rPr>
            </w:pPr>
            <w:r>
              <w:rPr>
                <w:rFonts w:ascii="Arial" w:hAnsi="Arial" w:cs="Arial"/>
                <w:sz w:val="18"/>
                <w:szCs w:val="18"/>
              </w:rPr>
              <w:t>√</w:t>
            </w:r>
          </w:p>
        </w:tc>
        <w:tc>
          <w:tcPr>
            <w:tcW w:w="666" w:type="dxa"/>
            <w:tcBorders>
              <w:top w:val="nil"/>
              <w:left w:val="nil"/>
              <w:bottom w:val="single" w:sz="4" w:space="0" w:color="auto"/>
              <w:right w:val="single" w:sz="4" w:space="0" w:color="auto"/>
            </w:tcBorders>
            <w:shd w:val="clear" w:color="auto" w:fill="auto"/>
            <w:vAlign w:val="center"/>
            <w:hideMark/>
          </w:tcPr>
          <w:p w:rsidR="00817983" w:rsidRDefault="00817983">
            <w:pPr>
              <w:jc w:val="center"/>
              <w:rPr>
                <w:rFonts w:ascii="宋体" w:eastAsia="宋体" w:hAnsi="宋体" w:cs="宋体"/>
                <w:sz w:val="18"/>
                <w:szCs w:val="18"/>
              </w:rPr>
            </w:pPr>
            <w:r>
              <w:rPr>
                <w:rFonts w:hint="eastAsia"/>
                <w:sz w:val="18"/>
                <w:szCs w:val="18"/>
              </w:rPr>
              <w:t xml:space="preserve">　</w:t>
            </w:r>
          </w:p>
        </w:tc>
        <w:tc>
          <w:tcPr>
            <w:tcW w:w="569" w:type="dxa"/>
            <w:tcBorders>
              <w:top w:val="nil"/>
              <w:left w:val="nil"/>
              <w:bottom w:val="single" w:sz="4" w:space="0" w:color="auto"/>
              <w:right w:val="single" w:sz="4" w:space="0" w:color="auto"/>
            </w:tcBorders>
            <w:vAlign w:val="center"/>
          </w:tcPr>
          <w:p w:rsidR="00817983" w:rsidRDefault="00817983">
            <w:pPr>
              <w:jc w:val="center"/>
              <w:rPr>
                <w:rFonts w:ascii="Arial" w:eastAsia="宋体" w:hAnsi="Arial" w:cs="Arial"/>
                <w:sz w:val="18"/>
                <w:szCs w:val="18"/>
              </w:rPr>
            </w:pPr>
            <w:r>
              <w:rPr>
                <w:rFonts w:ascii="Arial" w:hAnsi="Arial" w:cs="Arial"/>
                <w:sz w:val="18"/>
                <w:szCs w:val="18"/>
              </w:rPr>
              <w:t>√</w:t>
            </w:r>
          </w:p>
        </w:tc>
        <w:tc>
          <w:tcPr>
            <w:tcW w:w="636" w:type="dxa"/>
            <w:tcBorders>
              <w:top w:val="nil"/>
              <w:left w:val="nil"/>
              <w:bottom w:val="single" w:sz="4" w:space="0" w:color="auto"/>
              <w:right w:val="single" w:sz="4" w:space="0" w:color="auto"/>
            </w:tcBorders>
            <w:vAlign w:val="center"/>
          </w:tcPr>
          <w:p w:rsidR="00817983" w:rsidRDefault="00817983">
            <w:pPr>
              <w:jc w:val="center"/>
              <w:rPr>
                <w:rFonts w:ascii="Arial" w:eastAsia="宋体" w:hAnsi="Arial" w:cs="Arial"/>
                <w:sz w:val="18"/>
                <w:szCs w:val="18"/>
              </w:rPr>
            </w:pPr>
            <w:r>
              <w:rPr>
                <w:rFonts w:ascii="Arial" w:hAnsi="Arial" w:cs="Arial"/>
                <w:sz w:val="18"/>
                <w:szCs w:val="18"/>
              </w:rPr>
              <w:t xml:space="preserve">　</w:t>
            </w:r>
          </w:p>
        </w:tc>
      </w:tr>
      <w:tr w:rsidR="00817983" w:rsidRPr="00EE0B1F" w:rsidTr="00E36BB2">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817983" w:rsidRPr="007F7378" w:rsidRDefault="00817983"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t>555</w:t>
            </w:r>
          </w:p>
        </w:tc>
        <w:tc>
          <w:tcPr>
            <w:tcW w:w="648" w:type="dxa"/>
            <w:tcBorders>
              <w:top w:val="nil"/>
              <w:left w:val="nil"/>
              <w:bottom w:val="single" w:sz="4" w:space="0" w:color="auto"/>
              <w:right w:val="single" w:sz="4" w:space="0" w:color="auto"/>
            </w:tcBorders>
            <w:shd w:val="clear" w:color="auto" w:fill="auto"/>
            <w:vAlign w:val="center"/>
            <w:hideMark/>
          </w:tcPr>
          <w:p w:rsidR="00817983" w:rsidRDefault="00817983">
            <w:pPr>
              <w:jc w:val="center"/>
              <w:rPr>
                <w:rFonts w:ascii="宋体" w:eastAsia="宋体" w:hAnsi="宋体" w:cs="宋体"/>
                <w:sz w:val="18"/>
                <w:szCs w:val="18"/>
              </w:rPr>
            </w:pPr>
            <w:r>
              <w:rPr>
                <w:rFonts w:hint="eastAsia"/>
                <w:sz w:val="18"/>
                <w:szCs w:val="18"/>
              </w:rPr>
              <w:t>历史文化名城名镇名村保护</w:t>
            </w:r>
          </w:p>
        </w:tc>
        <w:tc>
          <w:tcPr>
            <w:tcW w:w="1547" w:type="dxa"/>
            <w:tcBorders>
              <w:top w:val="nil"/>
              <w:left w:val="nil"/>
              <w:bottom w:val="single" w:sz="4" w:space="0" w:color="auto"/>
              <w:right w:val="single" w:sz="4" w:space="0" w:color="auto"/>
            </w:tcBorders>
            <w:shd w:val="clear" w:color="auto" w:fill="auto"/>
            <w:vAlign w:val="center"/>
            <w:hideMark/>
          </w:tcPr>
          <w:p w:rsidR="00817983" w:rsidRDefault="00817983">
            <w:pPr>
              <w:rPr>
                <w:rFonts w:ascii="宋体" w:eastAsia="宋体" w:hAnsi="宋体" w:cs="宋体"/>
                <w:sz w:val="18"/>
                <w:szCs w:val="18"/>
              </w:rPr>
            </w:pPr>
            <w:r>
              <w:rPr>
                <w:rFonts w:hint="eastAsia"/>
                <w:sz w:val="18"/>
                <w:szCs w:val="18"/>
              </w:rPr>
              <w:t>在历史建筑上刻划、涂污的处罚</w:t>
            </w:r>
          </w:p>
        </w:tc>
        <w:tc>
          <w:tcPr>
            <w:tcW w:w="2574" w:type="dxa"/>
            <w:tcBorders>
              <w:top w:val="nil"/>
              <w:left w:val="nil"/>
              <w:bottom w:val="single" w:sz="4" w:space="0" w:color="auto"/>
              <w:right w:val="single" w:sz="4" w:space="0" w:color="auto"/>
            </w:tcBorders>
            <w:shd w:val="clear" w:color="auto" w:fill="auto"/>
            <w:vAlign w:val="center"/>
            <w:hideMark/>
          </w:tcPr>
          <w:p w:rsidR="00817983" w:rsidRDefault="00817983">
            <w:pPr>
              <w:rPr>
                <w:rFonts w:ascii="宋体" w:eastAsia="宋体" w:hAnsi="宋体" w:cs="宋体"/>
                <w:sz w:val="18"/>
                <w:szCs w:val="18"/>
              </w:rPr>
            </w:pPr>
            <w:r>
              <w:rPr>
                <w:rFonts w:hint="eastAsia"/>
                <w:sz w:val="18"/>
                <w:szCs w:val="18"/>
              </w:rPr>
              <w:t>1.</w:t>
            </w:r>
            <w:r>
              <w:rPr>
                <w:rFonts w:hint="eastAsia"/>
                <w:sz w:val="18"/>
                <w:szCs w:val="18"/>
              </w:rPr>
              <w:t>机构职能、权责清单、执法人员名单；</w:t>
            </w:r>
            <w:r>
              <w:rPr>
                <w:rFonts w:hint="eastAsia"/>
                <w:sz w:val="18"/>
                <w:szCs w:val="18"/>
              </w:rPr>
              <w:br/>
              <w:t>2.</w:t>
            </w:r>
            <w:r>
              <w:rPr>
                <w:rFonts w:hint="eastAsia"/>
                <w:sz w:val="18"/>
                <w:szCs w:val="18"/>
              </w:rPr>
              <w:t>执法程序或行政强制流程图；</w:t>
            </w:r>
            <w:r>
              <w:rPr>
                <w:rFonts w:hint="eastAsia"/>
                <w:sz w:val="18"/>
                <w:szCs w:val="18"/>
              </w:rPr>
              <w:br/>
              <w:t>3.</w:t>
            </w:r>
            <w:r>
              <w:rPr>
                <w:rFonts w:hint="eastAsia"/>
                <w:sz w:val="18"/>
                <w:szCs w:val="18"/>
              </w:rPr>
              <w:t>执法依据；</w:t>
            </w:r>
            <w:r>
              <w:rPr>
                <w:rFonts w:hint="eastAsia"/>
                <w:sz w:val="18"/>
                <w:szCs w:val="18"/>
              </w:rPr>
              <w:br/>
              <w:t>4.</w:t>
            </w:r>
            <w:r>
              <w:rPr>
                <w:rFonts w:hint="eastAsia"/>
                <w:sz w:val="18"/>
                <w:szCs w:val="18"/>
              </w:rPr>
              <w:t>行政处罚自由裁量基准；</w:t>
            </w:r>
            <w:r>
              <w:rPr>
                <w:rFonts w:hint="eastAsia"/>
                <w:sz w:val="18"/>
                <w:szCs w:val="18"/>
              </w:rPr>
              <w:br/>
              <w:t>5.</w:t>
            </w:r>
            <w:r>
              <w:rPr>
                <w:rFonts w:hint="eastAsia"/>
                <w:sz w:val="18"/>
                <w:szCs w:val="18"/>
              </w:rPr>
              <w:t>咨询、监督投诉方式；</w:t>
            </w:r>
            <w:r>
              <w:rPr>
                <w:rFonts w:hint="eastAsia"/>
                <w:sz w:val="18"/>
                <w:szCs w:val="18"/>
              </w:rPr>
              <w:br/>
              <w:t>6.</w:t>
            </w:r>
            <w:r>
              <w:rPr>
                <w:rFonts w:hint="eastAsia"/>
                <w:sz w:val="18"/>
                <w:szCs w:val="18"/>
              </w:rPr>
              <w:t>处罚决定；</w:t>
            </w:r>
            <w:r>
              <w:rPr>
                <w:rFonts w:hint="eastAsia"/>
                <w:sz w:val="18"/>
                <w:szCs w:val="18"/>
              </w:rPr>
              <w:br/>
              <w:t>7.</w:t>
            </w:r>
            <w:r>
              <w:rPr>
                <w:rFonts w:hint="eastAsia"/>
                <w:sz w:val="18"/>
                <w:szCs w:val="18"/>
              </w:rPr>
              <w:t>救济渠道。</w:t>
            </w:r>
          </w:p>
        </w:tc>
        <w:tc>
          <w:tcPr>
            <w:tcW w:w="1043" w:type="dxa"/>
            <w:tcBorders>
              <w:top w:val="nil"/>
              <w:left w:val="nil"/>
              <w:bottom w:val="single" w:sz="4" w:space="0" w:color="auto"/>
              <w:right w:val="single" w:sz="4" w:space="0" w:color="auto"/>
            </w:tcBorders>
            <w:shd w:val="clear" w:color="auto" w:fill="auto"/>
            <w:vAlign w:val="center"/>
            <w:hideMark/>
          </w:tcPr>
          <w:p w:rsidR="00817983" w:rsidRDefault="00817983">
            <w:pPr>
              <w:rPr>
                <w:rFonts w:ascii="宋体" w:eastAsia="宋体" w:hAnsi="宋体" w:cs="宋体"/>
                <w:sz w:val="18"/>
                <w:szCs w:val="18"/>
              </w:rPr>
            </w:pPr>
            <w:r>
              <w:rPr>
                <w:rFonts w:hint="eastAsia"/>
                <w:sz w:val="18"/>
                <w:szCs w:val="18"/>
              </w:rPr>
              <w:t>《历史文化名城名镇名村保护条例》</w:t>
            </w:r>
          </w:p>
        </w:tc>
        <w:tc>
          <w:tcPr>
            <w:tcW w:w="1236" w:type="dxa"/>
            <w:tcBorders>
              <w:top w:val="nil"/>
              <w:left w:val="nil"/>
              <w:bottom w:val="single" w:sz="4" w:space="0" w:color="auto"/>
              <w:right w:val="single" w:sz="4" w:space="0" w:color="auto"/>
            </w:tcBorders>
            <w:shd w:val="clear" w:color="auto" w:fill="auto"/>
            <w:vAlign w:val="center"/>
            <w:hideMark/>
          </w:tcPr>
          <w:p w:rsidR="00817983" w:rsidRDefault="00817983">
            <w:pPr>
              <w:rPr>
                <w:rFonts w:ascii="宋体" w:eastAsia="宋体" w:hAnsi="宋体" w:cs="宋体"/>
                <w:sz w:val="18"/>
                <w:szCs w:val="18"/>
              </w:rPr>
            </w:pPr>
            <w:r>
              <w:rPr>
                <w:rFonts w:hint="eastAsia"/>
                <w:sz w:val="18"/>
                <w:szCs w:val="18"/>
              </w:rPr>
              <w:t>1.</w:t>
            </w:r>
            <w:r>
              <w:rPr>
                <w:rFonts w:hint="eastAsia"/>
                <w:sz w:val="18"/>
                <w:szCs w:val="18"/>
              </w:rPr>
              <w:t>除处罚决定外其他内容：长期公开（动态调整）；</w:t>
            </w:r>
            <w:r>
              <w:rPr>
                <w:rFonts w:hint="eastAsia"/>
                <w:sz w:val="18"/>
                <w:szCs w:val="18"/>
              </w:rPr>
              <w:br/>
              <w:t>2.</w:t>
            </w:r>
            <w:r>
              <w:rPr>
                <w:rFonts w:hint="eastAsia"/>
                <w:sz w:val="18"/>
                <w:szCs w:val="18"/>
              </w:rPr>
              <w:t>处罚决定：</w:t>
            </w:r>
            <w:r>
              <w:rPr>
                <w:rFonts w:hint="eastAsia"/>
                <w:sz w:val="18"/>
                <w:szCs w:val="18"/>
              </w:rPr>
              <w:t>20</w:t>
            </w:r>
            <w:r>
              <w:rPr>
                <w:rFonts w:hint="eastAsia"/>
                <w:sz w:val="18"/>
                <w:szCs w:val="18"/>
              </w:rPr>
              <w:t>个工作日内。</w:t>
            </w:r>
          </w:p>
        </w:tc>
        <w:tc>
          <w:tcPr>
            <w:tcW w:w="706" w:type="dxa"/>
            <w:tcBorders>
              <w:top w:val="nil"/>
              <w:left w:val="nil"/>
              <w:bottom w:val="single" w:sz="4" w:space="0" w:color="auto"/>
              <w:right w:val="single" w:sz="4" w:space="0" w:color="auto"/>
            </w:tcBorders>
            <w:shd w:val="clear" w:color="auto" w:fill="auto"/>
            <w:vAlign w:val="center"/>
            <w:hideMark/>
          </w:tcPr>
          <w:p w:rsidR="00817983" w:rsidRDefault="00817983">
            <w:pPr>
              <w:rPr>
                <w:rFonts w:ascii="宋体" w:eastAsia="宋体" w:hAnsi="宋体" w:cs="宋体"/>
                <w:sz w:val="18"/>
                <w:szCs w:val="18"/>
              </w:rPr>
            </w:pPr>
            <w:r>
              <w:rPr>
                <w:rFonts w:hint="eastAsia"/>
                <w:sz w:val="18"/>
                <w:szCs w:val="18"/>
              </w:rPr>
              <w:t>区规划自然资源局</w:t>
            </w:r>
          </w:p>
        </w:tc>
        <w:tc>
          <w:tcPr>
            <w:tcW w:w="2828" w:type="dxa"/>
            <w:tcBorders>
              <w:top w:val="nil"/>
              <w:left w:val="nil"/>
              <w:bottom w:val="single" w:sz="4" w:space="0" w:color="auto"/>
              <w:right w:val="single" w:sz="4" w:space="0" w:color="auto"/>
            </w:tcBorders>
            <w:shd w:val="clear" w:color="auto" w:fill="auto"/>
            <w:vAlign w:val="center"/>
            <w:hideMark/>
          </w:tcPr>
          <w:p w:rsidR="00817983" w:rsidRDefault="00817983">
            <w:pPr>
              <w:rPr>
                <w:rFonts w:ascii="宋体" w:eastAsia="宋体" w:hAnsi="宋体" w:cs="宋体"/>
                <w:sz w:val="18"/>
                <w:szCs w:val="18"/>
              </w:rPr>
            </w:pPr>
            <w:r>
              <w:rPr>
                <w:rFonts w:hint="eastAsia"/>
                <w:sz w:val="18"/>
                <w:szCs w:val="18"/>
              </w:rPr>
              <w:t>■政府网站</w:t>
            </w:r>
            <w:r>
              <w:rPr>
                <w:rFonts w:hint="eastAsia"/>
                <w:sz w:val="18"/>
                <w:szCs w:val="18"/>
              </w:rPr>
              <w:t xml:space="preserve">      </w:t>
            </w:r>
            <w:r>
              <w:rPr>
                <w:rFonts w:hint="eastAsia"/>
                <w:sz w:val="18"/>
                <w:szCs w:val="18"/>
              </w:rPr>
              <w:t>□政府公报</w:t>
            </w:r>
            <w:r>
              <w:rPr>
                <w:rFonts w:hint="eastAsia"/>
                <w:sz w:val="18"/>
                <w:szCs w:val="18"/>
              </w:rPr>
              <w:br/>
            </w:r>
            <w:r>
              <w:rPr>
                <w:rFonts w:hint="eastAsia"/>
                <w:sz w:val="18"/>
                <w:szCs w:val="18"/>
              </w:rPr>
              <w:t>□两微一端</w:t>
            </w:r>
            <w:r>
              <w:rPr>
                <w:rFonts w:hint="eastAsia"/>
                <w:sz w:val="18"/>
                <w:szCs w:val="18"/>
              </w:rPr>
              <w:t xml:space="preserve">      </w:t>
            </w:r>
            <w:r>
              <w:rPr>
                <w:rFonts w:hint="eastAsia"/>
                <w:sz w:val="18"/>
                <w:szCs w:val="18"/>
              </w:rPr>
              <w:t>□发布会</w:t>
            </w:r>
            <w:r>
              <w:rPr>
                <w:rFonts w:hint="eastAsia"/>
                <w:sz w:val="18"/>
                <w:szCs w:val="18"/>
              </w:rPr>
              <w:t>/</w:t>
            </w:r>
            <w:r>
              <w:rPr>
                <w:rFonts w:hint="eastAsia"/>
                <w:sz w:val="18"/>
                <w:szCs w:val="18"/>
              </w:rPr>
              <w:t>听证会</w:t>
            </w:r>
            <w:r>
              <w:rPr>
                <w:rFonts w:hint="eastAsia"/>
                <w:sz w:val="18"/>
                <w:szCs w:val="18"/>
              </w:rPr>
              <w:br/>
            </w:r>
            <w:r>
              <w:rPr>
                <w:rFonts w:hint="eastAsia"/>
                <w:sz w:val="18"/>
                <w:szCs w:val="18"/>
              </w:rPr>
              <w:t>□广播电视</w:t>
            </w:r>
            <w:r>
              <w:rPr>
                <w:rFonts w:hint="eastAsia"/>
                <w:sz w:val="18"/>
                <w:szCs w:val="18"/>
              </w:rPr>
              <w:t xml:space="preserve">      </w:t>
            </w:r>
            <w:r>
              <w:rPr>
                <w:rFonts w:hint="eastAsia"/>
                <w:sz w:val="18"/>
                <w:szCs w:val="18"/>
              </w:rPr>
              <w:t>□纸质媒体</w:t>
            </w:r>
            <w:r>
              <w:rPr>
                <w:rFonts w:hint="eastAsia"/>
                <w:sz w:val="18"/>
                <w:szCs w:val="18"/>
              </w:rPr>
              <w:br/>
            </w:r>
            <w:r>
              <w:rPr>
                <w:rFonts w:hint="eastAsia"/>
                <w:sz w:val="18"/>
                <w:szCs w:val="18"/>
              </w:rPr>
              <w:t>□公开查阅点</w:t>
            </w:r>
            <w:r>
              <w:rPr>
                <w:rFonts w:hint="eastAsia"/>
                <w:sz w:val="18"/>
                <w:szCs w:val="18"/>
              </w:rPr>
              <w:t xml:space="preserve">    </w:t>
            </w:r>
            <w:r>
              <w:rPr>
                <w:rFonts w:hint="eastAsia"/>
                <w:sz w:val="18"/>
                <w:szCs w:val="18"/>
              </w:rPr>
              <w:t>□政务服务中心</w:t>
            </w:r>
            <w:r>
              <w:rPr>
                <w:rFonts w:hint="eastAsia"/>
                <w:sz w:val="18"/>
                <w:szCs w:val="18"/>
              </w:rPr>
              <w:br/>
            </w:r>
            <w:r>
              <w:rPr>
                <w:rFonts w:hint="eastAsia"/>
                <w:sz w:val="18"/>
                <w:szCs w:val="18"/>
              </w:rPr>
              <w:t>□便民服务站</w:t>
            </w:r>
            <w:r>
              <w:rPr>
                <w:rFonts w:hint="eastAsia"/>
                <w:sz w:val="18"/>
                <w:szCs w:val="18"/>
              </w:rPr>
              <w:t xml:space="preserve">    </w:t>
            </w:r>
            <w:r>
              <w:rPr>
                <w:rFonts w:hint="eastAsia"/>
                <w:sz w:val="18"/>
                <w:szCs w:val="18"/>
              </w:rPr>
              <w:t>□入户</w:t>
            </w:r>
            <w:r>
              <w:rPr>
                <w:rFonts w:hint="eastAsia"/>
                <w:sz w:val="18"/>
                <w:szCs w:val="18"/>
              </w:rPr>
              <w:t>/</w:t>
            </w:r>
            <w:r>
              <w:rPr>
                <w:rFonts w:hint="eastAsia"/>
                <w:sz w:val="18"/>
                <w:szCs w:val="18"/>
              </w:rPr>
              <w:t>现场</w:t>
            </w:r>
            <w:r>
              <w:rPr>
                <w:rFonts w:hint="eastAsia"/>
                <w:sz w:val="18"/>
                <w:szCs w:val="18"/>
              </w:rPr>
              <w:br/>
            </w:r>
            <w:r>
              <w:rPr>
                <w:rFonts w:hint="eastAsia"/>
                <w:sz w:val="18"/>
                <w:szCs w:val="18"/>
              </w:rPr>
              <w:t>□社区</w:t>
            </w:r>
            <w:r>
              <w:rPr>
                <w:rFonts w:hint="eastAsia"/>
                <w:sz w:val="18"/>
                <w:szCs w:val="18"/>
              </w:rPr>
              <w:t>/</w:t>
            </w:r>
            <w:r>
              <w:rPr>
                <w:rFonts w:hint="eastAsia"/>
                <w:sz w:val="18"/>
                <w:szCs w:val="18"/>
              </w:rPr>
              <w:t>企事业单位</w:t>
            </w:r>
            <w:r>
              <w:rPr>
                <w:rFonts w:hint="eastAsia"/>
                <w:sz w:val="18"/>
                <w:szCs w:val="18"/>
              </w:rPr>
              <w:t>/</w:t>
            </w:r>
            <w:r>
              <w:rPr>
                <w:rFonts w:hint="eastAsia"/>
                <w:sz w:val="18"/>
                <w:szCs w:val="18"/>
              </w:rPr>
              <w:t>村公示栏（电子屏）</w:t>
            </w:r>
            <w:r>
              <w:rPr>
                <w:rFonts w:hint="eastAsia"/>
                <w:sz w:val="18"/>
                <w:szCs w:val="18"/>
              </w:rPr>
              <w:br/>
            </w:r>
            <w:r>
              <w:rPr>
                <w:rFonts w:hint="eastAsia"/>
                <w:sz w:val="18"/>
                <w:szCs w:val="18"/>
              </w:rPr>
              <w:lastRenderedPageBreak/>
              <w:t>□精准推送</w:t>
            </w:r>
            <w:r>
              <w:rPr>
                <w:rFonts w:hint="eastAsia"/>
                <w:sz w:val="18"/>
                <w:szCs w:val="18"/>
              </w:rPr>
              <w:t xml:space="preserve">      </w:t>
            </w:r>
            <w:r>
              <w:rPr>
                <w:rFonts w:hint="eastAsia"/>
                <w:sz w:val="18"/>
                <w:szCs w:val="18"/>
              </w:rPr>
              <w:t>□其他</w:t>
            </w:r>
            <w:r>
              <w:rPr>
                <w:rFonts w:hint="eastAsia"/>
                <w:sz w:val="18"/>
                <w:szCs w:val="18"/>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817983" w:rsidRDefault="00817983">
            <w:pPr>
              <w:jc w:val="center"/>
              <w:rPr>
                <w:rFonts w:ascii="Arial" w:eastAsia="宋体" w:hAnsi="Arial" w:cs="Arial"/>
                <w:sz w:val="18"/>
                <w:szCs w:val="18"/>
              </w:rPr>
            </w:pPr>
            <w:r>
              <w:rPr>
                <w:rFonts w:ascii="Arial" w:hAnsi="Arial" w:cs="Arial"/>
                <w:sz w:val="18"/>
                <w:szCs w:val="18"/>
              </w:rPr>
              <w:lastRenderedPageBreak/>
              <w:t>√</w:t>
            </w:r>
          </w:p>
        </w:tc>
        <w:tc>
          <w:tcPr>
            <w:tcW w:w="604" w:type="dxa"/>
            <w:tcBorders>
              <w:top w:val="nil"/>
              <w:left w:val="nil"/>
              <w:bottom w:val="single" w:sz="4" w:space="0" w:color="auto"/>
              <w:right w:val="single" w:sz="4" w:space="0" w:color="auto"/>
            </w:tcBorders>
            <w:shd w:val="clear" w:color="auto" w:fill="auto"/>
            <w:vAlign w:val="center"/>
            <w:hideMark/>
          </w:tcPr>
          <w:p w:rsidR="00817983" w:rsidRDefault="00817983">
            <w:pPr>
              <w:jc w:val="center"/>
              <w:rPr>
                <w:rFonts w:ascii="宋体" w:eastAsia="宋体" w:hAnsi="宋体" w:cs="宋体"/>
                <w:sz w:val="18"/>
                <w:szCs w:val="18"/>
              </w:rPr>
            </w:pPr>
            <w:r>
              <w:rPr>
                <w:rFonts w:hint="eastAsia"/>
                <w:sz w:val="18"/>
                <w:szCs w:val="18"/>
              </w:rPr>
              <w:t xml:space="preserve">　</w:t>
            </w:r>
          </w:p>
        </w:tc>
        <w:tc>
          <w:tcPr>
            <w:tcW w:w="615" w:type="dxa"/>
            <w:tcBorders>
              <w:top w:val="nil"/>
              <w:left w:val="nil"/>
              <w:bottom w:val="single" w:sz="4" w:space="0" w:color="auto"/>
              <w:right w:val="single" w:sz="4" w:space="0" w:color="auto"/>
            </w:tcBorders>
            <w:shd w:val="clear" w:color="auto" w:fill="auto"/>
            <w:vAlign w:val="center"/>
            <w:hideMark/>
          </w:tcPr>
          <w:p w:rsidR="00817983" w:rsidRDefault="00817983">
            <w:pPr>
              <w:jc w:val="center"/>
              <w:rPr>
                <w:rFonts w:ascii="Arial" w:eastAsia="宋体" w:hAnsi="Arial" w:cs="Arial"/>
                <w:sz w:val="18"/>
                <w:szCs w:val="18"/>
              </w:rPr>
            </w:pPr>
            <w:r>
              <w:rPr>
                <w:rFonts w:ascii="Arial" w:hAnsi="Arial" w:cs="Arial"/>
                <w:sz w:val="18"/>
                <w:szCs w:val="18"/>
              </w:rPr>
              <w:t>√</w:t>
            </w:r>
          </w:p>
        </w:tc>
        <w:tc>
          <w:tcPr>
            <w:tcW w:w="666" w:type="dxa"/>
            <w:tcBorders>
              <w:top w:val="nil"/>
              <w:left w:val="nil"/>
              <w:bottom w:val="single" w:sz="4" w:space="0" w:color="auto"/>
              <w:right w:val="single" w:sz="4" w:space="0" w:color="auto"/>
            </w:tcBorders>
            <w:shd w:val="clear" w:color="auto" w:fill="auto"/>
            <w:vAlign w:val="center"/>
            <w:hideMark/>
          </w:tcPr>
          <w:p w:rsidR="00817983" w:rsidRDefault="00817983">
            <w:pPr>
              <w:jc w:val="center"/>
              <w:rPr>
                <w:rFonts w:ascii="宋体" w:eastAsia="宋体" w:hAnsi="宋体" w:cs="宋体"/>
                <w:sz w:val="18"/>
                <w:szCs w:val="18"/>
              </w:rPr>
            </w:pPr>
            <w:r>
              <w:rPr>
                <w:rFonts w:hint="eastAsia"/>
                <w:sz w:val="18"/>
                <w:szCs w:val="18"/>
              </w:rPr>
              <w:t xml:space="preserve">　</w:t>
            </w:r>
          </w:p>
        </w:tc>
        <w:tc>
          <w:tcPr>
            <w:tcW w:w="569" w:type="dxa"/>
            <w:tcBorders>
              <w:top w:val="nil"/>
              <w:left w:val="nil"/>
              <w:bottom w:val="single" w:sz="4" w:space="0" w:color="auto"/>
              <w:right w:val="single" w:sz="4" w:space="0" w:color="auto"/>
            </w:tcBorders>
            <w:vAlign w:val="center"/>
          </w:tcPr>
          <w:p w:rsidR="00817983" w:rsidRDefault="00817983">
            <w:pPr>
              <w:jc w:val="center"/>
              <w:rPr>
                <w:rFonts w:ascii="Arial" w:eastAsia="宋体" w:hAnsi="Arial" w:cs="Arial"/>
                <w:sz w:val="18"/>
                <w:szCs w:val="18"/>
              </w:rPr>
            </w:pPr>
            <w:r>
              <w:rPr>
                <w:rFonts w:ascii="Arial" w:hAnsi="Arial" w:cs="Arial"/>
                <w:sz w:val="18"/>
                <w:szCs w:val="18"/>
              </w:rPr>
              <w:t>√</w:t>
            </w:r>
          </w:p>
        </w:tc>
        <w:tc>
          <w:tcPr>
            <w:tcW w:w="636" w:type="dxa"/>
            <w:tcBorders>
              <w:top w:val="nil"/>
              <w:left w:val="nil"/>
              <w:bottom w:val="single" w:sz="4" w:space="0" w:color="auto"/>
              <w:right w:val="single" w:sz="4" w:space="0" w:color="auto"/>
            </w:tcBorders>
            <w:vAlign w:val="center"/>
          </w:tcPr>
          <w:p w:rsidR="00817983" w:rsidRDefault="00817983">
            <w:pPr>
              <w:jc w:val="center"/>
              <w:rPr>
                <w:rFonts w:ascii="Arial" w:eastAsia="宋体" w:hAnsi="Arial" w:cs="Arial"/>
                <w:sz w:val="18"/>
                <w:szCs w:val="18"/>
              </w:rPr>
            </w:pPr>
            <w:r>
              <w:rPr>
                <w:rFonts w:ascii="Arial" w:hAnsi="Arial" w:cs="Arial"/>
                <w:sz w:val="18"/>
                <w:szCs w:val="18"/>
              </w:rPr>
              <w:t xml:space="preserve">　</w:t>
            </w:r>
          </w:p>
        </w:tc>
      </w:tr>
      <w:tr w:rsidR="00817983" w:rsidRPr="00EE0B1F" w:rsidTr="00E36BB2">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817983" w:rsidRPr="007F7378" w:rsidRDefault="00817983"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t>556</w:t>
            </w:r>
          </w:p>
        </w:tc>
        <w:tc>
          <w:tcPr>
            <w:tcW w:w="648" w:type="dxa"/>
            <w:tcBorders>
              <w:top w:val="nil"/>
              <w:left w:val="nil"/>
              <w:bottom w:val="single" w:sz="4" w:space="0" w:color="auto"/>
              <w:right w:val="single" w:sz="4" w:space="0" w:color="auto"/>
            </w:tcBorders>
            <w:shd w:val="clear" w:color="auto" w:fill="auto"/>
            <w:vAlign w:val="center"/>
            <w:hideMark/>
          </w:tcPr>
          <w:p w:rsidR="00817983" w:rsidRDefault="00817983">
            <w:pPr>
              <w:jc w:val="center"/>
              <w:rPr>
                <w:rFonts w:ascii="宋体" w:eastAsia="宋体" w:hAnsi="宋体" w:cs="宋体"/>
                <w:sz w:val="18"/>
                <w:szCs w:val="18"/>
              </w:rPr>
            </w:pPr>
            <w:r>
              <w:rPr>
                <w:rFonts w:hint="eastAsia"/>
                <w:sz w:val="18"/>
                <w:szCs w:val="18"/>
              </w:rPr>
              <w:t>历史文化名城名镇名村保护</w:t>
            </w:r>
          </w:p>
        </w:tc>
        <w:tc>
          <w:tcPr>
            <w:tcW w:w="1547" w:type="dxa"/>
            <w:tcBorders>
              <w:top w:val="nil"/>
              <w:left w:val="nil"/>
              <w:bottom w:val="single" w:sz="4" w:space="0" w:color="auto"/>
              <w:right w:val="single" w:sz="4" w:space="0" w:color="auto"/>
            </w:tcBorders>
            <w:shd w:val="clear" w:color="auto" w:fill="auto"/>
            <w:vAlign w:val="center"/>
            <w:hideMark/>
          </w:tcPr>
          <w:p w:rsidR="00817983" w:rsidRDefault="00817983">
            <w:pPr>
              <w:rPr>
                <w:rFonts w:ascii="宋体" w:eastAsia="宋体" w:hAnsi="宋体" w:cs="宋体"/>
                <w:sz w:val="18"/>
                <w:szCs w:val="18"/>
              </w:rPr>
            </w:pPr>
            <w:r>
              <w:rPr>
                <w:rFonts w:hint="eastAsia"/>
                <w:sz w:val="18"/>
                <w:szCs w:val="18"/>
              </w:rPr>
              <w:t>未经城乡规划主管部门会同同级文物主管部门批准拆除历史建筑以外的建筑物、构筑物或者其他设施；或者经批准但是在活动过程中对传统格局、历史风貌或者历史建筑构成破坏性影响的处罚</w:t>
            </w:r>
          </w:p>
        </w:tc>
        <w:tc>
          <w:tcPr>
            <w:tcW w:w="2574" w:type="dxa"/>
            <w:tcBorders>
              <w:top w:val="nil"/>
              <w:left w:val="nil"/>
              <w:bottom w:val="single" w:sz="4" w:space="0" w:color="auto"/>
              <w:right w:val="single" w:sz="4" w:space="0" w:color="auto"/>
            </w:tcBorders>
            <w:shd w:val="clear" w:color="auto" w:fill="auto"/>
            <w:vAlign w:val="center"/>
            <w:hideMark/>
          </w:tcPr>
          <w:p w:rsidR="00817983" w:rsidRDefault="00817983">
            <w:pPr>
              <w:rPr>
                <w:rFonts w:ascii="宋体" w:eastAsia="宋体" w:hAnsi="宋体" w:cs="宋体"/>
                <w:sz w:val="18"/>
                <w:szCs w:val="18"/>
              </w:rPr>
            </w:pPr>
            <w:r>
              <w:rPr>
                <w:rFonts w:hint="eastAsia"/>
                <w:sz w:val="18"/>
                <w:szCs w:val="18"/>
              </w:rPr>
              <w:t>1.</w:t>
            </w:r>
            <w:r>
              <w:rPr>
                <w:rFonts w:hint="eastAsia"/>
                <w:sz w:val="18"/>
                <w:szCs w:val="18"/>
              </w:rPr>
              <w:t>机构职能、权责清单、执法人员名单；</w:t>
            </w:r>
            <w:r>
              <w:rPr>
                <w:rFonts w:hint="eastAsia"/>
                <w:sz w:val="18"/>
                <w:szCs w:val="18"/>
              </w:rPr>
              <w:br/>
              <w:t>2.</w:t>
            </w:r>
            <w:r>
              <w:rPr>
                <w:rFonts w:hint="eastAsia"/>
                <w:sz w:val="18"/>
                <w:szCs w:val="18"/>
              </w:rPr>
              <w:t>执法程序或行政强制流程图；</w:t>
            </w:r>
            <w:r>
              <w:rPr>
                <w:rFonts w:hint="eastAsia"/>
                <w:sz w:val="18"/>
                <w:szCs w:val="18"/>
              </w:rPr>
              <w:br/>
              <w:t>3.</w:t>
            </w:r>
            <w:r>
              <w:rPr>
                <w:rFonts w:hint="eastAsia"/>
                <w:sz w:val="18"/>
                <w:szCs w:val="18"/>
              </w:rPr>
              <w:t>执法依据；</w:t>
            </w:r>
            <w:r>
              <w:rPr>
                <w:rFonts w:hint="eastAsia"/>
                <w:sz w:val="18"/>
                <w:szCs w:val="18"/>
              </w:rPr>
              <w:br/>
              <w:t>4.</w:t>
            </w:r>
            <w:r>
              <w:rPr>
                <w:rFonts w:hint="eastAsia"/>
                <w:sz w:val="18"/>
                <w:szCs w:val="18"/>
              </w:rPr>
              <w:t>行政处罚自由裁量基准；</w:t>
            </w:r>
            <w:r>
              <w:rPr>
                <w:rFonts w:hint="eastAsia"/>
                <w:sz w:val="18"/>
                <w:szCs w:val="18"/>
              </w:rPr>
              <w:br/>
              <w:t>5.</w:t>
            </w:r>
            <w:r>
              <w:rPr>
                <w:rFonts w:hint="eastAsia"/>
                <w:sz w:val="18"/>
                <w:szCs w:val="18"/>
              </w:rPr>
              <w:t>咨询、监督投诉方式；</w:t>
            </w:r>
            <w:r>
              <w:rPr>
                <w:rFonts w:hint="eastAsia"/>
                <w:sz w:val="18"/>
                <w:szCs w:val="18"/>
              </w:rPr>
              <w:br/>
              <w:t>6.</w:t>
            </w:r>
            <w:r>
              <w:rPr>
                <w:rFonts w:hint="eastAsia"/>
                <w:sz w:val="18"/>
                <w:szCs w:val="18"/>
              </w:rPr>
              <w:t>处罚决定；</w:t>
            </w:r>
            <w:r>
              <w:rPr>
                <w:rFonts w:hint="eastAsia"/>
                <w:sz w:val="18"/>
                <w:szCs w:val="18"/>
              </w:rPr>
              <w:br/>
              <w:t>7.</w:t>
            </w:r>
            <w:r>
              <w:rPr>
                <w:rFonts w:hint="eastAsia"/>
                <w:sz w:val="18"/>
                <w:szCs w:val="18"/>
              </w:rPr>
              <w:t>救济渠道。</w:t>
            </w:r>
          </w:p>
        </w:tc>
        <w:tc>
          <w:tcPr>
            <w:tcW w:w="1043" w:type="dxa"/>
            <w:tcBorders>
              <w:top w:val="nil"/>
              <w:left w:val="nil"/>
              <w:bottom w:val="single" w:sz="4" w:space="0" w:color="auto"/>
              <w:right w:val="single" w:sz="4" w:space="0" w:color="auto"/>
            </w:tcBorders>
            <w:shd w:val="clear" w:color="auto" w:fill="auto"/>
            <w:vAlign w:val="center"/>
            <w:hideMark/>
          </w:tcPr>
          <w:p w:rsidR="00817983" w:rsidRDefault="00817983">
            <w:pPr>
              <w:rPr>
                <w:rFonts w:ascii="宋体" w:eastAsia="宋体" w:hAnsi="宋体" w:cs="宋体"/>
                <w:sz w:val="18"/>
                <w:szCs w:val="18"/>
              </w:rPr>
            </w:pPr>
            <w:r>
              <w:rPr>
                <w:rFonts w:hint="eastAsia"/>
                <w:sz w:val="18"/>
                <w:szCs w:val="18"/>
              </w:rPr>
              <w:t>《历史文化名城名镇名村保护条例》</w:t>
            </w:r>
          </w:p>
        </w:tc>
        <w:tc>
          <w:tcPr>
            <w:tcW w:w="1236" w:type="dxa"/>
            <w:tcBorders>
              <w:top w:val="nil"/>
              <w:left w:val="nil"/>
              <w:bottom w:val="single" w:sz="4" w:space="0" w:color="auto"/>
              <w:right w:val="single" w:sz="4" w:space="0" w:color="auto"/>
            </w:tcBorders>
            <w:shd w:val="clear" w:color="auto" w:fill="auto"/>
            <w:vAlign w:val="center"/>
            <w:hideMark/>
          </w:tcPr>
          <w:p w:rsidR="00817983" w:rsidRDefault="00817983">
            <w:pPr>
              <w:rPr>
                <w:rFonts w:ascii="宋体" w:eastAsia="宋体" w:hAnsi="宋体" w:cs="宋体"/>
                <w:sz w:val="18"/>
                <w:szCs w:val="18"/>
              </w:rPr>
            </w:pPr>
            <w:r>
              <w:rPr>
                <w:rFonts w:hint="eastAsia"/>
                <w:sz w:val="18"/>
                <w:szCs w:val="18"/>
              </w:rPr>
              <w:t>1.</w:t>
            </w:r>
            <w:r>
              <w:rPr>
                <w:rFonts w:hint="eastAsia"/>
                <w:sz w:val="18"/>
                <w:szCs w:val="18"/>
              </w:rPr>
              <w:t>除处罚决定外其他内容：长期公开（动态调整）；</w:t>
            </w:r>
            <w:r>
              <w:rPr>
                <w:rFonts w:hint="eastAsia"/>
                <w:sz w:val="18"/>
                <w:szCs w:val="18"/>
              </w:rPr>
              <w:br/>
              <w:t>2.</w:t>
            </w:r>
            <w:r>
              <w:rPr>
                <w:rFonts w:hint="eastAsia"/>
                <w:sz w:val="18"/>
                <w:szCs w:val="18"/>
              </w:rPr>
              <w:t>处罚决定：</w:t>
            </w:r>
            <w:r>
              <w:rPr>
                <w:rFonts w:hint="eastAsia"/>
                <w:sz w:val="18"/>
                <w:szCs w:val="18"/>
              </w:rPr>
              <w:t>20</w:t>
            </w:r>
            <w:r>
              <w:rPr>
                <w:rFonts w:hint="eastAsia"/>
                <w:sz w:val="18"/>
                <w:szCs w:val="18"/>
              </w:rPr>
              <w:t>个工作日内。</w:t>
            </w:r>
          </w:p>
        </w:tc>
        <w:tc>
          <w:tcPr>
            <w:tcW w:w="706" w:type="dxa"/>
            <w:tcBorders>
              <w:top w:val="nil"/>
              <w:left w:val="nil"/>
              <w:bottom w:val="single" w:sz="4" w:space="0" w:color="auto"/>
              <w:right w:val="single" w:sz="4" w:space="0" w:color="auto"/>
            </w:tcBorders>
            <w:shd w:val="clear" w:color="auto" w:fill="auto"/>
            <w:vAlign w:val="center"/>
            <w:hideMark/>
          </w:tcPr>
          <w:p w:rsidR="00817983" w:rsidRDefault="00817983">
            <w:pPr>
              <w:rPr>
                <w:rFonts w:ascii="宋体" w:eastAsia="宋体" w:hAnsi="宋体" w:cs="宋体"/>
                <w:sz w:val="18"/>
                <w:szCs w:val="18"/>
              </w:rPr>
            </w:pPr>
            <w:r>
              <w:rPr>
                <w:rFonts w:hint="eastAsia"/>
                <w:sz w:val="18"/>
                <w:szCs w:val="18"/>
              </w:rPr>
              <w:t>区规划自然资源局</w:t>
            </w:r>
          </w:p>
        </w:tc>
        <w:tc>
          <w:tcPr>
            <w:tcW w:w="2828" w:type="dxa"/>
            <w:tcBorders>
              <w:top w:val="nil"/>
              <w:left w:val="nil"/>
              <w:bottom w:val="single" w:sz="4" w:space="0" w:color="auto"/>
              <w:right w:val="single" w:sz="4" w:space="0" w:color="auto"/>
            </w:tcBorders>
            <w:shd w:val="clear" w:color="auto" w:fill="auto"/>
            <w:vAlign w:val="center"/>
            <w:hideMark/>
          </w:tcPr>
          <w:p w:rsidR="00817983" w:rsidRDefault="00817983">
            <w:pPr>
              <w:rPr>
                <w:rFonts w:ascii="宋体" w:eastAsia="宋体" w:hAnsi="宋体" w:cs="宋体"/>
                <w:sz w:val="18"/>
                <w:szCs w:val="18"/>
              </w:rPr>
            </w:pPr>
            <w:r>
              <w:rPr>
                <w:rFonts w:hint="eastAsia"/>
                <w:sz w:val="18"/>
                <w:szCs w:val="18"/>
              </w:rPr>
              <w:t>■政府网站</w:t>
            </w:r>
            <w:r>
              <w:rPr>
                <w:rFonts w:hint="eastAsia"/>
                <w:sz w:val="18"/>
                <w:szCs w:val="18"/>
              </w:rPr>
              <w:t xml:space="preserve">      </w:t>
            </w:r>
            <w:r>
              <w:rPr>
                <w:rFonts w:hint="eastAsia"/>
                <w:sz w:val="18"/>
                <w:szCs w:val="18"/>
              </w:rPr>
              <w:t>□政府公报</w:t>
            </w:r>
            <w:r>
              <w:rPr>
                <w:rFonts w:hint="eastAsia"/>
                <w:sz w:val="18"/>
                <w:szCs w:val="18"/>
              </w:rPr>
              <w:br/>
            </w:r>
            <w:r>
              <w:rPr>
                <w:rFonts w:hint="eastAsia"/>
                <w:sz w:val="18"/>
                <w:szCs w:val="18"/>
              </w:rPr>
              <w:t>□两微一端</w:t>
            </w:r>
            <w:r>
              <w:rPr>
                <w:rFonts w:hint="eastAsia"/>
                <w:sz w:val="18"/>
                <w:szCs w:val="18"/>
              </w:rPr>
              <w:t xml:space="preserve">      </w:t>
            </w:r>
            <w:r>
              <w:rPr>
                <w:rFonts w:hint="eastAsia"/>
                <w:sz w:val="18"/>
                <w:szCs w:val="18"/>
              </w:rPr>
              <w:t>□发布会</w:t>
            </w:r>
            <w:r>
              <w:rPr>
                <w:rFonts w:hint="eastAsia"/>
                <w:sz w:val="18"/>
                <w:szCs w:val="18"/>
              </w:rPr>
              <w:t>/</w:t>
            </w:r>
            <w:r>
              <w:rPr>
                <w:rFonts w:hint="eastAsia"/>
                <w:sz w:val="18"/>
                <w:szCs w:val="18"/>
              </w:rPr>
              <w:t>听证会</w:t>
            </w:r>
            <w:r>
              <w:rPr>
                <w:rFonts w:hint="eastAsia"/>
                <w:sz w:val="18"/>
                <w:szCs w:val="18"/>
              </w:rPr>
              <w:br/>
            </w:r>
            <w:r>
              <w:rPr>
                <w:rFonts w:hint="eastAsia"/>
                <w:sz w:val="18"/>
                <w:szCs w:val="18"/>
              </w:rPr>
              <w:t>□广播电视</w:t>
            </w:r>
            <w:r>
              <w:rPr>
                <w:rFonts w:hint="eastAsia"/>
                <w:sz w:val="18"/>
                <w:szCs w:val="18"/>
              </w:rPr>
              <w:t xml:space="preserve">      </w:t>
            </w:r>
            <w:r>
              <w:rPr>
                <w:rFonts w:hint="eastAsia"/>
                <w:sz w:val="18"/>
                <w:szCs w:val="18"/>
              </w:rPr>
              <w:t>□纸质媒体</w:t>
            </w:r>
            <w:r>
              <w:rPr>
                <w:rFonts w:hint="eastAsia"/>
                <w:sz w:val="18"/>
                <w:szCs w:val="18"/>
              </w:rPr>
              <w:br/>
            </w:r>
            <w:r>
              <w:rPr>
                <w:rFonts w:hint="eastAsia"/>
                <w:sz w:val="18"/>
                <w:szCs w:val="18"/>
              </w:rPr>
              <w:t>□公开查阅点</w:t>
            </w:r>
            <w:r>
              <w:rPr>
                <w:rFonts w:hint="eastAsia"/>
                <w:sz w:val="18"/>
                <w:szCs w:val="18"/>
              </w:rPr>
              <w:t xml:space="preserve">    </w:t>
            </w:r>
            <w:r>
              <w:rPr>
                <w:rFonts w:hint="eastAsia"/>
                <w:sz w:val="18"/>
                <w:szCs w:val="18"/>
              </w:rPr>
              <w:t>□政务服务中心</w:t>
            </w:r>
            <w:r>
              <w:rPr>
                <w:rFonts w:hint="eastAsia"/>
                <w:sz w:val="18"/>
                <w:szCs w:val="18"/>
              </w:rPr>
              <w:br/>
            </w:r>
            <w:r>
              <w:rPr>
                <w:rFonts w:hint="eastAsia"/>
                <w:sz w:val="18"/>
                <w:szCs w:val="18"/>
              </w:rPr>
              <w:t>□便民服务站</w:t>
            </w:r>
            <w:r>
              <w:rPr>
                <w:rFonts w:hint="eastAsia"/>
                <w:sz w:val="18"/>
                <w:szCs w:val="18"/>
              </w:rPr>
              <w:t xml:space="preserve">    </w:t>
            </w:r>
            <w:r>
              <w:rPr>
                <w:rFonts w:hint="eastAsia"/>
                <w:sz w:val="18"/>
                <w:szCs w:val="18"/>
              </w:rPr>
              <w:t>□入户</w:t>
            </w:r>
            <w:r>
              <w:rPr>
                <w:rFonts w:hint="eastAsia"/>
                <w:sz w:val="18"/>
                <w:szCs w:val="18"/>
              </w:rPr>
              <w:t>/</w:t>
            </w:r>
            <w:r>
              <w:rPr>
                <w:rFonts w:hint="eastAsia"/>
                <w:sz w:val="18"/>
                <w:szCs w:val="18"/>
              </w:rPr>
              <w:t>现场</w:t>
            </w:r>
            <w:r>
              <w:rPr>
                <w:rFonts w:hint="eastAsia"/>
                <w:sz w:val="18"/>
                <w:szCs w:val="18"/>
              </w:rPr>
              <w:br/>
            </w:r>
            <w:r>
              <w:rPr>
                <w:rFonts w:hint="eastAsia"/>
                <w:sz w:val="18"/>
                <w:szCs w:val="18"/>
              </w:rPr>
              <w:t>□社区</w:t>
            </w:r>
            <w:r>
              <w:rPr>
                <w:rFonts w:hint="eastAsia"/>
                <w:sz w:val="18"/>
                <w:szCs w:val="18"/>
              </w:rPr>
              <w:t>/</w:t>
            </w:r>
            <w:r>
              <w:rPr>
                <w:rFonts w:hint="eastAsia"/>
                <w:sz w:val="18"/>
                <w:szCs w:val="18"/>
              </w:rPr>
              <w:t>企事业单位</w:t>
            </w:r>
            <w:r>
              <w:rPr>
                <w:rFonts w:hint="eastAsia"/>
                <w:sz w:val="18"/>
                <w:szCs w:val="18"/>
              </w:rPr>
              <w:t>/</w:t>
            </w:r>
            <w:r>
              <w:rPr>
                <w:rFonts w:hint="eastAsia"/>
                <w:sz w:val="18"/>
                <w:szCs w:val="18"/>
              </w:rPr>
              <w:t>村公示栏（电子屏）</w:t>
            </w:r>
            <w:r>
              <w:rPr>
                <w:rFonts w:hint="eastAsia"/>
                <w:sz w:val="18"/>
                <w:szCs w:val="18"/>
              </w:rPr>
              <w:br/>
            </w:r>
            <w:r>
              <w:rPr>
                <w:rFonts w:hint="eastAsia"/>
                <w:sz w:val="18"/>
                <w:szCs w:val="18"/>
              </w:rPr>
              <w:t>□精准推送</w:t>
            </w:r>
            <w:r>
              <w:rPr>
                <w:rFonts w:hint="eastAsia"/>
                <w:sz w:val="18"/>
                <w:szCs w:val="18"/>
              </w:rPr>
              <w:t xml:space="preserve">      </w:t>
            </w:r>
            <w:r>
              <w:rPr>
                <w:rFonts w:hint="eastAsia"/>
                <w:sz w:val="18"/>
                <w:szCs w:val="18"/>
              </w:rPr>
              <w:t>□其他</w:t>
            </w:r>
            <w:r>
              <w:rPr>
                <w:rFonts w:hint="eastAsia"/>
                <w:sz w:val="18"/>
                <w:szCs w:val="18"/>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817983" w:rsidRDefault="00817983">
            <w:pPr>
              <w:jc w:val="center"/>
              <w:rPr>
                <w:rFonts w:ascii="Arial" w:eastAsia="宋体" w:hAnsi="Arial" w:cs="Arial"/>
                <w:sz w:val="18"/>
                <w:szCs w:val="18"/>
              </w:rPr>
            </w:pPr>
            <w:r>
              <w:rPr>
                <w:rFonts w:ascii="Arial" w:hAnsi="Arial" w:cs="Arial"/>
                <w:sz w:val="18"/>
                <w:szCs w:val="18"/>
              </w:rPr>
              <w:t>√</w:t>
            </w:r>
          </w:p>
        </w:tc>
        <w:tc>
          <w:tcPr>
            <w:tcW w:w="604" w:type="dxa"/>
            <w:tcBorders>
              <w:top w:val="nil"/>
              <w:left w:val="nil"/>
              <w:bottom w:val="single" w:sz="4" w:space="0" w:color="auto"/>
              <w:right w:val="single" w:sz="4" w:space="0" w:color="auto"/>
            </w:tcBorders>
            <w:shd w:val="clear" w:color="auto" w:fill="auto"/>
            <w:vAlign w:val="center"/>
            <w:hideMark/>
          </w:tcPr>
          <w:p w:rsidR="00817983" w:rsidRDefault="00817983">
            <w:pPr>
              <w:jc w:val="center"/>
              <w:rPr>
                <w:rFonts w:ascii="宋体" w:eastAsia="宋体" w:hAnsi="宋体" w:cs="宋体"/>
                <w:sz w:val="18"/>
                <w:szCs w:val="18"/>
              </w:rPr>
            </w:pPr>
            <w:r>
              <w:rPr>
                <w:rFonts w:hint="eastAsia"/>
                <w:sz w:val="18"/>
                <w:szCs w:val="18"/>
              </w:rPr>
              <w:t xml:space="preserve">　</w:t>
            </w:r>
          </w:p>
        </w:tc>
        <w:tc>
          <w:tcPr>
            <w:tcW w:w="615" w:type="dxa"/>
            <w:tcBorders>
              <w:top w:val="nil"/>
              <w:left w:val="nil"/>
              <w:bottom w:val="single" w:sz="4" w:space="0" w:color="auto"/>
              <w:right w:val="single" w:sz="4" w:space="0" w:color="auto"/>
            </w:tcBorders>
            <w:shd w:val="clear" w:color="auto" w:fill="auto"/>
            <w:vAlign w:val="center"/>
            <w:hideMark/>
          </w:tcPr>
          <w:p w:rsidR="00817983" w:rsidRDefault="00817983">
            <w:pPr>
              <w:jc w:val="center"/>
              <w:rPr>
                <w:rFonts w:ascii="Arial" w:eastAsia="宋体" w:hAnsi="Arial" w:cs="Arial"/>
                <w:sz w:val="18"/>
                <w:szCs w:val="18"/>
              </w:rPr>
            </w:pPr>
            <w:r>
              <w:rPr>
                <w:rFonts w:ascii="Arial" w:hAnsi="Arial" w:cs="Arial"/>
                <w:sz w:val="18"/>
                <w:szCs w:val="18"/>
              </w:rPr>
              <w:t>√</w:t>
            </w:r>
          </w:p>
        </w:tc>
        <w:tc>
          <w:tcPr>
            <w:tcW w:w="666" w:type="dxa"/>
            <w:tcBorders>
              <w:top w:val="nil"/>
              <w:left w:val="nil"/>
              <w:bottom w:val="single" w:sz="4" w:space="0" w:color="auto"/>
              <w:right w:val="single" w:sz="4" w:space="0" w:color="auto"/>
            </w:tcBorders>
            <w:shd w:val="clear" w:color="auto" w:fill="auto"/>
            <w:vAlign w:val="center"/>
            <w:hideMark/>
          </w:tcPr>
          <w:p w:rsidR="00817983" w:rsidRDefault="00817983">
            <w:pPr>
              <w:jc w:val="center"/>
              <w:rPr>
                <w:rFonts w:ascii="宋体" w:eastAsia="宋体" w:hAnsi="宋体" w:cs="宋体"/>
                <w:sz w:val="18"/>
                <w:szCs w:val="18"/>
              </w:rPr>
            </w:pPr>
            <w:r>
              <w:rPr>
                <w:rFonts w:hint="eastAsia"/>
                <w:sz w:val="18"/>
                <w:szCs w:val="18"/>
              </w:rPr>
              <w:t xml:space="preserve">　</w:t>
            </w:r>
          </w:p>
        </w:tc>
        <w:tc>
          <w:tcPr>
            <w:tcW w:w="569" w:type="dxa"/>
            <w:tcBorders>
              <w:top w:val="nil"/>
              <w:left w:val="nil"/>
              <w:bottom w:val="single" w:sz="4" w:space="0" w:color="auto"/>
              <w:right w:val="single" w:sz="4" w:space="0" w:color="auto"/>
            </w:tcBorders>
            <w:vAlign w:val="center"/>
          </w:tcPr>
          <w:p w:rsidR="00817983" w:rsidRDefault="00817983">
            <w:pPr>
              <w:jc w:val="center"/>
              <w:rPr>
                <w:rFonts w:ascii="Arial" w:eastAsia="宋体" w:hAnsi="Arial" w:cs="Arial"/>
                <w:sz w:val="18"/>
                <w:szCs w:val="18"/>
              </w:rPr>
            </w:pPr>
            <w:r>
              <w:rPr>
                <w:rFonts w:ascii="Arial" w:hAnsi="Arial" w:cs="Arial"/>
                <w:sz w:val="18"/>
                <w:szCs w:val="18"/>
              </w:rPr>
              <w:t>√</w:t>
            </w:r>
          </w:p>
        </w:tc>
        <w:tc>
          <w:tcPr>
            <w:tcW w:w="636" w:type="dxa"/>
            <w:tcBorders>
              <w:top w:val="nil"/>
              <w:left w:val="nil"/>
              <w:bottom w:val="single" w:sz="4" w:space="0" w:color="auto"/>
              <w:right w:val="single" w:sz="4" w:space="0" w:color="auto"/>
            </w:tcBorders>
            <w:vAlign w:val="center"/>
          </w:tcPr>
          <w:p w:rsidR="00817983" w:rsidRDefault="00817983">
            <w:pPr>
              <w:jc w:val="center"/>
              <w:rPr>
                <w:rFonts w:ascii="Arial" w:eastAsia="宋体" w:hAnsi="Arial" w:cs="Arial"/>
                <w:sz w:val="18"/>
                <w:szCs w:val="18"/>
              </w:rPr>
            </w:pPr>
            <w:r>
              <w:rPr>
                <w:rFonts w:ascii="Arial" w:hAnsi="Arial" w:cs="Arial"/>
                <w:sz w:val="18"/>
                <w:szCs w:val="18"/>
              </w:rPr>
              <w:t xml:space="preserve">　</w:t>
            </w:r>
          </w:p>
        </w:tc>
      </w:tr>
      <w:tr w:rsidR="00817983" w:rsidRPr="00EE0B1F" w:rsidTr="00E36BB2">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817983" w:rsidRPr="007F7378" w:rsidRDefault="00817983"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t>557</w:t>
            </w:r>
          </w:p>
        </w:tc>
        <w:tc>
          <w:tcPr>
            <w:tcW w:w="648" w:type="dxa"/>
            <w:tcBorders>
              <w:top w:val="nil"/>
              <w:left w:val="nil"/>
              <w:bottom w:val="single" w:sz="4" w:space="0" w:color="auto"/>
              <w:right w:val="single" w:sz="4" w:space="0" w:color="auto"/>
            </w:tcBorders>
            <w:shd w:val="clear" w:color="auto" w:fill="auto"/>
            <w:vAlign w:val="center"/>
            <w:hideMark/>
          </w:tcPr>
          <w:p w:rsidR="00817983" w:rsidRDefault="00817983">
            <w:pPr>
              <w:jc w:val="center"/>
              <w:rPr>
                <w:rFonts w:ascii="宋体" w:eastAsia="宋体" w:hAnsi="宋体" w:cs="宋体"/>
                <w:sz w:val="18"/>
                <w:szCs w:val="18"/>
              </w:rPr>
            </w:pPr>
            <w:r>
              <w:rPr>
                <w:rFonts w:hint="eastAsia"/>
                <w:sz w:val="18"/>
                <w:szCs w:val="18"/>
              </w:rPr>
              <w:t>历史文化名城名镇名村保护</w:t>
            </w:r>
          </w:p>
        </w:tc>
        <w:tc>
          <w:tcPr>
            <w:tcW w:w="1547" w:type="dxa"/>
            <w:tcBorders>
              <w:top w:val="nil"/>
              <w:left w:val="nil"/>
              <w:bottom w:val="single" w:sz="4" w:space="0" w:color="auto"/>
              <w:right w:val="single" w:sz="4" w:space="0" w:color="auto"/>
            </w:tcBorders>
            <w:shd w:val="clear" w:color="auto" w:fill="auto"/>
            <w:vAlign w:val="center"/>
            <w:hideMark/>
          </w:tcPr>
          <w:p w:rsidR="00817983" w:rsidRDefault="00817983">
            <w:pPr>
              <w:rPr>
                <w:rFonts w:ascii="宋体" w:eastAsia="宋体" w:hAnsi="宋体" w:cs="宋体"/>
                <w:sz w:val="18"/>
                <w:szCs w:val="18"/>
              </w:rPr>
            </w:pPr>
            <w:r>
              <w:rPr>
                <w:rFonts w:hint="eastAsia"/>
                <w:sz w:val="18"/>
                <w:szCs w:val="18"/>
              </w:rPr>
              <w:t>未经城乡规划主管部门会同同级文物主管部门批准对历史建筑进行外部修缮装饰、添加设施以及改变历史建筑的结构或者使用性质；或者经批准但是在活动过程中对传统格局、历史风貌或者历史建筑构成破坏性影响的处罚</w:t>
            </w:r>
          </w:p>
        </w:tc>
        <w:tc>
          <w:tcPr>
            <w:tcW w:w="2574" w:type="dxa"/>
            <w:tcBorders>
              <w:top w:val="nil"/>
              <w:left w:val="nil"/>
              <w:bottom w:val="single" w:sz="4" w:space="0" w:color="auto"/>
              <w:right w:val="single" w:sz="4" w:space="0" w:color="auto"/>
            </w:tcBorders>
            <w:shd w:val="clear" w:color="auto" w:fill="auto"/>
            <w:vAlign w:val="center"/>
            <w:hideMark/>
          </w:tcPr>
          <w:p w:rsidR="00817983" w:rsidRDefault="00817983">
            <w:pPr>
              <w:rPr>
                <w:rFonts w:ascii="宋体" w:eastAsia="宋体" w:hAnsi="宋体" w:cs="宋体"/>
                <w:sz w:val="18"/>
                <w:szCs w:val="18"/>
              </w:rPr>
            </w:pPr>
            <w:r>
              <w:rPr>
                <w:rFonts w:hint="eastAsia"/>
                <w:sz w:val="18"/>
                <w:szCs w:val="18"/>
              </w:rPr>
              <w:t>1.</w:t>
            </w:r>
            <w:r>
              <w:rPr>
                <w:rFonts w:hint="eastAsia"/>
                <w:sz w:val="18"/>
                <w:szCs w:val="18"/>
              </w:rPr>
              <w:t>机构职能、权责清单、执法人员名单；</w:t>
            </w:r>
            <w:r>
              <w:rPr>
                <w:rFonts w:hint="eastAsia"/>
                <w:sz w:val="18"/>
                <w:szCs w:val="18"/>
              </w:rPr>
              <w:br/>
              <w:t>2.</w:t>
            </w:r>
            <w:r>
              <w:rPr>
                <w:rFonts w:hint="eastAsia"/>
                <w:sz w:val="18"/>
                <w:szCs w:val="18"/>
              </w:rPr>
              <w:t>执法程序或行政强制流程图；</w:t>
            </w:r>
            <w:r>
              <w:rPr>
                <w:rFonts w:hint="eastAsia"/>
                <w:sz w:val="18"/>
                <w:szCs w:val="18"/>
              </w:rPr>
              <w:br/>
              <w:t>3.</w:t>
            </w:r>
            <w:r>
              <w:rPr>
                <w:rFonts w:hint="eastAsia"/>
                <w:sz w:val="18"/>
                <w:szCs w:val="18"/>
              </w:rPr>
              <w:t>执法依据；</w:t>
            </w:r>
            <w:r>
              <w:rPr>
                <w:rFonts w:hint="eastAsia"/>
                <w:sz w:val="18"/>
                <w:szCs w:val="18"/>
              </w:rPr>
              <w:br/>
              <w:t>4.</w:t>
            </w:r>
            <w:r>
              <w:rPr>
                <w:rFonts w:hint="eastAsia"/>
                <w:sz w:val="18"/>
                <w:szCs w:val="18"/>
              </w:rPr>
              <w:t>行政处罚自由裁量基准；</w:t>
            </w:r>
            <w:r>
              <w:rPr>
                <w:rFonts w:hint="eastAsia"/>
                <w:sz w:val="18"/>
                <w:szCs w:val="18"/>
              </w:rPr>
              <w:br/>
              <w:t>5.</w:t>
            </w:r>
            <w:r>
              <w:rPr>
                <w:rFonts w:hint="eastAsia"/>
                <w:sz w:val="18"/>
                <w:szCs w:val="18"/>
              </w:rPr>
              <w:t>咨询、监督投诉方式；</w:t>
            </w:r>
            <w:r>
              <w:rPr>
                <w:rFonts w:hint="eastAsia"/>
                <w:sz w:val="18"/>
                <w:szCs w:val="18"/>
              </w:rPr>
              <w:br/>
              <w:t>6.</w:t>
            </w:r>
            <w:r>
              <w:rPr>
                <w:rFonts w:hint="eastAsia"/>
                <w:sz w:val="18"/>
                <w:szCs w:val="18"/>
              </w:rPr>
              <w:t>处罚决定；</w:t>
            </w:r>
            <w:r>
              <w:rPr>
                <w:rFonts w:hint="eastAsia"/>
                <w:sz w:val="18"/>
                <w:szCs w:val="18"/>
              </w:rPr>
              <w:br/>
              <w:t>7.</w:t>
            </w:r>
            <w:r>
              <w:rPr>
                <w:rFonts w:hint="eastAsia"/>
                <w:sz w:val="18"/>
                <w:szCs w:val="18"/>
              </w:rPr>
              <w:t>救济渠道。</w:t>
            </w:r>
          </w:p>
        </w:tc>
        <w:tc>
          <w:tcPr>
            <w:tcW w:w="1043" w:type="dxa"/>
            <w:tcBorders>
              <w:top w:val="nil"/>
              <w:left w:val="nil"/>
              <w:bottom w:val="single" w:sz="4" w:space="0" w:color="auto"/>
              <w:right w:val="single" w:sz="4" w:space="0" w:color="auto"/>
            </w:tcBorders>
            <w:shd w:val="clear" w:color="auto" w:fill="auto"/>
            <w:vAlign w:val="center"/>
            <w:hideMark/>
          </w:tcPr>
          <w:p w:rsidR="00817983" w:rsidRDefault="00817983">
            <w:pPr>
              <w:rPr>
                <w:rFonts w:ascii="宋体" w:eastAsia="宋体" w:hAnsi="宋体" w:cs="宋体"/>
                <w:sz w:val="18"/>
                <w:szCs w:val="18"/>
              </w:rPr>
            </w:pPr>
            <w:r>
              <w:rPr>
                <w:rFonts w:hint="eastAsia"/>
                <w:sz w:val="18"/>
                <w:szCs w:val="18"/>
              </w:rPr>
              <w:t>《历史文化名城名镇名村保护条例》</w:t>
            </w:r>
          </w:p>
        </w:tc>
        <w:tc>
          <w:tcPr>
            <w:tcW w:w="1236" w:type="dxa"/>
            <w:tcBorders>
              <w:top w:val="nil"/>
              <w:left w:val="nil"/>
              <w:bottom w:val="single" w:sz="4" w:space="0" w:color="auto"/>
              <w:right w:val="single" w:sz="4" w:space="0" w:color="auto"/>
            </w:tcBorders>
            <w:shd w:val="clear" w:color="auto" w:fill="auto"/>
            <w:vAlign w:val="center"/>
            <w:hideMark/>
          </w:tcPr>
          <w:p w:rsidR="00817983" w:rsidRDefault="00817983">
            <w:pPr>
              <w:rPr>
                <w:rFonts w:ascii="宋体" w:eastAsia="宋体" w:hAnsi="宋体" w:cs="宋体"/>
                <w:sz w:val="18"/>
                <w:szCs w:val="18"/>
              </w:rPr>
            </w:pPr>
            <w:r>
              <w:rPr>
                <w:rFonts w:hint="eastAsia"/>
                <w:sz w:val="18"/>
                <w:szCs w:val="18"/>
              </w:rPr>
              <w:t>1.</w:t>
            </w:r>
            <w:r>
              <w:rPr>
                <w:rFonts w:hint="eastAsia"/>
                <w:sz w:val="18"/>
                <w:szCs w:val="18"/>
              </w:rPr>
              <w:t>除处罚决定外其他内容：长期公开（动态调整）；</w:t>
            </w:r>
            <w:r>
              <w:rPr>
                <w:rFonts w:hint="eastAsia"/>
                <w:sz w:val="18"/>
                <w:szCs w:val="18"/>
              </w:rPr>
              <w:br/>
              <w:t>2.</w:t>
            </w:r>
            <w:r>
              <w:rPr>
                <w:rFonts w:hint="eastAsia"/>
                <w:sz w:val="18"/>
                <w:szCs w:val="18"/>
              </w:rPr>
              <w:t>处罚决定：</w:t>
            </w:r>
            <w:r>
              <w:rPr>
                <w:rFonts w:hint="eastAsia"/>
                <w:sz w:val="18"/>
                <w:szCs w:val="18"/>
              </w:rPr>
              <w:t>20</w:t>
            </w:r>
            <w:r>
              <w:rPr>
                <w:rFonts w:hint="eastAsia"/>
                <w:sz w:val="18"/>
                <w:szCs w:val="18"/>
              </w:rPr>
              <w:t>个工作日内。</w:t>
            </w:r>
          </w:p>
        </w:tc>
        <w:tc>
          <w:tcPr>
            <w:tcW w:w="706" w:type="dxa"/>
            <w:tcBorders>
              <w:top w:val="nil"/>
              <w:left w:val="nil"/>
              <w:bottom w:val="single" w:sz="4" w:space="0" w:color="auto"/>
              <w:right w:val="single" w:sz="4" w:space="0" w:color="auto"/>
            </w:tcBorders>
            <w:shd w:val="clear" w:color="auto" w:fill="auto"/>
            <w:vAlign w:val="center"/>
            <w:hideMark/>
          </w:tcPr>
          <w:p w:rsidR="00817983" w:rsidRDefault="00817983">
            <w:pPr>
              <w:rPr>
                <w:rFonts w:ascii="宋体" w:eastAsia="宋体" w:hAnsi="宋体" w:cs="宋体"/>
                <w:sz w:val="18"/>
                <w:szCs w:val="18"/>
              </w:rPr>
            </w:pPr>
            <w:r>
              <w:rPr>
                <w:rFonts w:hint="eastAsia"/>
                <w:sz w:val="18"/>
                <w:szCs w:val="18"/>
              </w:rPr>
              <w:t>区规划自然资源局</w:t>
            </w:r>
          </w:p>
        </w:tc>
        <w:tc>
          <w:tcPr>
            <w:tcW w:w="2828" w:type="dxa"/>
            <w:tcBorders>
              <w:top w:val="nil"/>
              <w:left w:val="nil"/>
              <w:bottom w:val="single" w:sz="4" w:space="0" w:color="auto"/>
              <w:right w:val="single" w:sz="4" w:space="0" w:color="auto"/>
            </w:tcBorders>
            <w:shd w:val="clear" w:color="auto" w:fill="auto"/>
            <w:vAlign w:val="center"/>
            <w:hideMark/>
          </w:tcPr>
          <w:p w:rsidR="00817983" w:rsidRDefault="00817983">
            <w:pPr>
              <w:rPr>
                <w:rFonts w:ascii="宋体" w:eastAsia="宋体" w:hAnsi="宋体" w:cs="宋体"/>
                <w:sz w:val="18"/>
                <w:szCs w:val="18"/>
              </w:rPr>
            </w:pPr>
            <w:r>
              <w:rPr>
                <w:rFonts w:hint="eastAsia"/>
                <w:sz w:val="18"/>
                <w:szCs w:val="18"/>
              </w:rPr>
              <w:t>■政府网站</w:t>
            </w:r>
            <w:r>
              <w:rPr>
                <w:rFonts w:hint="eastAsia"/>
                <w:sz w:val="18"/>
                <w:szCs w:val="18"/>
              </w:rPr>
              <w:t xml:space="preserve">      </w:t>
            </w:r>
            <w:r>
              <w:rPr>
                <w:rFonts w:hint="eastAsia"/>
                <w:sz w:val="18"/>
                <w:szCs w:val="18"/>
              </w:rPr>
              <w:t>□政府公报</w:t>
            </w:r>
            <w:r>
              <w:rPr>
                <w:rFonts w:hint="eastAsia"/>
                <w:sz w:val="18"/>
                <w:szCs w:val="18"/>
              </w:rPr>
              <w:br/>
            </w:r>
            <w:r>
              <w:rPr>
                <w:rFonts w:hint="eastAsia"/>
                <w:sz w:val="18"/>
                <w:szCs w:val="18"/>
              </w:rPr>
              <w:t>□两微一端</w:t>
            </w:r>
            <w:r>
              <w:rPr>
                <w:rFonts w:hint="eastAsia"/>
                <w:sz w:val="18"/>
                <w:szCs w:val="18"/>
              </w:rPr>
              <w:t xml:space="preserve">      </w:t>
            </w:r>
            <w:r>
              <w:rPr>
                <w:rFonts w:hint="eastAsia"/>
                <w:sz w:val="18"/>
                <w:szCs w:val="18"/>
              </w:rPr>
              <w:t>□发布会</w:t>
            </w:r>
            <w:r>
              <w:rPr>
                <w:rFonts w:hint="eastAsia"/>
                <w:sz w:val="18"/>
                <w:szCs w:val="18"/>
              </w:rPr>
              <w:t>/</w:t>
            </w:r>
            <w:r>
              <w:rPr>
                <w:rFonts w:hint="eastAsia"/>
                <w:sz w:val="18"/>
                <w:szCs w:val="18"/>
              </w:rPr>
              <w:t>听证会</w:t>
            </w:r>
            <w:r>
              <w:rPr>
                <w:rFonts w:hint="eastAsia"/>
                <w:sz w:val="18"/>
                <w:szCs w:val="18"/>
              </w:rPr>
              <w:br/>
            </w:r>
            <w:r>
              <w:rPr>
                <w:rFonts w:hint="eastAsia"/>
                <w:sz w:val="18"/>
                <w:szCs w:val="18"/>
              </w:rPr>
              <w:t>□广播电视</w:t>
            </w:r>
            <w:r>
              <w:rPr>
                <w:rFonts w:hint="eastAsia"/>
                <w:sz w:val="18"/>
                <w:szCs w:val="18"/>
              </w:rPr>
              <w:t xml:space="preserve">      </w:t>
            </w:r>
            <w:r>
              <w:rPr>
                <w:rFonts w:hint="eastAsia"/>
                <w:sz w:val="18"/>
                <w:szCs w:val="18"/>
              </w:rPr>
              <w:t>□纸质媒体</w:t>
            </w:r>
            <w:r>
              <w:rPr>
                <w:rFonts w:hint="eastAsia"/>
                <w:sz w:val="18"/>
                <w:szCs w:val="18"/>
              </w:rPr>
              <w:br/>
            </w:r>
            <w:r>
              <w:rPr>
                <w:rFonts w:hint="eastAsia"/>
                <w:sz w:val="18"/>
                <w:szCs w:val="18"/>
              </w:rPr>
              <w:t>□公开查阅点</w:t>
            </w:r>
            <w:r>
              <w:rPr>
                <w:rFonts w:hint="eastAsia"/>
                <w:sz w:val="18"/>
                <w:szCs w:val="18"/>
              </w:rPr>
              <w:t xml:space="preserve">    </w:t>
            </w:r>
            <w:r>
              <w:rPr>
                <w:rFonts w:hint="eastAsia"/>
                <w:sz w:val="18"/>
                <w:szCs w:val="18"/>
              </w:rPr>
              <w:t>□政务服务中心</w:t>
            </w:r>
            <w:r>
              <w:rPr>
                <w:rFonts w:hint="eastAsia"/>
                <w:sz w:val="18"/>
                <w:szCs w:val="18"/>
              </w:rPr>
              <w:br/>
            </w:r>
            <w:r>
              <w:rPr>
                <w:rFonts w:hint="eastAsia"/>
                <w:sz w:val="18"/>
                <w:szCs w:val="18"/>
              </w:rPr>
              <w:t>□便民服务站</w:t>
            </w:r>
            <w:r>
              <w:rPr>
                <w:rFonts w:hint="eastAsia"/>
                <w:sz w:val="18"/>
                <w:szCs w:val="18"/>
              </w:rPr>
              <w:t xml:space="preserve">    </w:t>
            </w:r>
            <w:r>
              <w:rPr>
                <w:rFonts w:hint="eastAsia"/>
                <w:sz w:val="18"/>
                <w:szCs w:val="18"/>
              </w:rPr>
              <w:t>□入户</w:t>
            </w:r>
            <w:r>
              <w:rPr>
                <w:rFonts w:hint="eastAsia"/>
                <w:sz w:val="18"/>
                <w:szCs w:val="18"/>
              </w:rPr>
              <w:t>/</w:t>
            </w:r>
            <w:r>
              <w:rPr>
                <w:rFonts w:hint="eastAsia"/>
                <w:sz w:val="18"/>
                <w:szCs w:val="18"/>
              </w:rPr>
              <w:t>现场</w:t>
            </w:r>
            <w:r>
              <w:rPr>
                <w:rFonts w:hint="eastAsia"/>
                <w:sz w:val="18"/>
                <w:szCs w:val="18"/>
              </w:rPr>
              <w:br/>
            </w:r>
            <w:r>
              <w:rPr>
                <w:rFonts w:hint="eastAsia"/>
                <w:sz w:val="18"/>
                <w:szCs w:val="18"/>
              </w:rPr>
              <w:t>□社区</w:t>
            </w:r>
            <w:r>
              <w:rPr>
                <w:rFonts w:hint="eastAsia"/>
                <w:sz w:val="18"/>
                <w:szCs w:val="18"/>
              </w:rPr>
              <w:t>/</w:t>
            </w:r>
            <w:r>
              <w:rPr>
                <w:rFonts w:hint="eastAsia"/>
                <w:sz w:val="18"/>
                <w:szCs w:val="18"/>
              </w:rPr>
              <w:t>企事业单位</w:t>
            </w:r>
            <w:r>
              <w:rPr>
                <w:rFonts w:hint="eastAsia"/>
                <w:sz w:val="18"/>
                <w:szCs w:val="18"/>
              </w:rPr>
              <w:t>/</w:t>
            </w:r>
            <w:r>
              <w:rPr>
                <w:rFonts w:hint="eastAsia"/>
                <w:sz w:val="18"/>
                <w:szCs w:val="18"/>
              </w:rPr>
              <w:t>村公示栏（电子屏）</w:t>
            </w:r>
            <w:r>
              <w:rPr>
                <w:rFonts w:hint="eastAsia"/>
                <w:sz w:val="18"/>
                <w:szCs w:val="18"/>
              </w:rPr>
              <w:br/>
            </w:r>
            <w:r>
              <w:rPr>
                <w:rFonts w:hint="eastAsia"/>
                <w:sz w:val="18"/>
                <w:szCs w:val="18"/>
              </w:rPr>
              <w:t>□精准推送</w:t>
            </w:r>
            <w:r>
              <w:rPr>
                <w:rFonts w:hint="eastAsia"/>
                <w:sz w:val="18"/>
                <w:szCs w:val="18"/>
              </w:rPr>
              <w:t xml:space="preserve">      </w:t>
            </w:r>
            <w:r>
              <w:rPr>
                <w:rFonts w:hint="eastAsia"/>
                <w:sz w:val="18"/>
                <w:szCs w:val="18"/>
              </w:rPr>
              <w:t>□其他</w:t>
            </w:r>
            <w:r>
              <w:rPr>
                <w:rFonts w:hint="eastAsia"/>
                <w:sz w:val="18"/>
                <w:szCs w:val="18"/>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817983" w:rsidRDefault="00817983">
            <w:pPr>
              <w:jc w:val="center"/>
              <w:rPr>
                <w:rFonts w:ascii="Arial" w:eastAsia="宋体" w:hAnsi="Arial" w:cs="Arial"/>
                <w:sz w:val="18"/>
                <w:szCs w:val="18"/>
              </w:rPr>
            </w:pPr>
            <w:r>
              <w:rPr>
                <w:rFonts w:ascii="Arial" w:hAnsi="Arial" w:cs="Arial"/>
                <w:sz w:val="18"/>
                <w:szCs w:val="18"/>
              </w:rPr>
              <w:t>√</w:t>
            </w:r>
          </w:p>
        </w:tc>
        <w:tc>
          <w:tcPr>
            <w:tcW w:w="604" w:type="dxa"/>
            <w:tcBorders>
              <w:top w:val="nil"/>
              <w:left w:val="nil"/>
              <w:bottom w:val="single" w:sz="4" w:space="0" w:color="auto"/>
              <w:right w:val="single" w:sz="4" w:space="0" w:color="auto"/>
            </w:tcBorders>
            <w:shd w:val="clear" w:color="auto" w:fill="auto"/>
            <w:vAlign w:val="center"/>
            <w:hideMark/>
          </w:tcPr>
          <w:p w:rsidR="00817983" w:rsidRDefault="00817983">
            <w:pPr>
              <w:jc w:val="center"/>
              <w:rPr>
                <w:rFonts w:ascii="宋体" w:eastAsia="宋体" w:hAnsi="宋体" w:cs="宋体"/>
                <w:sz w:val="18"/>
                <w:szCs w:val="18"/>
              </w:rPr>
            </w:pPr>
            <w:r>
              <w:rPr>
                <w:rFonts w:hint="eastAsia"/>
                <w:sz w:val="18"/>
                <w:szCs w:val="18"/>
              </w:rPr>
              <w:t xml:space="preserve">　</w:t>
            </w:r>
          </w:p>
        </w:tc>
        <w:tc>
          <w:tcPr>
            <w:tcW w:w="615" w:type="dxa"/>
            <w:tcBorders>
              <w:top w:val="nil"/>
              <w:left w:val="nil"/>
              <w:bottom w:val="single" w:sz="4" w:space="0" w:color="auto"/>
              <w:right w:val="single" w:sz="4" w:space="0" w:color="auto"/>
            </w:tcBorders>
            <w:shd w:val="clear" w:color="auto" w:fill="auto"/>
            <w:vAlign w:val="center"/>
            <w:hideMark/>
          </w:tcPr>
          <w:p w:rsidR="00817983" w:rsidRDefault="00817983">
            <w:pPr>
              <w:jc w:val="center"/>
              <w:rPr>
                <w:rFonts w:ascii="Arial" w:eastAsia="宋体" w:hAnsi="Arial" w:cs="Arial"/>
                <w:sz w:val="18"/>
                <w:szCs w:val="18"/>
              </w:rPr>
            </w:pPr>
            <w:r>
              <w:rPr>
                <w:rFonts w:ascii="Arial" w:hAnsi="Arial" w:cs="Arial"/>
                <w:sz w:val="18"/>
                <w:szCs w:val="18"/>
              </w:rPr>
              <w:t>√</w:t>
            </w:r>
          </w:p>
        </w:tc>
        <w:tc>
          <w:tcPr>
            <w:tcW w:w="666" w:type="dxa"/>
            <w:tcBorders>
              <w:top w:val="nil"/>
              <w:left w:val="nil"/>
              <w:bottom w:val="single" w:sz="4" w:space="0" w:color="auto"/>
              <w:right w:val="single" w:sz="4" w:space="0" w:color="auto"/>
            </w:tcBorders>
            <w:shd w:val="clear" w:color="auto" w:fill="auto"/>
            <w:vAlign w:val="center"/>
            <w:hideMark/>
          </w:tcPr>
          <w:p w:rsidR="00817983" w:rsidRDefault="00817983">
            <w:pPr>
              <w:jc w:val="center"/>
              <w:rPr>
                <w:rFonts w:ascii="宋体" w:eastAsia="宋体" w:hAnsi="宋体" w:cs="宋体"/>
                <w:sz w:val="18"/>
                <w:szCs w:val="18"/>
              </w:rPr>
            </w:pPr>
            <w:r>
              <w:rPr>
                <w:rFonts w:hint="eastAsia"/>
                <w:sz w:val="18"/>
                <w:szCs w:val="18"/>
              </w:rPr>
              <w:t xml:space="preserve">　</w:t>
            </w:r>
          </w:p>
        </w:tc>
        <w:tc>
          <w:tcPr>
            <w:tcW w:w="569" w:type="dxa"/>
            <w:tcBorders>
              <w:top w:val="nil"/>
              <w:left w:val="nil"/>
              <w:bottom w:val="single" w:sz="4" w:space="0" w:color="auto"/>
              <w:right w:val="single" w:sz="4" w:space="0" w:color="auto"/>
            </w:tcBorders>
            <w:vAlign w:val="center"/>
          </w:tcPr>
          <w:p w:rsidR="00817983" w:rsidRDefault="00817983">
            <w:pPr>
              <w:jc w:val="center"/>
              <w:rPr>
                <w:rFonts w:ascii="Arial" w:eastAsia="宋体" w:hAnsi="Arial" w:cs="Arial"/>
                <w:sz w:val="18"/>
                <w:szCs w:val="18"/>
              </w:rPr>
            </w:pPr>
            <w:r>
              <w:rPr>
                <w:rFonts w:ascii="Arial" w:hAnsi="Arial" w:cs="Arial"/>
                <w:sz w:val="18"/>
                <w:szCs w:val="18"/>
              </w:rPr>
              <w:t>√</w:t>
            </w:r>
          </w:p>
        </w:tc>
        <w:tc>
          <w:tcPr>
            <w:tcW w:w="636" w:type="dxa"/>
            <w:tcBorders>
              <w:top w:val="nil"/>
              <w:left w:val="nil"/>
              <w:bottom w:val="single" w:sz="4" w:space="0" w:color="auto"/>
              <w:right w:val="single" w:sz="4" w:space="0" w:color="auto"/>
            </w:tcBorders>
            <w:vAlign w:val="center"/>
          </w:tcPr>
          <w:p w:rsidR="00817983" w:rsidRDefault="00817983">
            <w:pPr>
              <w:jc w:val="center"/>
              <w:rPr>
                <w:rFonts w:ascii="Arial" w:eastAsia="宋体" w:hAnsi="Arial" w:cs="Arial"/>
                <w:sz w:val="18"/>
                <w:szCs w:val="18"/>
              </w:rPr>
            </w:pPr>
            <w:r>
              <w:rPr>
                <w:rFonts w:ascii="Arial" w:hAnsi="Arial" w:cs="Arial"/>
                <w:sz w:val="18"/>
                <w:szCs w:val="18"/>
              </w:rPr>
              <w:t xml:space="preserve">　</w:t>
            </w:r>
          </w:p>
        </w:tc>
      </w:tr>
      <w:tr w:rsidR="00817983" w:rsidRPr="00EE0B1F" w:rsidTr="00E36BB2">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817983" w:rsidRPr="007F7378" w:rsidRDefault="00817983"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t>558</w:t>
            </w:r>
          </w:p>
        </w:tc>
        <w:tc>
          <w:tcPr>
            <w:tcW w:w="648" w:type="dxa"/>
            <w:tcBorders>
              <w:top w:val="nil"/>
              <w:left w:val="nil"/>
              <w:bottom w:val="single" w:sz="4" w:space="0" w:color="auto"/>
              <w:right w:val="single" w:sz="4" w:space="0" w:color="auto"/>
            </w:tcBorders>
            <w:shd w:val="clear" w:color="auto" w:fill="auto"/>
            <w:vAlign w:val="center"/>
            <w:hideMark/>
          </w:tcPr>
          <w:p w:rsidR="00817983" w:rsidRDefault="00817983">
            <w:pPr>
              <w:jc w:val="center"/>
              <w:rPr>
                <w:rFonts w:ascii="宋体" w:eastAsia="宋体" w:hAnsi="宋体" w:cs="宋体"/>
                <w:sz w:val="18"/>
                <w:szCs w:val="18"/>
              </w:rPr>
            </w:pPr>
            <w:r>
              <w:rPr>
                <w:rFonts w:hint="eastAsia"/>
                <w:sz w:val="18"/>
                <w:szCs w:val="18"/>
              </w:rPr>
              <w:t>历史文化名城</w:t>
            </w:r>
            <w:r>
              <w:rPr>
                <w:rFonts w:hint="eastAsia"/>
                <w:sz w:val="18"/>
                <w:szCs w:val="18"/>
              </w:rPr>
              <w:lastRenderedPageBreak/>
              <w:t>名镇名村保护</w:t>
            </w:r>
          </w:p>
        </w:tc>
        <w:tc>
          <w:tcPr>
            <w:tcW w:w="1547" w:type="dxa"/>
            <w:tcBorders>
              <w:top w:val="nil"/>
              <w:left w:val="nil"/>
              <w:bottom w:val="single" w:sz="4" w:space="0" w:color="auto"/>
              <w:right w:val="single" w:sz="4" w:space="0" w:color="auto"/>
            </w:tcBorders>
            <w:shd w:val="clear" w:color="auto" w:fill="auto"/>
            <w:vAlign w:val="center"/>
            <w:hideMark/>
          </w:tcPr>
          <w:p w:rsidR="00817983" w:rsidRDefault="00817983">
            <w:pPr>
              <w:rPr>
                <w:rFonts w:ascii="宋体" w:eastAsia="宋体" w:hAnsi="宋体" w:cs="宋体"/>
                <w:sz w:val="18"/>
                <w:szCs w:val="18"/>
              </w:rPr>
            </w:pPr>
            <w:r>
              <w:rPr>
                <w:rFonts w:hint="eastAsia"/>
                <w:sz w:val="18"/>
                <w:szCs w:val="18"/>
              </w:rPr>
              <w:lastRenderedPageBreak/>
              <w:t>在改变园林绿地、河湖水系等自然状态的活动</w:t>
            </w:r>
            <w:r>
              <w:rPr>
                <w:rFonts w:hint="eastAsia"/>
                <w:sz w:val="18"/>
                <w:szCs w:val="18"/>
              </w:rPr>
              <w:lastRenderedPageBreak/>
              <w:t>中，对传统格局、历史风貌或者历史建筑构成破坏性影响的处罚</w:t>
            </w:r>
          </w:p>
        </w:tc>
        <w:tc>
          <w:tcPr>
            <w:tcW w:w="2574" w:type="dxa"/>
            <w:tcBorders>
              <w:top w:val="nil"/>
              <w:left w:val="nil"/>
              <w:bottom w:val="single" w:sz="4" w:space="0" w:color="auto"/>
              <w:right w:val="single" w:sz="4" w:space="0" w:color="auto"/>
            </w:tcBorders>
            <w:shd w:val="clear" w:color="auto" w:fill="auto"/>
            <w:vAlign w:val="center"/>
            <w:hideMark/>
          </w:tcPr>
          <w:p w:rsidR="00817983" w:rsidRDefault="00817983">
            <w:pPr>
              <w:rPr>
                <w:rFonts w:ascii="宋体" w:eastAsia="宋体" w:hAnsi="宋体" w:cs="宋体"/>
                <w:sz w:val="18"/>
                <w:szCs w:val="18"/>
              </w:rPr>
            </w:pPr>
            <w:r>
              <w:rPr>
                <w:rFonts w:hint="eastAsia"/>
                <w:sz w:val="18"/>
                <w:szCs w:val="18"/>
              </w:rPr>
              <w:lastRenderedPageBreak/>
              <w:t>1.</w:t>
            </w:r>
            <w:r>
              <w:rPr>
                <w:rFonts w:hint="eastAsia"/>
                <w:sz w:val="18"/>
                <w:szCs w:val="18"/>
              </w:rPr>
              <w:t>机构职能、权责清单、执法人员名单；</w:t>
            </w:r>
            <w:r>
              <w:rPr>
                <w:rFonts w:hint="eastAsia"/>
                <w:sz w:val="18"/>
                <w:szCs w:val="18"/>
              </w:rPr>
              <w:br/>
              <w:t>2.</w:t>
            </w:r>
            <w:r>
              <w:rPr>
                <w:rFonts w:hint="eastAsia"/>
                <w:sz w:val="18"/>
                <w:szCs w:val="18"/>
              </w:rPr>
              <w:t>执法程序或行政强制流程</w:t>
            </w:r>
            <w:r>
              <w:rPr>
                <w:rFonts w:hint="eastAsia"/>
                <w:sz w:val="18"/>
                <w:szCs w:val="18"/>
              </w:rPr>
              <w:lastRenderedPageBreak/>
              <w:t>图；</w:t>
            </w:r>
            <w:r>
              <w:rPr>
                <w:rFonts w:hint="eastAsia"/>
                <w:sz w:val="18"/>
                <w:szCs w:val="18"/>
              </w:rPr>
              <w:br/>
              <w:t>3.</w:t>
            </w:r>
            <w:r>
              <w:rPr>
                <w:rFonts w:hint="eastAsia"/>
                <w:sz w:val="18"/>
                <w:szCs w:val="18"/>
              </w:rPr>
              <w:t>执法依据；</w:t>
            </w:r>
            <w:r>
              <w:rPr>
                <w:rFonts w:hint="eastAsia"/>
                <w:sz w:val="18"/>
                <w:szCs w:val="18"/>
              </w:rPr>
              <w:br/>
              <w:t>4.</w:t>
            </w:r>
            <w:r>
              <w:rPr>
                <w:rFonts w:hint="eastAsia"/>
                <w:sz w:val="18"/>
                <w:szCs w:val="18"/>
              </w:rPr>
              <w:t>行政处罚自由裁量基准；</w:t>
            </w:r>
            <w:r>
              <w:rPr>
                <w:rFonts w:hint="eastAsia"/>
                <w:sz w:val="18"/>
                <w:szCs w:val="18"/>
              </w:rPr>
              <w:br/>
              <w:t>5.</w:t>
            </w:r>
            <w:r>
              <w:rPr>
                <w:rFonts w:hint="eastAsia"/>
                <w:sz w:val="18"/>
                <w:szCs w:val="18"/>
              </w:rPr>
              <w:t>咨询、监督投诉方式；</w:t>
            </w:r>
            <w:r>
              <w:rPr>
                <w:rFonts w:hint="eastAsia"/>
                <w:sz w:val="18"/>
                <w:szCs w:val="18"/>
              </w:rPr>
              <w:br/>
              <w:t>6.</w:t>
            </w:r>
            <w:r>
              <w:rPr>
                <w:rFonts w:hint="eastAsia"/>
                <w:sz w:val="18"/>
                <w:szCs w:val="18"/>
              </w:rPr>
              <w:t>处罚决定；</w:t>
            </w:r>
            <w:r>
              <w:rPr>
                <w:rFonts w:hint="eastAsia"/>
                <w:sz w:val="18"/>
                <w:szCs w:val="18"/>
              </w:rPr>
              <w:br/>
              <w:t>7.</w:t>
            </w:r>
            <w:r>
              <w:rPr>
                <w:rFonts w:hint="eastAsia"/>
                <w:sz w:val="18"/>
                <w:szCs w:val="18"/>
              </w:rPr>
              <w:t>救济渠道。</w:t>
            </w:r>
          </w:p>
        </w:tc>
        <w:tc>
          <w:tcPr>
            <w:tcW w:w="1043" w:type="dxa"/>
            <w:tcBorders>
              <w:top w:val="nil"/>
              <w:left w:val="nil"/>
              <w:bottom w:val="single" w:sz="4" w:space="0" w:color="auto"/>
              <w:right w:val="single" w:sz="4" w:space="0" w:color="auto"/>
            </w:tcBorders>
            <w:shd w:val="clear" w:color="auto" w:fill="auto"/>
            <w:vAlign w:val="center"/>
            <w:hideMark/>
          </w:tcPr>
          <w:p w:rsidR="00817983" w:rsidRDefault="00817983">
            <w:pPr>
              <w:rPr>
                <w:rFonts w:ascii="宋体" w:eastAsia="宋体" w:hAnsi="宋体" w:cs="宋体"/>
                <w:sz w:val="18"/>
                <w:szCs w:val="18"/>
              </w:rPr>
            </w:pPr>
            <w:r>
              <w:rPr>
                <w:rFonts w:hint="eastAsia"/>
                <w:sz w:val="18"/>
                <w:szCs w:val="18"/>
              </w:rPr>
              <w:lastRenderedPageBreak/>
              <w:t>《历史文化名城名镇名村保</w:t>
            </w:r>
            <w:r>
              <w:rPr>
                <w:rFonts w:hint="eastAsia"/>
                <w:sz w:val="18"/>
                <w:szCs w:val="18"/>
              </w:rPr>
              <w:lastRenderedPageBreak/>
              <w:t>护条例》</w:t>
            </w:r>
          </w:p>
        </w:tc>
        <w:tc>
          <w:tcPr>
            <w:tcW w:w="1236" w:type="dxa"/>
            <w:tcBorders>
              <w:top w:val="nil"/>
              <w:left w:val="nil"/>
              <w:bottom w:val="single" w:sz="4" w:space="0" w:color="auto"/>
              <w:right w:val="single" w:sz="4" w:space="0" w:color="auto"/>
            </w:tcBorders>
            <w:shd w:val="clear" w:color="auto" w:fill="auto"/>
            <w:vAlign w:val="center"/>
            <w:hideMark/>
          </w:tcPr>
          <w:p w:rsidR="00817983" w:rsidRDefault="00817983">
            <w:pPr>
              <w:rPr>
                <w:rFonts w:ascii="宋体" w:eastAsia="宋体" w:hAnsi="宋体" w:cs="宋体"/>
                <w:sz w:val="18"/>
                <w:szCs w:val="18"/>
              </w:rPr>
            </w:pPr>
            <w:r>
              <w:rPr>
                <w:rFonts w:hint="eastAsia"/>
                <w:sz w:val="18"/>
                <w:szCs w:val="18"/>
              </w:rPr>
              <w:lastRenderedPageBreak/>
              <w:t>1.</w:t>
            </w:r>
            <w:r>
              <w:rPr>
                <w:rFonts w:hint="eastAsia"/>
                <w:sz w:val="18"/>
                <w:szCs w:val="18"/>
              </w:rPr>
              <w:t>除处罚决定外其他内容：长期公开</w:t>
            </w:r>
            <w:r>
              <w:rPr>
                <w:rFonts w:hint="eastAsia"/>
                <w:sz w:val="18"/>
                <w:szCs w:val="18"/>
              </w:rPr>
              <w:lastRenderedPageBreak/>
              <w:t>（动态调整）；</w:t>
            </w:r>
            <w:r>
              <w:rPr>
                <w:rFonts w:hint="eastAsia"/>
                <w:sz w:val="18"/>
                <w:szCs w:val="18"/>
              </w:rPr>
              <w:br/>
              <w:t>2.</w:t>
            </w:r>
            <w:r>
              <w:rPr>
                <w:rFonts w:hint="eastAsia"/>
                <w:sz w:val="18"/>
                <w:szCs w:val="18"/>
              </w:rPr>
              <w:t>处罚决定：</w:t>
            </w:r>
            <w:r>
              <w:rPr>
                <w:rFonts w:hint="eastAsia"/>
                <w:sz w:val="18"/>
                <w:szCs w:val="18"/>
              </w:rPr>
              <w:t>20</w:t>
            </w:r>
            <w:r>
              <w:rPr>
                <w:rFonts w:hint="eastAsia"/>
                <w:sz w:val="18"/>
                <w:szCs w:val="18"/>
              </w:rPr>
              <w:t>个工作日内。</w:t>
            </w:r>
          </w:p>
        </w:tc>
        <w:tc>
          <w:tcPr>
            <w:tcW w:w="706" w:type="dxa"/>
            <w:tcBorders>
              <w:top w:val="nil"/>
              <w:left w:val="nil"/>
              <w:bottom w:val="single" w:sz="4" w:space="0" w:color="auto"/>
              <w:right w:val="single" w:sz="4" w:space="0" w:color="auto"/>
            </w:tcBorders>
            <w:shd w:val="clear" w:color="auto" w:fill="auto"/>
            <w:vAlign w:val="center"/>
            <w:hideMark/>
          </w:tcPr>
          <w:p w:rsidR="00817983" w:rsidRDefault="00817983">
            <w:pPr>
              <w:rPr>
                <w:rFonts w:ascii="宋体" w:eastAsia="宋体" w:hAnsi="宋体" w:cs="宋体"/>
                <w:sz w:val="18"/>
                <w:szCs w:val="18"/>
              </w:rPr>
            </w:pPr>
            <w:r>
              <w:rPr>
                <w:rFonts w:hint="eastAsia"/>
                <w:sz w:val="18"/>
                <w:szCs w:val="18"/>
              </w:rPr>
              <w:lastRenderedPageBreak/>
              <w:t>区规划自然资</w:t>
            </w:r>
            <w:r>
              <w:rPr>
                <w:rFonts w:hint="eastAsia"/>
                <w:sz w:val="18"/>
                <w:szCs w:val="18"/>
              </w:rPr>
              <w:lastRenderedPageBreak/>
              <w:t>源局</w:t>
            </w:r>
          </w:p>
        </w:tc>
        <w:tc>
          <w:tcPr>
            <w:tcW w:w="2828" w:type="dxa"/>
            <w:tcBorders>
              <w:top w:val="nil"/>
              <w:left w:val="nil"/>
              <w:bottom w:val="single" w:sz="4" w:space="0" w:color="auto"/>
              <w:right w:val="single" w:sz="4" w:space="0" w:color="auto"/>
            </w:tcBorders>
            <w:shd w:val="clear" w:color="auto" w:fill="auto"/>
            <w:vAlign w:val="center"/>
            <w:hideMark/>
          </w:tcPr>
          <w:p w:rsidR="00817983" w:rsidRDefault="00817983">
            <w:pPr>
              <w:rPr>
                <w:rFonts w:ascii="宋体" w:eastAsia="宋体" w:hAnsi="宋体" w:cs="宋体"/>
                <w:sz w:val="18"/>
                <w:szCs w:val="18"/>
              </w:rPr>
            </w:pPr>
            <w:r>
              <w:rPr>
                <w:rFonts w:hint="eastAsia"/>
                <w:sz w:val="18"/>
                <w:szCs w:val="18"/>
              </w:rPr>
              <w:lastRenderedPageBreak/>
              <w:t>■政府网站</w:t>
            </w:r>
            <w:r>
              <w:rPr>
                <w:rFonts w:hint="eastAsia"/>
                <w:sz w:val="18"/>
                <w:szCs w:val="18"/>
              </w:rPr>
              <w:t xml:space="preserve">      </w:t>
            </w:r>
            <w:r>
              <w:rPr>
                <w:rFonts w:hint="eastAsia"/>
                <w:sz w:val="18"/>
                <w:szCs w:val="18"/>
              </w:rPr>
              <w:t>□政府公报</w:t>
            </w:r>
            <w:r>
              <w:rPr>
                <w:rFonts w:hint="eastAsia"/>
                <w:sz w:val="18"/>
                <w:szCs w:val="18"/>
              </w:rPr>
              <w:br/>
            </w:r>
            <w:r>
              <w:rPr>
                <w:rFonts w:hint="eastAsia"/>
                <w:sz w:val="18"/>
                <w:szCs w:val="18"/>
              </w:rPr>
              <w:t>□两微一端</w:t>
            </w:r>
            <w:r>
              <w:rPr>
                <w:rFonts w:hint="eastAsia"/>
                <w:sz w:val="18"/>
                <w:szCs w:val="18"/>
              </w:rPr>
              <w:t xml:space="preserve">      </w:t>
            </w:r>
            <w:r>
              <w:rPr>
                <w:rFonts w:hint="eastAsia"/>
                <w:sz w:val="18"/>
                <w:szCs w:val="18"/>
              </w:rPr>
              <w:t>□发布会</w:t>
            </w:r>
            <w:r>
              <w:rPr>
                <w:rFonts w:hint="eastAsia"/>
                <w:sz w:val="18"/>
                <w:szCs w:val="18"/>
              </w:rPr>
              <w:t>/</w:t>
            </w:r>
            <w:r>
              <w:rPr>
                <w:rFonts w:hint="eastAsia"/>
                <w:sz w:val="18"/>
                <w:szCs w:val="18"/>
              </w:rPr>
              <w:t>听证会</w:t>
            </w:r>
            <w:r>
              <w:rPr>
                <w:rFonts w:hint="eastAsia"/>
                <w:sz w:val="18"/>
                <w:szCs w:val="18"/>
              </w:rPr>
              <w:br/>
            </w:r>
            <w:r>
              <w:rPr>
                <w:rFonts w:hint="eastAsia"/>
                <w:sz w:val="18"/>
                <w:szCs w:val="18"/>
              </w:rPr>
              <w:lastRenderedPageBreak/>
              <w:t>□广播电视</w:t>
            </w:r>
            <w:r>
              <w:rPr>
                <w:rFonts w:hint="eastAsia"/>
                <w:sz w:val="18"/>
                <w:szCs w:val="18"/>
              </w:rPr>
              <w:t xml:space="preserve">      </w:t>
            </w:r>
            <w:r>
              <w:rPr>
                <w:rFonts w:hint="eastAsia"/>
                <w:sz w:val="18"/>
                <w:szCs w:val="18"/>
              </w:rPr>
              <w:t>□纸质媒体</w:t>
            </w:r>
            <w:r>
              <w:rPr>
                <w:rFonts w:hint="eastAsia"/>
                <w:sz w:val="18"/>
                <w:szCs w:val="18"/>
              </w:rPr>
              <w:br/>
            </w:r>
            <w:r>
              <w:rPr>
                <w:rFonts w:hint="eastAsia"/>
                <w:sz w:val="18"/>
                <w:szCs w:val="18"/>
              </w:rPr>
              <w:t>□公开查阅点</w:t>
            </w:r>
            <w:r>
              <w:rPr>
                <w:rFonts w:hint="eastAsia"/>
                <w:sz w:val="18"/>
                <w:szCs w:val="18"/>
              </w:rPr>
              <w:t xml:space="preserve">    </w:t>
            </w:r>
            <w:r>
              <w:rPr>
                <w:rFonts w:hint="eastAsia"/>
                <w:sz w:val="18"/>
                <w:szCs w:val="18"/>
              </w:rPr>
              <w:t>□政务服务中心</w:t>
            </w:r>
            <w:r>
              <w:rPr>
                <w:rFonts w:hint="eastAsia"/>
                <w:sz w:val="18"/>
                <w:szCs w:val="18"/>
              </w:rPr>
              <w:br/>
            </w:r>
            <w:r>
              <w:rPr>
                <w:rFonts w:hint="eastAsia"/>
                <w:sz w:val="18"/>
                <w:szCs w:val="18"/>
              </w:rPr>
              <w:t>□便民服务站</w:t>
            </w:r>
            <w:r>
              <w:rPr>
                <w:rFonts w:hint="eastAsia"/>
                <w:sz w:val="18"/>
                <w:szCs w:val="18"/>
              </w:rPr>
              <w:t xml:space="preserve">    </w:t>
            </w:r>
            <w:r>
              <w:rPr>
                <w:rFonts w:hint="eastAsia"/>
                <w:sz w:val="18"/>
                <w:szCs w:val="18"/>
              </w:rPr>
              <w:t>□入户</w:t>
            </w:r>
            <w:r>
              <w:rPr>
                <w:rFonts w:hint="eastAsia"/>
                <w:sz w:val="18"/>
                <w:szCs w:val="18"/>
              </w:rPr>
              <w:t>/</w:t>
            </w:r>
            <w:r>
              <w:rPr>
                <w:rFonts w:hint="eastAsia"/>
                <w:sz w:val="18"/>
                <w:szCs w:val="18"/>
              </w:rPr>
              <w:t>现场</w:t>
            </w:r>
            <w:r>
              <w:rPr>
                <w:rFonts w:hint="eastAsia"/>
                <w:sz w:val="18"/>
                <w:szCs w:val="18"/>
              </w:rPr>
              <w:br/>
            </w:r>
            <w:r>
              <w:rPr>
                <w:rFonts w:hint="eastAsia"/>
                <w:sz w:val="18"/>
                <w:szCs w:val="18"/>
              </w:rPr>
              <w:t>□社区</w:t>
            </w:r>
            <w:r>
              <w:rPr>
                <w:rFonts w:hint="eastAsia"/>
                <w:sz w:val="18"/>
                <w:szCs w:val="18"/>
              </w:rPr>
              <w:t>/</w:t>
            </w:r>
            <w:r>
              <w:rPr>
                <w:rFonts w:hint="eastAsia"/>
                <w:sz w:val="18"/>
                <w:szCs w:val="18"/>
              </w:rPr>
              <w:t>企事业单位</w:t>
            </w:r>
            <w:r>
              <w:rPr>
                <w:rFonts w:hint="eastAsia"/>
                <w:sz w:val="18"/>
                <w:szCs w:val="18"/>
              </w:rPr>
              <w:t>/</w:t>
            </w:r>
            <w:r>
              <w:rPr>
                <w:rFonts w:hint="eastAsia"/>
                <w:sz w:val="18"/>
                <w:szCs w:val="18"/>
              </w:rPr>
              <w:t>村公示栏（电子屏）</w:t>
            </w:r>
            <w:r>
              <w:rPr>
                <w:rFonts w:hint="eastAsia"/>
                <w:sz w:val="18"/>
                <w:szCs w:val="18"/>
              </w:rPr>
              <w:br/>
            </w:r>
            <w:r>
              <w:rPr>
                <w:rFonts w:hint="eastAsia"/>
                <w:sz w:val="18"/>
                <w:szCs w:val="18"/>
              </w:rPr>
              <w:t>□精准推送</w:t>
            </w:r>
            <w:r>
              <w:rPr>
                <w:rFonts w:hint="eastAsia"/>
                <w:sz w:val="18"/>
                <w:szCs w:val="18"/>
              </w:rPr>
              <w:t xml:space="preserve">      </w:t>
            </w:r>
            <w:r>
              <w:rPr>
                <w:rFonts w:hint="eastAsia"/>
                <w:sz w:val="18"/>
                <w:szCs w:val="18"/>
              </w:rPr>
              <w:t>□其他</w:t>
            </w:r>
            <w:r>
              <w:rPr>
                <w:rFonts w:hint="eastAsia"/>
                <w:sz w:val="18"/>
                <w:szCs w:val="18"/>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817983" w:rsidRDefault="00817983">
            <w:pPr>
              <w:jc w:val="center"/>
              <w:rPr>
                <w:rFonts w:ascii="Arial" w:eastAsia="宋体" w:hAnsi="Arial" w:cs="Arial"/>
                <w:sz w:val="18"/>
                <w:szCs w:val="18"/>
              </w:rPr>
            </w:pPr>
            <w:r>
              <w:rPr>
                <w:rFonts w:ascii="Arial" w:hAnsi="Arial" w:cs="Arial"/>
                <w:sz w:val="18"/>
                <w:szCs w:val="18"/>
              </w:rPr>
              <w:lastRenderedPageBreak/>
              <w:t>√</w:t>
            </w:r>
          </w:p>
        </w:tc>
        <w:tc>
          <w:tcPr>
            <w:tcW w:w="604" w:type="dxa"/>
            <w:tcBorders>
              <w:top w:val="nil"/>
              <w:left w:val="nil"/>
              <w:bottom w:val="single" w:sz="4" w:space="0" w:color="auto"/>
              <w:right w:val="single" w:sz="4" w:space="0" w:color="auto"/>
            </w:tcBorders>
            <w:shd w:val="clear" w:color="auto" w:fill="auto"/>
            <w:vAlign w:val="center"/>
            <w:hideMark/>
          </w:tcPr>
          <w:p w:rsidR="00817983" w:rsidRDefault="00817983">
            <w:pPr>
              <w:jc w:val="center"/>
              <w:rPr>
                <w:rFonts w:ascii="宋体" w:eastAsia="宋体" w:hAnsi="宋体" w:cs="宋体"/>
                <w:sz w:val="18"/>
                <w:szCs w:val="18"/>
              </w:rPr>
            </w:pPr>
            <w:r>
              <w:rPr>
                <w:rFonts w:hint="eastAsia"/>
                <w:sz w:val="18"/>
                <w:szCs w:val="18"/>
              </w:rPr>
              <w:t xml:space="preserve">　</w:t>
            </w:r>
          </w:p>
        </w:tc>
        <w:tc>
          <w:tcPr>
            <w:tcW w:w="615" w:type="dxa"/>
            <w:tcBorders>
              <w:top w:val="nil"/>
              <w:left w:val="nil"/>
              <w:bottom w:val="single" w:sz="4" w:space="0" w:color="auto"/>
              <w:right w:val="single" w:sz="4" w:space="0" w:color="auto"/>
            </w:tcBorders>
            <w:shd w:val="clear" w:color="auto" w:fill="auto"/>
            <w:vAlign w:val="center"/>
            <w:hideMark/>
          </w:tcPr>
          <w:p w:rsidR="00817983" w:rsidRDefault="00817983">
            <w:pPr>
              <w:jc w:val="center"/>
              <w:rPr>
                <w:rFonts w:ascii="Arial" w:eastAsia="宋体" w:hAnsi="Arial" w:cs="Arial"/>
                <w:sz w:val="18"/>
                <w:szCs w:val="18"/>
              </w:rPr>
            </w:pPr>
            <w:r>
              <w:rPr>
                <w:rFonts w:ascii="Arial" w:hAnsi="Arial" w:cs="Arial"/>
                <w:sz w:val="18"/>
                <w:szCs w:val="18"/>
              </w:rPr>
              <w:t>√</w:t>
            </w:r>
          </w:p>
        </w:tc>
        <w:tc>
          <w:tcPr>
            <w:tcW w:w="666" w:type="dxa"/>
            <w:tcBorders>
              <w:top w:val="nil"/>
              <w:left w:val="nil"/>
              <w:bottom w:val="single" w:sz="4" w:space="0" w:color="auto"/>
              <w:right w:val="single" w:sz="4" w:space="0" w:color="auto"/>
            </w:tcBorders>
            <w:shd w:val="clear" w:color="auto" w:fill="auto"/>
            <w:vAlign w:val="center"/>
            <w:hideMark/>
          </w:tcPr>
          <w:p w:rsidR="00817983" w:rsidRDefault="00817983">
            <w:pPr>
              <w:jc w:val="center"/>
              <w:rPr>
                <w:rFonts w:ascii="宋体" w:eastAsia="宋体" w:hAnsi="宋体" w:cs="宋体"/>
                <w:sz w:val="18"/>
                <w:szCs w:val="18"/>
              </w:rPr>
            </w:pPr>
            <w:r>
              <w:rPr>
                <w:rFonts w:hint="eastAsia"/>
                <w:sz w:val="18"/>
                <w:szCs w:val="18"/>
              </w:rPr>
              <w:t xml:space="preserve">　</w:t>
            </w:r>
          </w:p>
        </w:tc>
        <w:tc>
          <w:tcPr>
            <w:tcW w:w="569" w:type="dxa"/>
            <w:tcBorders>
              <w:top w:val="nil"/>
              <w:left w:val="nil"/>
              <w:bottom w:val="single" w:sz="4" w:space="0" w:color="auto"/>
              <w:right w:val="single" w:sz="4" w:space="0" w:color="auto"/>
            </w:tcBorders>
            <w:vAlign w:val="center"/>
          </w:tcPr>
          <w:p w:rsidR="00817983" w:rsidRDefault="00817983">
            <w:pPr>
              <w:jc w:val="center"/>
              <w:rPr>
                <w:rFonts w:ascii="Arial" w:eastAsia="宋体" w:hAnsi="Arial" w:cs="Arial"/>
                <w:sz w:val="18"/>
                <w:szCs w:val="18"/>
              </w:rPr>
            </w:pPr>
            <w:r>
              <w:rPr>
                <w:rFonts w:ascii="Arial" w:hAnsi="Arial" w:cs="Arial"/>
                <w:sz w:val="18"/>
                <w:szCs w:val="18"/>
              </w:rPr>
              <w:t>√</w:t>
            </w:r>
          </w:p>
        </w:tc>
        <w:tc>
          <w:tcPr>
            <w:tcW w:w="636" w:type="dxa"/>
            <w:tcBorders>
              <w:top w:val="nil"/>
              <w:left w:val="nil"/>
              <w:bottom w:val="single" w:sz="4" w:space="0" w:color="auto"/>
              <w:right w:val="single" w:sz="4" w:space="0" w:color="auto"/>
            </w:tcBorders>
            <w:vAlign w:val="center"/>
          </w:tcPr>
          <w:p w:rsidR="00817983" w:rsidRDefault="00817983">
            <w:pPr>
              <w:jc w:val="center"/>
              <w:rPr>
                <w:rFonts w:ascii="Arial" w:eastAsia="宋体" w:hAnsi="Arial" w:cs="Arial"/>
                <w:sz w:val="18"/>
                <w:szCs w:val="18"/>
              </w:rPr>
            </w:pPr>
            <w:r>
              <w:rPr>
                <w:rFonts w:ascii="Arial" w:hAnsi="Arial" w:cs="Arial"/>
                <w:sz w:val="18"/>
                <w:szCs w:val="18"/>
              </w:rPr>
              <w:t xml:space="preserve">　</w:t>
            </w:r>
          </w:p>
        </w:tc>
      </w:tr>
      <w:tr w:rsidR="00817983" w:rsidRPr="00EE0B1F" w:rsidTr="00E36BB2">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817983" w:rsidRPr="007F7378" w:rsidRDefault="00817983"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t>559</w:t>
            </w:r>
          </w:p>
        </w:tc>
        <w:tc>
          <w:tcPr>
            <w:tcW w:w="648" w:type="dxa"/>
            <w:tcBorders>
              <w:top w:val="nil"/>
              <w:left w:val="nil"/>
              <w:bottom w:val="single" w:sz="4" w:space="0" w:color="auto"/>
              <w:right w:val="single" w:sz="4" w:space="0" w:color="auto"/>
            </w:tcBorders>
            <w:shd w:val="clear" w:color="auto" w:fill="auto"/>
            <w:vAlign w:val="center"/>
            <w:hideMark/>
          </w:tcPr>
          <w:p w:rsidR="00817983" w:rsidRDefault="00817983">
            <w:pPr>
              <w:jc w:val="center"/>
              <w:rPr>
                <w:rFonts w:ascii="宋体" w:eastAsia="宋体" w:hAnsi="宋体" w:cs="宋体"/>
                <w:sz w:val="18"/>
                <w:szCs w:val="18"/>
              </w:rPr>
            </w:pPr>
            <w:r>
              <w:rPr>
                <w:rFonts w:hint="eastAsia"/>
                <w:sz w:val="18"/>
                <w:szCs w:val="18"/>
              </w:rPr>
              <w:t>历史文化名城名镇名村保护</w:t>
            </w:r>
          </w:p>
        </w:tc>
        <w:tc>
          <w:tcPr>
            <w:tcW w:w="1547" w:type="dxa"/>
            <w:tcBorders>
              <w:top w:val="nil"/>
              <w:left w:val="nil"/>
              <w:bottom w:val="single" w:sz="4" w:space="0" w:color="auto"/>
              <w:right w:val="single" w:sz="4" w:space="0" w:color="auto"/>
            </w:tcBorders>
            <w:shd w:val="clear" w:color="auto" w:fill="auto"/>
            <w:vAlign w:val="center"/>
            <w:hideMark/>
          </w:tcPr>
          <w:p w:rsidR="00817983" w:rsidRDefault="00817983">
            <w:pPr>
              <w:rPr>
                <w:rFonts w:ascii="宋体" w:eastAsia="宋体" w:hAnsi="宋体" w:cs="宋体"/>
                <w:sz w:val="18"/>
                <w:szCs w:val="18"/>
              </w:rPr>
            </w:pPr>
            <w:r>
              <w:rPr>
                <w:rFonts w:hint="eastAsia"/>
                <w:sz w:val="18"/>
                <w:szCs w:val="18"/>
              </w:rPr>
              <w:t>进行影视摄制、举办大型群众性活动中，对传统格局、历史风貌或者历史建筑构成破坏性影响的处罚</w:t>
            </w:r>
          </w:p>
        </w:tc>
        <w:tc>
          <w:tcPr>
            <w:tcW w:w="2574" w:type="dxa"/>
            <w:tcBorders>
              <w:top w:val="nil"/>
              <w:left w:val="nil"/>
              <w:bottom w:val="single" w:sz="4" w:space="0" w:color="auto"/>
              <w:right w:val="single" w:sz="4" w:space="0" w:color="auto"/>
            </w:tcBorders>
            <w:shd w:val="clear" w:color="auto" w:fill="auto"/>
            <w:vAlign w:val="center"/>
            <w:hideMark/>
          </w:tcPr>
          <w:p w:rsidR="00817983" w:rsidRDefault="00817983">
            <w:pPr>
              <w:rPr>
                <w:rFonts w:ascii="宋体" w:eastAsia="宋体" w:hAnsi="宋体" w:cs="宋体"/>
                <w:sz w:val="18"/>
                <w:szCs w:val="18"/>
              </w:rPr>
            </w:pPr>
            <w:r>
              <w:rPr>
                <w:rFonts w:hint="eastAsia"/>
                <w:sz w:val="18"/>
                <w:szCs w:val="18"/>
              </w:rPr>
              <w:t>1.</w:t>
            </w:r>
            <w:r>
              <w:rPr>
                <w:rFonts w:hint="eastAsia"/>
                <w:sz w:val="18"/>
                <w:szCs w:val="18"/>
              </w:rPr>
              <w:t>机构职能、权责清单、执法人员名单；</w:t>
            </w:r>
            <w:r>
              <w:rPr>
                <w:rFonts w:hint="eastAsia"/>
                <w:sz w:val="18"/>
                <w:szCs w:val="18"/>
              </w:rPr>
              <w:br/>
              <w:t>2.</w:t>
            </w:r>
            <w:r>
              <w:rPr>
                <w:rFonts w:hint="eastAsia"/>
                <w:sz w:val="18"/>
                <w:szCs w:val="18"/>
              </w:rPr>
              <w:t>执法程序或行政强制流程图；</w:t>
            </w:r>
            <w:r>
              <w:rPr>
                <w:rFonts w:hint="eastAsia"/>
                <w:sz w:val="18"/>
                <w:szCs w:val="18"/>
              </w:rPr>
              <w:br/>
              <w:t>3.</w:t>
            </w:r>
            <w:r>
              <w:rPr>
                <w:rFonts w:hint="eastAsia"/>
                <w:sz w:val="18"/>
                <w:szCs w:val="18"/>
              </w:rPr>
              <w:t>执法依据；</w:t>
            </w:r>
            <w:r>
              <w:rPr>
                <w:rFonts w:hint="eastAsia"/>
                <w:sz w:val="18"/>
                <w:szCs w:val="18"/>
              </w:rPr>
              <w:br/>
              <w:t>4.</w:t>
            </w:r>
            <w:r>
              <w:rPr>
                <w:rFonts w:hint="eastAsia"/>
                <w:sz w:val="18"/>
                <w:szCs w:val="18"/>
              </w:rPr>
              <w:t>行政处罚自由裁量基准；</w:t>
            </w:r>
            <w:r>
              <w:rPr>
                <w:rFonts w:hint="eastAsia"/>
                <w:sz w:val="18"/>
                <w:szCs w:val="18"/>
              </w:rPr>
              <w:br/>
              <w:t>5.</w:t>
            </w:r>
            <w:r>
              <w:rPr>
                <w:rFonts w:hint="eastAsia"/>
                <w:sz w:val="18"/>
                <w:szCs w:val="18"/>
              </w:rPr>
              <w:t>咨询、监督投诉方式；</w:t>
            </w:r>
            <w:r>
              <w:rPr>
                <w:rFonts w:hint="eastAsia"/>
                <w:sz w:val="18"/>
                <w:szCs w:val="18"/>
              </w:rPr>
              <w:br/>
              <w:t>6.</w:t>
            </w:r>
            <w:r>
              <w:rPr>
                <w:rFonts w:hint="eastAsia"/>
                <w:sz w:val="18"/>
                <w:szCs w:val="18"/>
              </w:rPr>
              <w:t>处罚决定；</w:t>
            </w:r>
            <w:r>
              <w:rPr>
                <w:rFonts w:hint="eastAsia"/>
                <w:sz w:val="18"/>
                <w:szCs w:val="18"/>
              </w:rPr>
              <w:br/>
              <w:t>7.</w:t>
            </w:r>
            <w:r>
              <w:rPr>
                <w:rFonts w:hint="eastAsia"/>
                <w:sz w:val="18"/>
                <w:szCs w:val="18"/>
              </w:rPr>
              <w:t>救济渠道。</w:t>
            </w:r>
          </w:p>
        </w:tc>
        <w:tc>
          <w:tcPr>
            <w:tcW w:w="1043" w:type="dxa"/>
            <w:tcBorders>
              <w:top w:val="nil"/>
              <w:left w:val="nil"/>
              <w:bottom w:val="single" w:sz="4" w:space="0" w:color="auto"/>
              <w:right w:val="single" w:sz="4" w:space="0" w:color="auto"/>
            </w:tcBorders>
            <w:shd w:val="clear" w:color="auto" w:fill="auto"/>
            <w:vAlign w:val="center"/>
            <w:hideMark/>
          </w:tcPr>
          <w:p w:rsidR="00817983" w:rsidRDefault="00817983">
            <w:pPr>
              <w:rPr>
                <w:rFonts w:ascii="宋体" w:eastAsia="宋体" w:hAnsi="宋体" w:cs="宋体"/>
                <w:sz w:val="18"/>
                <w:szCs w:val="18"/>
              </w:rPr>
            </w:pPr>
            <w:r>
              <w:rPr>
                <w:rFonts w:hint="eastAsia"/>
                <w:sz w:val="18"/>
                <w:szCs w:val="18"/>
              </w:rPr>
              <w:t>《历史文化名城名镇名村保护条例》</w:t>
            </w:r>
          </w:p>
        </w:tc>
        <w:tc>
          <w:tcPr>
            <w:tcW w:w="1236" w:type="dxa"/>
            <w:tcBorders>
              <w:top w:val="nil"/>
              <w:left w:val="nil"/>
              <w:bottom w:val="single" w:sz="4" w:space="0" w:color="auto"/>
              <w:right w:val="single" w:sz="4" w:space="0" w:color="auto"/>
            </w:tcBorders>
            <w:shd w:val="clear" w:color="auto" w:fill="auto"/>
            <w:vAlign w:val="center"/>
            <w:hideMark/>
          </w:tcPr>
          <w:p w:rsidR="00817983" w:rsidRDefault="00817983">
            <w:pPr>
              <w:rPr>
                <w:rFonts w:ascii="宋体" w:eastAsia="宋体" w:hAnsi="宋体" w:cs="宋体"/>
                <w:sz w:val="18"/>
                <w:szCs w:val="18"/>
              </w:rPr>
            </w:pPr>
            <w:r>
              <w:rPr>
                <w:rFonts w:hint="eastAsia"/>
                <w:sz w:val="18"/>
                <w:szCs w:val="18"/>
              </w:rPr>
              <w:t>1.</w:t>
            </w:r>
            <w:r>
              <w:rPr>
                <w:rFonts w:hint="eastAsia"/>
                <w:sz w:val="18"/>
                <w:szCs w:val="18"/>
              </w:rPr>
              <w:t>除处罚决定外其他内容：长期公开（动态调整）；</w:t>
            </w:r>
            <w:r>
              <w:rPr>
                <w:rFonts w:hint="eastAsia"/>
                <w:sz w:val="18"/>
                <w:szCs w:val="18"/>
              </w:rPr>
              <w:br/>
              <w:t>2.</w:t>
            </w:r>
            <w:r>
              <w:rPr>
                <w:rFonts w:hint="eastAsia"/>
                <w:sz w:val="18"/>
                <w:szCs w:val="18"/>
              </w:rPr>
              <w:t>处罚决定：</w:t>
            </w:r>
            <w:r>
              <w:rPr>
                <w:rFonts w:hint="eastAsia"/>
                <w:sz w:val="18"/>
                <w:szCs w:val="18"/>
              </w:rPr>
              <w:t>20</w:t>
            </w:r>
            <w:r>
              <w:rPr>
                <w:rFonts w:hint="eastAsia"/>
                <w:sz w:val="18"/>
                <w:szCs w:val="18"/>
              </w:rPr>
              <w:t>个工作日内。</w:t>
            </w:r>
          </w:p>
        </w:tc>
        <w:tc>
          <w:tcPr>
            <w:tcW w:w="706" w:type="dxa"/>
            <w:tcBorders>
              <w:top w:val="nil"/>
              <w:left w:val="nil"/>
              <w:bottom w:val="single" w:sz="4" w:space="0" w:color="auto"/>
              <w:right w:val="single" w:sz="4" w:space="0" w:color="auto"/>
            </w:tcBorders>
            <w:shd w:val="clear" w:color="auto" w:fill="auto"/>
            <w:vAlign w:val="center"/>
            <w:hideMark/>
          </w:tcPr>
          <w:p w:rsidR="00817983" w:rsidRDefault="00817983">
            <w:pPr>
              <w:rPr>
                <w:rFonts w:ascii="宋体" w:eastAsia="宋体" w:hAnsi="宋体" w:cs="宋体"/>
                <w:sz w:val="18"/>
                <w:szCs w:val="18"/>
              </w:rPr>
            </w:pPr>
            <w:r>
              <w:rPr>
                <w:rFonts w:hint="eastAsia"/>
                <w:sz w:val="18"/>
                <w:szCs w:val="18"/>
              </w:rPr>
              <w:t>区规划自然资源局</w:t>
            </w:r>
          </w:p>
        </w:tc>
        <w:tc>
          <w:tcPr>
            <w:tcW w:w="2828" w:type="dxa"/>
            <w:tcBorders>
              <w:top w:val="nil"/>
              <w:left w:val="nil"/>
              <w:bottom w:val="single" w:sz="4" w:space="0" w:color="auto"/>
              <w:right w:val="single" w:sz="4" w:space="0" w:color="auto"/>
            </w:tcBorders>
            <w:shd w:val="clear" w:color="auto" w:fill="auto"/>
            <w:vAlign w:val="center"/>
            <w:hideMark/>
          </w:tcPr>
          <w:p w:rsidR="00817983" w:rsidRDefault="00817983">
            <w:pPr>
              <w:rPr>
                <w:rFonts w:ascii="宋体" w:eastAsia="宋体" w:hAnsi="宋体" w:cs="宋体"/>
                <w:sz w:val="18"/>
                <w:szCs w:val="18"/>
              </w:rPr>
            </w:pPr>
            <w:r>
              <w:rPr>
                <w:rFonts w:hint="eastAsia"/>
                <w:sz w:val="18"/>
                <w:szCs w:val="18"/>
              </w:rPr>
              <w:t>■政府网站</w:t>
            </w:r>
            <w:r>
              <w:rPr>
                <w:rFonts w:hint="eastAsia"/>
                <w:sz w:val="18"/>
                <w:szCs w:val="18"/>
              </w:rPr>
              <w:t xml:space="preserve">      </w:t>
            </w:r>
            <w:r>
              <w:rPr>
                <w:rFonts w:hint="eastAsia"/>
                <w:sz w:val="18"/>
                <w:szCs w:val="18"/>
              </w:rPr>
              <w:t>□政府公报</w:t>
            </w:r>
            <w:r>
              <w:rPr>
                <w:rFonts w:hint="eastAsia"/>
                <w:sz w:val="18"/>
                <w:szCs w:val="18"/>
              </w:rPr>
              <w:br/>
            </w:r>
            <w:r>
              <w:rPr>
                <w:rFonts w:hint="eastAsia"/>
                <w:sz w:val="18"/>
                <w:szCs w:val="18"/>
              </w:rPr>
              <w:t>□两微一端</w:t>
            </w:r>
            <w:r>
              <w:rPr>
                <w:rFonts w:hint="eastAsia"/>
                <w:sz w:val="18"/>
                <w:szCs w:val="18"/>
              </w:rPr>
              <w:t xml:space="preserve">      </w:t>
            </w:r>
            <w:r>
              <w:rPr>
                <w:rFonts w:hint="eastAsia"/>
                <w:sz w:val="18"/>
                <w:szCs w:val="18"/>
              </w:rPr>
              <w:t>□发布会</w:t>
            </w:r>
            <w:r>
              <w:rPr>
                <w:rFonts w:hint="eastAsia"/>
                <w:sz w:val="18"/>
                <w:szCs w:val="18"/>
              </w:rPr>
              <w:t>/</w:t>
            </w:r>
            <w:r>
              <w:rPr>
                <w:rFonts w:hint="eastAsia"/>
                <w:sz w:val="18"/>
                <w:szCs w:val="18"/>
              </w:rPr>
              <w:t>听证会</w:t>
            </w:r>
            <w:r>
              <w:rPr>
                <w:rFonts w:hint="eastAsia"/>
                <w:sz w:val="18"/>
                <w:szCs w:val="18"/>
              </w:rPr>
              <w:br/>
            </w:r>
            <w:r>
              <w:rPr>
                <w:rFonts w:hint="eastAsia"/>
                <w:sz w:val="18"/>
                <w:szCs w:val="18"/>
              </w:rPr>
              <w:t>□广播电视</w:t>
            </w:r>
            <w:r>
              <w:rPr>
                <w:rFonts w:hint="eastAsia"/>
                <w:sz w:val="18"/>
                <w:szCs w:val="18"/>
              </w:rPr>
              <w:t xml:space="preserve">      </w:t>
            </w:r>
            <w:r>
              <w:rPr>
                <w:rFonts w:hint="eastAsia"/>
                <w:sz w:val="18"/>
                <w:szCs w:val="18"/>
              </w:rPr>
              <w:t>□纸质媒体</w:t>
            </w:r>
            <w:r>
              <w:rPr>
                <w:rFonts w:hint="eastAsia"/>
                <w:sz w:val="18"/>
                <w:szCs w:val="18"/>
              </w:rPr>
              <w:br/>
            </w:r>
            <w:r>
              <w:rPr>
                <w:rFonts w:hint="eastAsia"/>
                <w:sz w:val="18"/>
                <w:szCs w:val="18"/>
              </w:rPr>
              <w:t>□公开查阅点</w:t>
            </w:r>
            <w:r>
              <w:rPr>
                <w:rFonts w:hint="eastAsia"/>
                <w:sz w:val="18"/>
                <w:szCs w:val="18"/>
              </w:rPr>
              <w:t xml:space="preserve">    </w:t>
            </w:r>
            <w:r>
              <w:rPr>
                <w:rFonts w:hint="eastAsia"/>
                <w:sz w:val="18"/>
                <w:szCs w:val="18"/>
              </w:rPr>
              <w:t>□政务服务中心</w:t>
            </w:r>
            <w:r>
              <w:rPr>
                <w:rFonts w:hint="eastAsia"/>
                <w:sz w:val="18"/>
                <w:szCs w:val="18"/>
              </w:rPr>
              <w:br/>
            </w:r>
            <w:r>
              <w:rPr>
                <w:rFonts w:hint="eastAsia"/>
                <w:sz w:val="18"/>
                <w:szCs w:val="18"/>
              </w:rPr>
              <w:t>□便民服务站</w:t>
            </w:r>
            <w:r>
              <w:rPr>
                <w:rFonts w:hint="eastAsia"/>
                <w:sz w:val="18"/>
                <w:szCs w:val="18"/>
              </w:rPr>
              <w:t xml:space="preserve">    </w:t>
            </w:r>
            <w:r>
              <w:rPr>
                <w:rFonts w:hint="eastAsia"/>
                <w:sz w:val="18"/>
                <w:szCs w:val="18"/>
              </w:rPr>
              <w:t>□入户</w:t>
            </w:r>
            <w:r>
              <w:rPr>
                <w:rFonts w:hint="eastAsia"/>
                <w:sz w:val="18"/>
                <w:szCs w:val="18"/>
              </w:rPr>
              <w:t>/</w:t>
            </w:r>
            <w:r>
              <w:rPr>
                <w:rFonts w:hint="eastAsia"/>
                <w:sz w:val="18"/>
                <w:szCs w:val="18"/>
              </w:rPr>
              <w:t>现场</w:t>
            </w:r>
            <w:r>
              <w:rPr>
                <w:rFonts w:hint="eastAsia"/>
                <w:sz w:val="18"/>
                <w:szCs w:val="18"/>
              </w:rPr>
              <w:br/>
            </w:r>
            <w:r>
              <w:rPr>
                <w:rFonts w:hint="eastAsia"/>
                <w:sz w:val="18"/>
                <w:szCs w:val="18"/>
              </w:rPr>
              <w:t>□社区</w:t>
            </w:r>
            <w:r>
              <w:rPr>
                <w:rFonts w:hint="eastAsia"/>
                <w:sz w:val="18"/>
                <w:szCs w:val="18"/>
              </w:rPr>
              <w:t>/</w:t>
            </w:r>
            <w:r>
              <w:rPr>
                <w:rFonts w:hint="eastAsia"/>
                <w:sz w:val="18"/>
                <w:szCs w:val="18"/>
              </w:rPr>
              <w:t>企事业单位</w:t>
            </w:r>
            <w:r>
              <w:rPr>
                <w:rFonts w:hint="eastAsia"/>
                <w:sz w:val="18"/>
                <w:szCs w:val="18"/>
              </w:rPr>
              <w:t>/</w:t>
            </w:r>
            <w:r>
              <w:rPr>
                <w:rFonts w:hint="eastAsia"/>
                <w:sz w:val="18"/>
                <w:szCs w:val="18"/>
              </w:rPr>
              <w:t>村公示栏（电子屏）</w:t>
            </w:r>
            <w:r>
              <w:rPr>
                <w:rFonts w:hint="eastAsia"/>
                <w:sz w:val="18"/>
                <w:szCs w:val="18"/>
              </w:rPr>
              <w:br/>
            </w:r>
            <w:r>
              <w:rPr>
                <w:rFonts w:hint="eastAsia"/>
                <w:sz w:val="18"/>
                <w:szCs w:val="18"/>
              </w:rPr>
              <w:t>□精准推送</w:t>
            </w:r>
            <w:r>
              <w:rPr>
                <w:rFonts w:hint="eastAsia"/>
                <w:sz w:val="18"/>
                <w:szCs w:val="18"/>
              </w:rPr>
              <w:t xml:space="preserve">      </w:t>
            </w:r>
            <w:r>
              <w:rPr>
                <w:rFonts w:hint="eastAsia"/>
                <w:sz w:val="18"/>
                <w:szCs w:val="18"/>
              </w:rPr>
              <w:t>□其他</w:t>
            </w:r>
            <w:r>
              <w:rPr>
                <w:rFonts w:hint="eastAsia"/>
                <w:sz w:val="18"/>
                <w:szCs w:val="18"/>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817983" w:rsidRDefault="00817983">
            <w:pPr>
              <w:jc w:val="center"/>
              <w:rPr>
                <w:rFonts w:ascii="Arial" w:eastAsia="宋体" w:hAnsi="Arial" w:cs="Arial"/>
                <w:sz w:val="18"/>
                <w:szCs w:val="18"/>
              </w:rPr>
            </w:pPr>
            <w:r>
              <w:rPr>
                <w:rFonts w:ascii="Arial" w:hAnsi="Arial" w:cs="Arial"/>
                <w:sz w:val="18"/>
                <w:szCs w:val="18"/>
              </w:rPr>
              <w:t>√</w:t>
            </w:r>
          </w:p>
        </w:tc>
        <w:tc>
          <w:tcPr>
            <w:tcW w:w="604" w:type="dxa"/>
            <w:tcBorders>
              <w:top w:val="nil"/>
              <w:left w:val="nil"/>
              <w:bottom w:val="single" w:sz="4" w:space="0" w:color="auto"/>
              <w:right w:val="single" w:sz="4" w:space="0" w:color="auto"/>
            </w:tcBorders>
            <w:shd w:val="clear" w:color="auto" w:fill="auto"/>
            <w:vAlign w:val="center"/>
            <w:hideMark/>
          </w:tcPr>
          <w:p w:rsidR="00817983" w:rsidRDefault="00817983">
            <w:pPr>
              <w:jc w:val="center"/>
              <w:rPr>
                <w:rFonts w:ascii="宋体" w:eastAsia="宋体" w:hAnsi="宋体" w:cs="宋体"/>
                <w:sz w:val="18"/>
                <w:szCs w:val="18"/>
              </w:rPr>
            </w:pPr>
            <w:r>
              <w:rPr>
                <w:rFonts w:hint="eastAsia"/>
                <w:sz w:val="18"/>
                <w:szCs w:val="18"/>
              </w:rPr>
              <w:t xml:space="preserve">　</w:t>
            </w:r>
          </w:p>
        </w:tc>
        <w:tc>
          <w:tcPr>
            <w:tcW w:w="615" w:type="dxa"/>
            <w:tcBorders>
              <w:top w:val="nil"/>
              <w:left w:val="nil"/>
              <w:bottom w:val="single" w:sz="4" w:space="0" w:color="auto"/>
              <w:right w:val="single" w:sz="4" w:space="0" w:color="auto"/>
            </w:tcBorders>
            <w:shd w:val="clear" w:color="auto" w:fill="auto"/>
            <w:vAlign w:val="center"/>
            <w:hideMark/>
          </w:tcPr>
          <w:p w:rsidR="00817983" w:rsidRDefault="00817983">
            <w:pPr>
              <w:jc w:val="center"/>
              <w:rPr>
                <w:rFonts w:ascii="Arial" w:eastAsia="宋体" w:hAnsi="Arial" w:cs="Arial"/>
                <w:sz w:val="18"/>
                <w:szCs w:val="18"/>
              </w:rPr>
            </w:pPr>
            <w:r>
              <w:rPr>
                <w:rFonts w:ascii="Arial" w:hAnsi="Arial" w:cs="Arial"/>
                <w:sz w:val="18"/>
                <w:szCs w:val="18"/>
              </w:rPr>
              <w:t>√</w:t>
            </w:r>
          </w:p>
        </w:tc>
        <w:tc>
          <w:tcPr>
            <w:tcW w:w="666" w:type="dxa"/>
            <w:tcBorders>
              <w:top w:val="nil"/>
              <w:left w:val="nil"/>
              <w:bottom w:val="single" w:sz="4" w:space="0" w:color="auto"/>
              <w:right w:val="single" w:sz="4" w:space="0" w:color="auto"/>
            </w:tcBorders>
            <w:shd w:val="clear" w:color="auto" w:fill="auto"/>
            <w:vAlign w:val="center"/>
            <w:hideMark/>
          </w:tcPr>
          <w:p w:rsidR="00817983" w:rsidRDefault="00817983">
            <w:pPr>
              <w:jc w:val="center"/>
              <w:rPr>
                <w:rFonts w:ascii="宋体" w:eastAsia="宋体" w:hAnsi="宋体" w:cs="宋体"/>
                <w:sz w:val="18"/>
                <w:szCs w:val="18"/>
              </w:rPr>
            </w:pPr>
            <w:r>
              <w:rPr>
                <w:rFonts w:hint="eastAsia"/>
                <w:sz w:val="18"/>
                <w:szCs w:val="18"/>
              </w:rPr>
              <w:t xml:space="preserve">　</w:t>
            </w:r>
          </w:p>
        </w:tc>
        <w:tc>
          <w:tcPr>
            <w:tcW w:w="569" w:type="dxa"/>
            <w:tcBorders>
              <w:top w:val="nil"/>
              <w:left w:val="nil"/>
              <w:bottom w:val="single" w:sz="4" w:space="0" w:color="auto"/>
              <w:right w:val="single" w:sz="4" w:space="0" w:color="auto"/>
            </w:tcBorders>
            <w:vAlign w:val="center"/>
          </w:tcPr>
          <w:p w:rsidR="00817983" w:rsidRDefault="00817983">
            <w:pPr>
              <w:jc w:val="center"/>
              <w:rPr>
                <w:rFonts w:ascii="Arial" w:eastAsia="宋体" w:hAnsi="Arial" w:cs="Arial"/>
                <w:sz w:val="18"/>
                <w:szCs w:val="18"/>
              </w:rPr>
            </w:pPr>
            <w:r>
              <w:rPr>
                <w:rFonts w:ascii="Arial" w:hAnsi="Arial" w:cs="Arial"/>
                <w:sz w:val="18"/>
                <w:szCs w:val="18"/>
              </w:rPr>
              <w:t>√</w:t>
            </w:r>
          </w:p>
        </w:tc>
        <w:tc>
          <w:tcPr>
            <w:tcW w:w="636" w:type="dxa"/>
            <w:tcBorders>
              <w:top w:val="nil"/>
              <w:left w:val="nil"/>
              <w:bottom w:val="single" w:sz="4" w:space="0" w:color="auto"/>
              <w:right w:val="single" w:sz="4" w:space="0" w:color="auto"/>
            </w:tcBorders>
            <w:vAlign w:val="center"/>
          </w:tcPr>
          <w:p w:rsidR="00817983" w:rsidRDefault="00817983">
            <w:pPr>
              <w:jc w:val="center"/>
              <w:rPr>
                <w:rFonts w:ascii="Arial" w:eastAsia="宋体" w:hAnsi="Arial" w:cs="Arial"/>
                <w:sz w:val="18"/>
                <w:szCs w:val="18"/>
              </w:rPr>
            </w:pPr>
            <w:r>
              <w:rPr>
                <w:rFonts w:ascii="Arial" w:hAnsi="Arial" w:cs="Arial"/>
                <w:sz w:val="18"/>
                <w:szCs w:val="18"/>
              </w:rPr>
              <w:t xml:space="preserve">　</w:t>
            </w:r>
          </w:p>
        </w:tc>
      </w:tr>
      <w:tr w:rsidR="00817983" w:rsidRPr="00EE0B1F" w:rsidTr="00E36BB2">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817983" w:rsidRPr="007F7378" w:rsidRDefault="00817983"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t>560</w:t>
            </w:r>
          </w:p>
        </w:tc>
        <w:tc>
          <w:tcPr>
            <w:tcW w:w="648" w:type="dxa"/>
            <w:tcBorders>
              <w:top w:val="nil"/>
              <w:left w:val="nil"/>
              <w:bottom w:val="single" w:sz="4" w:space="0" w:color="auto"/>
              <w:right w:val="single" w:sz="4" w:space="0" w:color="auto"/>
            </w:tcBorders>
            <w:shd w:val="clear" w:color="auto" w:fill="auto"/>
            <w:vAlign w:val="center"/>
            <w:hideMark/>
          </w:tcPr>
          <w:p w:rsidR="00817983" w:rsidRDefault="00817983">
            <w:pPr>
              <w:jc w:val="center"/>
              <w:rPr>
                <w:rFonts w:ascii="宋体" w:eastAsia="宋体" w:hAnsi="宋体" w:cs="宋体"/>
                <w:sz w:val="18"/>
                <w:szCs w:val="18"/>
              </w:rPr>
            </w:pPr>
            <w:r>
              <w:rPr>
                <w:rFonts w:hint="eastAsia"/>
                <w:sz w:val="18"/>
                <w:szCs w:val="18"/>
              </w:rPr>
              <w:t>历史文化名城名镇名村保护</w:t>
            </w:r>
          </w:p>
        </w:tc>
        <w:tc>
          <w:tcPr>
            <w:tcW w:w="1547" w:type="dxa"/>
            <w:tcBorders>
              <w:top w:val="nil"/>
              <w:left w:val="nil"/>
              <w:bottom w:val="single" w:sz="4" w:space="0" w:color="auto"/>
              <w:right w:val="single" w:sz="4" w:space="0" w:color="auto"/>
            </w:tcBorders>
            <w:shd w:val="clear" w:color="auto" w:fill="auto"/>
            <w:vAlign w:val="center"/>
            <w:hideMark/>
          </w:tcPr>
          <w:p w:rsidR="00817983" w:rsidRDefault="00817983">
            <w:pPr>
              <w:rPr>
                <w:rFonts w:ascii="宋体" w:eastAsia="宋体" w:hAnsi="宋体" w:cs="宋体"/>
                <w:sz w:val="18"/>
                <w:szCs w:val="18"/>
              </w:rPr>
            </w:pPr>
            <w:r>
              <w:rPr>
                <w:rFonts w:hint="eastAsia"/>
                <w:sz w:val="18"/>
                <w:szCs w:val="18"/>
              </w:rPr>
              <w:t>在其他影响传统格局、历史风貌或者历史建筑的活动中，构成破坏性影响的处罚</w:t>
            </w:r>
          </w:p>
        </w:tc>
        <w:tc>
          <w:tcPr>
            <w:tcW w:w="2574" w:type="dxa"/>
            <w:tcBorders>
              <w:top w:val="nil"/>
              <w:left w:val="nil"/>
              <w:bottom w:val="single" w:sz="4" w:space="0" w:color="auto"/>
              <w:right w:val="single" w:sz="4" w:space="0" w:color="auto"/>
            </w:tcBorders>
            <w:shd w:val="clear" w:color="auto" w:fill="auto"/>
            <w:vAlign w:val="center"/>
            <w:hideMark/>
          </w:tcPr>
          <w:p w:rsidR="00817983" w:rsidRDefault="00817983">
            <w:pPr>
              <w:rPr>
                <w:rFonts w:ascii="宋体" w:eastAsia="宋体" w:hAnsi="宋体" w:cs="宋体"/>
                <w:sz w:val="18"/>
                <w:szCs w:val="18"/>
              </w:rPr>
            </w:pPr>
            <w:r>
              <w:rPr>
                <w:rFonts w:hint="eastAsia"/>
                <w:sz w:val="18"/>
                <w:szCs w:val="18"/>
              </w:rPr>
              <w:t>1.</w:t>
            </w:r>
            <w:r>
              <w:rPr>
                <w:rFonts w:hint="eastAsia"/>
                <w:sz w:val="18"/>
                <w:szCs w:val="18"/>
              </w:rPr>
              <w:t>机构职能、权责清单、执法人员名单；</w:t>
            </w:r>
            <w:r>
              <w:rPr>
                <w:rFonts w:hint="eastAsia"/>
                <w:sz w:val="18"/>
                <w:szCs w:val="18"/>
              </w:rPr>
              <w:br/>
              <w:t>2.</w:t>
            </w:r>
            <w:r>
              <w:rPr>
                <w:rFonts w:hint="eastAsia"/>
                <w:sz w:val="18"/>
                <w:szCs w:val="18"/>
              </w:rPr>
              <w:t>执法程序或行政强制流程图；</w:t>
            </w:r>
            <w:r>
              <w:rPr>
                <w:rFonts w:hint="eastAsia"/>
                <w:sz w:val="18"/>
                <w:szCs w:val="18"/>
              </w:rPr>
              <w:br/>
              <w:t>3.</w:t>
            </w:r>
            <w:r>
              <w:rPr>
                <w:rFonts w:hint="eastAsia"/>
                <w:sz w:val="18"/>
                <w:szCs w:val="18"/>
              </w:rPr>
              <w:t>执法依据；</w:t>
            </w:r>
            <w:r>
              <w:rPr>
                <w:rFonts w:hint="eastAsia"/>
                <w:sz w:val="18"/>
                <w:szCs w:val="18"/>
              </w:rPr>
              <w:br/>
              <w:t>4.</w:t>
            </w:r>
            <w:r>
              <w:rPr>
                <w:rFonts w:hint="eastAsia"/>
                <w:sz w:val="18"/>
                <w:szCs w:val="18"/>
              </w:rPr>
              <w:t>行政处罚自由裁量基准；</w:t>
            </w:r>
            <w:r>
              <w:rPr>
                <w:rFonts w:hint="eastAsia"/>
                <w:sz w:val="18"/>
                <w:szCs w:val="18"/>
              </w:rPr>
              <w:br/>
              <w:t>5.</w:t>
            </w:r>
            <w:r>
              <w:rPr>
                <w:rFonts w:hint="eastAsia"/>
                <w:sz w:val="18"/>
                <w:szCs w:val="18"/>
              </w:rPr>
              <w:t>咨询、监督投诉方式；</w:t>
            </w:r>
            <w:r>
              <w:rPr>
                <w:rFonts w:hint="eastAsia"/>
                <w:sz w:val="18"/>
                <w:szCs w:val="18"/>
              </w:rPr>
              <w:br/>
              <w:t>6.</w:t>
            </w:r>
            <w:r>
              <w:rPr>
                <w:rFonts w:hint="eastAsia"/>
                <w:sz w:val="18"/>
                <w:szCs w:val="18"/>
              </w:rPr>
              <w:t>处罚决定；</w:t>
            </w:r>
            <w:r>
              <w:rPr>
                <w:rFonts w:hint="eastAsia"/>
                <w:sz w:val="18"/>
                <w:szCs w:val="18"/>
              </w:rPr>
              <w:br/>
              <w:t>7.</w:t>
            </w:r>
            <w:r>
              <w:rPr>
                <w:rFonts w:hint="eastAsia"/>
                <w:sz w:val="18"/>
                <w:szCs w:val="18"/>
              </w:rPr>
              <w:t>救济渠道。</w:t>
            </w:r>
          </w:p>
        </w:tc>
        <w:tc>
          <w:tcPr>
            <w:tcW w:w="1043" w:type="dxa"/>
            <w:tcBorders>
              <w:top w:val="nil"/>
              <w:left w:val="nil"/>
              <w:bottom w:val="single" w:sz="4" w:space="0" w:color="auto"/>
              <w:right w:val="single" w:sz="4" w:space="0" w:color="auto"/>
            </w:tcBorders>
            <w:shd w:val="clear" w:color="auto" w:fill="auto"/>
            <w:vAlign w:val="center"/>
            <w:hideMark/>
          </w:tcPr>
          <w:p w:rsidR="00817983" w:rsidRDefault="00817983">
            <w:pPr>
              <w:rPr>
                <w:rFonts w:ascii="宋体" w:eastAsia="宋体" w:hAnsi="宋体" w:cs="宋体"/>
                <w:sz w:val="18"/>
                <w:szCs w:val="18"/>
              </w:rPr>
            </w:pPr>
            <w:r>
              <w:rPr>
                <w:rFonts w:hint="eastAsia"/>
                <w:sz w:val="18"/>
                <w:szCs w:val="18"/>
              </w:rPr>
              <w:t>《历史文化名城名镇名村保护条例》</w:t>
            </w:r>
          </w:p>
        </w:tc>
        <w:tc>
          <w:tcPr>
            <w:tcW w:w="1236" w:type="dxa"/>
            <w:tcBorders>
              <w:top w:val="nil"/>
              <w:left w:val="nil"/>
              <w:bottom w:val="single" w:sz="4" w:space="0" w:color="auto"/>
              <w:right w:val="single" w:sz="4" w:space="0" w:color="auto"/>
            </w:tcBorders>
            <w:shd w:val="clear" w:color="auto" w:fill="auto"/>
            <w:vAlign w:val="center"/>
            <w:hideMark/>
          </w:tcPr>
          <w:p w:rsidR="00817983" w:rsidRDefault="00817983">
            <w:pPr>
              <w:rPr>
                <w:rFonts w:ascii="宋体" w:eastAsia="宋体" w:hAnsi="宋体" w:cs="宋体"/>
                <w:sz w:val="18"/>
                <w:szCs w:val="18"/>
              </w:rPr>
            </w:pPr>
            <w:r>
              <w:rPr>
                <w:rFonts w:hint="eastAsia"/>
                <w:sz w:val="18"/>
                <w:szCs w:val="18"/>
              </w:rPr>
              <w:t>1.</w:t>
            </w:r>
            <w:r>
              <w:rPr>
                <w:rFonts w:hint="eastAsia"/>
                <w:sz w:val="18"/>
                <w:szCs w:val="18"/>
              </w:rPr>
              <w:t>除处罚决定外其他内容：长期公开（动态调整）；</w:t>
            </w:r>
            <w:r>
              <w:rPr>
                <w:rFonts w:hint="eastAsia"/>
                <w:sz w:val="18"/>
                <w:szCs w:val="18"/>
              </w:rPr>
              <w:br/>
              <w:t>2.</w:t>
            </w:r>
            <w:r>
              <w:rPr>
                <w:rFonts w:hint="eastAsia"/>
                <w:sz w:val="18"/>
                <w:szCs w:val="18"/>
              </w:rPr>
              <w:t>处罚决定：</w:t>
            </w:r>
            <w:r>
              <w:rPr>
                <w:rFonts w:hint="eastAsia"/>
                <w:sz w:val="18"/>
                <w:szCs w:val="18"/>
              </w:rPr>
              <w:t>20</w:t>
            </w:r>
            <w:r>
              <w:rPr>
                <w:rFonts w:hint="eastAsia"/>
                <w:sz w:val="18"/>
                <w:szCs w:val="18"/>
              </w:rPr>
              <w:t>个工作日内。</w:t>
            </w:r>
          </w:p>
        </w:tc>
        <w:tc>
          <w:tcPr>
            <w:tcW w:w="706" w:type="dxa"/>
            <w:tcBorders>
              <w:top w:val="nil"/>
              <w:left w:val="nil"/>
              <w:bottom w:val="single" w:sz="4" w:space="0" w:color="auto"/>
              <w:right w:val="single" w:sz="4" w:space="0" w:color="auto"/>
            </w:tcBorders>
            <w:shd w:val="clear" w:color="auto" w:fill="auto"/>
            <w:vAlign w:val="center"/>
            <w:hideMark/>
          </w:tcPr>
          <w:p w:rsidR="00817983" w:rsidRDefault="00817983">
            <w:pPr>
              <w:rPr>
                <w:rFonts w:ascii="宋体" w:eastAsia="宋体" w:hAnsi="宋体" w:cs="宋体"/>
                <w:sz w:val="18"/>
                <w:szCs w:val="18"/>
              </w:rPr>
            </w:pPr>
            <w:r>
              <w:rPr>
                <w:rFonts w:hint="eastAsia"/>
                <w:sz w:val="18"/>
                <w:szCs w:val="18"/>
              </w:rPr>
              <w:t>区规划自然资源局</w:t>
            </w:r>
          </w:p>
        </w:tc>
        <w:tc>
          <w:tcPr>
            <w:tcW w:w="2828" w:type="dxa"/>
            <w:tcBorders>
              <w:top w:val="nil"/>
              <w:left w:val="nil"/>
              <w:bottom w:val="single" w:sz="4" w:space="0" w:color="auto"/>
              <w:right w:val="single" w:sz="4" w:space="0" w:color="auto"/>
            </w:tcBorders>
            <w:shd w:val="clear" w:color="auto" w:fill="auto"/>
            <w:vAlign w:val="center"/>
            <w:hideMark/>
          </w:tcPr>
          <w:p w:rsidR="00817983" w:rsidRDefault="00817983">
            <w:pPr>
              <w:rPr>
                <w:rFonts w:ascii="宋体" w:eastAsia="宋体" w:hAnsi="宋体" w:cs="宋体"/>
                <w:sz w:val="18"/>
                <w:szCs w:val="18"/>
              </w:rPr>
            </w:pPr>
            <w:r>
              <w:rPr>
                <w:rFonts w:hint="eastAsia"/>
                <w:sz w:val="18"/>
                <w:szCs w:val="18"/>
              </w:rPr>
              <w:t>■政府网站</w:t>
            </w:r>
            <w:r>
              <w:rPr>
                <w:rFonts w:hint="eastAsia"/>
                <w:sz w:val="18"/>
                <w:szCs w:val="18"/>
              </w:rPr>
              <w:t xml:space="preserve">      </w:t>
            </w:r>
            <w:r>
              <w:rPr>
                <w:rFonts w:hint="eastAsia"/>
                <w:sz w:val="18"/>
                <w:szCs w:val="18"/>
              </w:rPr>
              <w:t>□政府公报</w:t>
            </w:r>
            <w:r>
              <w:rPr>
                <w:rFonts w:hint="eastAsia"/>
                <w:sz w:val="18"/>
                <w:szCs w:val="18"/>
              </w:rPr>
              <w:br/>
            </w:r>
            <w:r>
              <w:rPr>
                <w:rFonts w:hint="eastAsia"/>
                <w:sz w:val="18"/>
                <w:szCs w:val="18"/>
              </w:rPr>
              <w:t>□两微一端</w:t>
            </w:r>
            <w:r>
              <w:rPr>
                <w:rFonts w:hint="eastAsia"/>
                <w:sz w:val="18"/>
                <w:szCs w:val="18"/>
              </w:rPr>
              <w:t xml:space="preserve">      </w:t>
            </w:r>
            <w:r>
              <w:rPr>
                <w:rFonts w:hint="eastAsia"/>
                <w:sz w:val="18"/>
                <w:szCs w:val="18"/>
              </w:rPr>
              <w:t>□发布会</w:t>
            </w:r>
            <w:r>
              <w:rPr>
                <w:rFonts w:hint="eastAsia"/>
                <w:sz w:val="18"/>
                <w:szCs w:val="18"/>
              </w:rPr>
              <w:t>/</w:t>
            </w:r>
            <w:r>
              <w:rPr>
                <w:rFonts w:hint="eastAsia"/>
                <w:sz w:val="18"/>
                <w:szCs w:val="18"/>
              </w:rPr>
              <w:t>听证会</w:t>
            </w:r>
            <w:r>
              <w:rPr>
                <w:rFonts w:hint="eastAsia"/>
                <w:sz w:val="18"/>
                <w:szCs w:val="18"/>
              </w:rPr>
              <w:br/>
            </w:r>
            <w:r>
              <w:rPr>
                <w:rFonts w:hint="eastAsia"/>
                <w:sz w:val="18"/>
                <w:szCs w:val="18"/>
              </w:rPr>
              <w:t>□广播电视</w:t>
            </w:r>
            <w:r>
              <w:rPr>
                <w:rFonts w:hint="eastAsia"/>
                <w:sz w:val="18"/>
                <w:szCs w:val="18"/>
              </w:rPr>
              <w:t xml:space="preserve">      </w:t>
            </w:r>
            <w:r>
              <w:rPr>
                <w:rFonts w:hint="eastAsia"/>
                <w:sz w:val="18"/>
                <w:szCs w:val="18"/>
              </w:rPr>
              <w:t>□纸质媒体</w:t>
            </w:r>
            <w:r>
              <w:rPr>
                <w:rFonts w:hint="eastAsia"/>
                <w:sz w:val="18"/>
                <w:szCs w:val="18"/>
              </w:rPr>
              <w:br/>
            </w:r>
            <w:r>
              <w:rPr>
                <w:rFonts w:hint="eastAsia"/>
                <w:sz w:val="18"/>
                <w:szCs w:val="18"/>
              </w:rPr>
              <w:t>□公开查阅点</w:t>
            </w:r>
            <w:r>
              <w:rPr>
                <w:rFonts w:hint="eastAsia"/>
                <w:sz w:val="18"/>
                <w:szCs w:val="18"/>
              </w:rPr>
              <w:t xml:space="preserve">    </w:t>
            </w:r>
            <w:r>
              <w:rPr>
                <w:rFonts w:hint="eastAsia"/>
                <w:sz w:val="18"/>
                <w:szCs w:val="18"/>
              </w:rPr>
              <w:t>□政务服务中心</w:t>
            </w:r>
            <w:r>
              <w:rPr>
                <w:rFonts w:hint="eastAsia"/>
                <w:sz w:val="18"/>
                <w:szCs w:val="18"/>
              </w:rPr>
              <w:br/>
            </w:r>
            <w:r>
              <w:rPr>
                <w:rFonts w:hint="eastAsia"/>
                <w:sz w:val="18"/>
                <w:szCs w:val="18"/>
              </w:rPr>
              <w:t>□便民服务站</w:t>
            </w:r>
            <w:r>
              <w:rPr>
                <w:rFonts w:hint="eastAsia"/>
                <w:sz w:val="18"/>
                <w:szCs w:val="18"/>
              </w:rPr>
              <w:t xml:space="preserve">    </w:t>
            </w:r>
            <w:r>
              <w:rPr>
                <w:rFonts w:hint="eastAsia"/>
                <w:sz w:val="18"/>
                <w:szCs w:val="18"/>
              </w:rPr>
              <w:t>□入户</w:t>
            </w:r>
            <w:r>
              <w:rPr>
                <w:rFonts w:hint="eastAsia"/>
                <w:sz w:val="18"/>
                <w:szCs w:val="18"/>
              </w:rPr>
              <w:t>/</w:t>
            </w:r>
            <w:r>
              <w:rPr>
                <w:rFonts w:hint="eastAsia"/>
                <w:sz w:val="18"/>
                <w:szCs w:val="18"/>
              </w:rPr>
              <w:t>现场</w:t>
            </w:r>
            <w:r>
              <w:rPr>
                <w:rFonts w:hint="eastAsia"/>
                <w:sz w:val="18"/>
                <w:szCs w:val="18"/>
              </w:rPr>
              <w:br/>
            </w:r>
            <w:r>
              <w:rPr>
                <w:rFonts w:hint="eastAsia"/>
                <w:sz w:val="18"/>
                <w:szCs w:val="18"/>
              </w:rPr>
              <w:t>□社区</w:t>
            </w:r>
            <w:r>
              <w:rPr>
                <w:rFonts w:hint="eastAsia"/>
                <w:sz w:val="18"/>
                <w:szCs w:val="18"/>
              </w:rPr>
              <w:t>/</w:t>
            </w:r>
            <w:r>
              <w:rPr>
                <w:rFonts w:hint="eastAsia"/>
                <w:sz w:val="18"/>
                <w:szCs w:val="18"/>
              </w:rPr>
              <w:t>企事业单位</w:t>
            </w:r>
            <w:r>
              <w:rPr>
                <w:rFonts w:hint="eastAsia"/>
                <w:sz w:val="18"/>
                <w:szCs w:val="18"/>
              </w:rPr>
              <w:t>/</w:t>
            </w:r>
            <w:r>
              <w:rPr>
                <w:rFonts w:hint="eastAsia"/>
                <w:sz w:val="18"/>
                <w:szCs w:val="18"/>
              </w:rPr>
              <w:t>村公示栏（电子屏）</w:t>
            </w:r>
            <w:r>
              <w:rPr>
                <w:rFonts w:hint="eastAsia"/>
                <w:sz w:val="18"/>
                <w:szCs w:val="18"/>
              </w:rPr>
              <w:br/>
            </w:r>
            <w:r>
              <w:rPr>
                <w:rFonts w:hint="eastAsia"/>
                <w:sz w:val="18"/>
                <w:szCs w:val="18"/>
              </w:rPr>
              <w:t>□精准推送</w:t>
            </w:r>
            <w:r>
              <w:rPr>
                <w:rFonts w:hint="eastAsia"/>
                <w:sz w:val="18"/>
                <w:szCs w:val="18"/>
              </w:rPr>
              <w:t xml:space="preserve">      </w:t>
            </w:r>
            <w:r>
              <w:rPr>
                <w:rFonts w:hint="eastAsia"/>
                <w:sz w:val="18"/>
                <w:szCs w:val="18"/>
              </w:rPr>
              <w:t>□其他</w:t>
            </w:r>
            <w:r>
              <w:rPr>
                <w:rFonts w:hint="eastAsia"/>
                <w:sz w:val="18"/>
                <w:szCs w:val="18"/>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817983" w:rsidRDefault="00817983">
            <w:pPr>
              <w:jc w:val="center"/>
              <w:rPr>
                <w:rFonts w:ascii="Arial" w:eastAsia="宋体" w:hAnsi="Arial" w:cs="Arial"/>
                <w:sz w:val="18"/>
                <w:szCs w:val="18"/>
              </w:rPr>
            </w:pPr>
            <w:r>
              <w:rPr>
                <w:rFonts w:ascii="Arial" w:hAnsi="Arial" w:cs="Arial"/>
                <w:sz w:val="18"/>
                <w:szCs w:val="18"/>
              </w:rPr>
              <w:t>√</w:t>
            </w:r>
          </w:p>
        </w:tc>
        <w:tc>
          <w:tcPr>
            <w:tcW w:w="604" w:type="dxa"/>
            <w:tcBorders>
              <w:top w:val="nil"/>
              <w:left w:val="nil"/>
              <w:bottom w:val="single" w:sz="4" w:space="0" w:color="auto"/>
              <w:right w:val="single" w:sz="4" w:space="0" w:color="auto"/>
            </w:tcBorders>
            <w:shd w:val="clear" w:color="auto" w:fill="auto"/>
            <w:vAlign w:val="center"/>
            <w:hideMark/>
          </w:tcPr>
          <w:p w:rsidR="00817983" w:rsidRDefault="00817983">
            <w:pPr>
              <w:jc w:val="center"/>
              <w:rPr>
                <w:rFonts w:ascii="宋体" w:eastAsia="宋体" w:hAnsi="宋体" w:cs="宋体"/>
                <w:sz w:val="18"/>
                <w:szCs w:val="18"/>
              </w:rPr>
            </w:pPr>
            <w:r>
              <w:rPr>
                <w:rFonts w:hint="eastAsia"/>
                <w:sz w:val="18"/>
                <w:szCs w:val="18"/>
              </w:rPr>
              <w:t xml:space="preserve">　</w:t>
            </w:r>
          </w:p>
        </w:tc>
        <w:tc>
          <w:tcPr>
            <w:tcW w:w="615" w:type="dxa"/>
            <w:tcBorders>
              <w:top w:val="nil"/>
              <w:left w:val="nil"/>
              <w:bottom w:val="single" w:sz="4" w:space="0" w:color="auto"/>
              <w:right w:val="single" w:sz="4" w:space="0" w:color="auto"/>
            </w:tcBorders>
            <w:shd w:val="clear" w:color="auto" w:fill="auto"/>
            <w:vAlign w:val="center"/>
            <w:hideMark/>
          </w:tcPr>
          <w:p w:rsidR="00817983" w:rsidRDefault="00817983">
            <w:pPr>
              <w:jc w:val="center"/>
              <w:rPr>
                <w:rFonts w:ascii="Arial" w:eastAsia="宋体" w:hAnsi="Arial" w:cs="Arial"/>
                <w:sz w:val="18"/>
                <w:szCs w:val="18"/>
              </w:rPr>
            </w:pPr>
            <w:r>
              <w:rPr>
                <w:rFonts w:ascii="Arial" w:hAnsi="Arial" w:cs="Arial"/>
                <w:sz w:val="18"/>
                <w:szCs w:val="18"/>
              </w:rPr>
              <w:t>√</w:t>
            </w:r>
          </w:p>
        </w:tc>
        <w:tc>
          <w:tcPr>
            <w:tcW w:w="666" w:type="dxa"/>
            <w:tcBorders>
              <w:top w:val="nil"/>
              <w:left w:val="nil"/>
              <w:bottom w:val="single" w:sz="4" w:space="0" w:color="auto"/>
              <w:right w:val="single" w:sz="4" w:space="0" w:color="auto"/>
            </w:tcBorders>
            <w:shd w:val="clear" w:color="auto" w:fill="auto"/>
            <w:vAlign w:val="center"/>
            <w:hideMark/>
          </w:tcPr>
          <w:p w:rsidR="00817983" w:rsidRDefault="00817983">
            <w:pPr>
              <w:jc w:val="center"/>
              <w:rPr>
                <w:rFonts w:ascii="宋体" w:eastAsia="宋体" w:hAnsi="宋体" w:cs="宋体"/>
                <w:sz w:val="18"/>
                <w:szCs w:val="18"/>
              </w:rPr>
            </w:pPr>
            <w:r>
              <w:rPr>
                <w:rFonts w:hint="eastAsia"/>
                <w:sz w:val="18"/>
                <w:szCs w:val="18"/>
              </w:rPr>
              <w:t xml:space="preserve">　</w:t>
            </w:r>
          </w:p>
        </w:tc>
        <w:tc>
          <w:tcPr>
            <w:tcW w:w="569" w:type="dxa"/>
            <w:tcBorders>
              <w:top w:val="nil"/>
              <w:left w:val="nil"/>
              <w:bottom w:val="single" w:sz="4" w:space="0" w:color="auto"/>
              <w:right w:val="single" w:sz="4" w:space="0" w:color="auto"/>
            </w:tcBorders>
            <w:vAlign w:val="center"/>
          </w:tcPr>
          <w:p w:rsidR="00817983" w:rsidRDefault="00817983">
            <w:pPr>
              <w:jc w:val="center"/>
              <w:rPr>
                <w:rFonts w:ascii="Arial" w:eastAsia="宋体" w:hAnsi="Arial" w:cs="Arial"/>
                <w:sz w:val="18"/>
                <w:szCs w:val="18"/>
              </w:rPr>
            </w:pPr>
            <w:r>
              <w:rPr>
                <w:rFonts w:ascii="Arial" w:hAnsi="Arial" w:cs="Arial"/>
                <w:sz w:val="18"/>
                <w:szCs w:val="18"/>
              </w:rPr>
              <w:t>√</w:t>
            </w:r>
          </w:p>
        </w:tc>
        <w:tc>
          <w:tcPr>
            <w:tcW w:w="636" w:type="dxa"/>
            <w:tcBorders>
              <w:top w:val="nil"/>
              <w:left w:val="nil"/>
              <w:bottom w:val="single" w:sz="4" w:space="0" w:color="auto"/>
              <w:right w:val="single" w:sz="4" w:space="0" w:color="auto"/>
            </w:tcBorders>
            <w:vAlign w:val="center"/>
          </w:tcPr>
          <w:p w:rsidR="00817983" w:rsidRDefault="00817983">
            <w:pPr>
              <w:jc w:val="center"/>
              <w:rPr>
                <w:rFonts w:ascii="Arial" w:eastAsia="宋体" w:hAnsi="Arial" w:cs="Arial"/>
                <w:sz w:val="18"/>
                <w:szCs w:val="18"/>
              </w:rPr>
            </w:pPr>
            <w:r>
              <w:rPr>
                <w:rFonts w:ascii="Arial" w:hAnsi="Arial" w:cs="Arial"/>
                <w:sz w:val="18"/>
                <w:szCs w:val="18"/>
              </w:rPr>
              <w:t xml:space="preserve">　</w:t>
            </w:r>
          </w:p>
        </w:tc>
      </w:tr>
      <w:tr w:rsidR="00817983" w:rsidRPr="00EE0B1F" w:rsidTr="00E36BB2">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817983" w:rsidRPr="007F7378" w:rsidRDefault="00817983"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t>561</w:t>
            </w:r>
          </w:p>
        </w:tc>
        <w:tc>
          <w:tcPr>
            <w:tcW w:w="648" w:type="dxa"/>
            <w:tcBorders>
              <w:top w:val="nil"/>
              <w:left w:val="nil"/>
              <w:bottom w:val="single" w:sz="4" w:space="0" w:color="auto"/>
              <w:right w:val="single" w:sz="4" w:space="0" w:color="auto"/>
            </w:tcBorders>
            <w:shd w:val="clear" w:color="auto" w:fill="auto"/>
            <w:vAlign w:val="center"/>
            <w:hideMark/>
          </w:tcPr>
          <w:p w:rsidR="00817983" w:rsidRDefault="00817983">
            <w:pPr>
              <w:jc w:val="center"/>
              <w:rPr>
                <w:rFonts w:ascii="宋体" w:eastAsia="宋体" w:hAnsi="宋体" w:cs="宋体"/>
                <w:sz w:val="18"/>
                <w:szCs w:val="18"/>
              </w:rPr>
            </w:pPr>
            <w:r>
              <w:rPr>
                <w:rFonts w:hint="eastAsia"/>
                <w:sz w:val="18"/>
                <w:szCs w:val="18"/>
              </w:rPr>
              <w:t>历史文化名城名镇名村</w:t>
            </w:r>
            <w:r>
              <w:rPr>
                <w:rFonts w:hint="eastAsia"/>
                <w:sz w:val="18"/>
                <w:szCs w:val="18"/>
              </w:rPr>
              <w:lastRenderedPageBreak/>
              <w:t>保护</w:t>
            </w:r>
          </w:p>
        </w:tc>
        <w:tc>
          <w:tcPr>
            <w:tcW w:w="1547" w:type="dxa"/>
            <w:tcBorders>
              <w:top w:val="nil"/>
              <w:left w:val="nil"/>
              <w:bottom w:val="single" w:sz="4" w:space="0" w:color="auto"/>
              <w:right w:val="single" w:sz="4" w:space="0" w:color="auto"/>
            </w:tcBorders>
            <w:shd w:val="clear" w:color="auto" w:fill="auto"/>
            <w:vAlign w:val="center"/>
            <w:hideMark/>
          </w:tcPr>
          <w:p w:rsidR="00817983" w:rsidRDefault="00817983">
            <w:pPr>
              <w:rPr>
                <w:rFonts w:ascii="宋体" w:eastAsia="宋体" w:hAnsi="宋体" w:cs="宋体"/>
                <w:sz w:val="18"/>
                <w:szCs w:val="18"/>
              </w:rPr>
            </w:pPr>
            <w:r>
              <w:rPr>
                <w:rFonts w:hint="eastAsia"/>
                <w:sz w:val="18"/>
                <w:szCs w:val="18"/>
              </w:rPr>
              <w:lastRenderedPageBreak/>
              <w:t>损坏或者擅自迁移、拆除历史建筑的处罚</w:t>
            </w:r>
          </w:p>
        </w:tc>
        <w:tc>
          <w:tcPr>
            <w:tcW w:w="2574" w:type="dxa"/>
            <w:tcBorders>
              <w:top w:val="nil"/>
              <w:left w:val="nil"/>
              <w:bottom w:val="single" w:sz="4" w:space="0" w:color="auto"/>
              <w:right w:val="single" w:sz="4" w:space="0" w:color="auto"/>
            </w:tcBorders>
            <w:shd w:val="clear" w:color="auto" w:fill="auto"/>
            <w:vAlign w:val="center"/>
            <w:hideMark/>
          </w:tcPr>
          <w:p w:rsidR="00817983" w:rsidRDefault="00817983">
            <w:pPr>
              <w:rPr>
                <w:rFonts w:ascii="宋体" w:eastAsia="宋体" w:hAnsi="宋体" w:cs="宋体"/>
                <w:sz w:val="18"/>
                <w:szCs w:val="18"/>
              </w:rPr>
            </w:pPr>
            <w:r>
              <w:rPr>
                <w:rFonts w:hint="eastAsia"/>
                <w:sz w:val="18"/>
                <w:szCs w:val="18"/>
              </w:rPr>
              <w:t>1.</w:t>
            </w:r>
            <w:r>
              <w:rPr>
                <w:rFonts w:hint="eastAsia"/>
                <w:sz w:val="18"/>
                <w:szCs w:val="18"/>
              </w:rPr>
              <w:t>机构职能、权责清单、执法人员名单；</w:t>
            </w:r>
            <w:r>
              <w:rPr>
                <w:rFonts w:hint="eastAsia"/>
                <w:sz w:val="18"/>
                <w:szCs w:val="18"/>
              </w:rPr>
              <w:br/>
              <w:t>2.</w:t>
            </w:r>
            <w:r>
              <w:rPr>
                <w:rFonts w:hint="eastAsia"/>
                <w:sz w:val="18"/>
                <w:szCs w:val="18"/>
              </w:rPr>
              <w:t>执法程序或行政强制流程图；</w:t>
            </w:r>
            <w:r>
              <w:rPr>
                <w:rFonts w:hint="eastAsia"/>
                <w:sz w:val="18"/>
                <w:szCs w:val="18"/>
              </w:rPr>
              <w:br/>
              <w:t>3.</w:t>
            </w:r>
            <w:r>
              <w:rPr>
                <w:rFonts w:hint="eastAsia"/>
                <w:sz w:val="18"/>
                <w:szCs w:val="18"/>
              </w:rPr>
              <w:t>执法依据；</w:t>
            </w:r>
            <w:r>
              <w:rPr>
                <w:rFonts w:hint="eastAsia"/>
                <w:sz w:val="18"/>
                <w:szCs w:val="18"/>
              </w:rPr>
              <w:br/>
            </w:r>
            <w:r>
              <w:rPr>
                <w:rFonts w:hint="eastAsia"/>
                <w:sz w:val="18"/>
                <w:szCs w:val="18"/>
              </w:rPr>
              <w:lastRenderedPageBreak/>
              <w:t>4.</w:t>
            </w:r>
            <w:r>
              <w:rPr>
                <w:rFonts w:hint="eastAsia"/>
                <w:sz w:val="18"/>
                <w:szCs w:val="18"/>
              </w:rPr>
              <w:t>行政处罚自由裁量基准；</w:t>
            </w:r>
            <w:r>
              <w:rPr>
                <w:rFonts w:hint="eastAsia"/>
                <w:sz w:val="18"/>
                <w:szCs w:val="18"/>
              </w:rPr>
              <w:br/>
              <w:t>5.</w:t>
            </w:r>
            <w:r>
              <w:rPr>
                <w:rFonts w:hint="eastAsia"/>
                <w:sz w:val="18"/>
                <w:szCs w:val="18"/>
              </w:rPr>
              <w:t>咨询、监督投诉方式；</w:t>
            </w:r>
            <w:r>
              <w:rPr>
                <w:rFonts w:hint="eastAsia"/>
                <w:sz w:val="18"/>
                <w:szCs w:val="18"/>
              </w:rPr>
              <w:br/>
              <w:t>6.</w:t>
            </w:r>
            <w:r>
              <w:rPr>
                <w:rFonts w:hint="eastAsia"/>
                <w:sz w:val="18"/>
                <w:szCs w:val="18"/>
              </w:rPr>
              <w:t>处罚决定；</w:t>
            </w:r>
            <w:r>
              <w:rPr>
                <w:rFonts w:hint="eastAsia"/>
                <w:sz w:val="18"/>
                <w:szCs w:val="18"/>
              </w:rPr>
              <w:br/>
              <w:t>7.</w:t>
            </w:r>
            <w:r>
              <w:rPr>
                <w:rFonts w:hint="eastAsia"/>
                <w:sz w:val="18"/>
                <w:szCs w:val="18"/>
              </w:rPr>
              <w:t>救济渠道。</w:t>
            </w:r>
          </w:p>
        </w:tc>
        <w:tc>
          <w:tcPr>
            <w:tcW w:w="1043" w:type="dxa"/>
            <w:tcBorders>
              <w:top w:val="nil"/>
              <w:left w:val="nil"/>
              <w:bottom w:val="single" w:sz="4" w:space="0" w:color="auto"/>
              <w:right w:val="single" w:sz="4" w:space="0" w:color="auto"/>
            </w:tcBorders>
            <w:shd w:val="clear" w:color="auto" w:fill="auto"/>
            <w:vAlign w:val="center"/>
            <w:hideMark/>
          </w:tcPr>
          <w:p w:rsidR="00817983" w:rsidRDefault="00817983">
            <w:pPr>
              <w:rPr>
                <w:rFonts w:ascii="宋体" w:eastAsia="宋体" w:hAnsi="宋体" w:cs="宋体"/>
                <w:sz w:val="18"/>
                <w:szCs w:val="18"/>
              </w:rPr>
            </w:pPr>
            <w:r>
              <w:rPr>
                <w:rFonts w:hint="eastAsia"/>
                <w:sz w:val="18"/>
                <w:szCs w:val="18"/>
              </w:rPr>
              <w:lastRenderedPageBreak/>
              <w:t>《历史文化名城名镇名村保护条例》</w:t>
            </w:r>
          </w:p>
        </w:tc>
        <w:tc>
          <w:tcPr>
            <w:tcW w:w="1236" w:type="dxa"/>
            <w:tcBorders>
              <w:top w:val="nil"/>
              <w:left w:val="nil"/>
              <w:bottom w:val="single" w:sz="4" w:space="0" w:color="auto"/>
              <w:right w:val="single" w:sz="4" w:space="0" w:color="auto"/>
            </w:tcBorders>
            <w:shd w:val="clear" w:color="auto" w:fill="auto"/>
            <w:vAlign w:val="center"/>
            <w:hideMark/>
          </w:tcPr>
          <w:p w:rsidR="00817983" w:rsidRDefault="00817983">
            <w:pPr>
              <w:rPr>
                <w:rFonts w:ascii="宋体" w:eastAsia="宋体" w:hAnsi="宋体" w:cs="宋体"/>
                <w:sz w:val="18"/>
                <w:szCs w:val="18"/>
              </w:rPr>
            </w:pPr>
            <w:r>
              <w:rPr>
                <w:rFonts w:hint="eastAsia"/>
                <w:sz w:val="18"/>
                <w:szCs w:val="18"/>
              </w:rPr>
              <w:t>1.</w:t>
            </w:r>
            <w:r>
              <w:rPr>
                <w:rFonts w:hint="eastAsia"/>
                <w:sz w:val="18"/>
                <w:szCs w:val="18"/>
              </w:rPr>
              <w:t>除处罚决定外其他内容：长期公开（动态调整）；</w:t>
            </w:r>
            <w:r>
              <w:rPr>
                <w:rFonts w:hint="eastAsia"/>
                <w:sz w:val="18"/>
                <w:szCs w:val="18"/>
              </w:rPr>
              <w:br/>
            </w:r>
            <w:r>
              <w:rPr>
                <w:rFonts w:hint="eastAsia"/>
                <w:sz w:val="18"/>
                <w:szCs w:val="18"/>
              </w:rPr>
              <w:lastRenderedPageBreak/>
              <w:t>2.</w:t>
            </w:r>
            <w:r>
              <w:rPr>
                <w:rFonts w:hint="eastAsia"/>
                <w:sz w:val="18"/>
                <w:szCs w:val="18"/>
              </w:rPr>
              <w:t>处罚决定：</w:t>
            </w:r>
            <w:r>
              <w:rPr>
                <w:rFonts w:hint="eastAsia"/>
                <w:sz w:val="18"/>
                <w:szCs w:val="18"/>
              </w:rPr>
              <w:t>20</w:t>
            </w:r>
            <w:r>
              <w:rPr>
                <w:rFonts w:hint="eastAsia"/>
                <w:sz w:val="18"/>
                <w:szCs w:val="18"/>
              </w:rPr>
              <w:t>个工作日内。</w:t>
            </w:r>
          </w:p>
        </w:tc>
        <w:tc>
          <w:tcPr>
            <w:tcW w:w="706" w:type="dxa"/>
            <w:tcBorders>
              <w:top w:val="nil"/>
              <w:left w:val="nil"/>
              <w:bottom w:val="single" w:sz="4" w:space="0" w:color="auto"/>
              <w:right w:val="single" w:sz="4" w:space="0" w:color="auto"/>
            </w:tcBorders>
            <w:shd w:val="clear" w:color="auto" w:fill="auto"/>
            <w:vAlign w:val="center"/>
            <w:hideMark/>
          </w:tcPr>
          <w:p w:rsidR="00817983" w:rsidRDefault="00817983">
            <w:pPr>
              <w:rPr>
                <w:rFonts w:ascii="宋体" w:eastAsia="宋体" w:hAnsi="宋体" w:cs="宋体"/>
                <w:sz w:val="18"/>
                <w:szCs w:val="18"/>
              </w:rPr>
            </w:pPr>
            <w:r>
              <w:rPr>
                <w:rFonts w:hint="eastAsia"/>
                <w:sz w:val="18"/>
                <w:szCs w:val="18"/>
              </w:rPr>
              <w:lastRenderedPageBreak/>
              <w:t>区规划自然资源局</w:t>
            </w:r>
          </w:p>
        </w:tc>
        <w:tc>
          <w:tcPr>
            <w:tcW w:w="2828" w:type="dxa"/>
            <w:tcBorders>
              <w:top w:val="nil"/>
              <w:left w:val="nil"/>
              <w:bottom w:val="single" w:sz="4" w:space="0" w:color="auto"/>
              <w:right w:val="single" w:sz="4" w:space="0" w:color="auto"/>
            </w:tcBorders>
            <w:shd w:val="clear" w:color="auto" w:fill="auto"/>
            <w:vAlign w:val="center"/>
            <w:hideMark/>
          </w:tcPr>
          <w:p w:rsidR="00817983" w:rsidRDefault="00817983">
            <w:pPr>
              <w:rPr>
                <w:rFonts w:ascii="宋体" w:eastAsia="宋体" w:hAnsi="宋体" w:cs="宋体"/>
                <w:sz w:val="18"/>
                <w:szCs w:val="18"/>
              </w:rPr>
            </w:pPr>
            <w:r>
              <w:rPr>
                <w:rFonts w:hint="eastAsia"/>
                <w:sz w:val="18"/>
                <w:szCs w:val="18"/>
              </w:rPr>
              <w:t>■政府网站</w:t>
            </w:r>
            <w:r>
              <w:rPr>
                <w:rFonts w:hint="eastAsia"/>
                <w:sz w:val="18"/>
                <w:szCs w:val="18"/>
              </w:rPr>
              <w:t xml:space="preserve">      </w:t>
            </w:r>
            <w:r>
              <w:rPr>
                <w:rFonts w:hint="eastAsia"/>
                <w:sz w:val="18"/>
                <w:szCs w:val="18"/>
              </w:rPr>
              <w:t>□政府公报</w:t>
            </w:r>
            <w:r>
              <w:rPr>
                <w:rFonts w:hint="eastAsia"/>
                <w:sz w:val="18"/>
                <w:szCs w:val="18"/>
              </w:rPr>
              <w:br/>
            </w:r>
            <w:r>
              <w:rPr>
                <w:rFonts w:hint="eastAsia"/>
                <w:sz w:val="18"/>
                <w:szCs w:val="18"/>
              </w:rPr>
              <w:t>□两微一端</w:t>
            </w:r>
            <w:r>
              <w:rPr>
                <w:rFonts w:hint="eastAsia"/>
                <w:sz w:val="18"/>
                <w:szCs w:val="18"/>
              </w:rPr>
              <w:t xml:space="preserve">      </w:t>
            </w:r>
            <w:r>
              <w:rPr>
                <w:rFonts w:hint="eastAsia"/>
                <w:sz w:val="18"/>
                <w:szCs w:val="18"/>
              </w:rPr>
              <w:t>□发布会</w:t>
            </w:r>
            <w:r>
              <w:rPr>
                <w:rFonts w:hint="eastAsia"/>
                <w:sz w:val="18"/>
                <w:szCs w:val="18"/>
              </w:rPr>
              <w:t>/</w:t>
            </w:r>
            <w:r>
              <w:rPr>
                <w:rFonts w:hint="eastAsia"/>
                <w:sz w:val="18"/>
                <w:szCs w:val="18"/>
              </w:rPr>
              <w:t>听证会</w:t>
            </w:r>
            <w:r>
              <w:rPr>
                <w:rFonts w:hint="eastAsia"/>
                <w:sz w:val="18"/>
                <w:szCs w:val="18"/>
              </w:rPr>
              <w:br/>
            </w:r>
            <w:r>
              <w:rPr>
                <w:rFonts w:hint="eastAsia"/>
                <w:sz w:val="18"/>
                <w:szCs w:val="18"/>
              </w:rPr>
              <w:t>□广播电视</w:t>
            </w:r>
            <w:r>
              <w:rPr>
                <w:rFonts w:hint="eastAsia"/>
                <w:sz w:val="18"/>
                <w:szCs w:val="18"/>
              </w:rPr>
              <w:t xml:space="preserve">      </w:t>
            </w:r>
            <w:r>
              <w:rPr>
                <w:rFonts w:hint="eastAsia"/>
                <w:sz w:val="18"/>
                <w:szCs w:val="18"/>
              </w:rPr>
              <w:t>□纸质媒体</w:t>
            </w:r>
            <w:r>
              <w:rPr>
                <w:rFonts w:hint="eastAsia"/>
                <w:sz w:val="18"/>
                <w:szCs w:val="18"/>
              </w:rPr>
              <w:br/>
            </w:r>
            <w:r>
              <w:rPr>
                <w:rFonts w:hint="eastAsia"/>
                <w:sz w:val="18"/>
                <w:szCs w:val="18"/>
              </w:rPr>
              <w:t>□公开查阅点</w:t>
            </w:r>
            <w:r>
              <w:rPr>
                <w:rFonts w:hint="eastAsia"/>
                <w:sz w:val="18"/>
                <w:szCs w:val="18"/>
              </w:rPr>
              <w:t xml:space="preserve">    </w:t>
            </w:r>
            <w:r>
              <w:rPr>
                <w:rFonts w:hint="eastAsia"/>
                <w:sz w:val="18"/>
                <w:szCs w:val="18"/>
              </w:rPr>
              <w:t>□政务服务中</w:t>
            </w:r>
            <w:r>
              <w:rPr>
                <w:rFonts w:hint="eastAsia"/>
                <w:sz w:val="18"/>
                <w:szCs w:val="18"/>
              </w:rPr>
              <w:lastRenderedPageBreak/>
              <w:t>心</w:t>
            </w:r>
            <w:r>
              <w:rPr>
                <w:rFonts w:hint="eastAsia"/>
                <w:sz w:val="18"/>
                <w:szCs w:val="18"/>
              </w:rPr>
              <w:br/>
            </w:r>
            <w:r>
              <w:rPr>
                <w:rFonts w:hint="eastAsia"/>
                <w:sz w:val="18"/>
                <w:szCs w:val="18"/>
              </w:rPr>
              <w:t>□便民服务站</w:t>
            </w:r>
            <w:r>
              <w:rPr>
                <w:rFonts w:hint="eastAsia"/>
                <w:sz w:val="18"/>
                <w:szCs w:val="18"/>
              </w:rPr>
              <w:t xml:space="preserve">    </w:t>
            </w:r>
            <w:r>
              <w:rPr>
                <w:rFonts w:hint="eastAsia"/>
                <w:sz w:val="18"/>
                <w:szCs w:val="18"/>
              </w:rPr>
              <w:t>□入户</w:t>
            </w:r>
            <w:r>
              <w:rPr>
                <w:rFonts w:hint="eastAsia"/>
                <w:sz w:val="18"/>
                <w:szCs w:val="18"/>
              </w:rPr>
              <w:t>/</w:t>
            </w:r>
            <w:r>
              <w:rPr>
                <w:rFonts w:hint="eastAsia"/>
                <w:sz w:val="18"/>
                <w:szCs w:val="18"/>
              </w:rPr>
              <w:t>现场</w:t>
            </w:r>
            <w:r>
              <w:rPr>
                <w:rFonts w:hint="eastAsia"/>
                <w:sz w:val="18"/>
                <w:szCs w:val="18"/>
              </w:rPr>
              <w:br/>
            </w:r>
            <w:r>
              <w:rPr>
                <w:rFonts w:hint="eastAsia"/>
                <w:sz w:val="18"/>
                <w:szCs w:val="18"/>
              </w:rPr>
              <w:t>□社区</w:t>
            </w:r>
            <w:r>
              <w:rPr>
                <w:rFonts w:hint="eastAsia"/>
                <w:sz w:val="18"/>
                <w:szCs w:val="18"/>
              </w:rPr>
              <w:t>/</w:t>
            </w:r>
            <w:r>
              <w:rPr>
                <w:rFonts w:hint="eastAsia"/>
                <w:sz w:val="18"/>
                <w:szCs w:val="18"/>
              </w:rPr>
              <w:t>企事业单位</w:t>
            </w:r>
            <w:r>
              <w:rPr>
                <w:rFonts w:hint="eastAsia"/>
                <w:sz w:val="18"/>
                <w:szCs w:val="18"/>
              </w:rPr>
              <w:t>/</w:t>
            </w:r>
            <w:r>
              <w:rPr>
                <w:rFonts w:hint="eastAsia"/>
                <w:sz w:val="18"/>
                <w:szCs w:val="18"/>
              </w:rPr>
              <w:t>村公示栏（电子屏）</w:t>
            </w:r>
            <w:r>
              <w:rPr>
                <w:rFonts w:hint="eastAsia"/>
                <w:sz w:val="18"/>
                <w:szCs w:val="18"/>
              </w:rPr>
              <w:br/>
            </w:r>
            <w:r>
              <w:rPr>
                <w:rFonts w:hint="eastAsia"/>
                <w:sz w:val="18"/>
                <w:szCs w:val="18"/>
              </w:rPr>
              <w:t>□精准推送</w:t>
            </w:r>
            <w:r>
              <w:rPr>
                <w:rFonts w:hint="eastAsia"/>
                <w:sz w:val="18"/>
                <w:szCs w:val="18"/>
              </w:rPr>
              <w:t xml:space="preserve">      </w:t>
            </w:r>
            <w:r>
              <w:rPr>
                <w:rFonts w:hint="eastAsia"/>
                <w:sz w:val="18"/>
                <w:szCs w:val="18"/>
              </w:rPr>
              <w:t>□其他</w:t>
            </w:r>
            <w:r>
              <w:rPr>
                <w:rFonts w:hint="eastAsia"/>
                <w:sz w:val="18"/>
                <w:szCs w:val="18"/>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817983" w:rsidRDefault="00817983">
            <w:pPr>
              <w:jc w:val="center"/>
              <w:rPr>
                <w:rFonts w:ascii="Arial" w:eastAsia="宋体" w:hAnsi="Arial" w:cs="Arial"/>
                <w:sz w:val="18"/>
                <w:szCs w:val="18"/>
              </w:rPr>
            </w:pPr>
            <w:r>
              <w:rPr>
                <w:rFonts w:ascii="Arial" w:hAnsi="Arial" w:cs="Arial"/>
                <w:sz w:val="18"/>
                <w:szCs w:val="18"/>
              </w:rPr>
              <w:lastRenderedPageBreak/>
              <w:t>√</w:t>
            </w:r>
          </w:p>
        </w:tc>
        <w:tc>
          <w:tcPr>
            <w:tcW w:w="604" w:type="dxa"/>
            <w:tcBorders>
              <w:top w:val="nil"/>
              <w:left w:val="nil"/>
              <w:bottom w:val="single" w:sz="4" w:space="0" w:color="auto"/>
              <w:right w:val="single" w:sz="4" w:space="0" w:color="auto"/>
            </w:tcBorders>
            <w:shd w:val="clear" w:color="auto" w:fill="auto"/>
            <w:vAlign w:val="center"/>
            <w:hideMark/>
          </w:tcPr>
          <w:p w:rsidR="00817983" w:rsidRDefault="00817983">
            <w:pPr>
              <w:jc w:val="center"/>
              <w:rPr>
                <w:rFonts w:ascii="宋体" w:eastAsia="宋体" w:hAnsi="宋体" w:cs="宋体"/>
                <w:sz w:val="18"/>
                <w:szCs w:val="18"/>
              </w:rPr>
            </w:pPr>
            <w:r>
              <w:rPr>
                <w:rFonts w:hint="eastAsia"/>
                <w:sz w:val="18"/>
                <w:szCs w:val="18"/>
              </w:rPr>
              <w:t xml:space="preserve">　</w:t>
            </w:r>
          </w:p>
        </w:tc>
        <w:tc>
          <w:tcPr>
            <w:tcW w:w="615" w:type="dxa"/>
            <w:tcBorders>
              <w:top w:val="nil"/>
              <w:left w:val="nil"/>
              <w:bottom w:val="single" w:sz="4" w:space="0" w:color="auto"/>
              <w:right w:val="single" w:sz="4" w:space="0" w:color="auto"/>
            </w:tcBorders>
            <w:shd w:val="clear" w:color="auto" w:fill="auto"/>
            <w:vAlign w:val="center"/>
            <w:hideMark/>
          </w:tcPr>
          <w:p w:rsidR="00817983" w:rsidRDefault="00817983">
            <w:pPr>
              <w:jc w:val="center"/>
              <w:rPr>
                <w:rFonts w:ascii="Arial" w:eastAsia="宋体" w:hAnsi="Arial" w:cs="Arial"/>
                <w:sz w:val="18"/>
                <w:szCs w:val="18"/>
              </w:rPr>
            </w:pPr>
            <w:r>
              <w:rPr>
                <w:rFonts w:ascii="Arial" w:hAnsi="Arial" w:cs="Arial"/>
                <w:sz w:val="18"/>
                <w:szCs w:val="18"/>
              </w:rPr>
              <w:t>√</w:t>
            </w:r>
          </w:p>
        </w:tc>
        <w:tc>
          <w:tcPr>
            <w:tcW w:w="666" w:type="dxa"/>
            <w:tcBorders>
              <w:top w:val="nil"/>
              <w:left w:val="nil"/>
              <w:bottom w:val="single" w:sz="4" w:space="0" w:color="auto"/>
              <w:right w:val="single" w:sz="4" w:space="0" w:color="auto"/>
            </w:tcBorders>
            <w:shd w:val="clear" w:color="auto" w:fill="auto"/>
            <w:vAlign w:val="center"/>
            <w:hideMark/>
          </w:tcPr>
          <w:p w:rsidR="00817983" w:rsidRDefault="00817983">
            <w:pPr>
              <w:jc w:val="center"/>
              <w:rPr>
                <w:rFonts w:ascii="宋体" w:eastAsia="宋体" w:hAnsi="宋体" w:cs="宋体"/>
                <w:sz w:val="18"/>
                <w:szCs w:val="18"/>
              </w:rPr>
            </w:pPr>
            <w:r>
              <w:rPr>
                <w:rFonts w:hint="eastAsia"/>
                <w:sz w:val="18"/>
                <w:szCs w:val="18"/>
              </w:rPr>
              <w:t xml:space="preserve">　</w:t>
            </w:r>
          </w:p>
        </w:tc>
        <w:tc>
          <w:tcPr>
            <w:tcW w:w="569" w:type="dxa"/>
            <w:tcBorders>
              <w:top w:val="nil"/>
              <w:left w:val="nil"/>
              <w:bottom w:val="single" w:sz="4" w:space="0" w:color="auto"/>
              <w:right w:val="single" w:sz="4" w:space="0" w:color="auto"/>
            </w:tcBorders>
            <w:vAlign w:val="center"/>
          </w:tcPr>
          <w:p w:rsidR="00817983" w:rsidRDefault="00817983">
            <w:pPr>
              <w:jc w:val="center"/>
              <w:rPr>
                <w:rFonts w:ascii="Arial" w:eastAsia="宋体" w:hAnsi="Arial" w:cs="Arial"/>
                <w:sz w:val="18"/>
                <w:szCs w:val="18"/>
              </w:rPr>
            </w:pPr>
            <w:r>
              <w:rPr>
                <w:rFonts w:ascii="Arial" w:hAnsi="Arial" w:cs="Arial"/>
                <w:sz w:val="18"/>
                <w:szCs w:val="18"/>
              </w:rPr>
              <w:t>√</w:t>
            </w:r>
          </w:p>
        </w:tc>
        <w:tc>
          <w:tcPr>
            <w:tcW w:w="636" w:type="dxa"/>
            <w:tcBorders>
              <w:top w:val="nil"/>
              <w:left w:val="nil"/>
              <w:bottom w:val="single" w:sz="4" w:space="0" w:color="auto"/>
              <w:right w:val="single" w:sz="4" w:space="0" w:color="auto"/>
            </w:tcBorders>
            <w:vAlign w:val="center"/>
          </w:tcPr>
          <w:p w:rsidR="00817983" w:rsidRDefault="00817983">
            <w:pPr>
              <w:jc w:val="center"/>
              <w:rPr>
                <w:rFonts w:ascii="Arial" w:eastAsia="宋体" w:hAnsi="Arial" w:cs="Arial"/>
                <w:sz w:val="18"/>
                <w:szCs w:val="18"/>
              </w:rPr>
            </w:pPr>
            <w:r>
              <w:rPr>
                <w:rFonts w:ascii="Arial" w:hAnsi="Arial" w:cs="Arial"/>
                <w:sz w:val="18"/>
                <w:szCs w:val="18"/>
              </w:rPr>
              <w:t xml:space="preserve">　</w:t>
            </w:r>
          </w:p>
        </w:tc>
      </w:tr>
      <w:tr w:rsidR="00817983" w:rsidRPr="00EE0B1F" w:rsidTr="00E36BB2">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817983" w:rsidRPr="007F7378" w:rsidRDefault="00817983"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t>562</w:t>
            </w:r>
          </w:p>
        </w:tc>
        <w:tc>
          <w:tcPr>
            <w:tcW w:w="648" w:type="dxa"/>
            <w:tcBorders>
              <w:top w:val="nil"/>
              <w:left w:val="nil"/>
              <w:bottom w:val="single" w:sz="4" w:space="0" w:color="auto"/>
              <w:right w:val="single" w:sz="4" w:space="0" w:color="auto"/>
            </w:tcBorders>
            <w:shd w:val="clear" w:color="auto" w:fill="auto"/>
            <w:vAlign w:val="center"/>
            <w:hideMark/>
          </w:tcPr>
          <w:p w:rsidR="00817983" w:rsidRDefault="00817983">
            <w:pPr>
              <w:jc w:val="center"/>
              <w:rPr>
                <w:rFonts w:ascii="宋体" w:eastAsia="宋体" w:hAnsi="宋体" w:cs="宋体"/>
                <w:sz w:val="18"/>
                <w:szCs w:val="18"/>
              </w:rPr>
            </w:pPr>
            <w:r>
              <w:rPr>
                <w:rFonts w:hint="eastAsia"/>
                <w:sz w:val="18"/>
                <w:szCs w:val="18"/>
              </w:rPr>
              <w:t>历史文化名城名镇名村保护</w:t>
            </w:r>
          </w:p>
        </w:tc>
        <w:tc>
          <w:tcPr>
            <w:tcW w:w="1547" w:type="dxa"/>
            <w:tcBorders>
              <w:top w:val="nil"/>
              <w:left w:val="nil"/>
              <w:bottom w:val="single" w:sz="4" w:space="0" w:color="auto"/>
              <w:right w:val="single" w:sz="4" w:space="0" w:color="auto"/>
            </w:tcBorders>
            <w:shd w:val="clear" w:color="auto" w:fill="auto"/>
            <w:vAlign w:val="center"/>
            <w:hideMark/>
          </w:tcPr>
          <w:p w:rsidR="00817983" w:rsidRDefault="00817983">
            <w:pPr>
              <w:rPr>
                <w:rFonts w:ascii="宋体" w:eastAsia="宋体" w:hAnsi="宋体" w:cs="宋体"/>
                <w:sz w:val="18"/>
                <w:szCs w:val="18"/>
              </w:rPr>
            </w:pPr>
            <w:r>
              <w:rPr>
                <w:rFonts w:hint="eastAsia"/>
                <w:sz w:val="18"/>
                <w:szCs w:val="18"/>
              </w:rPr>
              <w:t>擅自设置、移动、涂改或者损毁历史文化街区、名镇、名村标志牌的处罚</w:t>
            </w:r>
          </w:p>
        </w:tc>
        <w:tc>
          <w:tcPr>
            <w:tcW w:w="2574" w:type="dxa"/>
            <w:tcBorders>
              <w:top w:val="nil"/>
              <w:left w:val="nil"/>
              <w:bottom w:val="single" w:sz="4" w:space="0" w:color="auto"/>
              <w:right w:val="single" w:sz="4" w:space="0" w:color="auto"/>
            </w:tcBorders>
            <w:shd w:val="clear" w:color="auto" w:fill="auto"/>
            <w:vAlign w:val="center"/>
            <w:hideMark/>
          </w:tcPr>
          <w:p w:rsidR="00817983" w:rsidRDefault="00817983">
            <w:pPr>
              <w:rPr>
                <w:rFonts w:ascii="宋体" w:eastAsia="宋体" w:hAnsi="宋体" w:cs="宋体"/>
                <w:sz w:val="18"/>
                <w:szCs w:val="18"/>
              </w:rPr>
            </w:pPr>
            <w:r>
              <w:rPr>
                <w:rFonts w:hint="eastAsia"/>
                <w:sz w:val="18"/>
                <w:szCs w:val="18"/>
              </w:rPr>
              <w:t>1.</w:t>
            </w:r>
            <w:r>
              <w:rPr>
                <w:rFonts w:hint="eastAsia"/>
                <w:sz w:val="18"/>
                <w:szCs w:val="18"/>
              </w:rPr>
              <w:t>机构职能、权责清单、执法人员名单；</w:t>
            </w:r>
            <w:r>
              <w:rPr>
                <w:rFonts w:hint="eastAsia"/>
                <w:sz w:val="18"/>
                <w:szCs w:val="18"/>
              </w:rPr>
              <w:br/>
              <w:t>2.</w:t>
            </w:r>
            <w:r>
              <w:rPr>
                <w:rFonts w:hint="eastAsia"/>
                <w:sz w:val="18"/>
                <w:szCs w:val="18"/>
              </w:rPr>
              <w:t>执法程序或行政强制流程图；</w:t>
            </w:r>
            <w:r>
              <w:rPr>
                <w:rFonts w:hint="eastAsia"/>
                <w:sz w:val="18"/>
                <w:szCs w:val="18"/>
              </w:rPr>
              <w:br/>
              <w:t>3.</w:t>
            </w:r>
            <w:r>
              <w:rPr>
                <w:rFonts w:hint="eastAsia"/>
                <w:sz w:val="18"/>
                <w:szCs w:val="18"/>
              </w:rPr>
              <w:t>执法依据；</w:t>
            </w:r>
            <w:r>
              <w:rPr>
                <w:rFonts w:hint="eastAsia"/>
                <w:sz w:val="18"/>
                <w:szCs w:val="18"/>
              </w:rPr>
              <w:br/>
              <w:t>4.</w:t>
            </w:r>
            <w:r>
              <w:rPr>
                <w:rFonts w:hint="eastAsia"/>
                <w:sz w:val="18"/>
                <w:szCs w:val="18"/>
              </w:rPr>
              <w:t>行政处罚自由裁量基准；</w:t>
            </w:r>
            <w:r>
              <w:rPr>
                <w:rFonts w:hint="eastAsia"/>
                <w:sz w:val="18"/>
                <w:szCs w:val="18"/>
              </w:rPr>
              <w:br/>
              <w:t>5.</w:t>
            </w:r>
            <w:r>
              <w:rPr>
                <w:rFonts w:hint="eastAsia"/>
                <w:sz w:val="18"/>
                <w:szCs w:val="18"/>
              </w:rPr>
              <w:t>咨询、监督投诉方式；</w:t>
            </w:r>
            <w:r>
              <w:rPr>
                <w:rFonts w:hint="eastAsia"/>
                <w:sz w:val="18"/>
                <w:szCs w:val="18"/>
              </w:rPr>
              <w:br/>
              <w:t>6.</w:t>
            </w:r>
            <w:r>
              <w:rPr>
                <w:rFonts w:hint="eastAsia"/>
                <w:sz w:val="18"/>
                <w:szCs w:val="18"/>
              </w:rPr>
              <w:t>处罚决定；</w:t>
            </w:r>
            <w:r>
              <w:rPr>
                <w:rFonts w:hint="eastAsia"/>
                <w:sz w:val="18"/>
                <w:szCs w:val="18"/>
              </w:rPr>
              <w:br/>
              <w:t>7.</w:t>
            </w:r>
            <w:r>
              <w:rPr>
                <w:rFonts w:hint="eastAsia"/>
                <w:sz w:val="18"/>
                <w:szCs w:val="18"/>
              </w:rPr>
              <w:t>救济渠道。</w:t>
            </w:r>
          </w:p>
        </w:tc>
        <w:tc>
          <w:tcPr>
            <w:tcW w:w="1043" w:type="dxa"/>
            <w:tcBorders>
              <w:top w:val="nil"/>
              <w:left w:val="nil"/>
              <w:bottom w:val="single" w:sz="4" w:space="0" w:color="auto"/>
              <w:right w:val="single" w:sz="4" w:space="0" w:color="auto"/>
            </w:tcBorders>
            <w:shd w:val="clear" w:color="auto" w:fill="auto"/>
            <w:vAlign w:val="center"/>
            <w:hideMark/>
          </w:tcPr>
          <w:p w:rsidR="00817983" w:rsidRDefault="00817983">
            <w:pPr>
              <w:rPr>
                <w:rFonts w:ascii="宋体" w:eastAsia="宋体" w:hAnsi="宋体" w:cs="宋体"/>
                <w:sz w:val="18"/>
                <w:szCs w:val="18"/>
              </w:rPr>
            </w:pPr>
            <w:r>
              <w:rPr>
                <w:rFonts w:hint="eastAsia"/>
                <w:sz w:val="18"/>
                <w:szCs w:val="18"/>
              </w:rPr>
              <w:t>《历史文化名城名镇名村保护条例》</w:t>
            </w:r>
            <w:r>
              <w:rPr>
                <w:rFonts w:hint="eastAsia"/>
                <w:sz w:val="18"/>
                <w:szCs w:val="18"/>
              </w:rPr>
              <w:br/>
            </w:r>
            <w:r>
              <w:rPr>
                <w:rFonts w:hint="eastAsia"/>
                <w:sz w:val="18"/>
                <w:szCs w:val="18"/>
              </w:rPr>
              <w:t>《重庆市历史文化名城名镇名村保护条例》</w:t>
            </w:r>
          </w:p>
        </w:tc>
        <w:tc>
          <w:tcPr>
            <w:tcW w:w="1236" w:type="dxa"/>
            <w:tcBorders>
              <w:top w:val="nil"/>
              <w:left w:val="nil"/>
              <w:bottom w:val="single" w:sz="4" w:space="0" w:color="auto"/>
              <w:right w:val="single" w:sz="4" w:space="0" w:color="auto"/>
            </w:tcBorders>
            <w:shd w:val="clear" w:color="auto" w:fill="auto"/>
            <w:vAlign w:val="center"/>
            <w:hideMark/>
          </w:tcPr>
          <w:p w:rsidR="00817983" w:rsidRDefault="00817983">
            <w:pPr>
              <w:rPr>
                <w:rFonts w:ascii="宋体" w:eastAsia="宋体" w:hAnsi="宋体" w:cs="宋体"/>
                <w:sz w:val="18"/>
                <w:szCs w:val="18"/>
              </w:rPr>
            </w:pPr>
            <w:r>
              <w:rPr>
                <w:rFonts w:hint="eastAsia"/>
                <w:sz w:val="18"/>
                <w:szCs w:val="18"/>
              </w:rPr>
              <w:t>1.</w:t>
            </w:r>
            <w:r>
              <w:rPr>
                <w:rFonts w:hint="eastAsia"/>
                <w:sz w:val="18"/>
                <w:szCs w:val="18"/>
              </w:rPr>
              <w:t>除处罚决定外其他内容：长期公开（动态调整）；</w:t>
            </w:r>
            <w:r>
              <w:rPr>
                <w:rFonts w:hint="eastAsia"/>
                <w:sz w:val="18"/>
                <w:szCs w:val="18"/>
              </w:rPr>
              <w:br/>
              <w:t>2.</w:t>
            </w:r>
            <w:r>
              <w:rPr>
                <w:rFonts w:hint="eastAsia"/>
                <w:sz w:val="18"/>
                <w:szCs w:val="18"/>
              </w:rPr>
              <w:t>处罚决定：</w:t>
            </w:r>
            <w:r>
              <w:rPr>
                <w:rFonts w:hint="eastAsia"/>
                <w:sz w:val="18"/>
                <w:szCs w:val="18"/>
              </w:rPr>
              <w:t>20</w:t>
            </w:r>
            <w:r>
              <w:rPr>
                <w:rFonts w:hint="eastAsia"/>
                <w:sz w:val="18"/>
                <w:szCs w:val="18"/>
              </w:rPr>
              <w:t>个工作日内。</w:t>
            </w:r>
          </w:p>
        </w:tc>
        <w:tc>
          <w:tcPr>
            <w:tcW w:w="706" w:type="dxa"/>
            <w:tcBorders>
              <w:top w:val="nil"/>
              <w:left w:val="nil"/>
              <w:bottom w:val="single" w:sz="4" w:space="0" w:color="auto"/>
              <w:right w:val="single" w:sz="4" w:space="0" w:color="auto"/>
            </w:tcBorders>
            <w:shd w:val="clear" w:color="auto" w:fill="auto"/>
            <w:vAlign w:val="center"/>
            <w:hideMark/>
          </w:tcPr>
          <w:p w:rsidR="00817983" w:rsidRDefault="00817983">
            <w:pPr>
              <w:rPr>
                <w:rFonts w:ascii="宋体" w:eastAsia="宋体" w:hAnsi="宋体" w:cs="宋体"/>
                <w:sz w:val="18"/>
                <w:szCs w:val="18"/>
              </w:rPr>
            </w:pPr>
            <w:r>
              <w:rPr>
                <w:rFonts w:hint="eastAsia"/>
                <w:sz w:val="18"/>
                <w:szCs w:val="18"/>
              </w:rPr>
              <w:t>区规划自然资源局</w:t>
            </w:r>
          </w:p>
        </w:tc>
        <w:tc>
          <w:tcPr>
            <w:tcW w:w="2828" w:type="dxa"/>
            <w:tcBorders>
              <w:top w:val="nil"/>
              <w:left w:val="nil"/>
              <w:bottom w:val="single" w:sz="4" w:space="0" w:color="auto"/>
              <w:right w:val="single" w:sz="4" w:space="0" w:color="auto"/>
            </w:tcBorders>
            <w:shd w:val="clear" w:color="auto" w:fill="auto"/>
            <w:vAlign w:val="center"/>
            <w:hideMark/>
          </w:tcPr>
          <w:p w:rsidR="00817983" w:rsidRDefault="00817983">
            <w:pPr>
              <w:rPr>
                <w:rFonts w:ascii="宋体" w:eastAsia="宋体" w:hAnsi="宋体" w:cs="宋体"/>
                <w:sz w:val="18"/>
                <w:szCs w:val="18"/>
              </w:rPr>
            </w:pPr>
            <w:r>
              <w:rPr>
                <w:rFonts w:hint="eastAsia"/>
                <w:sz w:val="18"/>
                <w:szCs w:val="18"/>
              </w:rPr>
              <w:t>■政府网站</w:t>
            </w:r>
            <w:r>
              <w:rPr>
                <w:rFonts w:hint="eastAsia"/>
                <w:sz w:val="18"/>
                <w:szCs w:val="18"/>
              </w:rPr>
              <w:t xml:space="preserve">      </w:t>
            </w:r>
            <w:r>
              <w:rPr>
                <w:rFonts w:hint="eastAsia"/>
                <w:sz w:val="18"/>
                <w:szCs w:val="18"/>
              </w:rPr>
              <w:t>□政府公报</w:t>
            </w:r>
            <w:r>
              <w:rPr>
                <w:rFonts w:hint="eastAsia"/>
                <w:sz w:val="18"/>
                <w:szCs w:val="18"/>
              </w:rPr>
              <w:br/>
            </w:r>
            <w:r>
              <w:rPr>
                <w:rFonts w:hint="eastAsia"/>
                <w:sz w:val="18"/>
                <w:szCs w:val="18"/>
              </w:rPr>
              <w:t>□两微一端</w:t>
            </w:r>
            <w:r>
              <w:rPr>
                <w:rFonts w:hint="eastAsia"/>
                <w:sz w:val="18"/>
                <w:szCs w:val="18"/>
              </w:rPr>
              <w:t xml:space="preserve">      </w:t>
            </w:r>
            <w:r>
              <w:rPr>
                <w:rFonts w:hint="eastAsia"/>
                <w:sz w:val="18"/>
                <w:szCs w:val="18"/>
              </w:rPr>
              <w:t>□发布会</w:t>
            </w:r>
            <w:r>
              <w:rPr>
                <w:rFonts w:hint="eastAsia"/>
                <w:sz w:val="18"/>
                <w:szCs w:val="18"/>
              </w:rPr>
              <w:t>/</w:t>
            </w:r>
            <w:r>
              <w:rPr>
                <w:rFonts w:hint="eastAsia"/>
                <w:sz w:val="18"/>
                <w:szCs w:val="18"/>
              </w:rPr>
              <w:t>听证会</w:t>
            </w:r>
            <w:r>
              <w:rPr>
                <w:rFonts w:hint="eastAsia"/>
                <w:sz w:val="18"/>
                <w:szCs w:val="18"/>
              </w:rPr>
              <w:br/>
            </w:r>
            <w:r>
              <w:rPr>
                <w:rFonts w:hint="eastAsia"/>
                <w:sz w:val="18"/>
                <w:szCs w:val="18"/>
              </w:rPr>
              <w:t>□广播电视</w:t>
            </w:r>
            <w:r>
              <w:rPr>
                <w:rFonts w:hint="eastAsia"/>
                <w:sz w:val="18"/>
                <w:szCs w:val="18"/>
              </w:rPr>
              <w:t xml:space="preserve">      </w:t>
            </w:r>
            <w:r>
              <w:rPr>
                <w:rFonts w:hint="eastAsia"/>
                <w:sz w:val="18"/>
                <w:szCs w:val="18"/>
              </w:rPr>
              <w:t>□纸质媒体</w:t>
            </w:r>
            <w:r>
              <w:rPr>
                <w:rFonts w:hint="eastAsia"/>
                <w:sz w:val="18"/>
                <w:szCs w:val="18"/>
              </w:rPr>
              <w:br/>
            </w:r>
            <w:r>
              <w:rPr>
                <w:rFonts w:hint="eastAsia"/>
                <w:sz w:val="18"/>
                <w:szCs w:val="18"/>
              </w:rPr>
              <w:t>□公开查阅点</w:t>
            </w:r>
            <w:r>
              <w:rPr>
                <w:rFonts w:hint="eastAsia"/>
                <w:sz w:val="18"/>
                <w:szCs w:val="18"/>
              </w:rPr>
              <w:t xml:space="preserve">    </w:t>
            </w:r>
            <w:r>
              <w:rPr>
                <w:rFonts w:hint="eastAsia"/>
                <w:sz w:val="18"/>
                <w:szCs w:val="18"/>
              </w:rPr>
              <w:t>□政务服务中心</w:t>
            </w:r>
            <w:r>
              <w:rPr>
                <w:rFonts w:hint="eastAsia"/>
                <w:sz w:val="18"/>
                <w:szCs w:val="18"/>
              </w:rPr>
              <w:br/>
            </w:r>
            <w:r>
              <w:rPr>
                <w:rFonts w:hint="eastAsia"/>
                <w:sz w:val="18"/>
                <w:szCs w:val="18"/>
              </w:rPr>
              <w:t>□便民服务站</w:t>
            </w:r>
            <w:r>
              <w:rPr>
                <w:rFonts w:hint="eastAsia"/>
                <w:sz w:val="18"/>
                <w:szCs w:val="18"/>
              </w:rPr>
              <w:t xml:space="preserve">    </w:t>
            </w:r>
            <w:r>
              <w:rPr>
                <w:rFonts w:hint="eastAsia"/>
                <w:sz w:val="18"/>
                <w:szCs w:val="18"/>
              </w:rPr>
              <w:t>□入户</w:t>
            </w:r>
            <w:r>
              <w:rPr>
                <w:rFonts w:hint="eastAsia"/>
                <w:sz w:val="18"/>
                <w:szCs w:val="18"/>
              </w:rPr>
              <w:t>/</w:t>
            </w:r>
            <w:r>
              <w:rPr>
                <w:rFonts w:hint="eastAsia"/>
                <w:sz w:val="18"/>
                <w:szCs w:val="18"/>
              </w:rPr>
              <w:t>现场</w:t>
            </w:r>
            <w:r>
              <w:rPr>
                <w:rFonts w:hint="eastAsia"/>
                <w:sz w:val="18"/>
                <w:szCs w:val="18"/>
              </w:rPr>
              <w:br/>
            </w:r>
            <w:r>
              <w:rPr>
                <w:rFonts w:hint="eastAsia"/>
                <w:sz w:val="18"/>
                <w:szCs w:val="18"/>
              </w:rPr>
              <w:t>□社区</w:t>
            </w:r>
            <w:r>
              <w:rPr>
                <w:rFonts w:hint="eastAsia"/>
                <w:sz w:val="18"/>
                <w:szCs w:val="18"/>
              </w:rPr>
              <w:t>/</w:t>
            </w:r>
            <w:r>
              <w:rPr>
                <w:rFonts w:hint="eastAsia"/>
                <w:sz w:val="18"/>
                <w:szCs w:val="18"/>
              </w:rPr>
              <w:t>企事业单位</w:t>
            </w:r>
            <w:r>
              <w:rPr>
                <w:rFonts w:hint="eastAsia"/>
                <w:sz w:val="18"/>
                <w:szCs w:val="18"/>
              </w:rPr>
              <w:t>/</w:t>
            </w:r>
            <w:r>
              <w:rPr>
                <w:rFonts w:hint="eastAsia"/>
                <w:sz w:val="18"/>
                <w:szCs w:val="18"/>
              </w:rPr>
              <w:t>村公示栏（电子屏）</w:t>
            </w:r>
            <w:r>
              <w:rPr>
                <w:rFonts w:hint="eastAsia"/>
                <w:sz w:val="18"/>
                <w:szCs w:val="18"/>
              </w:rPr>
              <w:br/>
            </w:r>
            <w:r>
              <w:rPr>
                <w:rFonts w:hint="eastAsia"/>
                <w:sz w:val="18"/>
                <w:szCs w:val="18"/>
              </w:rPr>
              <w:t>□精准推送</w:t>
            </w:r>
            <w:r>
              <w:rPr>
                <w:rFonts w:hint="eastAsia"/>
                <w:sz w:val="18"/>
                <w:szCs w:val="18"/>
              </w:rPr>
              <w:t xml:space="preserve">      </w:t>
            </w:r>
            <w:r>
              <w:rPr>
                <w:rFonts w:hint="eastAsia"/>
                <w:sz w:val="18"/>
                <w:szCs w:val="18"/>
              </w:rPr>
              <w:t>□其他</w:t>
            </w:r>
            <w:r>
              <w:rPr>
                <w:rFonts w:hint="eastAsia"/>
                <w:sz w:val="18"/>
                <w:szCs w:val="18"/>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817983" w:rsidRDefault="00817983">
            <w:pPr>
              <w:jc w:val="center"/>
              <w:rPr>
                <w:rFonts w:ascii="Arial" w:eastAsia="宋体" w:hAnsi="Arial" w:cs="Arial"/>
                <w:sz w:val="18"/>
                <w:szCs w:val="18"/>
              </w:rPr>
            </w:pPr>
            <w:r>
              <w:rPr>
                <w:rFonts w:ascii="Arial" w:hAnsi="Arial" w:cs="Arial"/>
                <w:sz w:val="18"/>
                <w:szCs w:val="18"/>
              </w:rPr>
              <w:t>√</w:t>
            </w:r>
          </w:p>
        </w:tc>
        <w:tc>
          <w:tcPr>
            <w:tcW w:w="604" w:type="dxa"/>
            <w:tcBorders>
              <w:top w:val="nil"/>
              <w:left w:val="nil"/>
              <w:bottom w:val="single" w:sz="4" w:space="0" w:color="auto"/>
              <w:right w:val="single" w:sz="4" w:space="0" w:color="auto"/>
            </w:tcBorders>
            <w:shd w:val="clear" w:color="auto" w:fill="auto"/>
            <w:vAlign w:val="center"/>
            <w:hideMark/>
          </w:tcPr>
          <w:p w:rsidR="00817983" w:rsidRDefault="00817983">
            <w:pPr>
              <w:jc w:val="center"/>
              <w:rPr>
                <w:rFonts w:ascii="宋体" w:eastAsia="宋体" w:hAnsi="宋体" w:cs="宋体"/>
                <w:sz w:val="18"/>
                <w:szCs w:val="18"/>
              </w:rPr>
            </w:pPr>
            <w:r>
              <w:rPr>
                <w:rFonts w:hint="eastAsia"/>
                <w:sz w:val="18"/>
                <w:szCs w:val="18"/>
              </w:rPr>
              <w:t xml:space="preserve">　</w:t>
            </w:r>
          </w:p>
        </w:tc>
        <w:tc>
          <w:tcPr>
            <w:tcW w:w="615" w:type="dxa"/>
            <w:tcBorders>
              <w:top w:val="nil"/>
              <w:left w:val="nil"/>
              <w:bottom w:val="single" w:sz="4" w:space="0" w:color="auto"/>
              <w:right w:val="single" w:sz="4" w:space="0" w:color="auto"/>
            </w:tcBorders>
            <w:shd w:val="clear" w:color="auto" w:fill="auto"/>
            <w:vAlign w:val="center"/>
            <w:hideMark/>
          </w:tcPr>
          <w:p w:rsidR="00817983" w:rsidRDefault="00817983">
            <w:pPr>
              <w:jc w:val="center"/>
              <w:rPr>
                <w:rFonts w:ascii="Arial" w:eastAsia="宋体" w:hAnsi="Arial" w:cs="Arial"/>
                <w:sz w:val="18"/>
                <w:szCs w:val="18"/>
              </w:rPr>
            </w:pPr>
            <w:r>
              <w:rPr>
                <w:rFonts w:ascii="Arial" w:hAnsi="Arial" w:cs="Arial"/>
                <w:sz w:val="18"/>
                <w:szCs w:val="18"/>
              </w:rPr>
              <w:t>√</w:t>
            </w:r>
          </w:p>
        </w:tc>
        <w:tc>
          <w:tcPr>
            <w:tcW w:w="666" w:type="dxa"/>
            <w:tcBorders>
              <w:top w:val="nil"/>
              <w:left w:val="nil"/>
              <w:bottom w:val="single" w:sz="4" w:space="0" w:color="auto"/>
              <w:right w:val="single" w:sz="4" w:space="0" w:color="auto"/>
            </w:tcBorders>
            <w:shd w:val="clear" w:color="auto" w:fill="auto"/>
            <w:vAlign w:val="center"/>
            <w:hideMark/>
          </w:tcPr>
          <w:p w:rsidR="00817983" w:rsidRDefault="00817983">
            <w:pPr>
              <w:jc w:val="center"/>
              <w:rPr>
                <w:rFonts w:ascii="宋体" w:eastAsia="宋体" w:hAnsi="宋体" w:cs="宋体"/>
                <w:sz w:val="18"/>
                <w:szCs w:val="18"/>
              </w:rPr>
            </w:pPr>
            <w:r>
              <w:rPr>
                <w:rFonts w:hint="eastAsia"/>
                <w:sz w:val="18"/>
                <w:szCs w:val="18"/>
              </w:rPr>
              <w:t xml:space="preserve">　</w:t>
            </w:r>
          </w:p>
        </w:tc>
        <w:tc>
          <w:tcPr>
            <w:tcW w:w="569" w:type="dxa"/>
            <w:tcBorders>
              <w:top w:val="nil"/>
              <w:left w:val="nil"/>
              <w:bottom w:val="single" w:sz="4" w:space="0" w:color="auto"/>
              <w:right w:val="single" w:sz="4" w:space="0" w:color="auto"/>
            </w:tcBorders>
            <w:vAlign w:val="center"/>
          </w:tcPr>
          <w:p w:rsidR="00817983" w:rsidRDefault="00817983">
            <w:pPr>
              <w:jc w:val="center"/>
              <w:rPr>
                <w:rFonts w:ascii="Arial" w:eastAsia="宋体" w:hAnsi="Arial" w:cs="Arial"/>
                <w:sz w:val="18"/>
                <w:szCs w:val="18"/>
              </w:rPr>
            </w:pPr>
            <w:r>
              <w:rPr>
                <w:rFonts w:ascii="Arial" w:hAnsi="Arial" w:cs="Arial"/>
                <w:sz w:val="18"/>
                <w:szCs w:val="18"/>
              </w:rPr>
              <w:t>√</w:t>
            </w:r>
          </w:p>
        </w:tc>
        <w:tc>
          <w:tcPr>
            <w:tcW w:w="636" w:type="dxa"/>
            <w:tcBorders>
              <w:top w:val="nil"/>
              <w:left w:val="nil"/>
              <w:bottom w:val="single" w:sz="4" w:space="0" w:color="auto"/>
              <w:right w:val="single" w:sz="4" w:space="0" w:color="auto"/>
            </w:tcBorders>
            <w:vAlign w:val="center"/>
          </w:tcPr>
          <w:p w:rsidR="00817983" w:rsidRDefault="00817983">
            <w:pPr>
              <w:jc w:val="center"/>
              <w:rPr>
                <w:rFonts w:ascii="Arial" w:eastAsia="宋体" w:hAnsi="Arial" w:cs="Arial"/>
                <w:sz w:val="18"/>
                <w:szCs w:val="18"/>
              </w:rPr>
            </w:pPr>
            <w:r>
              <w:rPr>
                <w:rFonts w:ascii="Arial" w:hAnsi="Arial" w:cs="Arial"/>
                <w:sz w:val="18"/>
                <w:szCs w:val="18"/>
              </w:rPr>
              <w:t xml:space="preserve">　</w:t>
            </w:r>
          </w:p>
        </w:tc>
      </w:tr>
      <w:tr w:rsidR="00817983" w:rsidRPr="00EE0B1F" w:rsidTr="00E36BB2">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817983" w:rsidRPr="007F7378" w:rsidRDefault="00817983"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t>563</w:t>
            </w:r>
          </w:p>
        </w:tc>
        <w:tc>
          <w:tcPr>
            <w:tcW w:w="648" w:type="dxa"/>
            <w:tcBorders>
              <w:top w:val="nil"/>
              <w:left w:val="nil"/>
              <w:bottom w:val="single" w:sz="4" w:space="0" w:color="auto"/>
              <w:right w:val="single" w:sz="4" w:space="0" w:color="auto"/>
            </w:tcBorders>
            <w:shd w:val="clear" w:color="auto" w:fill="auto"/>
            <w:vAlign w:val="center"/>
            <w:hideMark/>
          </w:tcPr>
          <w:p w:rsidR="00817983" w:rsidRDefault="00817983">
            <w:pPr>
              <w:jc w:val="center"/>
              <w:rPr>
                <w:rFonts w:ascii="宋体" w:eastAsia="宋体" w:hAnsi="宋体" w:cs="宋体"/>
                <w:sz w:val="18"/>
                <w:szCs w:val="18"/>
              </w:rPr>
            </w:pPr>
            <w:r>
              <w:rPr>
                <w:rFonts w:hint="eastAsia"/>
                <w:sz w:val="18"/>
                <w:szCs w:val="18"/>
              </w:rPr>
              <w:t>历史文化名城名镇名村保护</w:t>
            </w:r>
          </w:p>
        </w:tc>
        <w:tc>
          <w:tcPr>
            <w:tcW w:w="1547" w:type="dxa"/>
            <w:tcBorders>
              <w:top w:val="nil"/>
              <w:left w:val="nil"/>
              <w:bottom w:val="single" w:sz="4" w:space="0" w:color="auto"/>
              <w:right w:val="single" w:sz="4" w:space="0" w:color="auto"/>
            </w:tcBorders>
            <w:shd w:val="clear" w:color="auto" w:fill="auto"/>
            <w:vAlign w:val="center"/>
            <w:hideMark/>
          </w:tcPr>
          <w:p w:rsidR="00817983" w:rsidRDefault="00817983">
            <w:pPr>
              <w:rPr>
                <w:rFonts w:ascii="宋体" w:eastAsia="宋体" w:hAnsi="宋体" w:cs="宋体"/>
                <w:sz w:val="18"/>
                <w:szCs w:val="18"/>
              </w:rPr>
            </w:pPr>
            <w:r>
              <w:rPr>
                <w:rFonts w:hint="eastAsia"/>
                <w:sz w:val="18"/>
                <w:szCs w:val="18"/>
              </w:rPr>
              <w:t>历史建筑保护责任人未按照《重庆市历史文化名城名镇名村保护条例》的规定履行保护责任，造成历史建筑有损毁危险的处罚</w:t>
            </w:r>
          </w:p>
        </w:tc>
        <w:tc>
          <w:tcPr>
            <w:tcW w:w="2574" w:type="dxa"/>
            <w:tcBorders>
              <w:top w:val="nil"/>
              <w:left w:val="nil"/>
              <w:bottom w:val="single" w:sz="4" w:space="0" w:color="auto"/>
              <w:right w:val="single" w:sz="4" w:space="0" w:color="auto"/>
            </w:tcBorders>
            <w:shd w:val="clear" w:color="auto" w:fill="auto"/>
            <w:vAlign w:val="center"/>
            <w:hideMark/>
          </w:tcPr>
          <w:p w:rsidR="00817983" w:rsidRDefault="00817983">
            <w:pPr>
              <w:rPr>
                <w:rFonts w:ascii="宋体" w:eastAsia="宋体" w:hAnsi="宋体" w:cs="宋体"/>
                <w:sz w:val="18"/>
                <w:szCs w:val="18"/>
              </w:rPr>
            </w:pPr>
            <w:r>
              <w:rPr>
                <w:rFonts w:hint="eastAsia"/>
                <w:sz w:val="18"/>
                <w:szCs w:val="18"/>
              </w:rPr>
              <w:t>1.</w:t>
            </w:r>
            <w:r>
              <w:rPr>
                <w:rFonts w:hint="eastAsia"/>
                <w:sz w:val="18"/>
                <w:szCs w:val="18"/>
              </w:rPr>
              <w:t>机构职能、权责清单、执法人员名单；</w:t>
            </w:r>
            <w:r>
              <w:rPr>
                <w:rFonts w:hint="eastAsia"/>
                <w:sz w:val="18"/>
                <w:szCs w:val="18"/>
              </w:rPr>
              <w:br/>
              <w:t>2.</w:t>
            </w:r>
            <w:r>
              <w:rPr>
                <w:rFonts w:hint="eastAsia"/>
                <w:sz w:val="18"/>
                <w:szCs w:val="18"/>
              </w:rPr>
              <w:t>执法程序或行政强制流程图；</w:t>
            </w:r>
            <w:r>
              <w:rPr>
                <w:rFonts w:hint="eastAsia"/>
                <w:sz w:val="18"/>
                <w:szCs w:val="18"/>
              </w:rPr>
              <w:br/>
              <w:t>3.</w:t>
            </w:r>
            <w:r>
              <w:rPr>
                <w:rFonts w:hint="eastAsia"/>
                <w:sz w:val="18"/>
                <w:szCs w:val="18"/>
              </w:rPr>
              <w:t>执法依据；</w:t>
            </w:r>
            <w:r>
              <w:rPr>
                <w:rFonts w:hint="eastAsia"/>
                <w:sz w:val="18"/>
                <w:szCs w:val="18"/>
              </w:rPr>
              <w:br/>
              <w:t>4.</w:t>
            </w:r>
            <w:r>
              <w:rPr>
                <w:rFonts w:hint="eastAsia"/>
                <w:sz w:val="18"/>
                <w:szCs w:val="18"/>
              </w:rPr>
              <w:t>行政处罚自由裁量基准；</w:t>
            </w:r>
            <w:r>
              <w:rPr>
                <w:rFonts w:hint="eastAsia"/>
                <w:sz w:val="18"/>
                <w:szCs w:val="18"/>
              </w:rPr>
              <w:br/>
              <w:t>5.</w:t>
            </w:r>
            <w:r>
              <w:rPr>
                <w:rFonts w:hint="eastAsia"/>
                <w:sz w:val="18"/>
                <w:szCs w:val="18"/>
              </w:rPr>
              <w:t>咨询、监督投诉方式；</w:t>
            </w:r>
            <w:r>
              <w:rPr>
                <w:rFonts w:hint="eastAsia"/>
                <w:sz w:val="18"/>
                <w:szCs w:val="18"/>
              </w:rPr>
              <w:br/>
              <w:t>6.</w:t>
            </w:r>
            <w:r>
              <w:rPr>
                <w:rFonts w:hint="eastAsia"/>
                <w:sz w:val="18"/>
                <w:szCs w:val="18"/>
              </w:rPr>
              <w:t>处罚决定；</w:t>
            </w:r>
            <w:r>
              <w:rPr>
                <w:rFonts w:hint="eastAsia"/>
                <w:sz w:val="18"/>
                <w:szCs w:val="18"/>
              </w:rPr>
              <w:br/>
              <w:t>7.</w:t>
            </w:r>
            <w:r>
              <w:rPr>
                <w:rFonts w:hint="eastAsia"/>
                <w:sz w:val="18"/>
                <w:szCs w:val="18"/>
              </w:rPr>
              <w:t>救济渠道。</w:t>
            </w:r>
          </w:p>
        </w:tc>
        <w:tc>
          <w:tcPr>
            <w:tcW w:w="1043" w:type="dxa"/>
            <w:tcBorders>
              <w:top w:val="nil"/>
              <w:left w:val="nil"/>
              <w:bottom w:val="single" w:sz="4" w:space="0" w:color="auto"/>
              <w:right w:val="single" w:sz="4" w:space="0" w:color="auto"/>
            </w:tcBorders>
            <w:shd w:val="clear" w:color="auto" w:fill="auto"/>
            <w:vAlign w:val="center"/>
            <w:hideMark/>
          </w:tcPr>
          <w:p w:rsidR="00817983" w:rsidRDefault="00817983">
            <w:pPr>
              <w:rPr>
                <w:rFonts w:ascii="宋体" w:eastAsia="宋体" w:hAnsi="宋体" w:cs="宋体"/>
                <w:sz w:val="18"/>
                <w:szCs w:val="18"/>
              </w:rPr>
            </w:pPr>
            <w:r>
              <w:rPr>
                <w:rFonts w:hint="eastAsia"/>
                <w:sz w:val="18"/>
                <w:szCs w:val="18"/>
              </w:rPr>
              <w:t>《重庆市历史文化名城名镇名村保护条例》</w:t>
            </w:r>
          </w:p>
        </w:tc>
        <w:tc>
          <w:tcPr>
            <w:tcW w:w="1236" w:type="dxa"/>
            <w:tcBorders>
              <w:top w:val="nil"/>
              <w:left w:val="nil"/>
              <w:bottom w:val="single" w:sz="4" w:space="0" w:color="auto"/>
              <w:right w:val="single" w:sz="4" w:space="0" w:color="auto"/>
            </w:tcBorders>
            <w:shd w:val="clear" w:color="auto" w:fill="auto"/>
            <w:vAlign w:val="center"/>
            <w:hideMark/>
          </w:tcPr>
          <w:p w:rsidR="00817983" w:rsidRDefault="00817983">
            <w:pPr>
              <w:rPr>
                <w:rFonts w:ascii="宋体" w:eastAsia="宋体" w:hAnsi="宋体" w:cs="宋体"/>
                <w:sz w:val="18"/>
                <w:szCs w:val="18"/>
              </w:rPr>
            </w:pPr>
            <w:r>
              <w:rPr>
                <w:rFonts w:hint="eastAsia"/>
                <w:sz w:val="18"/>
                <w:szCs w:val="18"/>
              </w:rPr>
              <w:t>1.</w:t>
            </w:r>
            <w:r>
              <w:rPr>
                <w:rFonts w:hint="eastAsia"/>
                <w:sz w:val="18"/>
                <w:szCs w:val="18"/>
              </w:rPr>
              <w:t>除处罚决定外其他内容：长期公开（动态调整）；</w:t>
            </w:r>
            <w:r>
              <w:rPr>
                <w:rFonts w:hint="eastAsia"/>
                <w:sz w:val="18"/>
                <w:szCs w:val="18"/>
              </w:rPr>
              <w:br/>
              <w:t>2.</w:t>
            </w:r>
            <w:r>
              <w:rPr>
                <w:rFonts w:hint="eastAsia"/>
                <w:sz w:val="18"/>
                <w:szCs w:val="18"/>
              </w:rPr>
              <w:t>处罚决定：</w:t>
            </w:r>
            <w:r>
              <w:rPr>
                <w:rFonts w:hint="eastAsia"/>
                <w:sz w:val="18"/>
                <w:szCs w:val="18"/>
              </w:rPr>
              <w:t>20</w:t>
            </w:r>
            <w:r>
              <w:rPr>
                <w:rFonts w:hint="eastAsia"/>
                <w:sz w:val="18"/>
                <w:szCs w:val="18"/>
              </w:rPr>
              <w:t>个工作日内。</w:t>
            </w:r>
          </w:p>
        </w:tc>
        <w:tc>
          <w:tcPr>
            <w:tcW w:w="706" w:type="dxa"/>
            <w:tcBorders>
              <w:top w:val="nil"/>
              <w:left w:val="nil"/>
              <w:bottom w:val="single" w:sz="4" w:space="0" w:color="auto"/>
              <w:right w:val="single" w:sz="4" w:space="0" w:color="auto"/>
            </w:tcBorders>
            <w:shd w:val="clear" w:color="auto" w:fill="auto"/>
            <w:vAlign w:val="center"/>
            <w:hideMark/>
          </w:tcPr>
          <w:p w:rsidR="00817983" w:rsidRDefault="00817983">
            <w:pPr>
              <w:rPr>
                <w:rFonts w:ascii="宋体" w:eastAsia="宋体" w:hAnsi="宋体" w:cs="宋体"/>
                <w:sz w:val="18"/>
                <w:szCs w:val="18"/>
              </w:rPr>
            </w:pPr>
            <w:r>
              <w:rPr>
                <w:rFonts w:hint="eastAsia"/>
                <w:sz w:val="18"/>
                <w:szCs w:val="18"/>
              </w:rPr>
              <w:t>区规划自然资源局</w:t>
            </w:r>
          </w:p>
        </w:tc>
        <w:tc>
          <w:tcPr>
            <w:tcW w:w="2828" w:type="dxa"/>
            <w:tcBorders>
              <w:top w:val="nil"/>
              <w:left w:val="nil"/>
              <w:bottom w:val="single" w:sz="4" w:space="0" w:color="auto"/>
              <w:right w:val="single" w:sz="4" w:space="0" w:color="auto"/>
            </w:tcBorders>
            <w:shd w:val="clear" w:color="auto" w:fill="auto"/>
            <w:vAlign w:val="center"/>
            <w:hideMark/>
          </w:tcPr>
          <w:p w:rsidR="00817983" w:rsidRDefault="00817983">
            <w:pPr>
              <w:rPr>
                <w:rFonts w:ascii="宋体" w:eastAsia="宋体" w:hAnsi="宋体" w:cs="宋体"/>
                <w:sz w:val="18"/>
                <w:szCs w:val="18"/>
              </w:rPr>
            </w:pPr>
            <w:r>
              <w:rPr>
                <w:rFonts w:hint="eastAsia"/>
                <w:sz w:val="18"/>
                <w:szCs w:val="18"/>
              </w:rPr>
              <w:t>■政府网站</w:t>
            </w:r>
            <w:r>
              <w:rPr>
                <w:rFonts w:hint="eastAsia"/>
                <w:sz w:val="18"/>
                <w:szCs w:val="18"/>
              </w:rPr>
              <w:t xml:space="preserve">      </w:t>
            </w:r>
            <w:r>
              <w:rPr>
                <w:rFonts w:hint="eastAsia"/>
                <w:sz w:val="18"/>
                <w:szCs w:val="18"/>
              </w:rPr>
              <w:t>□政府公报</w:t>
            </w:r>
            <w:r>
              <w:rPr>
                <w:rFonts w:hint="eastAsia"/>
                <w:sz w:val="18"/>
                <w:szCs w:val="18"/>
              </w:rPr>
              <w:br/>
            </w:r>
            <w:r>
              <w:rPr>
                <w:rFonts w:hint="eastAsia"/>
                <w:sz w:val="18"/>
                <w:szCs w:val="18"/>
              </w:rPr>
              <w:t>□两微一端</w:t>
            </w:r>
            <w:r>
              <w:rPr>
                <w:rFonts w:hint="eastAsia"/>
                <w:sz w:val="18"/>
                <w:szCs w:val="18"/>
              </w:rPr>
              <w:t xml:space="preserve">      </w:t>
            </w:r>
            <w:r>
              <w:rPr>
                <w:rFonts w:hint="eastAsia"/>
                <w:sz w:val="18"/>
                <w:szCs w:val="18"/>
              </w:rPr>
              <w:t>□发布会</w:t>
            </w:r>
            <w:r>
              <w:rPr>
                <w:rFonts w:hint="eastAsia"/>
                <w:sz w:val="18"/>
                <w:szCs w:val="18"/>
              </w:rPr>
              <w:t>/</w:t>
            </w:r>
            <w:r>
              <w:rPr>
                <w:rFonts w:hint="eastAsia"/>
                <w:sz w:val="18"/>
                <w:szCs w:val="18"/>
              </w:rPr>
              <w:t>听证会</w:t>
            </w:r>
            <w:r>
              <w:rPr>
                <w:rFonts w:hint="eastAsia"/>
                <w:sz w:val="18"/>
                <w:szCs w:val="18"/>
              </w:rPr>
              <w:br/>
            </w:r>
            <w:r>
              <w:rPr>
                <w:rFonts w:hint="eastAsia"/>
                <w:sz w:val="18"/>
                <w:szCs w:val="18"/>
              </w:rPr>
              <w:t>□广播电视</w:t>
            </w:r>
            <w:r>
              <w:rPr>
                <w:rFonts w:hint="eastAsia"/>
                <w:sz w:val="18"/>
                <w:szCs w:val="18"/>
              </w:rPr>
              <w:t xml:space="preserve">      </w:t>
            </w:r>
            <w:r>
              <w:rPr>
                <w:rFonts w:hint="eastAsia"/>
                <w:sz w:val="18"/>
                <w:szCs w:val="18"/>
              </w:rPr>
              <w:t>□纸质媒体</w:t>
            </w:r>
            <w:r>
              <w:rPr>
                <w:rFonts w:hint="eastAsia"/>
                <w:sz w:val="18"/>
                <w:szCs w:val="18"/>
              </w:rPr>
              <w:br/>
            </w:r>
            <w:r>
              <w:rPr>
                <w:rFonts w:hint="eastAsia"/>
                <w:sz w:val="18"/>
                <w:szCs w:val="18"/>
              </w:rPr>
              <w:t>□公开查阅点</w:t>
            </w:r>
            <w:r>
              <w:rPr>
                <w:rFonts w:hint="eastAsia"/>
                <w:sz w:val="18"/>
                <w:szCs w:val="18"/>
              </w:rPr>
              <w:t xml:space="preserve">    </w:t>
            </w:r>
            <w:r>
              <w:rPr>
                <w:rFonts w:hint="eastAsia"/>
                <w:sz w:val="18"/>
                <w:szCs w:val="18"/>
              </w:rPr>
              <w:t>□政务服务中心</w:t>
            </w:r>
            <w:r>
              <w:rPr>
                <w:rFonts w:hint="eastAsia"/>
                <w:sz w:val="18"/>
                <w:szCs w:val="18"/>
              </w:rPr>
              <w:br/>
            </w:r>
            <w:r>
              <w:rPr>
                <w:rFonts w:hint="eastAsia"/>
                <w:sz w:val="18"/>
                <w:szCs w:val="18"/>
              </w:rPr>
              <w:t>□便民服务站</w:t>
            </w:r>
            <w:r>
              <w:rPr>
                <w:rFonts w:hint="eastAsia"/>
                <w:sz w:val="18"/>
                <w:szCs w:val="18"/>
              </w:rPr>
              <w:t xml:space="preserve">    </w:t>
            </w:r>
            <w:r>
              <w:rPr>
                <w:rFonts w:hint="eastAsia"/>
                <w:sz w:val="18"/>
                <w:szCs w:val="18"/>
              </w:rPr>
              <w:t>□入户</w:t>
            </w:r>
            <w:r>
              <w:rPr>
                <w:rFonts w:hint="eastAsia"/>
                <w:sz w:val="18"/>
                <w:szCs w:val="18"/>
              </w:rPr>
              <w:t>/</w:t>
            </w:r>
            <w:r>
              <w:rPr>
                <w:rFonts w:hint="eastAsia"/>
                <w:sz w:val="18"/>
                <w:szCs w:val="18"/>
              </w:rPr>
              <w:t>现场</w:t>
            </w:r>
            <w:r>
              <w:rPr>
                <w:rFonts w:hint="eastAsia"/>
                <w:sz w:val="18"/>
                <w:szCs w:val="18"/>
              </w:rPr>
              <w:br/>
            </w:r>
            <w:r>
              <w:rPr>
                <w:rFonts w:hint="eastAsia"/>
                <w:sz w:val="18"/>
                <w:szCs w:val="18"/>
              </w:rPr>
              <w:t>□社区</w:t>
            </w:r>
            <w:r>
              <w:rPr>
                <w:rFonts w:hint="eastAsia"/>
                <w:sz w:val="18"/>
                <w:szCs w:val="18"/>
              </w:rPr>
              <w:t>/</w:t>
            </w:r>
            <w:r>
              <w:rPr>
                <w:rFonts w:hint="eastAsia"/>
                <w:sz w:val="18"/>
                <w:szCs w:val="18"/>
              </w:rPr>
              <w:t>企事业单位</w:t>
            </w:r>
            <w:r>
              <w:rPr>
                <w:rFonts w:hint="eastAsia"/>
                <w:sz w:val="18"/>
                <w:szCs w:val="18"/>
              </w:rPr>
              <w:t>/</w:t>
            </w:r>
            <w:r>
              <w:rPr>
                <w:rFonts w:hint="eastAsia"/>
                <w:sz w:val="18"/>
                <w:szCs w:val="18"/>
              </w:rPr>
              <w:t>村公示栏（电子屏）</w:t>
            </w:r>
            <w:r>
              <w:rPr>
                <w:rFonts w:hint="eastAsia"/>
                <w:sz w:val="18"/>
                <w:szCs w:val="18"/>
              </w:rPr>
              <w:br/>
            </w:r>
            <w:r>
              <w:rPr>
                <w:rFonts w:hint="eastAsia"/>
                <w:sz w:val="18"/>
                <w:szCs w:val="18"/>
              </w:rPr>
              <w:t>□精准推送</w:t>
            </w:r>
            <w:r>
              <w:rPr>
                <w:rFonts w:hint="eastAsia"/>
                <w:sz w:val="18"/>
                <w:szCs w:val="18"/>
              </w:rPr>
              <w:t xml:space="preserve">      </w:t>
            </w:r>
            <w:r>
              <w:rPr>
                <w:rFonts w:hint="eastAsia"/>
                <w:sz w:val="18"/>
                <w:szCs w:val="18"/>
              </w:rPr>
              <w:t>□其他</w:t>
            </w:r>
            <w:r>
              <w:rPr>
                <w:rFonts w:hint="eastAsia"/>
                <w:sz w:val="18"/>
                <w:szCs w:val="18"/>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817983" w:rsidRDefault="00817983">
            <w:pPr>
              <w:jc w:val="center"/>
              <w:rPr>
                <w:rFonts w:ascii="Arial" w:eastAsia="宋体" w:hAnsi="Arial" w:cs="Arial"/>
                <w:sz w:val="18"/>
                <w:szCs w:val="18"/>
              </w:rPr>
            </w:pPr>
            <w:r>
              <w:rPr>
                <w:rFonts w:ascii="Arial" w:hAnsi="Arial" w:cs="Arial"/>
                <w:sz w:val="18"/>
                <w:szCs w:val="18"/>
              </w:rPr>
              <w:t>√</w:t>
            </w:r>
          </w:p>
        </w:tc>
        <w:tc>
          <w:tcPr>
            <w:tcW w:w="604" w:type="dxa"/>
            <w:tcBorders>
              <w:top w:val="nil"/>
              <w:left w:val="nil"/>
              <w:bottom w:val="single" w:sz="4" w:space="0" w:color="auto"/>
              <w:right w:val="single" w:sz="4" w:space="0" w:color="auto"/>
            </w:tcBorders>
            <w:shd w:val="clear" w:color="auto" w:fill="auto"/>
            <w:vAlign w:val="center"/>
            <w:hideMark/>
          </w:tcPr>
          <w:p w:rsidR="00817983" w:rsidRDefault="00817983">
            <w:pPr>
              <w:jc w:val="center"/>
              <w:rPr>
                <w:rFonts w:ascii="宋体" w:eastAsia="宋体" w:hAnsi="宋体" w:cs="宋体"/>
                <w:sz w:val="18"/>
                <w:szCs w:val="18"/>
              </w:rPr>
            </w:pPr>
            <w:r>
              <w:rPr>
                <w:rFonts w:hint="eastAsia"/>
                <w:sz w:val="18"/>
                <w:szCs w:val="18"/>
              </w:rPr>
              <w:t xml:space="preserve">　</w:t>
            </w:r>
          </w:p>
        </w:tc>
        <w:tc>
          <w:tcPr>
            <w:tcW w:w="615" w:type="dxa"/>
            <w:tcBorders>
              <w:top w:val="nil"/>
              <w:left w:val="nil"/>
              <w:bottom w:val="single" w:sz="4" w:space="0" w:color="auto"/>
              <w:right w:val="single" w:sz="4" w:space="0" w:color="auto"/>
            </w:tcBorders>
            <w:shd w:val="clear" w:color="auto" w:fill="auto"/>
            <w:vAlign w:val="center"/>
            <w:hideMark/>
          </w:tcPr>
          <w:p w:rsidR="00817983" w:rsidRDefault="00817983">
            <w:pPr>
              <w:jc w:val="center"/>
              <w:rPr>
                <w:rFonts w:ascii="Arial" w:eastAsia="宋体" w:hAnsi="Arial" w:cs="Arial"/>
                <w:sz w:val="18"/>
                <w:szCs w:val="18"/>
              </w:rPr>
            </w:pPr>
            <w:r>
              <w:rPr>
                <w:rFonts w:ascii="Arial" w:hAnsi="Arial" w:cs="Arial"/>
                <w:sz w:val="18"/>
                <w:szCs w:val="18"/>
              </w:rPr>
              <w:t>√</w:t>
            </w:r>
          </w:p>
        </w:tc>
        <w:tc>
          <w:tcPr>
            <w:tcW w:w="666" w:type="dxa"/>
            <w:tcBorders>
              <w:top w:val="nil"/>
              <w:left w:val="nil"/>
              <w:bottom w:val="single" w:sz="4" w:space="0" w:color="auto"/>
              <w:right w:val="single" w:sz="4" w:space="0" w:color="auto"/>
            </w:tcBorders>
            <w:shd w:val="clear" w:color="auto" w:fill="auto"/>
            <w:vAlign w:val="center"/>
            <w:hideMark/>
          </w:tcPr>
          <w:p w:rsidR="00817983" w:rsidRDefault="00817983">
            <w:pPr>
              <w:jc w:val="center"/>
              <w:rPr>
                <w:rFonts w:ascii="宋体" w:eastAsia="宋体" w:hAnsi="宋体" w:cs="宋体"/>
                <w:sz w:val="18"/>
                <w:szCs w:val="18"/>
              </w:rPr>
            </w:pPr>
            <w:r>
              <w:rPr>
                <w:rFonts w:hint="eastAsia"/>
                <w:sz w:val="18"/>
                <w:szCs w:val="18"/>
              </w:rPr>
              <w:t xml:space="preserve">　</w:t>
            </w:r>
          </w:p>
        </w:tc>
        <w:tc>
          <w:tcPr>
            <w:tcW w:w="569" w:type="dxa"/>
            <w:tcBorders>
              <w:top w:val="nil"/>
              <w:left w:val="nil"/>
              <w:bottom w:val="single" w:sz="4" w:space="0" w:color="auto"/>
              <w:right w:val="single" w:sz="4" w:space="0" w:color="auto"/>
            </w:tcBorders>
            <w:vAlign w:val="center"/>
          </w:tcPr>
          <w:p w:rsidR="00817983" w:rsidRDefault="00817983">
            <w:pPr>
              <w:jc w:val="center"/>
              <w:rPr>
                <w:rFonts w:ascii="Arial" w:eastAsia="宋体" w:hAnsi="Arial" w:cs="Arial"/>
                <w:sz w:val="18"/>
                <w:szCs w:val="18"/>
              </w:rPr>
            </w:pPr>
            <w:r>
              <w:rPr>
                <w:rFonts w:ascii="Arial" w:hAnsi="Arial" w:cs="Arial"/>
                <w:sz w:val="18"/>
                <w:szCs w:val="18"/>
              </w:rPr>
              <w:t>√</w:t>
            </w:r>
          </w:p>
        </w:tc>
        <w:tc>
          <w:tcPr>
            <w:tcW w:w="636" w:type="dxa"/>
            <w:tcBorders>
              <w:top w:val="nil"/>
              <w:left w:val="nil"/>
              <w:bottom w:val="single" w:sz="4" w:space="0" w:color="auto"/>
              <w:right w:val="single" w:sz="4" w:space="0" w:color="auto"/>
            </w:tcBorders>
            <w:vAlign w:val="center"/>
          </w:tcPr>
          <w:p w:rsidR="00817983" w:rsidRDefault="00817983">
            <w:pPr>
              <w:jc w:val="center"/>
              <w:rPr>
                <w:rFonts w:ascii="Arial" w:eastAsia="宋体" w:hAnsi="Arial" w:cs="Arial"/>
                <w:sz w:val="18"/>
                <w:szCs w:val="18"/>
              </w:rPr>
            </w:pPr>
            <w:r>
              <w:rPr>
                <w:rFonts w:ascii="Arial" w:hAnsi="Arial" w:cs="Arial"/>
                <w:sz w:val="18"/>
                <w:szCs w:val="18"/>
              </w:rPr>
              <w:t xml:space="preserve">　</w:t>
            </w:r>
          </w:p>
        </w:tc>
      </w:tr>
      <w:tr w:rsidR="00817983" w:rsidRPr="00EE0B1F" w:rsidTr="00E36BB2">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817983" w:rsidRPr="007F7378" w:rsidRDefault="00817983"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t>564</w:t>
            </w:r>
          </w:p>
        </w:tc>
        <w:tc>
          <w:tcPr>
            <w:tcW w:w="648" w:type="dxa"/>
            <w:tcBorders>
              <w:top w:val="nil"/>
              <w:left w:val="nil"/>
              <w:bottom w:val="single" w:sz="4" w:space="0" w:color="auto"/>
              <w:right w:val="single" w:sz="4" w:space="0" w:color="auto"/>
            </w:tcBorders>
            <w:shd w:val="clear" w:color="auto" w:fill="auto"/>
            <w:vAlign w:val="center"/>
            <w:hideMark/>
          </w:tcPr>
          <w:p w:rsidR="00817983" w:rsidRDefault="00817983">
            <w:pPr>
              <w:jc w:val="center"/>
              <w:rPr>
                <w:rFonts w:ascii="宋体" w:eastAsia="宋体" w:hAnsi="宋体" w:cs="宋体"/>
                <w:sz w:val="18"/>
                <w:szCs w:val="18"/>
              </w:rPr>
            </w:pPr>
            <w:r>
              <w:rPr>
                <w:rFonts w:hint="eastAsia"/>
                <w:sz w:val="18"/>
                <w:szCs w:val="18"/>
              </w:rPr>
              <w:t>违法建设</w:t>
            </w:r>
          </w:p>
        </w:tc>
        <w:tc>
          <w:tcPr>
            <w:tcW w:w="1547" w:type="dxa"/>
            <w:tcBorders>
              <w:top w:val="nil"/>
              <w:left w:val="nil"/>
              <w:bottom w:val="single" w:sz="4" w:space="0" w:color="auto"/>
              <w:right w:val="single" w:sz="4" w:space="0" w:color="auto"/>
            </w:tcBorders>
            <w:shd w:val="clear" w:color="auto" w:fill="auto"/>
            <w:vAlign w:val="center"/>
            <w:hideMark/>
          </w:tcPr>
          <w:p w:rsidR="00817983" w:rsidRDefault="00817983">
            <w:pPr>
              <w:rPr>
                <w:rFonts w:ascii="宋体" w:eastAsia="宋体" w:hAnsi="宋体" w:cs="宋体"/>
                <w:sz w:val="18"/>
                <w:szCs w:val="18"/>
              </w:rPr>
            </w:pPr>
            <w:r>
              <w:rPr>
                <w:rFonts w:hint="eastAsia"/>
                <w:sz w:val="18"/>
                <w:szCs w:val="18"/>
              </w:rPr>
              <w:t>规划城镇建设用地范围外，已取得相关规划手续而未取得建设工程规划许可证或者未按照建设工程规划许可证的</w:t>
            </w:r>
            <w:r>
              <w:rPr>
                <w:rFonts w:hint="eastAsia"/>
                <w:sz w:val="18"/>
                <w:szCs w:val="18"/>
              </w:rPr>
              <w:lastRenderedPageBreak/>
              <w:t>规定进行建设的处罚</w:t>
            </w:r>
          </w:p>
        </w:tc>
        <w:tc>
          <w:tcPr>
            <w:tcW w:w="2574" w:type="dxa"/>
            <w:tcBorders>
              <w:top w:val="nil"/>
              <w:left w:val="nil"/>
              <w:bottom w:val="single" w:sz="4" w:space="0" w:color="auto"/>
              <w:right w:val="single" w:sz="4" w:space="0" w:color="auto"/>
            </w:tcBorders>
            <w:shd w:val="clear" w:color="auto" w:fill="auto"/>
            <w:vAlign w:val="center"/>
            <w:hideMark/>
          </w:tcPr>
          <w:p w:rsidR="00817983" w:rsidRDefault="00817983">
            <w:pPr>
              <w:rPr>
                <w:rFonts w:ascii="宋体" w:eastAsia="宋体" w:hAnsi="宋体" w:cs="宋体"/>
                <w:sz w:val="18"/>
                <w:szCs w:val="18"/>
              </w:rPr>
            </w:pPr>
            <w:r>
              <w:rPr>
                <w:rFonts w:hint="eastAsia"/>
                <w:sz w:val="18"/>
                <w:szCs w:val="18"/>
              </w:rPr>
              <w:lastRenderedPageBreak/>
              <w:t>1.</w:t>
            </w:r>
            <w:r>
              <w:rPr>
                <w:rFonts w:hint="eastAsia"/>
                <w:sz w:val="18"/>
                <w:szCs w:val="18"/>
              </w:rPr>
              <w:t>机构职能、权责清单、执法人员名单；</w:t>
            </w:r>
            <w:r>
              <w:rPr>
                <w:rFonts w:hint="eastAsia"/>
                <w:sz w:val="18"/>
                <w:szCs w:val="18"/>
              </w:rPr>
              <w:br/>
              <w:t>2.</w:t>
            </w:r>
            <w:r>
              <w:rPr>
                <w:rFonts w:hint="eastAsia"/>
                <w:sz w:val="18"/>
                <w:szCs w:val="18"/>
              </w:rPr>
              <w:t>执法程序或行政强制流程图；</w:t>
            </w:r>
            <w:r>
              <w:rPr>
                <w:rFonts w:hint="eastAsia"/>
                <w:sz w:val="18"/>
                <w:szCs w:val="18"/>
              </w:rPr>
              <w:br/>
              <w:t>3.</w:t>
            </w:r>
            <w:r>
              <w:rPr>
                <w:rFonts w:hint="eastAsia"/>
                <w:sz w:val="18"/>
                <w:szCs w:val="18"/>
              </w:rPr>
              <w:t>执法依据；</w:t>
            </w:r>
            <w:r>
              <w:rPr>
                <w:rFonts w:hint="eastAsia"/>
                <w:sz w:val="18"/>
                <w:szCs w:val="18"/>
              </w:rPr>
              <w:br/>
              <w:t>4.</w:t>
            </w:r>
            <w:r>
              <w:rPr>
                <w:rFonts w:hint="eastAsia"/>
                <w:sz w:val="18"/>
                <w:szCs w:val="18"/>
              </w:rPr>
              <w:t>行政处罚自由裁量基准；</w:t>
            </w:r>
            <w:r>
              <w:rPr>
                <w:rFonts w:hint="eastAsia"/>
                <w:sz w:val="18"/>
                <w:szCs w:val="18"/>
              </w:rPr>
              <w:br/>
              <w:t>5.</w:t>
            </w:r>
            <w:r>
              <w:rPr>
                <w:rFonts w:hint="eastAsia"/>
                <w:sz w:val="18"/>
                <w:szCs w:val="18"/>
              </w:rPr>
              <w:t>咨询、监督投诉方式；</w:t>
            </w:r>
            <w:r>
              <w:rPr>
                <w:rFonts w:hint="eastAsia"/>
                <w:sz w:val="18"/>
                <w:szCs w:val="18"/>
              </w:rPr>
              <w:br/>
            </w:r>
            <w:r>
              <w:rPr>
                <w:rFonts w:hint="eastAsia"/>
                <w:sz w:val="18"/>
                <w:szCs w:val="18"/>
              </w:rPr>
              <w:lastRenderedPageBreak/>
              <w:t>6.</w:t>
            </w:r>
            <w:r>
              <w:rPr>
                <w:rFonts w:hint="eastAsia"/>
                <w:sz w:val="18"/>
                <w:szCs w:val="18"/>
              </w:rPr>
              <w:t>处罚决定；</w:t>
            </w:r>
            <w:r>
              <w:rPr>
                <w:rFonts w:hint="eastAsia"/>
                <w:sz w:val="18"/>
                <w:szCs w:val="18"/>
              </w:rPr>
              <w:br/>
              <w:t>7.</w:t>
            </w:r>
            <w:r>
              <w:rPr>
                <w:rFonts w:hint="eastAsia"/>
                <w:sz w:val="18"/>
                <w:szCs w:val="18"/>
              </w:rPr>
              <w:t>救济渠道。</w:t>
            </w:r>
          </w:p>
        </w:tc>
        <w:tc>
          <w:tcPr>
            <w:tcW w:w="1043" w:type="dxa"/>
            <w:tcBorders>
              <w:top w:val="nil"/>
              <w:left w:val="nil"/>
              <w:bottom w:val="single" w:sz="4" w:space="0" w:color="auto"/>
              <w:right w:val="single" w:sz="4" w:space="0" w:color="auto"/>
            </w:tcBorders>
            <w:shd w:val="clear" w:color="auto" w:fill="auto"/>
            <w:vAlign w:val="center"/>
            <w:hideMark/>
          </w:tcPr>
          <w:p w:rsidR="00817983" w:rsidRDefault="00817983">
            <w:pPr>
              <w:rPr>
                <w:rFonts w:ascii="宋体" w:eastAsia="宋体" w:hAnsi="宋体" w:cs="宋体"/>
                <w:sz w:val="18"/>
                <w:szCs w:val="18"/>
              </w:rPr>
            </w:pPr>
            <w:r>
              <w:rPr>
                <w:rFonts w:hint="eastAsia"/>
                <w:sz w:val="18"/>
                <w:szCs w:val="18"/>
              </w:rPr>
              <w:lastRenderedPageBreak/>
              <w:t>《中华人民共和国城乡规划法》、《重庆市城乡规划条例》</w:t>
            </w:r>
          </w:p>
        </w:tc>
        <w:tc>
          <w:tcPr>
            <w:tcW w:w="1236" w:type="dxa"/>
            <w:tcBorders>
              <w:top w:val="nil"/>
              <w:left w:val="nil"/>
              <w:bottom w:val="single" w:sz="4" w:space="0" w:color="auto"/>
              <w:right w:val="single" w:sz="4" w:space="0" w:color="auto"/>
            </w:tcBorders>
            <w:shd w:val="clear" w:color="auto" w:fill="auto"/>
            <w:vAlign w:val="center"/>
            <w:hideMark/>
          </w:tcPr>
          <w:p w:rsidR="00817983" w:rsidRDefault="00817983">
            <w:pPr>
              <w:rPr>
                <w:rFonts w:ascii="宋体" w:eastAsia="宋体" w:hAnsi="宋体" w:cs="宋体"/>
                <w:sz w:val="18"/>
                <w:szCs w:val="18"/>
              </w:rPr>
            </w:pPr>
            <w:r>
              <w:rPr>
                <w:rFonts w:hint="eastAsia"/>
                <w:sz w:val="18"/>
                <w:szCs w:val="18"/>
              </w:rPr>
              <w:t>1.</w:t>
            </w:r>
            <w:r>
              <w:rPr>
                <w:rFonts w:hint="eastAsia"/>
                <w:sz w:val="18"/>
                <w:szCs w:val="18"/>
              </w:rPr>
              <w:t>除处罚决定外其他内容：长期公开（动态调整）；</w:t>
            </w:r>
            <w:r>
              <w:rPr>
                <w:rFonts w:hint="eastAsia"/>
                <w:sz w:val="18"/>
                <w:szCs w:val="18"/>
              </w:rPr>
              <w:br/>
              <w:t>2.</w:t>
            </w:r>
            <w:r>
              <w:rPr>
                <w:rFonts w:hint="eastAsia"/>
                <w:sz w:val="18"/>
                <w:szCs w:val="18"/>
              </w:rPr>
              <w:t>处罚决定：</w:t>
            </w:r>
            <w:r>
              <w:rPr>
                <w:rFonts w:hint="eastAsia"/>
                <w:sz w:val="18"/>
                <w:szCs w:val="18"/>
              </w:rPr>
              <w:t>20</w:t>
            </w:r>
            <w:r>
              <w:rPr>
                <w:rFonts w:hint="eastAsia"/>
                <w:sz w:val="18"/>
                <w:szCs w:val="18"/>
              </w:rPr>
              <w:t>个工作日</w:t>
            </w:r>
            <w:r>
              <w:rPr>
                <w:rFonts w:hint="eastAsia"/>
                <w:sz w:val="18"/>
                <w:szCs w:val="18"/>
              </w:rPr>
              <w:lastRenderedPageBreak/>
              <w:t>内。</w:t>
            </w:r>
          </w:p>
        </w:tc>
        <w:tc>
          <w:tcPr>
            <w:tcW w:w="706" w:type="dxa"/>
            <w:tcBorders>
              <w:top w:val="nil"/>
              <w:left w:val="nil"/>
              <w:bottom w:val="single" w:sz="4" w:space="0" w:color="auto"/>
              <w:right w:val="single" w:sz="4" w:space="0" w:color="auto"/>
            </w:tcBorders>
            <w:shd w:val="clear" w:color="auto" w:fill="auto"/>
            <w:vAlign w:val="center"/>
            <w:hideMark/>
          </w:tcPr>
          <w:p w:rsidR="00817983" w:rsidRDefault="00817983">
            <w:pPr>
              <w:rPr>
                <w:rFonts w:ascii="宋体" w:eastAsia="宋体" w:hAnsi="宋体" w:cs="宋体"/>
                <w:sz w:val="18"/>
                <w:szCs w:val="18"/>
              </w:rPr>
            </w:pPr>
            <w:r>
              <w:rPr>
                <w:rFonts w:hint="eastAsia"/>
                <w:sz w:val="18"/>
                <w:szCs w:val="18"/>
              </w:rPr>
              <w:lastRenderedPageBreak/>
              <w:t>区规划自然资源局</w:t>
            </w:r>
          </w:p>
        </w:tc>
        <w:tc>
          <w:tcPr>
            <w:tcW w:w="2828" w:type="dxa"/>
            <w:tcBorders>
              <w:top w:val="nil"/>
              <w:left w:val="nil"/>
              <w:bottom w:val="single" w:sz="4" w:space="0" w:color="auto"/>
              <w:right w:val="single" w:sz="4" w:space="0" w:color="auto"/>
            </w:tcBorders>
            <w:shd w:val="clear" w:color="auto" w:fill="auto"/>
            <w:vAlign w:val="center"/>
            <w:hideMark/>
          </w:tcPr>
          <w:p w:rsidR="00817983" w:rsidRDefault="00817983">
            <w:pPr>
              <w:rPr>
                <w:rFonts w:ascii="宋体" w:eastAsia="宋体" w:hAnsi="宋体" w:cs="宋体"/>
                <w:sz w:val="18"/>
                <w:szCs w:val="18"/>
              </w:rPr>
            </w:pPr>
            <w:r>
              <w:rPr>
                <w:rFonts w:hint="eastAsia"/>
                <w:sz w:val="18"/>
                <w:szCs w:val="18"/>
              </w:rPr>
              <w:t>■政府网站</w:t>
            </w:r>
            <w:r>
              <w:rPr>
                <w:rFonts w:hint="eastAsia"/>
                <w:sz w:val="18"/>
                <w:szCs w:val="18"/>
              </w:rPr>
              <w:t xml:space="preserve">      </w:t>
            </w:r>
            <w:r>
              <w:rPr>
                <w:rFonts w:hint="eastAsia"/>
                <w:sz w:val="18"/>
                <w:szCs w:val="18"/>
              </w:rPr>
              <w:t>□政府公报</w:t>
            </w:r>
            <w:r>
              <w:rPr>
                <w:rFonts w:hint="eastAsia"/>
                <w:sz w:val="18"/>
                <w:szCs w:val="18"/>
              </w:rPr>
              <w:br/>
            </w:r>
            <w:r>
              <w:rPr>
                <w:rFonts w:hint="eastAsia"/>
                <w:sz w:val="18"/>
                <w:szCs w:val="18"/>
              </w:rPr>
              <w:t>□两微一端</w:t>
            </w:r>
            <w:r>
              <w:rPr>
                <w:rFonts w:hint="eastAsia"/>
                <w:sz w:val="18"/>
                <w:szCs w:val="18"/>
              </w:rPr>
              <w:t xml:space="preserve">      </w:t>
            </w:r>
            <w:r>
              <w:rPr>
                <w:rFonts w:hint="eastAsia"/>
                <w:sz w:val="18"/>
                <w:szCs w:val="18"/>
              </w:rPr>
              <w:t>□发布会</w:t>
            </w:r>
            <w:r>
              <w:rPr>
                <w:rFonts w:hint="eastAsia"/>
                <w:sz w:val="18"/>
                <w:szCs w:val="18"/>
              </w:rPr>
              <w:t>/</w:t>
            </w:r>
            <w:r>
              <w:rPr>
                <w:rFonts w:hint="eastAsia"/>
                <w:sz w:val="18"/>
                <w:szCs w:val="18"/>
              </w:rPr>
              <w:t>听证会</w:t>
            </w:r>
            <w:r>
              <w:rPr>
                <w:rFonts w:hint="eastAsia"/>
                <w:sz w:val="18"/>
                <w:szCs w:val="18"/>
              </w:rPr>
              <w:br/>
            </w:r>
            <w:r>
              <w:rPr>
                <w:rFonts w:hint="eastAsia"/>
                <w:sz w:val="18"/>
                <w:szCs w:val="18"/>
              </w:rPr>
              <w:t>□广播电视</w:t>
            </w:r>
            <w:r>
              <w:rPr>
                <w:rFonts w:hint="eastAsia"/>
                <w:sz w:val="18"/>
                <w:szCs w:val="18"/>
              </w:rPr>
              <w:t xml:space="preserve">      </w:t>
            </w:r>
            <w:r>
              <w:rPr>
                <w:rFonts w:hint="eastAsia"/>
                <w:sz w:val="18"/>
                <w:szCs w:val="18"/>
              </w:rPr>
              <w:t>□纸质媒体</w:t>
            </w:r>
            <w:r>
              <w:rPr>
                <w:rFonts w:hint="eastAsia"/>
                <w:sz w:val="18"/>
                <w:szCs w:val="18"/>
              </w:rPr>
              <w:br/>
            </w:r>
            <w:r>
              <w:rPr>
                <w:rFonts w:hint="eastAsia"/>
                <w:sz w:val="18"/>
                <w:szCs w:val="18"/>
              </w:rPr>
              <w:t>□公开查阅点</w:t>
            </w:r>
            <w:r>
              <w:rPr>
                <w:rFonts w:hint="eastAsia"/>
                <w:sz w:val="18"/>
                <w:szCs w:val="18"/>
              </w:rPr>
              <w:t xml:space="preserve">    </w:t>
            </w:r>
            <w:r>
              <w:rPr>
                <w:rFonts w:hint="eastAsia"/>
                <w:sz w:val="18"/>
                <w:szCs w:val="18"/>
              </w:rPr>
              <w:t>□政务服务中心</w:t>
            </w:r>
            <w:r>
              <w:rPr>
                <w:rFonts w:hint="eastAsia"/>
                <w:sz w:val="18"/>
                <w:szCs w:val="18"/>
              </w:rPr>
              <w:br/>
            </w:r>
            <w:r>
              <w:rPr>
                <w:rFonts w:hint="eastAsia"/>
                <w:sz w:val="18"/>
                <w:szCs w:val="18"/>
              </w:rPr>
              <w:t>□便民服务站</w:t>
            </w:r>
            <w:r>
              <w:rPr>
                <w:rFonts w:hint="eastAsia"/>
                <w:sz w:val="18"/>
                <w:szCs w:val="18"/>
              </w:rPr>
              <w:t xml:space="preserve">    </w:t>
            </w:r>
            <w:r>
              <w:rPr>
                <w:rFonts w:hint="eastAsia"/>
                <w:sz w:val="18"/>
                <w:szCs w:val="18"/>
              </w:rPr>
              <w:t>□入户</w:t>
            </w:r>
            <w:r>
              <w:rPr>
                <w:rFonts w:hint="eastAsia"/>
                <w:sz w:val="18"/>
                <w:szCs w:val="18"/>
              </w:rPr>
              <w:t>/</w:t>
            </w:r>
            <w:r>
              <w:rPr>
                <w:rFonts w:hint="eastAsia"/>
                <w:sz w:val="18"/>
                <w:szCs w:val="18"/>
              </w:rPr>
              <w:t>现场</w:t>
            </w:r>
            <w:r>
              <w:rPr>
                <w:rFonts w:hint="eastAsia"/>
                <w:sz w:val="18"/>
                <w:szCs w:val="18"/>
              </w:rPr>
              <w:br/>
            </w:r>
            <w:r>
              <w:rPr>
                <w:rFonts w:hint="eastAsia"/>
                <w:sz w:val="18"/>
                <w:szCs w:val="18"/>
              </w:rPr>
              <w:lastRenderedPageBreak/>
              <w:t>□社区</w:t>
            </w:r>
            <w:r>
              <w:rPr>
                <w:rFonts w:hint="eastAsia"/>
                <w:sz w:val="18"/>
                <w:szCs w:val="18"/>
              </w:rPr>
              <w:t>/</w:t>
            </w:r>
            <w:r>
              <w:rPr>
                <w:rFonts w:hint="eastAsia"/>
                <w:sz w:val="18"/>
                <w:szCs w:val="18"/>
              </w:rPr>
              <w:t>企事业单位</w:t>
            </w:r>
            <w:r>
              <w:rPr>
                <w:rFonts w:hint="eastAsia"/>
                <w:sz w:val="18"/>
                <w:szCs w:val="18"/>
              </w:rPr>
              <w:t>/</w:t>
            </w:r>
            <w:r>
              <w:rPr>
                <w:rFonts w:hint="eastAsia"/>
                <w:sz w:val="18"/>
                <w:szCs w:val="18"/>
              </w:rPr>
              <w:t>村公示栏（电子屏）</w:t>
            </w:r>
            <w:r>
              <w:rPr>
                <w:rFonts w:hint="eastAsia"/>
                <w:sz w:val="18"/>
                <w:szCs w:val="18"/>
              </w:rPr>
              <w:br/>
            </w:r>
            <w:r>
              <w:rPr>
                <w:rFonts w:hint="eastAsia"/>
                <w:sz w:val="18"/>
                <w:szCs w:val="18"/>
              </w:rPr>
              <w:t>□精准推送</w:t>
            </w:r>
            <w:r>
              <w:rPr>
                <w:rFonts w:hint="eastAsia"/>
                <w:sz w:val="18"/>
                <w:szCs w:val="18"/>
              </w:rPr>
              <w:t xml:space="preserve">      </w:t>
            </w:r>
            <w:r>
              <w:rPr>
                <w:rFonts w:hint="eastAsia"/>
                <w:sz w:val="18"/>
                <w:szCs w:val="18"/>
              </w:rPr>
              <w:t>□其他</w:t>
            </w:r>
            <w:r>
              <w:rPr>
                <w:rFonts w:hint="eastAsia"/>
                <w:sz w:val="18"/>
                <w:szCs w:val="18"/>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817983" w:rsidRDefault="00817983">
            <w:pPr>
              <w:jc w:val="center"/>
              <w:rPr>
                <w:rFonts w:ascii="Arial" w:eastAsia="宋体" w:hAnsi="Arial" w:cs="Arial"/>
                <w:sz w:val="18"/>
                <w:szCs w:val="18"/>
              </w:rPr>
            </w:pPr>
            <w:r>
              <w:rPr>
                <w:rFonts w:ascii="Arial" w:hAnsi="Arial" w:cs="Arial"/>
                <w:sz w:val="18"/>
                <w:szCs w:val="18"/>
              </w:rPr>
              <w:lastRenderedPageBreak/>
              <w:t>√</w:t>
            </w:r>
          </w:p>
        </w:tc>
        <w:tc>
          <w:tcPr>
            <w:tcW w:w="604" w:type="dxa"/>
            <w:tcBorders>
              <w:top w:val="nil"/>
              <w:left w:val="nil"/>
              <w:bottom w:val="single" w:sz="4" w:space="0" w:color="auto"/>
              <w:right w:val="single" w:sz="4" w:space="0" w:color="auto"/>
            </w:tcBorders>
            <w:shd w:val="clear" w:color="auto" w:fill="auto"/>
            <w:vAlign w:val="center"/>
            <w:hideMark/>
          </w:tcPr>
          <w:p w:rsidR="00817983" w:rsidRDefault="00817983">
            <w:pPr>
              <w:jc w:val="center"/>
              <w:rPr>
                <w:rFonts w:ascii="宋体" w:eastAsia="宋体" w:hAnsi="宋体" w:cs="宋体"/>
                <w:sz w:val="18"/>
                <w:szCs w:val="18"/>
              </w:rPr>
            </w:pPr>
            <w:r>
              <w:rPr>
                <w:rFonts w:hint="eastAsia"/>
                <w:sz w:val="18"/>
                <w:szCs w:val="18"/>
              </w:rPr>
              <w:t xml:space="preserve">　</w:t>
            </w:r>
          </w:p>
        </w:tc>
        <w:tc>
          <w:tcPr>
            <w:tcW w:w="615" w:type="dxa"/>
            <w:tcBorders>
              <w:top w:val="nil"/>
              <w:left w:val="nil"/>
              <w:bottom w:val="single" w:sz="4" w:space="0" w:color="auto"/>
              <w:right w:val="single" w:sz="4" w:space="0" w:color="auto"/>
            </w:tcBorders>
            <w:shd w:val="clear" w:color="auto" w:fill="auto"/>
            <w:vAlign w:val="center"/>
            <w:hideMark/>
          </w:tcPr>
          <w:p w:rsidR="00817983" w:rsidRDefault="00817983">
            <w:pPr>
              <w:jc w:val="center"/>
              <w:rPr>
                <w:rFonts w:ascii="Arial" w:eastAsia="宋体" w:hAnsi="Arial" w:cs="Arial"/>
                <w:sz w:val="18"/>
                <w:szCs w:val="18"/>
              </w:rPr>
            </w:pPr>
            <w:r>
              <w:rPr>
                <w:rFonts w:ascii="Arial" w:hAnsi="Arial" w:cs="Arial"/>
                <w:sz w:val="18"/>
                <w:szCs w:val="18"/>
              </w:rPr>
              <w:t>√</w:t>
            </w:r>
          </w:p>
        </w:tc>
        <w:tc>
          <w:tcPr>
            <w:tcW w:w="666" w:type="dxa"/>
            <w:tcBorders>
              <w:top w:val="nil"/>
              <w:left w:val="nil"/>
              <w:bottom w:val="single" w:sz="4" w:space="0" w:color="auto"/>
              <w:right w:val="single" w:sz="4" w:space="0" w:color="auto"/>
            </w:tcBorders>
            <w:shd w:val="clear" w:color="auto" w:fill="auto"/>
            <w:vAlign w:val="center"/>
            <w:hideMark/>
          </w:tcPr>
          <w:p w:rsidR="00817983" w:rsidRDefault="00817983">
            <w:pPr>
              <w:jc w:val="center"/>
              <w:rPr>
                <w:rFonts w:ascii="宋体" w:eastAsia="宋体" w:hAnsi="宋体" w:cs="宋体"/>
                <w:sz w:val="18"/>
                <w:szCs w:val="18"/>
              </w:rPr>
            </w:pPr>
            <w:r>
              <w:rPr>
                <w:rFonts w:hint="eastAsia"/>
                <w:sz w:val="18"/>
                <w:szCs w:val="18"/>
              </w:rPr>
              <w:t xml:space="preserve">　</w:t>
            </w:r>
          </w:p>
        </w:tc>
        <w:tc>
          <w:tcPr>
            <w:tcW w:w="569" w:type="dxa"/>
            <w:tcBorders>
              <w:top w:val="nil"/>
              <w:left w:val="nil"/>
              <w:bottom w:val="single" w:sz="4" w:space="0" w:color="auto"/>
              <w:right w:val="single" w:sz="4" w:space="0" w:color="auto"/>
            </w:tcBorders>
            <w:vAlign w:val="center"/>
          </w:tcPr>
          <w:p w:rsidR="00817983" w:rsidRDefault="00817983">
            <w:pPr>
              <w:jc w:val="center"/>
              <w:rPr>
                <w:rFonts w:ascii="Arial" w:eastAsia="宋体" w:hAnsi="Arial" w:cs="Arial"/>
                <w:sz w:val="18"/>
                <w:szCs w:val="18"/>
              </w:rPr>
            </w:pPr>
            <w:r>
              <w:rPr>
                <w:rFonts w:ascii="Arial" w:hAnsi="Arial" w:cs="Arial"/>
                <w:sz w:val="18"/>
                <w:szCs w:val="18"/>
              </w:rPr>
              <w:t>√</w:t>
            </w:r>
          </w:p>
        </w:tc>
        <w:tc>
          <w:tcPr>
            <w:tcW w:w="636" w:type="dxa"/>
            <w:tcBorders>
              <w:top w:val="nil"/>
              <w:left w:val="nil"/>
              <w:bottom w:val="single" w:sz="4" w:space="0" w:color="auto"/>
              <w:right w:val="single" w:sz="4" w:space="0" w:color="auto"/>
            </w:tcBorders>
            <w:vAlign w:val="center"/>
          </w:tcPr>
          <w:p w:rsidR="00817983" w:rsidRDefault="00817983">
            <w:pPr>
              <w:jc w:val="center"/>
              <w:rPr>
                <w:rFonts w:ascii="Arial" w:eastAsia="宋体" w:hAnsi="Arial" w:cs="Arial"/>
                <w:sz w:val="18"/>
                <w:szCs w:val="18"/>
              </w:rPr>
            </w:pPr>
            <w:r>
              <w:rPr>
                <w:rFonts w:ascii="Arial" w:hAnsi="Arial" w:cs="Arial"/>
                <w:sz w:val="18"/>
                <w:szCs w:val="18"/>
              </w:rPr>
              <w:t xml:space="preserve">　</w:t>
            </w:r>
          </w:p>
        </w:tc>
      </w:tr>
      <w:tr w:rsidR="00817983" w:rsidRPr="00EE0B1F" w:rsidTr="00E36BB2">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817983" w:rsidRPr="007F7378" w:rsidRDefault="00817983"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t>565</w:t>
            </w:r>
          </w:p>
        </w:tc>
        <w:tc>
          <w:tcPr>
            <w:tcW w:w="648" w:type="dxa"/>
            <w:tcBorders>
              <w:top w:val="nil"/>
              <w:left w:val="nil"/>
              <w:bottom w:val="single" w:sz="4" w:space="0" w:color="auto"/>
              <w:right w:val="single" w:sz="4" w:space="0" w:color="auto"/>
            </w:tcBorders>
            <w:shd w:val="clear" w:color="auto" w:fill="auto"/>
            <w:vAlign w:val="center"/>
            <w:hideMark/>
          </w:tcPr>
          <w:p w:rsidR="00817983" w:rsidRDefault="00817983">
            <w:pPr>
              <w:jc w:val="center"/>
              <w:rPr>
                <w:rFonts w:ascii="宋体" w:eastAsia="宋体" w:hAnsi="宋体" w:cs="宋体"/>
                <w:sz w:val="18"/>
                <w:szCs w:val="18"/>
              </w:rPr>
            </w:pPr>
            <w:r>
              <w:rPr>
                <w:rFonts w:hint="eastAsia"/>
                <w:sz w:val="18"/>
                <w:szCs w:val="18"/>
              </w:rPr>
              <w:t>违法建设</w:t>
            </w:r>
          </w:p>
        </w:tc>
        <w:tc>
          <w:tcPr>
            <w:tcW w:w="1547" w:type="dxa"/>
            <w:tcBorders>
              <w:top w:val="nil"/>
              <w:left w:val="nil"/>
              <w:bottom w:val="single" w:sz="4" w:space="0" w:color="auto"/>
              <w:right w:val="single" w:sz="4" w:space="0" w:color="auto"/>
            </w:tcBorders>
            <w:shd w:val="clear" w:color="auto" w:fill="auto"/>
            <w:vAlign w:val="center"/>
            <w:hideMark/>
          </w:tcPr>
          <w:p w:rsidR="00817983" w:rsidRDefault="00817983">
            <w:pPr>
              <w:rPr>
                <w:rFonts w:ascii="宋体" w:eastAsia="宋体" w:hAnsi="宋体" w:cs="宋体"/>
                <w:sz w:val="18"/>
                <w:szCs w:val="18"/>
              </w:rPr>
            </w:pPr>
            <w:r>
              <w:rPr>
                <w:rFonts w:hint="eastAsia"/>
                <w:sz w:val="18"/>
                <w:szCs w:val="18"/>
              </w:rPr>
              <w:t>规划城镇建设用地范围外，未按批准内容进行临时建设、临时建（构）筑物超过批准期限不拆除的处罚</w:t>
            </w:r>
          </w:p>
        </w:tc>
        <w:tc>
          <w:tcPr>
            <w:tcW w:w="2574" w:type="dxa"/>
            <w:tcBorders>
              <w:top w:val="nil"/>
              <w:left w:val="nil"/>
              <w:bottom w:val="single" w:sz="4" w:space="0" w:color="auto"/>
              <w:right w:val="single" w:sz="4" w:space="0" w:color="auto"/>
            </w:tcBorders>
            <w:shd w:val="clear" w:color="auto" w:fill="auto"/>
            <w:vAlign w:val="center"/>
            <w:hideMark/>
          </w:tcPr>
          <w:p w:rsidR="00817983" w:rsidRDefault="00817983">
            <w:pPr>
              <w:rPr>
                <w:rFonts w:ascii="宋体" w:eastAsia="宋体" w:hAnsi="宋体" w:cs="宋体"/>
                <w:sz w:val="18"/>
                <w:szCs w:val="18"/>
              </w:rPr>
            </w:pPr>
            <w:r>
              <w:rPr>
                <w:rFonts w:hint="eastAsia"/>
                <w:sz w:val="18"/>
                <w:szCs w:val="18"/>
              </w:rPr>
              <w:t>1.</w:t>
            </w:r>
            <w:r>
              <w:rPr>
                <w:rFonts w:hint="eastAsia"/>
                <w:sz w:val="18"/>
                <w:szCs w:val="18"/>
              </w:rPr>
              <w:t>机构职能、权责清单、执法人员名单；</w:t>
            </w:r>
            <w:r>
              <w:rPr>
                <w:rFonts w:hint="eastAsia"/>
                <w:sz w:val="18"/>
                <w:szCs w:val="18"/>
              </w:rPr>
              <w:br/>
              <w:t>2.</w:t>
            </w:r>
            <w:r>
              <w:rPr>
                <w:rFonts w:hint="eastAsia"/>
                <w:sz w:val="18"/>
                <w:szCs w:val="18"/>
              </w:rPr>
              <w:t>执法程序或行政强制流程图；</w:t>
            </w:r>
            <w:r>
              <w:rPr>
                <w:rFonts w:hint="eastAsia"/>
                <w:sz w:val="18"/>
                <w:szCs w:val="18"/>
              </w:rPr>
              <w:br/>
              <w:t>3.</w:t>
            </w:r>
            <w:r>
              <w:rPr>
                <w:rFonts w:hint="eastAsia"/>
                <w:sz w:val="18"/>
                <w:szCs w:val="18"/>
              </w:rPr>
              <w:t>执法依据；</w:t>
            </w:r>
            <w:r>
              <w:rPr>
                <w:rFonts w:hint="eastAsia"/>
                <w:sz w:val="18"/>
                <w:szCs w:val="18"/>
              </w:rPr>
              <w:br/>
              <w:t>4.</w:t>
            </w:r>
            <w:r>
              <w:rPr>
                <w:rFonts w:hint="eastAsia"/>
                <w:sz w:val="18"/>
                <w:szCs w:val="18"/>
              </w:rPr>
              <w:t>行政处罚自由裁量基准；</w:t>
            </w:r>
            <w:r>
              <w:rPr>
                <w:rFonts w:hint="eastAsia"/>
                <w:sz w:val="18"/>
                <w:szCs w:val="18"/>
              </w:rPr>
              <w:br/>
              <w:t>5.</w:t>
            </w:r>
            <w:r>
              <w:rPr>
                <w:rFonts w:hint="eastAsia"/>
                <w:sz w:val="18"/>
                <w:szCs w:val="18"/>
              </w:rPr>
              <w:t>咨询、监督投诉方式；</w:t>
            </w:r>
            <w:r>
              <w:rPr>
                <w:rFonts w:hint="eastAsia"/>
                <w:sz w:val="18"/>
                <w:szCs w:val="18"/>
              </w:rPr>
              <w:br/>
              <w:t>6.</w:t>
            </w:r>
            <w:r>
              <w:rPr>
                <w:rFonts w:hint="eastAsia"/>
                <w:sz w:val="18"/>
                <w:szCs w:val="18"/>
              </w:rPr>
              <w:t>处罚决定；</w:t>
            </w:r>
            <w:r>
              <w:rPr>
                <w:rFonts w:hint="eastAsia"/>
                <w:sz w:val="18"/>
                <w:szCs w:val="18"/>
              </w:rPr>
              <w:br/>
              <w:t>7.</w:t>
            </w:r>
            <w:r>
              <w:rPr>
                <w:rFonts w:hint="eastAsia"/>
                <w:sz w:val="18"/>
                <w:szCs w:val="18"/>
              </w:rPr>
              <w:t>救济渠道。</w:t>
            </w:r>
          </w:p>
        </w:tc>
        <w:tc>
          <w:tcPr>
            <w:tcW w:w="1043" w:type="dxa"/>
            <w:tcBorders>
              <w:top w:val="nil"/>
              <w:left w:val="nil"/>
              <w:bottom w:val="single" w:sz="4" w:space="0" w:color="auto"/>
              <w:right w:val="single" w:sz="4" w:space="0" w:color="auto"/>
            </w:tcBorders>
            <w:shd w:val="clear" w:color="auto" w:fill="auto"/>
            <w:vAlign w:val="center"/>
            <w:hideMark/>
          </w:tcPr>
          <w:p w:rsidR="00817983" w:rsidRDefault="00817983">
            <w:pPr>
              <w:rPr>
                <w:rFonts w:ascii="宋体" w:eastAsia="宋体" w:hAnsi="宋体" w:cs="宋体"/>
                <w:sz w:val="18"/>
                <w:szCs w:val="18"/>
              </w:rPr>
            </w:pPr>
            <w:r>
              <w:rPr>
                <w:rFonts w:hint="eastAsia"/>
                <w:sz w:val="18"/>
                <w:szCs w:val="18"/>
              </w:rPr>
              <w:t>《中华人民共和国城乡规划法》</w:t>
            </w:r>
          </w:p>
        </w:tc>
        <w:tc>
          <w:tcPr>
            <w:tcW w:w="1236" w:type="dxa"/>
            <w:tcBorders>
              <w:top w:val="nil"/>
              <w:left w:val="nil"/>
              <w:bottom w:val="single" w:sz="4" w:space="0" w:color="auto"/>
              <w:right w:val="single" w:sz="4" w:space="0" w:color="auto"/>
            </w:tcBorders>
            <w:shd w:val="clear" w:color="auto" w:fill="auto"/>
            <w:vAlign w:val="center"/>
            <w:hideMark/>
          </w:tcPr>
          <w:p w:rsidR="00817983" w:rsidRDefault="00817983">
            <w:pPr>
              <w:rPr>
                <w:rFonts w:ascii="宋体" w:eastAsia="宋体" w:hAnsi="宋体" w:cs="宋体"/>
                <w:sz w:val="18"/>
                <w:szCs w:val="18"/>
              </w:rPr>
            </w:pPr>
            <w:r>
              <w:rPr>
                <w:rFonts w:hint="eastAsia"/>
                <w:sz w:val="18"/>
                <w:szCs w:val="18"/>
              </w:rPr>
              <w:t>1.</w:t>
            </w:r>
            <w:r>
              <w:rPr>
                <w:rFonts w:hint="eastAsia"/>
                <w:sz w:val="18"/>
                <w:szCs w:val="18"/>
              </w:rPr>
              <w:t>除处罚决定外其他内容：长期公开（动态调整）；</w:t>
            </w:r>
            <w:r>
              <w:rPr>
                <w:rFonts w:hint="eastAsia"/>
                <w:sz w:val="18"/>
                <w:szCs w:val="18"/>
              </w:rPr>
              <w:br/>
              <w:t>2.</w:t>
            </w:r>
            <w:r>
              <w:rPr>
                <w:rFonts w:hint="eastAsia"/>
                <w:sz w:val="18"/>
                <w:szCs w:val="18"/>
              </w:rPr>
              <w:t>处罚决定：</w:t>
            </w:r>
            <w:r>
              <w:rPr>
                <w:rFonts w:hint="eastAsia"/>
                <w:sz w:val="18"/>
                <w:szCs w:val="18"/>
              </w:rPr>
              <w:t>20</w:t>
            </w:r>
            <w:r>
              <w:rPr>
                <w:rFonts w:hint="eastAsia"/>
                <w:sz w:val="18"/>
                <w:szCs w:val="18"/>
              </w:rPr>
              <w:t>个工作日内。</w:t>
            </w:r>
          </w:p>
        </w:tc>
        <w:tc>
          <w:tcPr>
            <w:tcW w:w="706" w:type="dxa"/>
            <w:tcBorders>
              <w:top w:val="nil"/>
              <w:left w:val="nil"/>
              <w:bottom w:val="single" w:sz="4" w:space="0" w:color="auto"/>
              <w:right w:val="single" w:sz="4" w:space="0" w:color="auto"/>
            </w:tcBorders>
            <w:shd w:val="clear" w:color="auto" w:fill="auto"/>
            <w:vAlign w:val="center"/>
            <w:hideMark/>
          </w:tcPr>
          <w:p w:rsidR="00817983" w:rsidRDefault="00817983">
            <w:pPr>
              <w:rPr>
                <w:rFonts w:ascii="宋体" w:eastAsia="宋体" w:hAnsi="宋体" w:cs="宋体"/>
                <w:sz w:val="18"/>
                <w:szCs w:val="18"/>
              </w:rPr>
            </w:pPr>
            <w:r>
              <w:rPr>
                <w:rFonts w:hint="eastAsia"/>
                <w:sz w:val="18"/>
                <w:szCs w:val="18"/>
              </w:rPr>
              <w:t>区规划自然资源局</w:t>
            </w:r>
          </w:p>
        </w:tc>
        <w:tc>
          <w:tcPr>
            <w:tcW w:w="2828" w:type="dxa"/>
            <w:tcBorders>
              <w:top w:val="nil"/>
              <w:left w:val="nil"/>
              <w:bottom w:val="single" w:sz="4" w:space="0" w:color="auto"/>
              <w:right w:val="single" w:sz="4" w:space="0" w:color="auto"/>
            </w:tcBorders>
            <w:shd w:val="clear" w:color="auto" w:fill="auto"/>
            <w:vAlign w:val="center"/>
            <w:hideMark/>
          </w:tcPr>
          <w:p w:rsidR="00817983" w:rsidRDefault="00817983">
            <w:pPr>
              <w:rPr>
                <w:rFonts w:ascii="宋体" w:eastAsia="宋体" w:hAnsi="宋体" w:cs="宋体"/>
                <w:sz w:val="18"/>
                <w:szCs w:val="18"/>
              </w:rPr>
            </w:pPr>
            <w:r>
              <w:rPr>
                <w:rFonts w:hint="eastAsia"/>
                <w:sz w:val="18"/>
                <w:szCs w:val="18"/>
              </w:rPr>
              <w:t>■政府网站</w:t>
            </w:r>
            <w:r>
              <w:rPr>
                <w:rFonts w:hint="eastAsia"/>
                <w:sz w:val="18"/>
                <w:szCs w:val="18"/>
              </w:rPr>
              <w:t xml:space="preserve">      </w:t>
            </w:r>
            <w:r>
              <w:rPr>
                <w:rFonts w:hint="eastAsia"/>
                <w:sz w:val="18"/>
                <w:szCs w:val="18"/>
              </w:rPr>
              <w:t>□政府公报</w:t>
            </w:r>
            <w:r>
              <w:rPr>
                <w:rFonts w:hint="eastAsia"/>
                <w:sz w:val="18"/>
                <w:szCs w:val="18"/>
              </w:rPr>
              <w:br/>
            </w:r>
            <w:r>
              <w:rPr>
                <w:rFonts w:hint="eastAsia"/>
                <w:sz w:val="18"/>
                <w:szCs w:val="18"/>
              </w:rPr>
              <w:t>□两微一端</w:t>
            </w:r>
            <w:r>
              <w:rPr>
                <w:rFonts w:hint="eastAsia"/>
                <w:sz w:val="18"/>
                <w:szCs w:val="18"/>
              </w:rPr>
              <w:t xml:space="preserve">      </w:t>
            </w:r>
            <w:r>
              <w:rPr>
                <w:rFonts w:hint="eastAsia"/>
                <w:sz w:val="18"/>
                <w:szCs w:val="18"/>
              </w:rPr>
              <w:t>□发布会</w:t>
            </w:r>
            <w:r>
              <w:rPr>
                <w:rFonts w:hint="eastAsia"/>
                <w:sz w:val="18"/>
                <w:szCs w:val="18"/>
              </w:rPr>
              <w:t>/</w:t>
            </w:r>
            <w:r>
              <w:rPr>
                <w:rFonts w:hint="eastAsia"/>
                <w:sz w:val="18"/>
                <w:szCs w:val="18"/>
              </w:rPr>
              <w:t>听证会</w:t>
            </w:r>
            <w:r>
              <w:rPr>
                <w:rFonts w:hint="eastAsia"/>
                <w:sz w:val="18"/>
                <w:szCs w:val="18"/>
              </w:rPr>
              <w:br/>
            </w:r>
            <w:r>
              <w:rPr>
                <w:rFonts w:hint="eastAsia"/>
                <w:sz w:val="18"/>
                <w:szCs w:val="18"/>
              </w:rPr>
              <w:t>□广播电视</w:t>
            </w:r>
            <w:r>
              <w:rPr>
                <w:rFonts w:hint="eastAsia"/>
                <w:sz w:val="18"/>
                <w:szCs w:val="18"/>
              </w:rPr>
              <w:t xml:space="preserve">      </w:t>
            </w:r>
            <w:r>
              <w:rPr>
                <w:rFonts w:hint="eastAsia"/>
                <w:sz w:val="18"/>
                <w:szCs w:val="18"/>
              </w:rPr>
              <w:t>□纸质媒体</w:t>
            </w:r>
            <w:r>
              <w:rPr>
                <w:rFonts w:hint="eastAsia"/>
                <w:sz w:val="18"/>
                <w:szCs w:val="18"/>
              </w:rPr>
              <w:br/>
            </w:r>
            <w:r>
              <w:rPr>
                <w:rFonts w:hint="eastAsia"/>
                <w:sz w:val="18"/>
                <w:szCs w:val="18"/>
              </w:rPr>
              <w:t>□公开查阅点</w:t>
            </w:r>
            <w:r>
              <w:rPr>
                <w:rFonts w:hint="eastAsia"/>
                <w:sz w:val="18"/>
                <w:szCs w:val="18"/>
              </w:rPr>
              <w:t xml:space="preserve">    </w:t>
            </w:r>
            <w:r>
              <w:rPr>
                <w:rFonts w:hint="eastAsia"/>
                <w:sz w:val="18"/>
                <w:szCs w:val="18"/>
              </w:rPr>
              <w:t>□政务服务中心</w:t>
            </w:r>
            <w:r>
              <w:rPr>
                <w:rFonts w:hint="eastAsia"/>
                <w:sz w:val="18"/>
                <w:szCs w:val="18"/>
              </w:rPr>
              <w:br/>
            </w:r>
            <w:r>
              <w:rPr>
                <w:rFonts w:hint="eastAsia"/>
                <w:sz w:val="18"/>
                <w:szCs w:val="18"/>
              </w:rPr>
              <w:t>□便民服务站</w:t>
            </w:r>
            <w:r>
              <w:rPr>
                <w:rFonts w:hint="eastAsia"/>
                <w:sz w:val="18"/>
                <w:szCs w:val="18"/>
              </w:rPr>
              <w:t xml:space="preserve">    </w:t>
            </w:r>
            <w:r>
              <w:rPr>
                <w:rFonts w:hint="eastAsia"/>
                <w:sz w:val="18"/>
                <w:szCs w:val="18"/>
              </w:rPr>
              <w:t>□入户</w:t>
            </w:r>
            <w:r>
              <w:rPr>
                <w:rFonts w:hint="eastAsia"/>
                <w:sz w:val="18"/>
                <w:szCs w:val="18"/>
              </w:rPr>
              <w:t>/</w:t>
            </w:r>
            <w:r>
              <w:rPr>
                <w:rFonts w:hint="eastAsia"/>
                <w:sz w:val="18"/>
                <w:szCs w:val="18"/>
              </w:rPr>
              <w:t>现场</w:t>
            </w:r>
            <w:r>
              <w:rPr>
                <w:rFonts w:hint="eastAsia"/>
                <w:sz w:val="18"/>
                <w:szCs w:val="18"/>
              </w:rPr>
              <w:br/>
            </w:r>
            <w:r>
              <w:rPr>
                <w:rFonts w:hint="eastAsia"/>
                <w:sz w:val="18"/>
                <w:szCs w:val="18"/>
              </w:rPr>
              <w:t>□社区</w:t>
            </w:r>
            <w:r>
              <w:rPr>
                <w:rFonts w:hint="eastAsia"/>
                <w:sz w:val="18"/>
                <w:szCs w:val="18"/>
              </w:rPr>
              <w:t>/</w:t>
            </w:r>
            <w:r>
              <w:rPr>
                <w:rFonts w:hint="eastAsia"/>
                <w:sz w:val="18"/>
                <w:szCs w:val="18"/>
              </w:rPr>
              <w:t>企事业单位</w:t>
            </w:r>
            <w:r>
              <w:rPr>
                <w:rFonts w:hint="eastAsia"/>
                <w:sz w:val="18"/>
                <w:szCs w:val="18"/>
              </w:rPr>
              <w:t>/</w:t>
            </w:r>
            <w:r>
              <w:rPr>
                <w:rFonts w:hint="eastAsia"/>
                <w:sz w:val="18"/>
                <w:szCs w:val="18"/>
              </w:rPr>
              <w:t>村公示栏（电子屏）</w:t>
            </w:r>
            <w:r>
              <w:rPr>
                <w:rFonts w:hint="eastAsia"/>
                <w:sz w:val="18"/>
                <w:szCs w:val="18"/>
              </w:rPr>
              <w:br/>
            </w:r>
            <w:r>
              <w:rPr>
                <w:rFonts w:hint="eastAsia"/>
                <w:sz w:val="18"/>
                <w:szCs w:val="18"/>
              </w:rPr>
              <w:t>□精准推送</w:t>
            </w:r>
            <w:r>
              <w:rPr>
                <w:rFonts w:hint="eastAsia"/>
                <w:sz w:val="18"/>
                <w:szCs w:val="18"/>
              </w:rPr>
              <w:t xml:space="preserve">      </w:t>
            </w:r>
            <w:r>
              <w:rPr>
                <w:rFonts w:hint="eastAsia"/>
                <w:sz w:val="18"/>
                <w:szCs w:val="18"/>
              </w:rPr>
              <w:t>□其他</w:t>
            </w:r>
            <w:r>
              <w:rPr>
                <w:rFonts w:hint="eastAsia"/>
                <w:sz w:val="18"/>
                <w:szCs w:val="18"/>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817983" w:rsidRDefault="00817983">
            <w:pPr>
              <w:jc w:val="center"/>
              <w:rPr>
                <w:rFonts w:ascii="Arial" w:eastAsia="宋体" w:hAnsi="Arial" w:cs="Arial"/>
                <w:sz w:val="18"/>
                <w:szCs w:val="18"/>
              </w:rPr>
            </w:pPr>
            <w:r>
              <w:rPr>
                <w:rFonts w:ascii="Arial" w:hAnsi="Arial" w:cs="Arial"/>
                <w:sz w:val="18"/>
                <w:szCs w:val="18"/>
              </w:rPr>
              <w:t>√</w:t>
            </w:r>
          </w:p>
        </w:tc>
        <w:tc>
          <w:tcPr>
            <w:tcW w:w="604" w:type="dxa"/>
            <w:tcBorders>
              <w:top w:val="nil"/>
              <w:left w:val="nil"/>
              <w:bottom w:val="single" w:sz="4" w:space="0" w:color="auto"/>
              <w:right w:val="single" w:sz="4" w:space="0" w:color="auto"/>
            </w:tcBorders>
            <w:shd w:val="clear" w:color="auto" w:fill="auto"/>
            <w:vAlign w:val="center"/>
            <w:hideMark/>
          </w:tcPr>
          <w:p w:rsidR="00817983" w:rsidRDefault="00817983">
            <w:pPr>
              <w:jc w:val="center"/>
              <w:rPr>
                <w:rFonts w:ascii="宋体" w:eastAsia="宋体" w:hAnsi="宋体" w:cs="宋体"/>
                <w:sz w:val="18"/>
                <w:szCs w:val="18"/>
              </w:rPr>
            </w:pPr>
            <w:r>
              <w:rPr>
                <w:rFonts w:hint="eastAsia"/>
                <w:sz w:val="18"/>
                <w:szCs w:val="18"/>
              </w:rPr>
              <w:t xml:space="preserve">　</w:t>
            </w:r>
          </w:p>
        </w:tc>
        <w:tc>
          <w:tcPr>
            <w:tcW w:w="615" w:type="dxa"/>
            <w:tcBorders>
              <w:top w:val="nil"/>
              <w:left w:val="nil"/>
              <w:bottom w:val="single" w:sz="4" w:space="0" w:color="auto"/>
              <w:right w:val="single" w:sz="4" w:space="0" w:color="auto"/>
            </w:tcBorders>
            <w:shd w:val="clear" w:color="auto" w:fill="auto"/>
            <w:vAlign w:val="center"/>
            <w:hideMark/>
          </w:tcPr>
          <w:p w:rsidR="00817983" w:rsidRDefault="00817983">
            <w:pPr>
              <w:jc w:val="center"/>
              <w:rPr>
                <w:rFonts w:ascii="Arial" w:eastAsia="宋体" w:hAnsi="Arial" w:cs="Arial"/>
                <w:sz w:val="18"/>
                <w:szCs w:val="18"/>
              </w:rPr>
            </w:pPr>
            <w:r>
              <w:rPr>
                <w:rFonts w:ascii="Arial" w:hAnsi="Arial" w:cs="Arial"/>
                <w:sz w:val="18"/>
                <w:szCs w:val="18"/>
              </w:rPr>
              <w:t>√</w:t>
            </w:r>
          </w:p>
        </w:tc>
        <w:tc>
          <w:tcPr>
            <w:tcW w:w="666" w:type="dxa"/>
            <w:tcBorders>
              <w:top w:val="nil"/>
              <w:left w:val="nil"/>
              <w:bottom w:val="single" w:sz="4" w:space="0" w:color="auto"/>
              <w:right w:val="single" w:sz="4" w:space="0" w:color="auto"/>
            </w:tcBorders>
            <w:shd w:val="clear" w:color="auto" w:fill="auto"/>
            <w:vAlign w:val="center"/>
            <w:hideMark/>
          </w:tcPr>
          <w:p w:rsidR="00817983" w:rsidRDefault="00817983">
            <w:pPr>
              <w:jc w:val="center"/>
              <w:rPr>
                <w:rFonts w:ascii="宋体" w:eastAsia="宋体" w:hAnsi="宋体" w:cs="宋体"/>
                <w:sz w:val="18"/>
                <w:szCs w:val="18"/>
              </w:rPr>
            </w:pPr>
            <w:r>
              <w:rPr>
                <w:rFonts w:hint="eastAsia"/>
                <w:sz w:val="18"/>
                <w:szCs w:val="18"/>
              </w:rPr>
              <w:t xml:space="preserve">　</w:t>
            </w:r>
          </w:p>
        </w:tc>
        <w:tc>
          <w:tcPr>
            <w:tcW w:w="569" w:type="dxa"/>
            <w:tcBorders>
              <w:top w:val="nil"/>
              <w:left w:val="nil"/>
              <w:bottom w:val="single" w:sz="4" w:space="0" w:color="auto"/>
              <w:right w:val="single" w:sz="4" w:space="0" w:color="auto"/>
            </w:tcBorders>
            <w:vAlign w:val="center"/>
          </w:tcPr>
          <w:p w:rsidR="00817983" w:rsidRDefault="00817983">
            <w:pPr>
              <w:jc w:val="center"/>
              <w:rPr>
                <w:rFonts w:ascii="Arial" w:eastAsia="宋体" w:hAnsi="Arial" w:cs="Arial"/>
                <w:sz w:val="18"/>
                <w:szCs w:val="18"/>
              </w:rPr>
            </w:pPr>
            <w:r>
              <w:rPr>
                <w:rFonts w:ascii="Arial" w:hAnsi="Arial" w:cs="Arial"/>
                <w:sz w:val="18"/>
                <w:szCs w:val="18"/>
              </w:rPr>
              <w:t>√</w:t>
            </w:r>
          </w:p>
        </w:tc>
        <w:tc>
          <w:tcPr>
            <w:tcW w:w="636" w:type="dxa"/>
            <w:tcBorders>
              <w:top w:val="nil"/>
              <w:left w:val="nil"/>
              <w:bottom w:val="single" w:sz="4" w:space="0" w:color="auto"/>
              <w:right w:val="single" w:sz="4" w:space="0" w:color="auto"/>
            </w:tcBorders>
            <w:vAlign w:val="center"/>
          </w:tcPr>
          <w:p w:rsidR="00817983" w:rsidRDefault="00817983">
            <w:pPr>
              <w:jc w:val="center"/>
              <w:rPr>
                <w:rFonts w:ascii="Arial" w:eastAsia="宋体" w:hAnsi="Arial" w:cs="Arial"/>
                <w:sz w:val="18"/>
                <w:szCs w:val="18"/>
              </w:rPr>
            </w:pPr>
            <w:r>
              <w:rPr>
                <w:rFonts w:ascii="Arial" w:hAnsi="Arial" w:cs="Arial"/>
                <w:sz w:val="18"/>
                <w:szCs w:val="18"/>
              </w:rPr>
              <w:t xml:space="preserve">　</w:t>
            </w:r>
          </w:p>
        </w:tc>
      </w:tr>
      <w:tr w:rsidR="00817983" w:rsidRPr="00EE0B1F" w:rsidTr="00E36BB2">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817983" w:rsidRPr="007F7378" w:rsidRDefault="00817983"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t>566</w:t>
            </w:r>
          </w:p>
        </w:tc>
        <w:tc>
          <w:tcPr>
            <w:tcW w:w="648" w:type="dxa"/>
            <w:tcBorders>
              <w:top w:val="nil"/>
              <w:left w:val="nil"/>
              <w:bottom w:val="single" w:sz="4" w:space="0" w:color="auto"/>
              <w:right w:val="single" w:sz="4" w:space="0" w:color="auto"/>
            </w:tcBorders>
            <w:shd w:val="clear" w:color="auto" w:fill="auto"/>
            <w:vAlign w:val="center"/>
            <w:hideMark/>
          </w:tcPr>
          <w:p w:rsidR="00817983" w:rsidRDefault="00817983">
            <w:pPr>
              <w:jc w:val="center"/>
              <w:rPr>
                <w:rFonts w:ascii="宋体" w:eastAsia="宋体" w:hAnsi="宋体" w:cs="宋体"/>
                <w:sz w:val="18"/>
                <w:szCs w:val="18"/>
              </w:rPr>
            </w:pPr>
            <w:r>
              <w:rPr>
                <w:rFonts w:hint="eastAsia"/>
                <w:sz w:val="18"/>
                <w:szCs w:val="18"/>
              </w:rPr>
              <w:t>违法建设</w:t>
            </w:r>
          </w:p>
        </w:tc>
        <w:tc>
          <w:tcPr>
            <w:tcW w:w="1547" w:type="dxa"/>
            <w:tcBorders>
              <w:top w:val="nil"/>
              <w:left w:val="nil"/>
              <w:bottom w:val="single" w:sz="4" w:space="0" w:color="auto"/>
              <w:right w:val="single" w:sz="4" w:space="0" w:color="auto"/>
            </w:tcBorders>
            <w:shd w:val="clear" w:color="auto" w:fill="auto"/>
            <w:vAlign w:val="center"/>
            <w:hideMark/>
          </w:tcPr>
          <w:p w:rsidR="00817983" w:rsidRDefault="00817983">
            <w:pPr>
              <w:rPr>
                <w:rFonts w:ascii="宋体" w:eastAsia="宋体" w:hAnsi="宋体" w:cs="宋体"/>
                <w:sz w:val="18"/>
                <w:szCs w:val="18"/>
              </w:rPr>
            </w:pPr>
            <w:r>
              <w:rPr>
                <w:rFonts w:hint="eastAsia"/>
                <w:sz w:val="18"/>
                <w:szCs w:val="18"/>
              </w:rPr>
              <w:t>规划城镇建设用地范围外，对市政道路、管线工程项目未办理建设工程规划许可证或者擅自改变建设工程规划许可证内容进行建设的处罚</w:t>
            </w:r>
          </w:p>
        </w:tc>
        <w:tc>
          <w:tcPr>
            <w:tcW w:w="2574" w:type="dxa"/>
            <w:tcBorders>
              <w:top w:val="nil"/>
              <w:left w:val="nil"/>
              <w:bottom w:val="single" w:sz="4" w:space="0" w:color="auto"/>
              <w:right w:val="single" w:sz="4" w:space="0" w:color="auto"/>
            </w:tcBorders>
            <w:shd w:val="clear" w:color="auto" w:fill="auto"/>
            <w:vAlign w:val="center"/>
            <w:hideMark/>
          </w:tcPr>
          <w:p w:rsidR="00817983" w:rsidRDefault="00817983">
            <w:pPr>
              <w:rPr>
                <w:rFonts w:ascii="宋体" w:eastAsia="宋体" w:hAnsi="宋体" w:cs="宋体"/>
                <w:sz w:val="18"/>
                <w:szCs w:val="18"/>
              </w:rPr>
            </w:pPr>
            <w:r>
              <w:rPr>
                <w:rFonts w:hint="eastAsia"/>
                <w:sz w:val="18"/>
                <w:szCs w:val="18"/>
              </w:rPr>
              <w:t>1.</w:t>
            </w:r>
            <w:r>
              <w:rPr>
                <w:rFonts w:hint="eastAsia"/>
                <w:sz w:val="18"/>
                <w:szCs w:val="18"/>
              </w:rPr>
              <w:t>机构职能、权责清单、执法人员名单；</w:t>
            </w:r>
            <w:r>
              <w:rPr>
                <w:rFonts w:hint="eastAsia"/>
                <w:sz w:val="18"/>
                <w:szCs w:val="18"/>
              </w:rPr>
              <w:br/>
              <w:t>2.</w:t>
            </w:r>
            <w:r>
              <w:rPr>
                <w:rFonts w:hint="eastAsia"/>
                <w:sz w:val="18"/>
                <w:szCs w:val="18"/>
              </w:rPr>
              <w:t>执法程序或行政强制流程图；</w:t>
            </w:r>
            <w:r>
              <w:rPr>
                <w:rFonts w:hint="eastAsia"/>
                <w:sz w:val="18"/>
                <w:szCs w:val="18"/>
              </w:rPr>
              <w:br/>
              <w:t>3.</w:t>
            </w:r>
            <w:r>
              <w:rPr>
                <w:rFonts w:hint="eastAsia"/>
                <w:sz w:val="18"/>
                <w:szCs w:val="18"/>
              </w:rPr>
              <w:t>执法依据；</w:t>
            </w:r>
            <w:r>
              <w:rPr>
                <w:rFonts w:hint="eastAsia"/>
                <w:sz w:val="18"/>
                <w:szCs w:val="18"/>
              </w:rPr>
              <w:br/>
              <w:t>4.</w:t>
            </w:r>
            <w:r>
              <w:rPr>
                <w:rFonts w:hint="eastAsia"/>
                <w:sz w:val="18"/>
                <w:szCs w:val="18"/>
              </w:rPr>
              <w:t>行政处罚自由裁量基准；</w:t>
            </w:r>
            <w:r>
              <w:rPr>
                <w:rFonts w:hint="eastAsia"/>
                <w:sz w:val="18"/>
                <w:szCs w:val="18"/>
              </w:rPr>
              <w:br/>
              <w:t>5.</w:t>
            </w:r>
            <w:r>
              <w:rPr>
                <w:rFonts w:hint="eastAsia"/>
                <w:sz w:val="18"/>
                <w:szCs w:val="18"/>
              </w:rPr>
              <w:t>咨询、监督投诉方式；</w:t>
            </w:r>
            <w:r>
              <w:rPr>
                <w:rFonts w:hint="eastAsia"/>
                <w:sz w:val="18"/>
                <w:szCs w:val="18"/>
              </w:rPr>
              <w:br/>
              <w:t>6.</w:t>
            </w:r>
            <w:r>
              <w:rPr>
                <w:rFonts w:hint="eastAsia"/>
                <w:sz w:val="18"/>
                <w:szCs w:val="18"/>
              </w:rPr>
              <w:t>处罚决定；</w:t>
            </w:r>
            <w:r>
              <w:rPr>
                <w:rFonts w:hint="eastAsia"/>
                <w:sz w:val="18"/>
                <w:szCs w:val="18"/>
              </w:rPr>
              <w:br/>
              <w:t>7.</w:t>
            </w:r>
            <w:r>
              <w:rPr>
                <w:rFonts w:hint="eastAsia"/>
                <w:sz w:val="18"/>
                <w:szCs w:val="18"/>
              </w:rPr>
              <w:t>救济渠道。</w:t>
            </w:r>
          </w:p>
        </w:tc>
        <w:tc>
          <w:tcPr>
            <w:tcW w:w="1043" w:type="dxa"/>
            <w:tcBorders>
              <w:top w:val="nil"/>
              <w:left w:val="nil"/>
              <w:bottom w:val="single" w:sz="4" w:space="0" w:color="auto"/>
              <w:right w:val="single" w:sz="4" w:space="0" w:color="auto"/>
            </w:tcBorders>
            <w:shd w:val="clear" w:color="auto" w:fill="auto"/>
            <w:vAlign w:val="center"/>
            <w:hideMark/>
          </w:tcPr>
          <w:p w:rsidR="00817983" w:rsidRDefault="00817983">
            <w:pPr>
              <w:rPr>
                <w:rFonts w:ascii="宋体" w:eastAsia="宋体" w:hAnsi="宋体" w:cs="宋体"/>
                <w:sz w:val="18"/>
                <w:szCs w:val="18"/>
              </w:rPr>
            </w:pPr>
            <w:r>
              <w:rPr>
                <w:rFonts w:hint="eastAsia"/>
                <w:sz w:val="18"/>
                <w:szCs w:val="18"/>
              </w:rPr>
              <w:t>《中华人民共和国城乡规划法》、《重庆市城乡规划条例》</w:t>
            </w:r>
          </w:p>
        </w:tc>
        <w:tc>
          <w:tcPr>
            <w:tcW w:w="1236" w:type="dxa"/>
            <w:tcBorders>
              <w:top w:val="nil"/>
              <w:left w:val="nil"/>
              <w:bottom w:val="single" w:sz="4" w:space="0" w:color="auto"/>
              <w:right w:val="single" w:sz="4" w:space="0" w:color="auto"/>
            </w:tcBorders>
            <w:shd w:val="clear" w:color="auto" w:fill="auto"/>
            <w:vAlign w:val="center"/>
            <w:hideMark/>
          </w:tcPr>
          <w:p w:rsidR="00817983" w:rsidRDefault="00817983">
            <w:pPr>
              <w:rPr>
                <w:rFonts w:ascii="宋体" w:eastAsia="宋体" w:hAnsi="宋体" w:cs="宋体"/>
                <w:sz w:val="18"/>
                <w:szCs w:val="18"/>
              </w:rPr>
            </w:pPr>
            <w:r>
              <w:rPr>
                <w:rFonts w:hint="eastAsia"/>
                <w:sz w:val="18"/>
                <w:szCs w:val="18"/>
              </w:rPr>
              <w:t>1.</w:t>
            </w:r>
            <w:r>
              <w:rPr>
                <w:rFonts w:hint="eastAsia"/>
                <w:sz w:val="18"/>
                <w:szCs w:val="18"/>
              </w:rPr>
              <w:t>除处罚决定外其他内容：长期公开（动态调整）；</w:t>
            </w:r>
            <w:r>
              <w:rPr>
                <w:rFonts w:hint="eastAsia"/>
                <w:sz w:val="18"/>
                <w:szCs w:val="18"/>
              </w:rPr>
              <w:br/>
              <w:t>2.</w:t>
            </w:r>
            <w:r>
              <w:rPr>
                <w:rFonts w:hint="eastAsia"/>
                <w:sz w:val="18"/>
                <w:szCs w:val="18"/>
              </w:rPr>
              <w:t>处罚决定：</w:t>
            </w:r>
            <w:r>
              <w:rPr>
                <w:rFonts w:hint="eastAsia"/>
                <w:sz w:val="18"/>
                <w:szCs w:val="18"/>
              </w:rPr>
              <w:t>20</w:t>
            </w:r>
            <w:r>
              <w:rPr>
                <w:rFonts w:hint="eastAsia"/>
                <w:sz w:val="18"/>
                <w:szCs w:val="18"/>
              </w:rPr>
              <w:t>个工作日内。</w:t>
            </w:r>
          </w:p>
        </w:tc>
        <w:tc>
          <w:tcPr>
            <w:tcW w:w="706" w:type="dxa"/>
            <w:tcBorders>
              <w:top w:val="nil"/>
              <w:left w:val="nil"/>
              <w:bottom w:val="single" w:sz="4" w:space="0" w:color="auto"/>
              <w:right w:val="single" w:sz="4" w:space="0" w:color="auto"/>
            </w:tcBorders>
            <w:shd w:val="clear" w:color="auto" w:fill="auto"/>
            <w:vAlign w:val="center"/>
            <w:hideMark/>
          </w:tcPr>
          <w:p w:rsidR="00817983" w:rsidRDefault="00817983">
            <w:pPr>
              <w:rPr>
                <w:rFonts w:ascii="宋体" w:eastAsia="宋体" w:hAnsi="宋体" w:cs="宋体"/>
                <w:sz w:val="18"/>
                <w:szCs w:val="18"/>
              </w:rPr>
            </w:pPr>
            <w:r>
              <w:rPr>
                <w:rFonts w:hint="eastAsia"/>
                <w:sz w:val="18"/>
                <w:szCs w:val="18"/>
              </w:rPr>
              <w:t>区规划自然资源局</w:t>
            </w:r>
          </w:p>
        </w:tc>
        <w:tc>
          <w:tcPr>
            <w:tcW w:w="2828" w:type="dxa"/>
            <w:tcBorders>
              <w:top w:val="nil"/>
              <w:left w:val="nil"/>
              <w:bottom w:val="single" w:sz="4" w:space="0" w:color="auto"/>
              <w:right w:val="single" w:sz="4" w:space="0" w:color="auto"/>
            </w:tcBorders>
            <w:shd w:val="clear" w:color="auto" w:fill="auto"/>
            <w:vAlign w:val="center"/>
            <w:hideMark/>
          </w:tcPr>
          <w:p w:rsidR="00817983" w:rsidRDefault="00817983">
            <w:pPr>
              <w:rPr>
                <w:rFonts w:ascii="宋体" w:eastAsia="宋体" w:hAnsi="宋体" w:cs="宋体"/>
                <w:sz w:val="18"/>
                <w:szCs w:val="18"/>
              </w:rPr>
            </w:pPr>
            <w:r>
              <w:rPr>
                <w:rFonts w:hint="eastAsia"/>
                <w:sz w:val="18"/>
                <w:szCs w:val="18"/>
              </w:rPr>
              <w:t>■政府网站</w:t>
            </w:r>
            <w:r>
              <w:rPr>
                <w:rFonts w:hint="eastAsia"/>
                <w:sz w:val="18"/>
                <w:szCs w:val="18"/>
              </w:rPr>
              <w:t xml:space="preserve">      </w:t>
            </w:r>
            <w:r>
              <w:rPr>
                <w:rFonts w:hint="eastAsia"/>
                <w:sz w:val="18"/>
                <w:szCs w:val="18"/>
              </w:rPr>
              <w:t>□政府公报</w:t>
            </w:r>
            <w:r>
              <w:rPr>
                <w:rFonts w:hint="eastAsia"/>
                <w:sz w:val="18"/>
                <w:szCs w:val="18"/>
              </w:rPr>
              <w:br/>
            </w:r>
            <w:r>
              <w:rPr>
                <w:rFonts w:hint="eastAsia"/>
                <w:sz w:val="18"/>
                <w:szCs w:val="18"/>
              </w:rPr>
              <w:t>□两微一端</w:t>
            </w:r>
            <w:r>
              <w:rPr>
                <w:rFonts w:hint="eastAsia"/>
                <w:sz w:val="18"/>
                <w:szCs w:val="18"/>
              </w:rPr>
              <w:t xml:space="preserve">      </w:t>
            </w:r>
            <w:r>
              <w:rPr>
                <w:rFonts w:hint="eastAsia"/>
                <w:sz w:val="18"/>
                <w:szCs w:val="18"/>
              </w:rPr>
              <w:t>□发布会</w:t>
            </w:r>
            <w:r>
              <w:rPr>
                <w:rFonts w:hint="eastAsia"/>
                <w:sz w:val="18"/>
                <w:szCs w:val="18"/>
              </w:rPr>
              <w:t>/</w:t>
            </w:r>
            <w:r>
              <w:rPr>
                <w:rFonts w:hint="eastAsia"/>
                <w:sz w:val="18"/>
                <w:szCs w:val="18"/>
              </w:rPr>
              <w:t>听证会</w:t>
            </w:r>
            <w:r>
              <w:rPr>
                <w:rFonts w:hint="eastAsia"/>
                <w:sz w:val="18"/>
                <w:szCs w:val="18"/>
              </w:rPr>
              <w:br/>
            </w:r>
            <w:r>
              <w:rPr>
                <w:rFonts w:hint="eastAsia"/>
                <w:sz w:val="18"/>
                <w:szCs w:val="18"/>
              </w:rPr>
              <w:t>□广播电视</w:t>
            </w:r>
            <w:r>
              <w:rPr>
                <w:rFonts w:hint="eastAsia"/>
                <w:sz w:val="18"/>
                <w:szCs w:val="18"/>
              </w:rPr>
              <w:t xml:space="preserve">      </w:t>
            </w:r>
            <w:r>
              <w:rPr>
                <w:rFonts w:hint="eastAsia"/>
                <w:sz w:val="18"/>
                <w:szCs w:val="18"/>
              </w:rPr>
              <w:t>□纸质媒体</w:t>
            </w:r>
            <w:r>
              <w:rPr>
                <w:rFonts w:hint="eastAsia"/>
                <w:sz w:val="18"/>
                <w:szCs w:val="18"/>
              </w:rPr>
              <w:br/>
            </w:r>
            <w:r>
              <w:rPr>
                <w:rFonts w:hint="eastAsia"/>
                <w:sz w:val="18"/>
                <w:szCs w:val="18"/>
              </w:rPr>
              <w:t>□公开查阅点</w:t>
            </w:r>
            <w:r>
              <w:rPr>
                <w:rFonts w:hint="eastAsia"/>
                <w:sz w:val="18"/>
                <w:szCs w:val="18"/>
              </w:rPr>
              <w:t xml:space="preserve">    </w:t>
            </w:r>
            <w:r>
              <w:rPr>
                <w:rFonts w:hint="eastAsia"/>
                <w:sz w:val="18"/>
                <w:szCs w:val="18"/>
              </w:rPr>
              <w:t>□政务服务中心</w:t>
            </w:r>
            <w:r>
              <w:rPr>
                <w:rFonts w:hint="eastAsia"/>
                <w:sz w:val="18"/>
                <w:szCs w:val="18"/>
              </w:rPr>
              <w:br/>
            </w:r>
            <w:r>
              <w:rPr>
                <w:rFonts w:hint="eastAsia"/>
                <w:sz w:val="18"/>
                <w:szCs w:val="18"/>
              </w:rPr>
              <w:t>□便民服务站</w:t>
            </w:r>
            <w:r>
              <w:rPr>
                <w:rFonts w:hint="eastAsia"/>
                <w:sz w:val="18"/>
                <w:szCs w:val="18"/>
              </w:rPr>
              <w:t xml:space="preserve">    </w:t>
            </w:r>
            <w:r>
              <w:rPr>
                <w:rFonts w:hint="eastAsia"/>
                <w:sz w:val="18"/>
                <w:szCs w:val="18"/>
              </w:rPr>
              <w:t>□入户</w:t>
            </w:r>
            <w:r>
              <w:rPr>
                <w:rFonts w:hint="eastAsia"/>
                <w:sz w:val="18"/>
                <w:szCs w:val="18"/>
              </w:rPr>
              <w:t>/</w:t>
            </w:r>
            <w:r>
              <w:rPr>
                <w:rFonts w:hint="eastAsia"/>
                <w:sz w:val="18"/>
                <w:szCs w:val="18"/>
              </w:rPr>
              <w:t>现场</w:t>
            </w:r>
            <w:r>
              <w:rPr>
                <w:rFonts w:hint="eastAsia"/>
                <w:sz w:val="18"/>
                <w:szCs w:val="18"/>
              </w:rPr>
              <w:br/>
            </w:r>
            <w:r>
              <w:rPr>
                <w:rFonts w:hint="eastAsia"/>
                <w:sz w:val="18"/>
                <w:szCs w:val="18"/>
              </w:rPr>
              <w:t>□社区</w:t>
            </w:r>
            <w:r>
              <w:rPr>
                <w:rFonts w:hint="eastAsia"/>
                <w:sz w:val="18"/>
                <w:szCs w:val="18"/>
              </w:rPr>
              <w:t>/</w:t>
            </w:r>
            <w:r>
              <w:rPr>
                <w:rFonts w:hint="eastAsia"/>
                <w:sz w:val="18"/>
                <w:szCs w:val="18"/>
              </w:rPr>
              <w:t>企事业单位</w:t>
            </w:r>
            <w:r>
              <w:rPr>
                <w:rFonts w:hint="eastAsia"/>
                <w:sz w:val="18"/>
                <w:szCs w:val="18"/>
              </w:rPr>
              <w:t>/</w:t>
            </w:r>
            <w:r>
              <w:rPr>
                <w:rFonts w:hint="eastAsia"/>
                <w:sz w:val="18"/>
                <w:szCs w:val="18"/>
              </w:rPr>
              <w:t>村公示栏（电子屏）</w:t>
            </w:r>
            <w:r>
              <w:rPr>
                <w:rFonts w:hint="eastAsia"/>
                <w:sz w:val="18"/>
                <w:szCs w:val="18"/>
              </w:rPr>
              <w:br/>
            </w:r>
            <w:r>
              <w:rPr>
                <w:rFonts w:hint="eastAsia"/>
                <w:sz w:val="18"/>
                <w:szCs w:val="18"/>
              </w:rPr>
              <w:t>□精准推送</w:t>
            </w:r>
            <w:r>
              <w:rPr>
                <w:rFonts w:hint="eastAsia"/>
                <w:sz w:val="18"/>
                <w:szCs w:val="18"/>
              </w:rPr>
              <w:t xml:space="preserve">      </w:t>
            </w:r>
            <w:r>
              <w:rPr>
                <w:rFonts w:hint="eastAsia"/>
                <w:sz w:val="18"/>
                <w:szCs w:val="18"/>
              </w:rPr>
              <w:t>□其他</w:t>
            </w:r>
            <w:r>
              <w:rPr>
                <w:rFonts w:hint="eastAsia"/>
                <w:sz w:val="18"/>
                <w:szCs w:val="18"/>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817983" w:rsidRDefault="00817983">
            <w:pPr>
              <w:jc w:val="center"/>
              <w:rPr>
                <w:rFonts w:ascii="Arial" w:eastAsia="宋体" w:hAnsi="Arial" w:cs="Arial"/>
                <w:sz w:val="18"/>
                <w:szCs w:val="18"/>
              </w:rPr>
            </w:pPr>
            <w:r>
              <w:rPr>
                <w:rFonts w:ascii="Arial" w:hAnsi="Arial" w:cs="Arial"/>
                <w:sz w:val="18"/>
                <w:szCs w:val="18"/>
              </w:rPr>
              <w:t>√</w:t>
            </w:r>
          </w:p>
        </w:tc>
        <w:tc>
          <w:tcPr>
            <w:tcW w:w="604" w:type="dxa"/>
            <w:tcBorders>
              <w:top w:val="nil"/>
              <w:left w:val="nil"/>
              <w:bottom w:val="single" w:sz="4" w:space="0" w:color="auto"/>
              <w:right w:val="single" w:sz="4" w:space="0" w:color="auto"/>
            </w:tcBorders>
            <w:shd w:val="clear" w:color="auto" w:fill="auto"/>
            <w:vAlign w:val="center"/>
            <w:hideMark/>
          </w:tcPr>
          <w:p w:rsidR="00817983" w:rsidRDefault="00817983">
            <w:pPr>
              <w:jc w:val="center"/>
              <w:rPr>
                <w:rFonts w:ascii="宋体" w:eastAsia="宋体" w:hAnsi="宋体" w:cs="宋体"/>
                <w:sz w:val="18"/>
                <w:szCs w:val="18"/>
              </w:rPr>
            </w:pPr>
            <w:r>
              <w:rPr>
                <w:rFonts w:hint="eastAsia"/>
                <w:sz w:val="18"/>
                <w:szCs w:val="18"/>
              </w:rPr>
              <w:t xml:space="preserve">　</w:t>
            </w:r>
          </w:p>
        </w:tc>
        <w:tc>
          <w:tcPr>
            <w:tcW w:w="615" w:type="dxa"/>
            <w:tcBorders>
              <w:top w:val="nil"/>
              <w:left w:val="nil"/>
              <w:bottom w:val="single" w:sz="4" w:space="0" w:color="auto"/>
              <w:right w:val="single" w:sz="4" w:space="0" w:color="auto"/>
            </w:tcBorders>
            <w:shd w:val="clear" w:color="auto" w:fill="auto"/>
            <w:vAlign w:val="center"/>
            <w:hideMark/>
          </w:tcPr>
          <w:p w:rsidR="00817983" w:rsidRDefault="00817983">
            <w:pPr>
              <w:jc w:val="center"/>
              <w:rPr>
                <w:rFonts w:ascii="Arial" w:eastAsia="宋体" w:hAnsi="Arial" w:cs="Arial"/>
                <w:sz w:val="18"/>
                <w:szCs w:val="18"/>
              </w:rPr>
            </w:pPr>
            <w:r>
              <w:rPr>
                <w:rFonts w:ascii="Arial" w:hAnsi="Arial" w:cs="Arial"/>
                <w:sz w:val="18"/>
                <w:szCs w:val="18"/>
              </w:rPr>
              <w:t>√</w:t>
            </w:r>
          </w:p>
        </w:tc>
        <w:tc>
          <w:tcPr>
            <w:tcW w:w="666" w:type="dxa"/>
            <w:tcBorders>
              <w:top w:val="nil"/>
              <w:left w:val="nil"/>
              <w:bottom w:val="single" w:sz="4" w:space="0" w:color="auto"/>
              <w:right w:val="single" w:sz="4" w:space="0" w:color="auto"/>
            </w:tcBorders>
            <w:shd w:val="clear" w:color="auto" w:fill="auto"/>
            <w:vAlign w:val="center"/>
            <w:hideMark/>
          </w:tcPr>
          <w:p w:rsidR="00817983" w:rsidRDefault="00817983">
            <w:pPr>
              <w:jc w:val="center"/>
              <w:rPr>
                <w:rFonts w:ascii="宋体" w:eastAsia="宋体" w:hAnsi="宋体" w:cs="宋体"/>
                <w:sz w:val="18"/>
                <w:szCs w:val="18"/>
              </w:rPr>
            </w:pPr>
            <w:r>
              <w:rPr>
                <w:rFonts w:hint="eastAsia"/>
                <w:sz w:val="18"/>
                <w:szCs w:val="18"/>
              </w:rPr>
              <w:t xml:space="preserve">　</w:t>
            </w:r>
          </w:p>
        </w:tc>
        <w:tc>
          <w:tcPr>
            <w:tcW w:w="569" w:type="dxa"/>
            <w:tcBorders>
              <w:top w:val="nil"/>
              <w:left w:val="nil"/>
              <w:bottom w:val="single" w:sz="4" w:space="0" w:color="auto"/>
              <w:right w:val="single" w:sz="4" w:space="0" w:color="auto"/>
            </w:tcBorders>
            <w:vAlign w:val="center"/>
          </w:tcPr>
          <w:p w:rsidR="00817983" w:rsidRDefault="00817983">
            <w:pPr>
              <w:jc w:val="center"/>
              <w:rPr>
                <w:rFonts w:ascii="Arial" w:eastAsia="宋体" w:hAnsi="Arial" w:cs="Arial"/>
                <w:sz w:val="18"/>
                <w:szCs w:val="18"/>
              </w:rPr>
            </w:pPr>
            <w:r>
              <w:rPr>
                <w:rFonts w:ascii="Arial" w:hAnsi="Arial" w:cs="Arial"/>
                <w:sz w:val="18"/>
                <w:szCs w:val="18"/>
              </w:rPr>
              <w:t>√</w:t>
            </w:r>
          </w:p>
        </w:tc>
        <w:tc>
          <w:tcPr>
            <w:tcW w:w="636" w:type="dxa"/>
            <w:tcBorders>
              <w:top w:val="nil"/>
              <w:left w:val="nil"/>
              <w:bottom w:val="single" w:sz="4" w:space="0" w:color="auto"/>
              <w:right w:val="single" w:sz="4" w:space="0" w:color="auto"/>
            </w:tcBorders>
            <w:vAlign w:val="center"/>
          </w:tcPr>
          <w:p w:rsidR="00817983" w:rsidRDefault="00817983">
            <w:pPr>
              <w:jc w:val="center"/>
              <w:rPr>
                <w:rFonts w:ascii="Arial" w:eastAsia="宋体" w:hAnsi="Arial" w:cs="Arial"/>
                <w:sz w:val="18"/>
                <w:szCs w:val="18"/>
              </w:rPr>
            </w:pPr>
            <w:r>
              <w:rPr>
                <w:rFonts w:ascii="Arial" w:hAnsi="Arial" w:cs="Arial"/>
                <w:sz w:val="18"/>
                <w:szCs w:val="18"/>
              </w:rPr>
              <w:t xml:space="preserve">　</w:t>
            </w:r>
          </w:p>
        </w:tc>
      </w:tr>
      <w:tr w:rsidR="00817983" w:rsidRPr="00EE0B1F" w:rsidTr="00E36BB2">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817983" w:rsidRPr="007F7378" w:rsidRDefault="00817983"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t>567</w:t>
            </w:r>
          </w:p>
        </w:tc>
        <w:tc>
          <w:tcPr>
            <w:tcW w:w="648" w:type="dxa"/>
            <w:tcBorders>
              <w:top w:val="nil"/>
              <w:left w:val="nil"/>
              <w:bottom w:val="single" w:sz="4" w:space="0" w:color="auto"/>
              <w:right w:val="single" w:sz="4" w:space="0" w:color="auto"/>
            </w:tcBorders>
            <w:shd w:val="clear" w:color="auto" w:fill="auto"/>
            <w:vAlign w:val="center"/>
            <w:hideMark/>
          </w:tcPr>
          <w:p w:rsidR="00817983" w:rsidRDefault="00817983">
            <w:pPr>
              <w:jc w:val="center"/>
              <w:rPr>
                <w:rFonts w:ascii="宋体" w:eastAsia="宋体" w:hAnsi="宋体" w:cs="宋体"/>
                <w:sz w:val="18"/>
                <w:szCs w:val="18"/>
              </w:rPr>
            </w:pPr>
            <w:r>
              <w:rPr>
                <w:rFonts w:hint="eastAsia"/>
                <w:sz w:val="18"/>
                <w:szCs w:val="18"/>
              </w:rPr>
              <w:t>违法建设</w:t>
            </w:r>
          </w:p>
        </w:tc>
        <w:tc>
          <w:tcPr>
            <w:tcW w:w="1547" w:type="dxa"/>
            <w:tcBorders>
              <w:top w:val="nil"/>
              <w:left w:val="nil"/>
              <w:bottom w:val="single" w:sz="4" w:space="0" w:color="auto"/>
              <w:right w:val="single" w:sz="4" w:space="0" w:color="auto"/>
            </w:tcBorders>
            <w:shd w:val="clear" w:color="auto" w:fill="auto"/>
            <w:vAlign w:val="center"/>
            <w:hideMark/>
          </w:tcPr>
          <w:p w:rsidR="00817983" w:rsidRDefault="00817983">
            <w:pPr>
              <w:rPr>
                <w:rFonts w:ascii="宋体" w:eastAsia="宋体" w:hAnsi="宋体" w:cs="宋体"/>
                <w:sz w:val="18"/>
                <w:szCs w:val="18"/>
              </w:rPr>
            </w:pPr>
            <w:r>
              <w:rPr>
                <w:rFonts w:hint="eastAsia"/>
                <w:sz w:val="18"/>
                <w:szCs w:val="18"/>
              </w:rPr>
              <w:t>规划城镇建设用地范围外，对减少建设工程规划许可证所确定的配套设施面积进行建设的处罚</w:t>
            </w:r>
          </w:p>
        </w:tc>
        <w:tc>
          <w:tcPr>
            <w:tcW w:w="2574" w:type="dxa"/>
            <w:tcBorders>
              <w:top w:val="nil"/>
              <w:left w:val="nil"/>
              <w:bottom w:val="single" w:sz="4" w:space="0" w:color="auto"/>
              <w:right w:val="single" w:sz="4" w:space="0" w:color="auto"/>
            </w:tcBorders>
            <w:shd w:val="clear" w:color="auto" w:fill="auto"/>
            <w:vAlign w:val="center"/>
            <w:hideMark/>
          </w:tcPr>
          <w:p w:rsidR="00817983" w:rsidRDefault="00817983">
            <w:pPr>
              <w:rPr>
                <w:rFonts w:ascii="宋体" w:eastAsia="宋体" w:hAnsi="宋体" w:cs="宋体"/>
                <w:sz w:val="18"/>
                <w:szCs w:val="18"/>
              </w:rPr>
            </w:pPr>
            <w:r>
              <w:rPr>
                <w:rFonts w:hint="eastAsia"/>
                <w:sz w:val="18"/>
                <w:szCs w:val="18"/>
              </w:rPr>
              <w:t>1.</w:t>
            </w:r>
            <w:r>
              <w:rPr>
                <w:rFonts w:hint="eastAsia"/>
                <w:sz w:val="18"/>
                <w:szCs w:val="18"/>
              </w:rPr>
              <w:t>机构职能、权责清单、执法人员名单；</w:t>
            </w:r>
            <w:r>
              <w:rPr>
                <w:rFonts w:hint="eastAsia"/>
                <w:sz w:val="18"/>
                <w:szCs w:val="18"/>
              </w:rPr>
              <w:br/>
              <w:t>2.</w:t>
            </w:r>
            <w:r>
              <w:rPr>
                <w:rFonts w:hint="eastAsia"/>
                <w:sz w:val="18"/>
                <w:szCs w:val="18"/>
              </w:rPr>
              <w:t>执法程序或行政强制流程图；</w:t>
            </w:r>
            <w:r>
              <w:rPr>
                <w:rFonts w:hint="eastAsia"/>
                <w:sz w:val="18"/>
                <w:szCs w:val="18"/>
              </w:rPr>
              <w:br/>
              <w:t>3.</w:t>
            </w:r>
            <w:r>
              <w:rPr>
                <w:rFonts w:hint="eastAsia"/>
                <w:sz w:val="18"/>
                <w:szCs w:val="18"/>
              </w:rPr>
              <w:t>执法依据；</w:t>
            </w:r>
            <w:r>
              <w:rPr>
                <w:rFonts w:hint="eastAsia"/>
                <w:sz w:val="18"/>
                <w:szCs w:val="18"/>
              </w:rPr>
              <w:br/>
              <w:t>4.</w:t>
            </w:r>
            <w:r>
              <w:rPr>
                <w:rFonts w:hint="eastAsia"/>
                <w:sz w:val="18"/>
                <w:szCs w:val="18"/>
              </w:rPr>
              <w:t>行政处罚自由裁量基准；</w:t>
            </w:r>
            <w:r>
              <w:rPr>
                <w:rFonts w:hint="eastAsia"/>
                <w:sz w:val="18"/>
                <w:szCs w:val="18"/>
              </w:rPr>
              <w:br/>
              <w:t>5.</w:t>
            </w:r>
            <w:r>
              <w:rPr>
                <w:rFonts w:hint="eastAsia"/>
                <w:sz w:val="18"/>
                <w:szCs w:val="18"/>
              </w:rPr>
              <w:t>咨询、监督投诉方式；</w:t>
            </w:r>
            <w:r>
              <w:rPr>
                <w:rFonts w:hint="eastAsia"/>
                <w:sz w:val="18"/>
                <w:szCs w:val="18"/>
              </w:rPr>
              <w:br/>
              <w:t>6.</w:t>
            </w:r>
            <w:r>
              <w:rPr>
                <w:rFonts w:hint="eastAsia"/>
                <w:sz w:val="18"/>
                <w:szCs w:val="18"/>
              </w:rPr>
              <w:t>处罚决定；</w:t>
            </w:r>
            <w:r>
              <w:rPr>
                <w:rFonts w:hint="eastAsia"/>
                <w:sz w:val="18"/>
                <w:szCs w:val="18"/>
              </w:rPr>
              <w:br/>
              <w:t>7.</w:t>
            </w:r>
            <w:r>
              <w:rPr>
                <w:rFonts w:hint="eastAsia"/>
                <w:sz w:val="18"/>
                <w:szCs w:val="18"/>
              </w:rPr>
              <w:t>救济渠道。</w:t>
            </w:r>
          </w:p>
        </w:tc>
        <w:tc>
          <w:tcPr>
            <w:tcW w:w="1043" w:type="dxa"/>
            <w:tcBorders>
              <w:top w:val="nil"/>
              <w:left w:val="nil"/>
              <w:bottom w:val="single" w:sz="4" w:space="0" w:color="auto"/>
              <w:right w:val="single" w:sz="4" w:space="0" w:color="auto"/>
            </w:tcBorders>
            <w:shd w:val="clear" w:color="auto" w:fill="auto"/>
            <w:vAlign w:val="center"/>
            <w:hideMark/>
          </w:tcPr>
          <w:p w:rsidR="00817983" w:rsidRDefault="00817983">
            <w:pPr>
              <w:rPr>
                <w:rFonts w:ascii="宋体" w:eastAsia="宋体" w:hAnsi="宋体" w:cs="宋体"/>
                <w:sz w:val="18"/>
                <w:szCs w:val="18"/>
              </w:rPr>
            </w:pPr>
            <w:r>
              <w:rPr>
                <w:rFonts w:hint="eastAsia"/>
                <w:sz w:val="18"/>
                <w:szCs w:val="18"/>
              </w:rPr>
              <w:t>《中华人民共和国城乡规划法》、《重庆市城乡规划条例》</w:t>
            </w:r>
          </w:p>
        </w:tc>
        <w:tc>
          <w:tcPr>
            <w:tcW w:w="1236" w:type="dxa"/>
            <w:tcBorders>
              <w:top w:val="nil"/>
              <w:left w:val="nil"/>
              <w:bottom w:val="single" w:sz="4" w:space="0" w:color="auto"/>
              <w:right w:val="single" w:sz="4" w:space="0" w:color="auto"/>
            </w:tcBorders>
            <w:shd w:val="clear" w:color="auto" w:fill="auto"/>
            <w:vAlign w:val="center"/>
            <w:hideMark/>
          </w:tcPr>
          <w:p w:rsidR="00817983" w:rsidRDefault="00817983">
            <w:pPr>
              <w:rPr>
                <w:rFonts w:ascii="宋体" w:eastAsia="宋体" w:hAnsi="宋体" w:cs="宋体"/>
                <w:sz w:val="18"/>
                <w:szCs w:val="18"/>
              </w:rPr>
            </w:pPr>
            <w:r>
              <w:rPr>
                <w:rFonts w:hint="eastAsia"/>
                <w:sz w:val="18"/>
                <w:szCs w:val="18"/>
              </w:rPr>
              <w:t>1.</w:t>
            </w:r>
            <w:r>
              <w:rPr>
                <w:rFonts w:hint="eastAsia"/>
                <w:sz w:val="18"/>
                <w:szCs w:val="18"/>
              </w:rPr>
              <w:t>除处罚决定外其他内容：长期公开（动态调整）；</w:t>
            </w:r>
            <w:r>
              <w:rPr>
                <w:rFonts w:hint="eastAsia"/>
                <w:sz w:val="18"/>
                <w:szCs w:val="18"/>
              </w:rPr>
              <w:br/>
              <w:t>2.</w:t>
            </w:r>
            <w:r>
              <w:rPr>
                <w:rFonts w:hint="eastAsia"/>
                <w:sz w:val="18"/>
                <w:szCs w:val="18"/>
              </w:rPr>
              <w:t>处罚决定：</w:t>
            </w:r>
            <w:r>
              <w:rPr>
                <w:rFonts w:hint="eastAsia"/>
                <w:sz w:val="18"/>
                <w:szCs w:val="18"/>
              </w:rPr>
              <w:t>20</w:t>
            </w:r>
            <w:r>
              <w:rPr>
                <w:rFonts w:hint="eastAsia"/>
                <w:sz w:val="18"/>
                <w:szCs w:val="18"/>
              </w:rPr>
              <w:t>个工作日内。</w:t>
            </w:r>
          </w:p>
        </w:tc>
        <w:tc>
          <w:tcPr>
            <w:tcW w:w="706" w:type="dxa"/>
            <w:tcBorders>
              <w:top w:val="nil"/>
              <w:left w:val="nil"/>
              <w:bottom w:val="single" w:sz="4" w:space="0" w:color="auto"/>
              <w:right w:val="single" w:sz="4" w:space="0" w:color="auto"/>
            </w:tcBorders>
            <w:shd w:val="clear" w:color="auto" w:fill="auto"/>
            <w:vAlign w:val="center"/>
            <w:hideMark/>
          </w:tcPr>
          <w:p w:rsidR="00817983" w:rsidRDefault="00817983">
            <w:pPr>
              <w:rPr>
                <w:rFonts w:ascii="宋体" w:eastAsia="宋体" w:hAnsi="宋体" w:cs="宋体"/>
                <w:sz w:val="18"/>
                <w:szCs w:val="18"/>
              </w:rPr>
            </w:pPr>
            <w:r>
              <w:rPr>
                <w:rFonts w:hint="eastAsia"/>
                <w:sz w:val="18"/>
                <w:szCs w:val="18"/>
              </w:rPr>
              <w:t>区规划自然资源局</w:t>
            </w:r>
          </w:p>
        </w:tc>
        <w:tc>
          <w:tcPr>
            <w:tcW w:w="2828" w:type="dxa"/>
            <w:tcBorders>
              <w:top w:val="nil"/>
              <w:left w:val="nil"/>
              <w:bottom w:val="single" w:sz="4" w:space="0" w:color="auto"/>
              <w:right w:val="single" w:sz="4" w:space="0" w:color="auto"/>
            </w:tcBorders>
            <w:shd w:val="clear" w:color="auto" w:fill="auto"/>
            <w:vAlign w:val="center"/>
            <w:hideMark/>
          </w:tcPr>
          <w:p w:rsidR="00817983" w:rsidRDefault="00817983">
            <w:pPr>
              <w:rPr>
                <w:rFonts w:ascii="宋体" w:eastAsia="宋体" w:hAnsi="宋体" w:cs="宋体"/>
                <w:sz w:val="18"/>
                <w:szCs w:val="18"/>
              </w:rPr>
            </w:pPr>
            <w:r>
              <w:rPr>
                <w:rFonts w:hint="eastAsia"/>
                <w:sz w:val="18"/>
                <w:szCs w:val="18"/>
              </w:rPr>
              <w:t>■政府网站</w:t>
            </w:r>
            <w:r>
              <w:rPr>
                <w:rFonts w:hint="eastAsia"/>
                <w:sz w:val="18"/>
                <w:szCs w:val="18"/>
              </w:rPr>
              <w:t xml:space="preserve">      </w:t>
            </w:r>
            <w:r>
              <w:rPr>
                <w:rFonts w:hint="eastAsia"/>
                <w:sz w:val="18"/>
                <w:szCs w:val="18"/>
              </w:rPr>
              <w:t>□政府公报</w:t>
            </w:r>
            <w:r>
              <w:rPr>
                <w:rFonts w:hint="eastAsia"/>
                <w:sz w:val="18"/>
                <w:szCs w:val="18"/>
              </w:rPr>
              <w:br/>
            </w:r>
            <w:r>
              <w:rPr>
                <w:rFonts w:hint="eastAsia"/>
                <w:sz w:val="18"/>
                <w:szCs w:val="18"/>
              </w:rPr>
              <w:t>□两微一端</w:t>
            </w:r>
            <w:r>
              <w:rPr>
                <w:rFonts w:hint="eastAsia"/>
                <w:sz w:val="18"/>
                <w:szCs w:val="18"/>
              </w:rPr>
              <w:t xml:space="preserve">      </w:t>
            </w:r>
            <w:r>
              <w:rPr>
                <w:rFonts w:hint="eastAsia"/>
                <w:sz w:val="18"/>
                <w:szCs w:val="18"/>
              </w:rPr>
              <w:t>□发布会</w:t>
            </w:r>
            <w:r>
              <w:rPr>
                <w:rFonts w:hint="eastAsia"/>
                <w:sz w:val="18"/>
                <w:szCs w:val="18"/>
              </w:rPr>
              <w:t>/</w:t>
            </w:r>
            <w:r>
              <w:rPr>
                <w:rFonts w:hint="eastAsia"/>
                <w:sz w:val="18"/>
                <w:szCs w:val="18"/>
              </w:rPr>
              <w:t>听证会</w:t>
            </w:r>
            <w:r>
              <w:rPr>
                <w:rFonts w:hint="eastAsia"/>
                <w:sz w:val="18"/>
                <w:szCs w:val="18"/>
              </w:rPr>
              <w:br/>
            </w:r>
            <w:r>
              <w:rPr>
                <w:rFonts w:hint="eastAsia"/>
                <w:sz w:val="18"/>
                <w:szCs w:val="18"/>
              </w:rPr>
              <w:t>□广播电视</w:t>
            </w:r>
            <w:r>
              <w:rPr>
                <w:rFonts w:hint="eastAsia"/>
                <w:sz w:val="18"/>
                <w:szCs w:val="18"/>
              </w:rPr>
              <w:t xml:space="preserve">      </w:t>
            </w:r>
            <w:r>
              <w:rPr>
                <w:rFonts w:hint="eastAsia"/>
                <w:sz w:val="18"/>
                <w:szCs w:val="18"/>
              </w:rPr>
              <w:t>□纸质媒体</w:t>
            </w:r>
            <w:r>
              <w:rPr>
                <w:rFonts w:hint="eastAsia"/>
                <w:sz w:val="18"/>
                <w:szCs w:val="18"/>
              </w:rPr>
              <w:br/>
            </w:r>
            <w:r>
              <w:rPr>
                <w:rFonts w:hint="eastAsia"/>
                <w:sz w:val="18"/>
                <w:szCs w:val="18"/>
              </w:rPr>
              <w:t>□公开查阅点</w:t>
            </w:r>
            <w:r>
              <w:rPr>
                <w:rFonts w:hint="eastAsia"/>
                <w:sz w:val="18"/>
                <w:szCs w:val="18"/>
              </w:rPr>
              <w:t xml:space="preserve">    </w:t>
            </w:r>
            <w:r>
              <w:rPr>
                <w:rFonts w:hint="eastAsia"/>
                <w:sz w:val="18"/>
                <w:szCs w:val="18"/>
              </w:rPr>
              <w:t>□政务服务中心</w:t>
            </w:r>
            <w:r>
              <w:rPr>
                <w:rFonts w:hint="eastAsia"/>
                <w:sz w:val="18"/>
                <w:szCs w:val="18"/>
              </w:rPr>
              <w:br/>
            </w:r>
            <w:r>
              <w:rPr>
                <w:rFonts w:hint="eastAsia"/>
                <w:sz w:val="18"/>
                <w:szCs w:val="18"/>
              </w:rPr>
              <w:t>□便民服务站</w:t>
            </w:r>
            <w:r>
              <w:rPr>
                <w:rFonts w:hint="eastAsia"/>
                <w:sz w:val="18"/>
                <w:szCs w:val="18"/>
              </w:rPr>
              <w:t xml:space="preserve">    </w:t>
            </w:r>
            <w:r>
              <w:rPr>
                <w:rFonts w:hint="eastAsia"/>
                <w:sz w:val="18"/>
                <w:szCs w:val="18"/>
              </w:rPr>
              <w:t>□入户</w:t>
            </w:r>
            <w:r>
              <w:rPr>
                <w:rFonts w:hint="eastAsia"/>
                <w:sz w:val="18"/>
                <w:szCs w:val="18"/>
              </w:rPr>
              <w:t>/</w:t>
            </w:r>
            <w:r>
              <w:rPr>
                <w:rFonts w:hint="eastAsia"/>
                <w:sz w:val="18"/>
                <w:szCs w:val="18"/>
              </w:rPr>
              <w:t>现场</w:t>
            </w:r>
            <w:r>
              <w:rPr>
                <w:rFonts w:hint="eastAsia"/>
                <w:sz w:val="18"/>
                <w:szCs w:val="18"/>
              </w:rPr>
              <w:br/>
            </w:r>
            <w:r>
              <w:rPr>
                <w:rFonts w:hint="eastAsia"/>
                <w:sz w:val="18"/>
                <w:szCs w:val="18"/>
              </w:rPr>
              <w:t>□社区</w:t>
            </w:r>
            <w:r>
              <w:rPr>
                <w:rFonts w:hint="eastAsia"/>
                <w:sz w:val="18"/>
                <w:szCs w:val="18"/>
              </w:rPr>
              <w:t>/</w:t>
            </w:r>
            <w:r>
              <w:rPr>
                <w:rFonts w:hint="eastAsia"/>
                <w:sz w:val="18"/>
                <w:szCs w:val="18"/>
              </w:rPr>
              <w:t>企事业单位</w:t>
            </w:r>
            <w:r>
              <w:rPr>
                <w:rFonts w:hint="eastAsia"/>
                <w:sz w:val="18"/>
                <w:szCs w:val="18"/>
              </w:rPr>
              <w:t>/</w:t>
            </w:r>
            <w:r>
              <w:rPr>
                <w:rFonts w:hint="eastAsia"/>
                <w:sz w:val="18"/>
                <w:szCs w:val="18"/>
              </w:rPr>
              <w:t>村公示栏（电子屏）</w:t>
            </w:r>
            <w:r>
              <w:rPr>
                <w:rFonts w:hint="eastAsia"/>
                <w:sz w:val="18"/>
                <w:szCs w:val="18"/>
              </w:rPr>
              <w:br/>
            </w:r>
            <w:r>
              <w:rPr>
                <w:rFonts w:hint="eastAsia"/>
                <w:sz w:val="18"/>
                <w:szCs w:val="18"/>
              </w:rPr>
              <w:lastRenderedPageBreak/>
              <w:t>□精准推送</w:t>
            </w:r>
            <w:r>
              <w:rPr>
                <w:rFonts w:hint="eastAsia"/>
                <w:sz w:val="18"/>
                <w:szCs w:val="18"/>
              </w:rPr>
              <w:t xml:space="preserve">      </w:t>
            </w:r>
            <w:r>
              <w:rPr>
                <w:rFonts w:hint="eastAsia"/>
                <w:sz w:val="18"/>
                <w:szCs w:val="18"/>
              </w:rPr>
              <w:t>□其他</w:t>
            </w:r>
            <w:r>
              <w:rPr>
                <w:rFonts w:hint="eastAsia"/>
                <w:sz w:val="18"/>
                <w:szCs w:val="18"/>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817983" w:rsidRDefault="00817983">
            <w:pPr>
              <w:jc w:val="center"/>
              <w:rPr>
                <w:rFonts w:ascii="Arial" w:eastAsia="宋体" w:hAnsi="Arial" w:cs="Arial"/>
                <w:sz w:val="18"/>
                <w:szCs w:val="18"/>
              </w:rPr>
            </w:pPr>
            <w:r>
              <w:rPr>
                <w:rFonts w:ascii="Arial" w:hAnsi="Arial" w:cs="Arial"/>
                <w:sz w:val="18"/>
                <w:szCs w:val="18"/>
              </w:rPr>
              <w:lastRenderedPageBreak/>
              <w:t>√</w:t>
            </w:r>
          </w:p>
        </w:tc>
        <w:tc>
          <w:tcPr>
            <w:tcW w:w="604" w:type="dxa"/>
            <w:tcBorders>
              <w:top w:val="nil"/>
              <w:left w:val="nil"/>
              <w:bottom w:val="single" w:sz="4" w:space="0" w:color="auto"/>
              <w:right w:val="single" w:sz="4" w:space="0" w:color="auto"/>
            </w:tcBorders>
            <w:shd w:val="clear" w:color="auto" w:fill="auto"/>
            <w:vAlign w:val="center"/>
            <w:hideMark/>
          </w:tcPr>
          <w:p w:rsidR="00817983" w:rsidRDefault="00817983">
            <w:pPr>
              <w:jc w:val="center"/>
              <w:rPr>
                <w:rFonts w:ascii="宋体" w:eastAsia="宋体" w:hAnsi="宋体" w:cs="宋体"/>
                <w:sz w:val="18"/>
                <w:szCs w:val="18"/>
              </w:rPr>
            </w:pPr>
            <w:r>
              <w:rPr>
                <w:rFonts w:hint="eastAsia"/>
                <w:sz w:val="18"/>
                <w:szCs w:val="18"/>
              </w:rPr>
              <w:t xml:space="preserve">　</w:t>
            </w:r>
          </w:p>
        </w:tc>
        <w:tc>
          <w:tcPr>
            <w:tcW w:w="615" w:type="dxa"/>
            <w:tcBorders>
              <w:top w:val="nil"/>
              <w:left w:val="nil"/>
              <w:bottom w:val="single" w:sz="4" w:space="0" w:color="auto"/>
              <w:right w:val="single" w:sz="4" w:space="0" w:color="auto"/>
            </w:tcBorders>
            <w:shd w:val="clear" w:color="auto" w:fill="auto"/>
            <w:vAlign w:val="center"/>
            <w:hideMark/>
          </w:tcPr>
          <w:p w:rsidR="00817983" w:rsidRDefault="00817983">
            <w:pPr>
              <w:jc w:val="center"/>
              <w:rPr>
                <w:rFonts w:ascii="Arial" w:eastAsia="宋体" w:hAnsi="Arial" w:cs="Arial"/>
                <w:sz w:val="18"/>
                <w:szCs w:val="18"/>
              </w:rPr>
            </w:pPr>
            <w:r>
              <w:rPr>
                <w:rFonts w:ascii="Arial" w:hAnsi="Arial" w:cs="Arial"/>
                <w:sz w:val="18"/>
                <w:szCs w:val="18"/>
              </w:rPr>
              <w:t>√</w:t>
            </w:r>
          </w:p>
        </w:tc>
        <w:tc>
          <w:tcPr>
            <w:tcW w:w="666" w:type="dxa"/>
            <w:tcBorders>
              <w:top w:val="nil"/>
              <w:left w:val="nil"/>
              <w:bottom w:val="single" w:sz="4" w:space="0" w:color="auto"/>
              <w:right w:val="single" w:sz="4" w:space="0" w:color="auto"/>
            </w:tcBorders>
            <w:shd w:val="clear" w:color="auto" w:fill="auto"/>
            <w:vAlign w:val="center"/>
            <w:hideMark/>
          </w:tcPr>
          <w:p w:rsidR="00817983" w:rsidRDefault="00817983">
            <w:pPr>
              <w:jc w:val="center"/>
              <w:rPr>
                <w:rFonts w:ascii="宋体" w:eastAsia="宋体" w:hAnsi="宋体" w:cs="宋体"/>
                <w:sz w:val="18"/>
                <w:szCs w:val="18"/>
              </w:rPr>
            </w:pPr>
            <w:r>
              <w:rPr>
                <w:rFonts w:hint="eastAsia"/>
                <w:sz w:val="18"/>
                <w:szCs w:val="18"/>
              </w:rPr>
              <w:t xml:space="preserve">　</w:t>
            </w:r>
          </w:p>
        </w:tc>
        <w:tc>
          <w:tcPr>
            <w:tcW w:w="569" w:type="dxa"/>
            <w:tcBorders>
              <w:top w:val="nil"/>
              <w:left w:val="nil"/>
              <w:bottom w:val="single" w:sz="4" w:space="0" w:color="auto"/>
              <w:right w:val="single" w:sz="4" w:space="0" w:color="auto"/>
            </w:tcBorders>
            <w:vAlign w:val="center"/>
          </w:tcPr>
          <w:p w:rsidR="00817983" w:rsidRDefault="00817983">
            <w:pPr>
              <w:jc w:val="center"/>
              <w:rPr>
                <w:rFonts w:ascii="Arial" w:eastAsia="宋体" w:hAnsi="Arial" w:cs="Arial"/>
                <w:sz w:val="18"/>
                <w:szCs w:val="18"/>
              </w:rPr>
            </w:pPr>
            <w:r>
              <w:rPr>
                <w:rFonts w:ascii="Arial" w:hAnsi="Arial" w:cs="Arial"/>
                <w:sz w:val="18"/>
                <w:szCs w:val="18"/>
              </w:rPr>
              <w:t>√</w:t>
            </w:r>
          </w:p>
        </w:tc>
        <w:tc>
          <w:tcPr>
            <w:tcW w:w="636" w:type="dxa"/>
            <w:tcBorders>
              <w:top w:val="nil"/>
              <w:left w:val="nil"/>
              <w:bottom w:val="single" w:sz="4" w:space="0" w:color="auto"/>
              <w:right w:val="single" w:sz="4" w:space="0" w:color="auto"/>
            </w:tcBorders>
            <w:vAlign w:val="center"/>
          </w:tcPr>
          <w:p w:rsidR="00817983" w:rsidRDefault="00817983">
            <w:pPr>
              <w:jc w:val="center"/>
              <w:rPr>
                <w:rFonts w:ascii="Arial" w:eastAsia="宋体" w:hAnsi="Arial" w:cs="Arial"/>
                <w:sz w:val="18"/>
                <w:szCs w:val="18"/>
              </w:rPr>
            </w:pPr>
            <w:r>
              <w:rPr>
                <w:rFonts w:ascii="Arial" w:hAnsi="Arial" w:cs="Arial"/>
                <w:sz w:val="18"/>
                <w:szCs w:val="18"/>
              </w:rPr>
              <w:t xml:space="preserve">　</w:t>
            </w:r>
          </w:p>
        </w:tc>
      </w:tr>
      <w:tr w:rsidR="00817983" w:rsidRPr="00EE0B1F" w:rsidTr="00E36BB2">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817983" w:rsidRPr="007F7378" w:rsidRDefault="00817983"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t>568</w:t>
            </w:r>
          </w:p>
        </w:tc>
        <w:tc>
          <w:tcPr>
            <w:tcW w:w="648" w:type="dxa"/>
            <w:tcBorders>
              <w:top w:val="nil"/>
              <w:left w:val="nil"/>
              <w:bottom w:val="single" w:sz="4" w:space="0" w:color="auto"/>
              <w:right w:val="single" w:sz="4" w:space="0" w:color="auto"/>
            </w:tcBorders>
            <w:shd w:val="clear" w:color="auto" w:fill="auto"/>
            <w:vAlign w:val="center"/>
            <w:hideMark/>
          </w:tcPr>
          <w:p w:rsidR="00817983" w:rsidRDefault="00817983">
            <w:pPr>
              <w:jc w:val="center"/>
              <w:rPr>
                <w:rFonts w:ascii="宋体" w:eastAsia="宋体" w:hAnsi="宋体" w:cs="宋体"/>
                <w:sz w:val="18"/>
                <w:szCs w:val="18"/>
              </w:rPr>
            </w:pPr>
            <w:r>
              <w:rPr>
                <w:rFonts w:hint="eastAsia"/>
                <w:sz w:val="18"/>
                <w:szCs w:val="18"/>
              </w:rPr>
              <w:t>违法建设</w:t>
            </w:r>
          </w:p>
        </w:tc>
        <w:tc>
          <w:tcPr>
            <w:tcW w:w="1547" w:type="dxa"/>
            <w:tcBorders>
              <w:top w:val="nil"/>
              <w:left w:val="nil"/>
              <w:bottom w:val="single" w:sz="4" w:space="0" w:color="auto"/>
              <w:right w:val="single" w:sz="4" w:space="0" w:color="auto"/>
            </w:tcBorders>
            <w:shd w:val="clear" w:color="auto" w:fill="auto"/>
            <w:vAlign w:val="center"/>
            <w:hideMark/>
          </w:tcPr>
          <w:p w:rsidR="00817983" w:rsidRDefault="00817983">
            <w:pPr>
              <w:rPr>
                <w:rFonts w:ascii="宋体" w:eastAsia="宋体" w:hAnsi="宋体" w:cs="宋体"/>
                <w:sz w:val="18"/>
                <w:szCs w:val="18"/>
              </w:rPr>
            </w:pPr>
            <w:r>
              <w:rPr>
                <w:rFonts w:hint="eastAsia"/>
                <w:sz w:val="18"/>
                <w:szCs w:val="18"/>
              </w:rPr>
              <w:t>规划城镇建设用地范围外，对专门管理区域外的违法建筑的处罚</w:t>
            </w:r>
          </w:p>
        </w:tc>
        <w:tc>
          <w:tcPr>
            <w:tcW w:w="2574" w:type="dxa"/>
            <w:tcBorders>
              <w:top w:val="nil"/>
              <w:left w:val="nil"/>
              <w:bottom w:val="single" w:sz="4" w:space="0" w:color="auto"/>
              <w:right w:val="single" w:sz="4" w:space="0" w:color="auto"/>
            </w:tcBorders>
            <w:shd w:val="clear" w:color="auto" w:fill="auto"/>
            <w:vAlign w:val="center"/>
            <w:hideMark/>
          </w:tcPr>
          <w:p w:rsidR="00817983" w:rsidRDefault="00817983">
            <w:pPr>
              <w:rPr>
                <w:rFonts w:ascii="宋体" w:eastAsia="宋体" w:hAnsi="宋体" w:cs="宋体"/>
                <w:sz w:val="18"/>
                <w:szCs w:val="18"/>
              </w:rPr>
            </w:pPr>
            <w:r>
              <w:rPr>
                <w:rFonts w:hint="eastAsia"/>
                <w:sz w:val="18"/>
                <w:szCs w:val="18"/>
              </w:rPr>
              <w:t>1.</w:t>
            </w:r>
            <w:r>
              <w:rPr>
                <w:rFonts w:hint="eastAsia"/>
                <w:sz w:val="18"/>
                <w:szCs w:val="18"/>
              </w:rPr>
              <w:t>机构职能、权责清单、执法人员名单；</w:t>
            </w:r>
            <w:r>
              <w:rPr>
                <w:rFonts w:hint="eastAsia"/>
                <w:sz w:val="18"/>
                <w:szCs w:val="18"/>
              </w:rPr>
              <w:br/>
              <w:t>2.</w:t>
            </w:r>
            <w:r>
              <w:rPr>
                <w:rFonts w:hint="eastAsia"/>
                <w:sz w:val="18"/>
                <w:szCs w:val="18"/>
              </w:rPr>
              <w:t>执法程序或行政强制流程图；</w:t>
            </w:r>
            <w:r>
              <w:rPr>
                <w:rFonts w:hint="eastAsia"/>
                <w:sz w:val="18"/>
                <w:szCs w:val="18"/>
              </w:rPr>
              <w:br/>
              <w:t>3.</w:t>
            </w:r>
            <w:r>
              <w:rPr>
                <w:rFonts w:hint="eastAsia"/>
                <w:sz w:val="18"/>
                <w:szCs w:val="18"/>
              </w:rPr>
              <w:t>执法依据；</w:t>
            </w:r>
            <w:r>
              <w:rPr>
                <w:rFonts w:hint="eastAsia"/>
                <w:sz w:val="18"/>
                <w:szCs w:val="18"/>
              </w:rPr>
              <w:br/>
              <w:t>4.</w:t>
            </w:r>
            <w:r>
              <w:rPr>
                <w:rFonts w:hint="eastAsia"/>
                <w:sz w:val="18"/>
                <w:szCs w:val="18"/>
              </w:rPr>
              <w:t>行政处罚自由裁量基准；</w:t>
            </w:r>
            <w:r>
              <w:rPr>
                <w:rFonts w:hint="eastAsia"/>
                <w:sz w:val="18"/>
                <w:szCs w:val="18"/>
              </w:rPr>
              <w:br/>
              <w:t>5.</w:t>
            </w:r>
            <w:r>
              <w:rPr>
                <w:rFonts w:hint="eastAsia"/>
                <w:sz w:val="18"/>
                <w:szCs w:val="18"/>
              </w:rPr>
              <w:t>咨询、监督投诉方式；</w:t>
            </w:r>
            <w:r>
              <w:rPr>
                <w:rFonts w:hint="eastAsia"/>
                <w:sz w:val="18"/>
                <w:szCs w:val="18"/>
              </w:rPr>
              <w:br/>
              <w:t>6.</w:t>
            </w:r>
            <w:r>
              <w:rPr>
                <w:rFonts w:hint="eastAsia"/>
                <w:sz w:val="18"/>
                <w:szCs w:val="18"/>
              </w:rPr>
              <w:t>处罚决定；</w:t>
            </w:r>
            <w:r>
              <w:rPr>
                <w:rFonts w:hint="eastAsia"/>
                <w:sz w:val="18"/>
                <w:szCs w:val="18"/>
              </w:rPr>
              <w:br/>
              <w:t>7.</w:t>
            </w:r>
            <w:r>
              <w:rPr>
                <w:rFonts w:hint="eastAsia"/>
                <w:sz w:val="18"/>
                <w:szCs w:val="18"/>
              </w:rPr>
              <w:t>救济渠道。</w:t>
            </w:r>
          </w:p>
        </w:tc>
        <w:tc>
          <w:tcPr>
            <w:tcW w:w="1043" w:type="dxa"/>
            <w:tcBorders>
              <w:top w:val="nil"/>
              <w:left w:val="nil"/>
              <w:bottom w:val="single" w:sz="4" w:space="0" w:color="auto"/>
              <w:right w:val="single" w:sz="4" w:space="0" w:color="auto"/>
            </w:tcBorders>
            <w:shd w:val="clear" w:color="auto" w:fill="auto"/>
            <w:vAlign w:val="center"/>
            <w:hideMark/>
          </w:tcPr>
          <w:p w:rsidR="00817983" w:rsidRDefault="00817983">
            <w:pPr>
              <w:rPr>
                <w:rFonts w:ascii="宋体" w:eastAsia="宋体" w:hAnsi="宋体" w:cs="宋体"/>
                <w:sz w:val="18"/>
                <w:szCs w:val="18"/>
              </w:rPr>
            </w:pPr>
            <w:r>
              <w:rPr>
                <w:rFonts w:hint="eastAsia"/>
                <w:sz w:val="18"/>
                <w:szCs w:val="18"/>
              </w:rPr>
              <w:t>《中华人民共和国城乡规划法》、《重庆市城乡规划条例》</w:t>
            </w:r>
          </w:p>
        </w:tc>
        <w:tc>
          <w:tcPr>
            <w:tcW w:w="1236" w:type="dxa"/>
            <w:tcBorders>
              <w:top w:val="nil"/>
              <w:left w:val="nil"/>
              <w:bottom w:val="single" w:sz="4" w:space="0" w:color="auto"/>
              <w:right w:val="single" w:sz="4" w:space="0" w:color="auto"/>
            </w:tcBorders>
            <w:shd w:val="clear" w:color="auto" w:fill="auto"/>
            <w:vAlign w:val="center"/>
            <w:hideMark/>
          </w:tcPr>
          <w:p w:rsidR="00817983" w:rsidRDefault="00817983">
            <w:pPr>
              <w:rPr>
                <w:rFonts w:ascii="宋体" w:eastAsia="宋体" w:hAnsi="宋体" w:cs="宋体"/>
                <w:sz w:val="18"/>
                <w:szCs w:val="18"/>
              </w:rPr>
            </w:pPr>
            <w:r>
              <w:rPr>
                <w:rFonts w:hint="eastAsia"/>
                <w:sz w:val="18"/>
                <w:szCs w:val="18"/>
              </w:rPr>
              <w:t>1.</w:t>
            </w:r>
            <w:r>
              <w:rPr>
                <w:rFonts w:hint="eastAsia"/>
                <w:sz w:val="18"/>
                <w:szCs w:val="18"/>
              </w:rPr>
              <w:t>除处罚决定外其他内容：长期公开（动态调整）；</w:t>
            </w:r>
            <w:r>
              <w:rPr>
                <w:rFonts w:hint="eastAsia"/>
                <w:sz w:val="18"/>
                <w:szCs w:val="18"/>
              </w:rPr>
              <w:br/>
              <w:t>2.</w:t>
            </w:r>
            <w:r>
              <w:rPr>
                <w:rFonts w:hint="eastAsia"/>
                <w:sz w:val="18"/>
                <w:szCs w:val="18"/>
              </w:rPr>
              <w:t>处罚决定：</w:t>
            </w:r>
            <w:r>
              <w:rPr>
                <w:rFonts w:hint="eastAsia"/>
                <w:sz w:val="18"/>
                <w:szCs w:val="18"/>
              </w:rPr>
              <w:t>20</w:t>
            </w:r>
            <w:r>
              <w:rPr>
                <w:rFonts w:hint="eastAsia"/>
                <w:sz w:val="18"/>
                <w:szCs w:val="18"/>
              </w:rPr>
              <w:t>个工作日内。</w:t>
            </w:r>
          </w:p>
        </w:tc>
        <w:tc>
          <w:tcPr>
            <w:tcW w:w="706" w:type="dxa"/>
            <w:tcBorders>
              <w:top w:val="nil"/>
              <w:left w:val="nil"/>
              <w:bottom w:val="single" w:sz="4" w:space="0" w:color="auto"/>
              <w:right w:val="single" w:sz="4" w:space="0" w:color="auto"/>
            </w:tcBorders>
            <w:shd w:val="clear" w:color="auto" w:fill="auto"/>
            <w:vAlign w:val="center"/>
            <w:hideMark/>
          </w:tcPr>
          <w:p w:rsidR="00817983" w:rsidRDefault="00817983">
            <w:pPr>
              <w:rPr>
                <w:rFonts w:ascii="宋体" w:eastAsia="宋体" w:hAnsi="宋体" w:cs="宋体"/>
                <w:sz w:val="18"/>
                <w:szCs w:val="18"/>
              </w:rPr>
            </w:pPr>
            <w:r>
              <w:rPr>
                <w:rFonts w:hint="eastAsia"/>
                <w:sz w:val="18"/>
                <w:szCs w:val="18"/>
              </w:rPr>
              <w:t>区规划自然资源局</w:t>
            </w:r>
          </w:p>
        </w:tc>
        <w:tc>
          <w:tcPr>
            <w:tcW w:w="2828" w:type="dxa"/>
            <w:tcBorders>
              <w:top w:val="nil"/>
              <w:left w:val="nil"/>
              <w:bottom w:val="single" w:sz="4" w:space="0" w:color="auto"/>
              <w:right w:val="single" w:sz="4" w:space="0" w:color="auto"/>
            </w:tcBorders>
            <w:shd w:val="clear" w:color="auto" w:fill="auto"/>
            <w:vAlign w:val="center"/>
            <w:hideMark/>
          </w:tcPr>
          <w:p w:rsidR="00817983" w:rsidRDefault="00817983">
            <w:pPr>
              <w:rPr>
                <w:rFonts w:ascii="宋体" w:eastAsia="宋体" w:hAnsi="宋体" w:cs="宋体"/>
                <w:sz w:val="18"/>
                <w:szCs w:val="18"/>
              </w:rPr>
            </w:pPr>
            <w:r>
              <w:rPr>
                <w:rFonts w:hint="eastAsia"/>
                <w:sz w:val="18"/>
                <w:szCs w:val="18"/>
              </w:rPr>
              <w:t>■政府网站</w:t>
            </w:r>
            <w:r>
              <w:rPr>
                <w:rFonts w:hint="eastAsia"/>
                <w:sz w:val="18"/>
                <w:szCs w:val="18"/>
              </w:rPr>
              <w:t xml:space="preserve">      </w:t>
            </w:r>
            <w:r>
              <w:rPr>
                <w:rFonts w:hint="eastAsia"/>
                <w:sz w:val="18"/>
                <w:szCs w:val="18"/>
              </w:rPr>
              <w:t>□政府公报</w:t>
            </w:r>
            <w:r>
              <w:rPr>
                <w:rFonts w:hint="eastAsia"/>
                <w:sz w:val="18"/>
                <w:szCs w:val="18"/>
              </w:rPr>
              <w:br/>
            </w:r>
            <w:r>
              <w:rPr>
                <w:rFonts w:hint="eastAsia"/>
                <w:sz w:val="18"/>
                <w:szCs w:val="18"/>
              </w:rPr>
              <w:t>□两微一端</w:t>
            </w:r>
            <w:r>
              <w:rPr>
                <w:rFonts w:hint="eastAsia"/>
                <w:sz w:val="18"/>
                <w:szCs w:val="18"/>
              </w:rPr>
              <w:t xml:space="preserve">      </w:t>
            </w:r>
            <w:r>
              <w:rPr>
                <w:rFonts w:hint="eastAsia"/>
                <w:sz w:val="18"/>
                <w:szCs w:val="18"/>
              </w:rPr>
              <w:t>□发布会</w:t>
            </w:r>
            <w:r>
              <w:rPr>
                <w:rFonts w:hint="eastAsia"/>
                <w:sz w:val="18"/>
                <w:szCs w:val="18"/>
              </w:rPr>
              <w:t>/</w:t>
            </w:r>
            <w:r>
              <w:rPr>
                <w:rFonts w:hint="eastAsia"/>
                <w:sz w:val="18"/>
                <w:szCs w:val="18"/>
              </w:rPr>
              <w:t>听证会</w:t>
            </w:r>
            <w:r>
              <w:rPr>
                <w:rFonts w:hint="eastAsia"/>
                <w:sz w:val="18"/>
                <w:szCs w:val="18"/>
              </w:rPr>
              <w:br/>
            </w:r>
            <w:r>
              <w:rPr>
                <w:rFonts w:hint="eastAsia"/>
                <w:sz w:val="18"/>
                <w:szCs w:val="18"/>
              </w:rPr>
              <w:t>□广播电视</w:t>
            </w:r>
            <w:r>
              <w:rPr>
                <w:rFonts w:hint="eastAsia"/>
                <w:sz w:val="18"/>
                <w:szCs w:val="18"/>
              </w:rPr>
              <w:t xml:space="preserve">      </w:t>
            </w:r>
            <w:r>
              <w:rPr>
                <w:rFonts w:hint="eastAsia"/>
                <w:sz w:val="18"/>
                <w:szCs w:val="18"/>
              </w:rPr>
              <w:t>□纸质媒体</w:t>
            </w:r>
            <w:r>
              <w:rPr>
                <w:rFonts w:hint="eastAsia"/>
                <w:sz w:val="18"/>
                <w:szCs w:val="18"/>
              </w:rPr>
              <w:br/>
            </w:r>
            <w:r>
              <w:rPr>
                <w:rFonts w:hint="eastAsia"/>
                <w:sz w:val="18"/>
                <w:szCs w:val="18"/>
              </w:rPr>
              <w:t>□公开查阅点</w:t>
            </w:r>
            <w:r>
              <w:rPr>
                <w:rFonts w:hint="eastAsia"/>
                <w:sz w:val="18"/>
                <w:szCs w:val="18"/>
              </w:rPr>
              <w:t xml:space="preserve">    </w:t>
            </w:r>
            <w:r>
              <w:rPr>
                <w:rFonts w:hint="eastAsia"/>
                <w:sz w:val="18"/>
                <w:szCs w:val="18"/>
              </w:rPr>
              <w:t>□政务服务中心</w:t>
            </w:r>
            <w:r>
              <w:rPr>
                <w:rFonts w:hint="eastAsia"/>
                <w:sz w:val="18"/>
                <w:szCs w:val="18"/>
              </w:rPr>
              <w:br/>
            </w:r>
            <w:r>
              <w:rPr>
                <w:rFonts w:hint="eastAsia"/>
                <w:sz w:val="18"/>
                <w:szCs w:val="18"/>
              </w:rPr>
              <w:t>□便民服务站</w:t>
            </w:r>
            <w:r>
              <w:rPr>
                <w:rFonts w:hint="eastAsia"/>
                <w:sz w:val="18"/>
                <w:szCs w:val="18"/>
              </w:rPr>
              <w:t xml:space="preserve">    </w:t>
            </w:r>
            <w:r>
              <w:rPr>
                <w:rFonts w:hint="eastAsia"/>
                <w:sz w:val="18"/>
                <w:szCs w:val="18"/>
              </w:rPr>
              <w:t>□入户</w:t>
            </w:r>
            <w:r>
              <w:rPr>
                <w:rFonts w:hint="eastAsia"/>
                <w:sz w:val="18"/>
                <w:szCs w:val="18"/>
              </w:rPr>
              <w:t>/</w:t>
            </w:r>
            <w:r>
              <w:rPr>
                <w:rFonts w:hint="eastAsia"/>
                <w:sz w:val="18"/>
                <w:szCs w:val="18"/>
              </w:rPr>
              <w:t>现场</w:t>
            </w:r>
            <w:r>
              <w:rPr>
                <w:rFonts w:hint="eastAsia"/>
                <w:sz w:val="18"/>
                <w:szCs w:val="18"/>
              </w:rPr>
              <w:br/>
            </w:r>
            <w:r>
              <w:rPr>
                <w:rFonts w:hint="eastAsia"/>
                <w:sz w:val="18"/>
                <w:szCs w:val="18"/>
              </w:rPr>
              <w:t>□社区</w:t>
            </w:r>
            <w:r>
              <w:rPr>
                <w:rFonts w:hint="eastAsia"/>
                <w:sz w:val="18"/>
                <w:szCs w:val="18"/>
              </w:rPr>
              <w:t>/</w:t>
            </w:r>
            <w:r>
              <w:rPr>
                <w:rFonts w:hint="eastAsia"/>
                <w:sz w:val="18"/>
                <w:szCs w:val="18"/>
              </w:rPr>
              <w:t>企事业单位</w:t>
            </w:r>
            <w:r>
              <w:rPr>
                <w:rFonts w:hint="eastAsia"/>
                <w:sz w:val="18"/>
                <w:szCs w:val="18"/>
              </w:rPr>
              <w:t>/</w:t>
            </w:r>
            <w:r>
              <w:rPr>
                <w:rFonts w:hint="eastAsia"/>
                <w:sz w:val="18"/>
                <w:szCs w:val="18"/>
              </w:rPr>
              <w:t>村公示栏（电子屏）</w:t>
            </w:r>
            <w:r>
              <w:rPr>
                <w:rFonts w:hint="eastAsia"/>
                <w:sz w:val="18"/>
                <w:szCs w:val="18"/>
              </w:rPr>
              <w:br/>
            </w:r>
            <w:r>
              <w:rPr>
                <w:rFonts w:hint="eastAsia"/>
                <w:sz w:val="18"/>
                <w:szCs w:val="18"/>
              </w:rPr>
              <w:t>□精准推送</w:t>
            </w:r>
            <w:r>
              <w:rPr>
                <w:rFonts w:hint="eastAsia"/>
                <w:sz w:val="18"/>
                <w:szCs w:val="18"/>
              </w:rPr>
              <w:t xml:space="preserve">      </w:t>
            </w:r>
            <w:r>
              <w:rPr>
                <w:rFonts w:hint="eastAsia"/>
                <w:sz w:val="18"/>
                <w:szCs w:val="18"/>
              </w:rPr>
              <w:t>□其他</w:t>
            </w:r>
            <w:r>
              <w:rPr>
                <w:rFonts w:hint="eastAsia"/>
                <w:sz w:val="18"/>
                <w:szCs w:val="18"/>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817983" w:rsidRDefault="00817983">
            <w:pPr>
              <w:jc w:val="center"/>
              <w:rPr>
                <w:rFonts w:ascii="Arial" w:eastAsia="宋体" w:hAnsi="Arial" w:cs="Arial"/>
                <w:sz w:val="18"/>
                <w:szCs w:val="18"/>
              </w:rPr>
            </w:pPr>
            <w:r>
              <w:rPr>
                <w:rFonts w:ascii="Arial" w:hAnsi="Arial" w:cs="Arial"/>
                <w:sz w:val="18"/>
                <w:szCs w:val="18"/>
              </w:rPr>
              <w:t>√</w:t>
            </w:r>
          </w:p>
        </w:tc>
        <w:tc>
          <w:tcPr>
            <w:tcW w:w="604" w:type="dxa"/>
            <w:tcBorders>
              <w:top w:val="nil"/>
              <w:left w:val="nil"/>
              <w:bottom w:val="single" w:sz="4" w:space="0" w:color="auto"/>
              <w:right w:val="single" w:sz="4" w:space="0" w:color="auto"/>
            </w:tcBorders>
            <w:shd w:val="clear" w:color="auto" w:fill="auto"/>
            <w:vAlign w:val="center"/>
            <w:hideMark/>
          </w:tcPr>
          <w:p w:rsidR="00817983" w:rsidRDefault="00817983">
            <w:pPr>
              <w:jc w:val="center"/>
              <w:rPr>
                <w:rFonts w:ascii="宋体" w:eastAsia="宋体" w:hAnsi="宋体" w:cs="宋体"/>
                <w:sz w:val="18"/>
                <w:szCs w:val="18"/>
              </w:rPr>
            </w:pPr>
            <w:r>
              <w:rPr>
                <w:rFonts w:hint="eastAsia"/>
                <w:sz w:val="18"/>
                <w:szCs w:val="18"/>
              </w:rPr>
              <w:t xml:space="preserve">　</w:t>
            </w:r>
          </w:p>
        </w:tc>
        <w:tc>
          <w:tcPr>
            <w:tcW w:w="615" w:type="dxa"/>
            <w:tcBorders>
              <w:top w:val="nil"/>
              <w:left w:val="nil"/>
              <w:bottom w:val="single" w:sz="4" w:space="0" w:color="auto"/>
              <w:right w:val="single" w:sz="4" w:space="0" w:color="auto"/>
            </w:tcBorders>
            <w:shd w:val="clear" w:color="auto" w:fill="auto"/>
            <w:vAlign w:val="center"/>
            <w:hideMark/>
          </w:tcPr>
          <w:p w:rsidR="00817983" w:rsidRDefault="00817983">
            <w:pPr>
              <w:jc w:val="center"/>
              <w:rPr>
                <w:rFonts w:ascii="Arial" w:eastAsia="宋体" w:hAnsi="Arial" w:cs="Arial"/>
                <w:sz w:val="18"/>
                <w:szCs w:val="18"/>
              </w:rPr>
            </w:pPr>
            <w:r>
              <w:rPr>
                <w:rFonts w:ascii="Arial" w:hAnsi="Arial" w:cs="Arial"/>
                <w:sz w:val="18"/>
                <w:szCs w:val="18"/>
              </w:rPr>
              <w:t>√</w:t>
            </w:r>
          </w:p>
        </w:tc>
        <w:tc>
          <w:tcPr>
            <w:tcW w:w="666" w:type="dxa"/>
            <w:tcBorders>
              <w:top w:val="nil"/>
              <w:left w:val="nil"/>
              <w:bottom w:val="single" w:sz="4" w:space="0" w:color="auto"/>
              <w:right w:val="single" w:sz="4" w:space="0" w:color="auto"/>
            </w:tcBorders>
            <w:shd w:val="clear" w:color="auto" w:fill="auto"/>
            <w:vAlign w:val="center"/>
            <w:hideMark/>
          </w:tcPr>
          <w:p w:rsidR="00817983" w:rsidRDefault="00817983">
            <w:pPr>
              <w:jc w:val="center"/>
              <w:rPr>
                <w:rFonts w:ascii="宋体" w:eastAsia="宋体" w:hAnsi="宋体" w:cs="宋体"/>
                <w:sz w:val="18"/>
                <w:szCs w:val="18"/>
              </w:rPr>
            </w:pPr>
            <w:r>
              <w:rPr>
                <w:rFonts w:hint="eastAsia"/>
                <w:sz w:val="18"/>
                <w:szCs w:val="18"/>
              </w:rPr>
              <w:t xml:space="preserve">　</w:t>
            </w:r>
          </w:p>
        </w:tc>
        <w:tc>
          <w:tcPr>
            <w:tcW w:w="569" w:type="dxa"/>
            <w:tcBorders>
              <w:top w:val="nil"/>
              <w:left w:val="nil"/>
              <w:bottom w:val="single" w:sz="4" w:space="0" w:color="auto"/>
              <w:right w:val="single" w:sz="4" w:space="0" w:color="auto"/>
            </w:tcBorders>
            <w:vAlign w:val="center"/>
          </w:tcPr>
          <w:p w:rsidR="00817983" w:rsidRDefault="00817983">
            <w:pPr>
              <w:jc w:val="center"/>
              <w:rPr>
                <w:rFonts w:ascii="Arial" w:eastAsia="宋体" w:hAnsi="Arial" w:cs="Arial"/>
                <w:sz w:val="18"/>
                <w:szCs w:val="18"/>
              </w:rPr>
            </w:pPr>
            <w:r>
              <w:rPr>
                <w:rFonts w:ascii="Arial" w:hAnsi="Arial" w:cs="Arial"/>
                <w:sz w:val="18"/>
                <w:szCs w:val="18"/>
              </w:rPr>
              <w:t>√</w:t>
            </w:r>
          </w:p>
        </w:tc>
        <w:tc>
          <w:tcPr>
            <w:tcW w:w="636" w:type="dxa"/>
            <w:tcBorders>
              <w:top w:val="nil"/>
              <w:left w:val="nil"/>
              <w:bottom w:val="single" w:sz="4" w:space="0" w:color="auto"/>
              <w:right w:val="single" w:sz="4" w:space="0" w:color="auto"/>
            </w:tcBorders>
            <w:vAlign w:val="center"/>
          </w:tcPr>
          <w:p w:rsidR="00817983" w:rsidRDefault="00817983">
            <w:pPr>
              <w:jc w:val="center"/>
              <w:rPr>
                <w:rFonts w:ascii="Arial" w:eastAsia="宋体" w:hAnsi="Arial" w:cs="Arial"/>
                <w:sz w:val="18"/>
                <w:szCs w:val="18"/>
              </w:rPr>
            </w:pPr>
            <w:r>
              <w:rPr>
                <w:rFonts w:ascii="Arial" w:hAnsi="Arial" w:cs="Arial"/>
                <w:sz w:val="18"/>
                <w:szCs w:val="18"/>
              </w:rPr>
              <w:t xml:space="preserve">　</w:t>
            </w:r>
          </w:p>
        </w:tc>
      </w:tr>
      <w:tr w:rsidR="00817983" w:rsidRPr="00EE0B1F" w:rsidTr="00E36BB2">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817983" w:rsidRPr="007F7378" w:rsidRDefault="00817983"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t>569</w:t>
            </w:r>
          </w:p>
        </w:tc>
        <w:tc>
          <w:tcPr>
            <w:tcW w:w="648" w:type="dxa"/>
            <w:tcBorders>
              <w:top w:val="nil"/>
              <w:left w:val="nil"/>
              <w:bottom w:val="single" w:sz="4" w:space="0" w:color="auto"/>
              <w:right w:val="single" w:sz="4" w:space="0" w:color="auto"/>
            </w:tcBorders>
            <w:shd w:val="clear" w:color="auto" w:fill="auto"/>
            <w:vAlign w:val="center"/>
            <w:hideMark/>
          </w:tcPr>
          <w:p w:rsidR="00817983" w:rsidRDefault="00817983">
            <w:pPr>
              <w:jc w:val="center"/>
              <w:rPr>
                <w:rFonts w:ascii="宋体" w:eastAsia="宋体" w:hAnsi="宋体" w:cs="宋体"/>
                <w:sz w:val="18"/>
                <w:szCs w:val="18"/>
              </w:rPr>
            </w:pPr>
            <w:r>
              <w:rPr>
                <w:rFonts w:hint="eastAsia"/>
                <w:sz w:val="18"/>
                <w:szCs w:val="18"/>
              </w:rPr>
              <w:t>违法建设</w:t>
            </w:r>
          </w:p>
        </w:tc>
        <w:tc>
          <w:tcPr>
            <w:tcW w:w="1547" w:type="dxa"/>
            <w:tcBorders>
              <w:top w:val="nil"/>
              <w:left w:val="nil"/>
              <w:bottom w:val="single" w:sz="4" w:space="0" w:color="auto"/>
              <w:right w:val="single" w:sz="4" w:space="0" w:color="auto"/>
            </w:tcBorders>
            <w:shd w:val="clear" w:color="auto" w:fill="auto"/>
            <w:vAlign w:val="center"/>
            <w:hideMark/>
          </w:tcPr>
          <w:p w:rsidR="00817983" w:rsidRDefault="00817983">
            <w:pPr>
              <w:rPr>
                <w:rFonts w:ascii="宋体" w:eastAsia="宋体" w:hAnsi="宋体" w:cs="宋体"/>
                <w:sz w:val="18"/>
                <w:szCs w:val="18"/>
              </w:rPr>
            </w:pPr>
            <w:r>
              <w:rPr>
                <w:rFonts w:hint="eastAsia"/>
                <w:sz w:val="18"/>
                <w:szCs w:val="18"/>
              </w:rPr>
              <w:t>规划城镇建设用地范围外，对擅自改变建设工程规划许可证及其附件、附图内容实施外立面建设的处罚</w:t>
            </w:r>
          </w:p>
        </w:tc>
        <w:tc>
          <w:tcPr>
            <w:tcW w:w="2574" w:type="dxa"/>
            <w:tcBorders>
              <w:top w:val="nil"/>
              <w:left w:val="nil"/>
              <w:bottom w:val="single" w:sz="4" w:space="0" w:color="auto"/>
              <w:right w:val="single" w:sz="4" w:space="0" w:color="auto"/>
            </w:tcBorders>
            <w:shd w:val="clear" w:color="auto" w:fill="auto"/>
            <w:vAlign w:val="center"/>
            <w:hideMark/>
          </w:tcPr>
          <w:p w:rsidR="00817983" w:rsidRDefault="00817983">
            <w:pPr>
              <w:rPr>
                <w:rFonts w:ascii="宋体" w:eastAsia="宋体" w:hAnsi="宋体" w:cs="宋体"/>
                <w:sz w:val="18"/>
                <w:szCs w:val="18"/>
              </w:rPr>
            </w:pPr>
            <w:r>
              <w:rPr>
                <w:rFonts w:hint="eastAsia"/>
                <w:sz w:val="18"/>
                <w:szCs w:val="18"/>
              </w:rPr>
              <w:t>1.</w:t>
            </w:r>
            <w:r>
              <w:rPr>
                <w:rFonts w:hint="eastAsia"/>
                <w:sz w:val="18"/>
                <w:szCs w:val="18"/>
              </w:rPr>
              <w:t>机构职能、权责清单、执法人员名单；</w:t>
            </w:r>
            <w:r>
              <w:rPr>
                <w:rFonts w:hint="eastAsia"/>
                <w:sz w:val="18"/>
                <w:szCs w:val="18"/>
              </w:rPr>
              <w:br/>
              <w:t>2.</w:t>
            </w:r>
            <w:r>
              <w:rPr>
                <w:rFonts w:hint="eastAsia"/>
                <w:sz w:val="18"/>
                <w:szCs w:val="18"/>
              </w:rPr>
              <w:t>执法程序或行政强制流程图；</w:t>
            </w:r>
            <w:r>
              <w:rPr>
                <w:rFonts w:hint="eastAsia"/>
                <w:sz w:val="18"/>
                <w:szCs w:val="18"/>
              </w:rPr>
              <w:br/>
              <w:t>3.</w:t>
            </w:r>
            <w:r>
              <w:rPr>
                <w:rFonts w:hint="eastAsia"/>
                <w:sz w:val="18"/>
                <w:szCs w:val="18"/>
              </w:rPr>
              <w:t>执法依据；</w:t>
            </w:r>
            <w:r>
              <w:rPr>
                <w:rFonts w:hint="eastAsia"/>
                <w:sz w:val="18"/>
                <w:szCs w:val="18"/>
              </w:rPr>
              <w:br/>
              <w:t>4.</w:t>
            </w:r>
            <w:r>
              <w:rPr>
                <w:rFonts w:hint="eastAsia"/>
                <w:sz w:val="18"/>
                <w:szCs w:val="18"/>
              </w:rPr>
              <w:t>行政处罚自由裁量基准；</w:t>
            </w:r>
            <w:r>
              <w:rPr>
                <w:rFonts w:hint="eastAsia"/>
                <w:sz w:val="18"/>
                <w:szCs w:val="18"/>
              </w:rPr>
              <w:br/>
              <w:t>5.</w:t>
            </w:r>
            <w:r>
              <w:rPr>
                <w:rFonts w:hint="eastAsia"/>
                <w:sz w:val="18"/>
                <w:szCs w:val="18"/>
              </w:rPr>
              <w:t>咨询、监督投诉方式；</w:t>
            </w:r>
            <w:r>
              <w:rPr>
                <w:rFonts w:hint="eastAsia"/>
                <w:sz w:val="18"/>
                <w:szCs w:val="18"/>
              </w:rPr>
              <w:br/>
              <w:t>6.</w:t>
            </w:r>
            <w:r>
              <w:rPr>
                <w:rFonts w:hint="eastAsia"/>
                <w:sz w:val="18"/>
                <w:szCs w:val="18"/>
              </w:rPr>
              <w:t>处罚决定；</w:t>
            </w:r>
            <w:r>
              <w:rPr>
                <w:rFonts w:hint="eastAsia"/>
                <w:sz w:val="18"/>
                <w:szCs w:val="18"/>
              </w:rPr>
              <w:br/>
              <w:t>7.</w:t>
            </w:r>
            <w:r>
              <w:rPr>
                <w:rFonts w:hint="eastAsia"/>
                <w:sz w:val="18"/>
                <w:szCs w:val="18"/>
              </w:rPr>
              <w:t>救济渠道。</w:t>
            </w:r>
          </w:p>
        </w:tc>
        <w:tc>
          <w:tcPr>
            <w:tcW w:w="1043" w:type="dxa"/>
            <w:tcBorders>
              <w:top w:val="nil"/>
              <w:left w:val="nil"/>
              <w:bottom w:val="single" w:sz="4" w:space="0" w:color="auto"/>
              <w:right w:val="single" w:sz="4" w:space="0" w:color="auto"/>
            </w:tcBorders>
            <w:shd w:val="clear" w:color="auto" w:fill="auto"/>
            <w:vAlign w:val="center"/>
            <w:hideMark/>
          </w:tcPr>
          <w:p w:rsidR="00817983" w:rsidRDefault="00817983">
            <w:pPr>
              <w:rPr>
                <w:rFonts w:ascii="宋体" w:eastAsia="宋体" w:hAnsi="宋体" w:cs="宋体"/>
                <w:sz w:val="18"/>
                <w:szCs w:val="18"/>
              </w:rPr>
            </w:pPr>
            <w:r>
              <w:rPr>
                <w:rFonts w:hint="eastAsia"/>
                <w:sz w:val="18"/>
                <w:szCs w:val="18"/>
              </w:rPr>
              <w:t>《中华人民共和国城乡规划法》、《重庆市城乡规划条例》</w:t>
            </w:r>
          </w:p>
        </w:tc>
        <w:tc>
          <w:tcPr>
            <w:tcW w:w="1236" w:type="dxa"/>
            <w:tcBorders>
              <w:top w:val="nil"/>
              <w:left w:val="nil"/>
              <w:bottom w:val="single" w:sz="4" w:space="0" w:color="auto"/>
              <w:right w:val="single" w:sz="4" w:space="0" w:color="auto"/>
            </w:tcBorders>
            <w:shd w:val="clear" w:color="auto" w:fill="auto"/>
            <w:vAlign w:val="center"/>
            <w:hideMark/>
          </w:tcPr>
          <w:p w:rsidR="00817983" w:rsidRDefault="00817983">
            <w:pPr>
              <w:rPr>
                <w:rFonts w:ascii="宋体" w:eastAsia="宋体" w:hAnsi="宋体" w:cs="宋体"/>
                <w:sz w:val="18"/>
                <w:szCs w:val="18"/>
              </w:rPr>
            </w:pPr>
            <w:r>
              <w:rPr>
                <w:rFonts w:hint="eastAsia"/>
                <w:sz w:val="18"/>
                <w:szCs w:val="18"/>
              </w:rPr>
              <w:t>1.</w:t>
            </w:r>
            <w:r>
              <w:rPr>
                <w:rFonts w:hint="eastAsia"/>
                <w:sz w:val="18"/>
                <w:szCs w:val="18"/>
              </w:rPr>
              <w:t>除处罚决定外其他内容：长期公开（动态调整）；</w:t>
            </w:r>
            <w:r>
              <w:rPr>
                <w:rFonts w:hint="eastAsia"/>
                <w:sz w:val="18"/>
                <w:szCs w:val="18"/>
              </w:rPr>
              <w:br/>
              <w:t>2.</w:t>
            </w:r>
            <w:r>
              <w:rPr>
                <w:rFonts w:hint="eastAsia"/>
                <w:sz w:val="18"/>
                <w:szCs w:val="18"/>
              </w:rPr>
              <w:t>处罚决定：</w:t>
            </w:r>
            <w:r>
              <w:rPr>
                <w:rFonts w:hint="eastAsia"/>
                <w:sz w:val="18"/>
                <w:szCs w:val="18"/>
              </w:rPr>
              <w:t>20</w:t>
            </w:r>
            <w:r>
              <w:rPr>
                <w:rFonts w:hint="eastAsia"/>
                <w:sz w:val="18"/>
                <w:szCs w:val="18"/>
              </w:rPr>
              <w:t>个工作日内。</w:t>
            </w:r>
          </w:p>
        </w:tc>
        <w:tc>
          <w:tcPr>
            <w:tcW w:w="706" w:type="dxa"/>
            <w:tcBorders>
              <w:top w:val="nil"/>
              <w:left w:val="nil"/>
              <w:bottom w:val="single" w:sz="4" w:space="0" w:color="auto"/>
              <w:right w:val="single" w:sz="4" w:space="0" w:color="auto"/>
            </w:tcBorders>
            <w:shd w:val="clear" w:color="auto" w:fill="auto"/>
            <w:vAlign w:val="center"/>
            <w:hideMark/>
          </w:tcPr>
          <w:p w:rsidR="00817983" w:rsidRDefault="00817983">
            <w:pPr>
              <w:rPr>
                <w:rFonts w:ascii="宋体" w:eastAsia="宋体" w:hAnsi="宋体" w:cs="宋体"/>
                <w:sz w:val="18"/>
                <w:szCs w:val="18"/>
              </w:rPr>
            </w:pPr>
            <w:r>
              <w:rPr>
                <w:rFonts w:hint="eastAsia"/>
                <w:sz w:val="18"/>
                <w:szCs w:val="18"/>
              </w:rPr>
              <w:t>区规划自然资源局</w:t>
            </w:r>
          </w:p>
        </w:tc>
        <w:tc>
          <w:tcPr>
            <w:tcW w:w="2828" w:type="dxa"/>
            <w:tcBorders>
              <w:top w:val="nil"/>
              <w:left w:val="nil"/>
              <w:bottom w:val="single" w:sz="4" w:space="0" w:color="auto"/>
              <w:right w:val="single" w:sz="4" w:space="0" w:color="auto"/>
            </w:tcBorders>
            <w:shd w:val="clear" w:color="auto" w:fill="auto"/>
            <w:vAlign w:val="center"/>
            <w:hideMark/>
          </w:tcPr>
          <w:p w:rsidR="00817983" w:rsidRDefault="00817983">
            <w:pPr>
              <w:rPr>
                <w:rFonts w:ascii="宋体" w:eastAsia="宋体" w:hAnsi="宋体" w:cs="宋体"/>
                <w:sz w:val="18"/>
                <w:szCs w:val="18"/>
              </w:rPr>
            </w:pPr>
            <w:r>
              <w:rPr>
                <w:rFonts w:hint="eastAsia"/>
                <w:sz w:val="18"/>
                <w:szCs w:val="18"/>
              </w:rPr>
              <w:t>■政府网站</w:t>
            </w:r>
            <w:r>
              <w:rPr>
                <w:rFonts w:hint="eastAsia"/>
                <w:sz w:val="18"/>
                <w:szCs w:val="18"/>
              </w:rPr>
              <w:t xml:space="preserve">      </w:t>
            </w:r>
            <w:r>
              <w:rPr>
                <w:rFonts w:hint="eastAsia"/>
                <w:sz w:val="18"/>
                <w:szCs w:val="18"/>
              </w:rPr>
              <w:t>□政府公报</w:t>
            </w:r>
            <w:r>
              <w:rPr>
                <w:rFonts w:hint="eastAsia"/>
                <w:sz w:val="18"/>
                <w:szCs w:val="18"/>
              </w:rPr>
              <w:br/>
            </w:r>
            <w:r>
              <w:rPr>
                <w:rFonts w:hint="eastAsia"/>
                <w:sz w:val="18"/>
                <w:szCs w:val="18"/>
              </w:rPr>
              <w:t>□两微一端</w:t>
            </w:r>
            <w:r>
              <w:rPr>
                <w:rFonts w:hint="eastAsia"/>
                <w:sz w:val="18"/>
                <w:szCs w:val="18"/>
              </w:rPr>
              <w:t xml:space="preserve">      </w:t>
            </w:r>
            <w:r>
              <w:rPr>
                <w:rFonts w:hint="eastAsia"/>
                <w:sz w:val="18"/>
                <w:szCs w:val="18"/>
              </w:rPr>
              <w:t>□发布会</w:t>
            </w:r>
            <w:r>
              <w:rPr>
                <w:rFonts w:hint="eastAsia"/>
                <w:sz w:val="18"/>
                <w:szCs w:val="18"/>
              </w:rPr>
              <w:t>/</w:t>
            </w:r>
            <w:r>
              <w:rPr>
                <w:rFonts w:hint="eastAsia"/>
                <w:sz w:val="18"/>
                <w:szCs w:val="18"/>
              </w:rPr>
              <w:t>听证会</w:t>
            </w:r>
            <w:r>
              <w:rPr>
                <w:rFonts w:hint="eastAsia"/>
                <w:sz w:val="18"/>
                <w:szCs w:val="18"/>
              </w:rPr>
              <w:br/>
            </w:r>
            <w:r>
              <w:rPr>
                <w:rFonts w:hint="eastAsia"/>
                <w:sz w:val="18"/>
                <w:szCs w:val="18"/>
              </w:rPr>
              <w:t>□广播电视</w:t>
            </w:r>
            <w:r>
              <w:rPr>
                <w:rFonts w:hint="eastAsia"/>
                <w:sz w:val="18"/>
                <w:szCs w:val="18"/>
              </w:rPr>
              <w:t xml:space="preserve">      </w:t>
            </w:r>
            <w:r>
              <w:rPr>
                <w:rFonts w:hint="eastAsia"/>
                <w:sz w:val="18"/>
                <w:szCs w:val="18"/>
              </w:rPr>
              <w:t>□纸质媒体</w:t>
            </w:r>
            <w:r>
              <w:rPr>
                <w:rFonts w:hint="eastAsia"/>
                <w:sz w:val="18"/>
                <w:szCs w:val="18"/>
              </w:rPr>
              <w:br/>
            </w:r>
            <w:r>
              <w:rPr>
                <w:rFonts w:hint="eastAsia"/>
                <w:sz w:val="18"/>
                <w:szCs w:val="18"/>
              </w:rPr>
              <w:t>□公开查阅点</w:t>
            </w:r>
            <w:r>
              <w:rPr>
                <w:rFonts w:hint="eastAsia"/>
                <w:sz w:val="18"/>
                <w:szCs w:val="18"/>
              </w:rPr>
              <w:t xml:space="preserve">    </w:t>
            </w:r>
            <w:r>
              <w:rPr>
                <w:rFonts w:hint="eastAsia"/>
                <w:sz w:val="18"/>
                <w:szCs w:val="18"/>
              </w:rPr>
              <w:t>□政务服务中心</w:t>
            </w:r>
            <w:r>
              <w:rPr>
                <w:rFonts w:hint="eastAsia"/>
                <w:sz w:val="18"/>
                <w:szCs w:val="18"/>
              </w:rPr>
              <w:br/>
            </w:r>
            <w:r>
              <w:rPr>
                <w:rFonts w:hint="eastAsia"/>
                <w:sz w:val="18"/>
                <w:szCs w:val="18"/>
              </w:rPr>
              <w:t>□便民服务站</w:t>
            </w:r>
            <w:r>
              <w:rPr>
                <w:rFonts w:hint="eastAsia"/>
                <w:sz w:val="18"/>
                <w:szCs w:val="18"/>
              </w:rPr>
              <w:t xml:space="preserve">    </w:t>
            </w:r>
            <w:r>
              <w:rPr>
                <w:rFonts w:hint="eastAsia"/>
                <w:sz w:val="18"/>
                <w:szCs w:val="18"/>
              </w:rPr>
              <w:t>□入户</w:t>
            </w:r>
            <w:r>
              <w:rPr>
                <w:rFonts w:hint="eastAsia"/>
                <w:sz w:val="18"/>
                <w:szCs w:val="18"/>
              </w:rPr>
              <w:t>/</w:t>
            </w:r>
            <w:r>
              <w:rPr>
                <w:rFonts w:hint="eastAsia"/>
                <w:sz w:val="18"/>
                <w:szCs w:val="18"/>
              </w:rPr>
              <w:t>现场</w:t>
            </w:r>
            <w:r>
              <w:rPr>
                <w:rFonts w:hint="eastAsia"/>
                <w:sz w:val="18"/>
                <w:szCs w:val="18"/>
              </w:rPr>
              <w:br/>
            </w:r>
            <w:r>
              <w:rPr>
                <w:rFonts w:hint="eastAsia"/>
                <w:sz w:val="18"/>
                <w:szCs w:val="18"/>
              </w:rPr>
              <w:t>□社区</w:t>
            </w:r>
            <w:r>
              <w:rPr>
                <w:rFonts w:hint="eastAsia"/>
                <w:sz w:val="18"/>
                <w:szCs w:val="18"/>
              </w:rPr>
              <w:t>/</w:t>
            </w:r>
            <w:r>
              <w:rPr>
                <w:rFonts w:hint="eastAsia"/>
                <w:sz w:val="18"/>
                <w:szCs w:val="18"/>
              </w:rPr>
              <w:t>企事业单位</w:t>
            </w:r>
            <w:r>
              <w:rPr>
                <w:rFonts w:hint="eastAsia"/>
                <w:sz w:val="18"/>
                <w:szCs w:val="18"/>
              </w:rPr>
              <w:t>/</w:t>
            </w:r>
            <w:r>
              <w:rPr>
                <w:rFonts w:hint="eastAsia"/>
                <w:sz w:val="18"/>
                <w:szCs w:val="18"/>
              </w:rPr>
              <w:t>村公示栏（电子屏）</w:t>
            </w:r>
            <w:r>
              <w:rPr>
                <w:rFonts w:hint="eastAsia"/>
                <w:sz w:val="18"/>
                <w:szCs w:val="18"/>
              </w:rPr>
              <w:br/>
            </w:r>
            <w:r>
              <w:rPr>
                <w:rFonts w:hint="eastAsia"/>
                <w:sz w:val="18"/>
                <w:szCs w:val="18"/>
              </w:rPr>
              <w:t>□精准推送</w:t>
            </w:r>
            <w:r>
              <w:rPr>
                <w:rFonts w:hint="eastAsia"/>
                <w:sz w:val="18"/>
                <w:szCs w:val="18"/>
              </w:rPr>
              <w:t xml:space="preserve">      </w:t>
            </w:r>
            <w:r>
              <w:rPr>
                <w:rFonts w:hint="eastAsia"/>
                <w:sz w:val="18"/>
                <w:szCs w:val="18"/>
              </w:rPr>
              <w:t>□其他</w:t>
            </w:r>
            <w:r>
              <w:rPr>
                <w:rFonts w:hint="eastAsia"/>
                <w:sz w:val="18"/>
                <w:szCs w:val="18"/>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817983" w:rsidRDefault="00817983">
            <w:pPr>
              <w:jc w:val="center"/>
              <w:rPr>
                <w:rFonts w:ascii="Arial" w:eastAsia="宋体" w:hAnsi="Arial" w:cs="Arial"/>
                <w:sz w:val="18"/>
                <w:szCs w:val="18"/>
              </w:rPr>
            </w:pPr>
            <w:r>
              <w:rPr>
                <w:rFonts w:ascii="Arial" w:hAnsi="Arial" w:cs="Arial"/>
                <w:sz w:val="18"/>
                <w:szCs w:val="18"/>
              </w:rPr>
              <w:t>√</w:t>
            </w:r>
          </w:p>
        </w:tc>
        <w:tc>
          <w:tcPr>
            <w:tcW w:w="604" w:type="dxa"/>
            <w:tcBorders>
              <w:top w:val="nil"/>
              <w:left w:val="nil"/>
              <w:bottom w:val="single" w:sz="4" w:space="0" w:color="auto"/>
              <w:right w:val="single" w:sz="4" w:space="0" w:color="auto"/>
            </w:tcBorders>
            <w:shd w:val="clear" w:color="auto" w:fill="auto"/>
            <w:vAlign w:val="center"/>
            <w:hideMark/>
          </w:tcPr>
          <w:p w:rsidR="00817983" w:rsidRDefault="00817983">
            <w:pPr>
              <w:jc w:val="center"/>
              <w:rPr>
                <w:rFonts w:ascii="宋体" w:eastAsia="宋体" w:hAnsi="宋体" w:cs="宋体"/>
                <w:sz w:val="18"/>
                <w:szCs w:val="18"/>
              </w:rPr>
            </w:pPr>
            <w:r>
              <w:rPr>
                <w:rFonts w:hint="eastAsia"/>
                <w:sz w:val="18"/>
                <w:szCs w:val="18"/>
              </w:rPr>
              <w:t xml:space="preserve">　</w:t>
            </w:r>
          </w:p>
        </w:tc>
        <w:tc>
          <w:tcPr>
            <w:tcW w:w="615" w:type="dxa"/>
            <w:tcBorders>
              <w:top w:val="nil"/>
              <w:left w:val="nil"/>
              <w:bottom w:val="single" w:sz="4" w:space="0" w:color="auto"/>
              <w:right w:val="single" w:sz="4" w:space="0" w:color="auto"/>
            </w:tcBorders>
            <w:shd w:val="clear" w:color="auto" w:fill="auto"/>
            <w:vAlign w:val="center"/>
            <w:hideMark/>
          </w:tcPr>
          <w:p w:rsidR="00817983" w:rsidRDefault="00817983">
            <w:pPr>
              <w:jc w:val="center"/>
              <w:rPr>
                <w:rFonts w:ascii="Arial" w:eastAsia="宋体" w:hAnsi="Arial" w:cs="Arial"/>
                <w:sz w:val="18"/>
                <w:szCs w:val="18"/>
              </w:rPr>
            </w:pPr>
            <w:r>
              <w:rPr>
                <w:rFonts w:ascii="Arial" w:hAnsi="Arial" w:cs="Arial"/>
                <w:sz w:val="18"/>
                <w:szCs w:val="18"/>
              </w:rPr>
              <w:t>√</w:t>
            </w:r>
          </w:p>
        </w:tc>
        <w:tc>
          <w:tcPr>
            <w:tcW w:w="666" w:type="dxa"/>
            <w:tcBorders>
              <w:top w:val="nil"/>
              <w:left w:val="nil"/>
              <w:bottom w:val="single" w:sz="4" w:space="0" w:color="auto"/>
              <w:right w:val="single" w:sz="4" w:space="0" w:color="auto"/>
            </w:tcBorders>
            <w:shd w:val="clear" w:color="auto" w:fill="auto"/>
            <w:vAlign w:val="center"/>
            <w:hideMark/>
          </w:tcPr>
          <w:p w:rsidR="00817983" w:rsidRDefault="00817983">
            <w:pPr>
              <w:jc w:val="center"/>
              <w:rPr>
                <w:rFonts w:ascii="宋体" w:eastAsia="宋体" w:hAnsi="宋体" w:cs="宋体"/>
                <w:sz w:val="18"/>
                <w:szCs w:val="18"/>
              </w:rPr>
            </w:pPr>
            <w:r>
              <w:rPr>
                <w:rFonts w:hint="eastAsia"/>
                <w:sz w:val="18"/>
                <w:szCs w:val="18"/>
              </w:rPr>
              <w:t xml:space="preserve">　</w:t>
            </w:r>
          </w:p>
        </w:tc>
        <w:tc>
          <w:tcPr>
            <w:tcW w:w="569" w:type="dxa"/>
            <w:tcBorders>
              <w:top w:val="nil"/>
              <w:left w:val="nil"/>
              <w:bottom w:val="single" w:sz="4" w:space="0" w:color="auto"/>
              <w:right w:val="single" w:sz="4" w:space="0" w:color="auto"/>
            </w:tcBorders>
            <w:vAlign w:val="center"/>
          </w:tcPr>
          <w:p w:rsidR="00817983" w:rsidRDefault="00817983">
            <w:pPr>
              <w:jc w:val="center"/>
              <w:rPr>
                <w:rFonts w:ascii="Arial" w:eastAsia="宋体" w:hAnsi="Arial" w:cs="Arial"/>
                <w:sz w:val="18"/>
                <w:szCs w:val="18"/>
              </w:rPr>
            </w:pPr>
            <w:r>
              <w:rPr>
                <w:rFonts w:ascii="Arial" w:hAnsi="Arial" w:cs="Arial"/>
                <w:sz w:val="18"/>
                <w:szCs w:val="18"/>
              </w:rPr>
              <w:t>√</w:t>
            </w:r>
          </w:p>
        </w:tc>
        <w:tc>
          <w:tcPr>
            <w:tcW w:w="636" w:type="dxa"/>
            <w:tcBorders>
              <w:top w:val="nil"/>
              <w:left w:val="nil"/>
              <w:bottom w:val="single" w:sz="4" w:space="0" w:color="auto"/>
              <w:right w:val="single" w:sz="4" w:space="0" w:color="auto"/>
            </w:tcBorders>
            <w:vAlign w:val="center"/>
          </w:tcPr>
          <w:p w:rsidR="00817983" w:rsidRDefault="00817983">
            <w:pPr>
              <w:jc w:val="center"/>
              <w:rPr>
                <w:rFonts w:ascii="Arial" w:eastAsia="宋体" w:hAnsi="Arial" w:cs="Arial"/>
                <w:sz w:val="18"/>
                <w:szCs w:val="18"/>
              </w:rPr>
            </w:pPr>
            <w:r>
              <w:rPr>
                <w:rFonts w:ascii="Arial" w:hAnsi="Arial" w:cs="Arial"/>
                <w:sz w:val="18"/>
                <w:szCs w:val="18"/>
              </w:rPr>
              <w:t xml:space="preserve">　</w:t>
            </w:r>
          </w:p>
        </w:tc>
      </w:tr>
      <w:tr w:rsidR="00817983" w:rsidRPr="00EE0B1F" w:rsidTr="00E36BB2">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817983" w:rsidRPr="007F7378" w:rsidRDefault="00817983"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t>570</w:t>
            </w:r>
          </w:p>
        </w:tc>
        <w:tc>
          <w:tcPr>
            <w:tcW w:w="648" w:type="dxa"/>
            <w:tcBorders>
              <w:top w:val="nil"/>
              <w:left w:val="nil"/>
              <w:bottom w:val="single" w:sz="4" w:space="0" w:color="auto"/>
              <w:right w:val="single" w:sz="4" w:space="0" w:color="auto"/>
            </w:tcBorders>
            <w:shd w:val="clear" w:color="auto" w:fill="auto"/>
            <w:vAlign w:val="center"/>
            <w:hideMark/>
          </w:tcPr>
          <w:p w:rsidR="00817983" w:rsidRDefault="00817983">
            <w:pPr>
              <w:jc w:val="center"/>
              <w:rPr>
                <w:rFonts w:ascii="宋体" w:eastAsia="宋体" w:hAnsi="宋体" w:cs="宋体"/>
                <w:sz w:val="18"/>
                <w:szCs w:val="18"/>
              </w:rPr>
            </w:pPr>
            <w:r>
              <w:rPr>
                <w:rFonts w:hint="eastAsia"/>
                <w:sz w:val="18"/>
                <w:szCs w:val="18"/>
              </w:rPr>
              <w:t>违法建设</w:t>
            </w:r>
          </w:p>
        </w:tc>
        <w:tc>
          <w:tcPr>
            <w:tcW w:w="1547" w:type="dxa"/>
            <w:tcBorders>
              <w:top w:val="nil"/>
              <w:left w:val="nil"/>
              <w:bottom w:val="single" w:sz="4" w:space="0" w:color="auto"/>
              <w:right w:val="single" w:sz="4" w:space="0" w:color="auto"/>
            </w:tcBorders>
            <w:shd w:val="clear" w:color="auto" w:fill="auto"/>
            <w:vAlign w:val="center"/>
            <w:hideMark/>
          </w:tcPr>
          <w:p w:rsidR="00817983" w:rsidRDefault="00817983">
            <w:pPr>
              <w:rPr>
                <w:rFonts w:ascii="宋体" w:eastAsia="宋体" w:hAnsi="宋体" w:cs="宋体"/>
                <w:sz w:val="18"/>
                <w:szCs w:val="18"/>
              </w:rPr>
            </w:pPr>
            <w:r>
              <w:rPr>
                <w:rFonts w:hint="eastAsia"/>
                <w:sz w:val="18"/>
                <w:szCs w:val="18"/>
              </w:rPr>
              <w:t>规划城镇建设用地范围外，对城镇房屋所有权人未经批准擅自改变建筑物的用途涉及违法建设的处罚</w:t>
            </w:r>
          </w:p>
        </w:tc>
        <w:tc>
          <w:tcPr>
            <w:tcW w:w="2574" w:type="dxa"/>
            <w:tcBorders>
              <w:top w:val="nil"/>
              <w:left w:val="nil"/>
              <w:bottom w:val="single" w:sz="4" w:space="0" w:color="auto"/>
              <w:right w:val="single" w:sz="4" w:space="0" w:color="auto"/>
            </w:tcBorders>
            <w:shd w:val="clear" w:color="auto" w:fill="auto"/>
            <w:vAlign w:val="center"/>
            <w:hideMark/>
          </w:tcPr>
          <w:p w:rsidR="00817983" w:rsidRDefault="00817983">
            <w:pPr>
              <w:rPr>
                <w:rFonts w:ascii="宋体" w:eastAsia="宋体" w:hAnsi="宋体" w:cs="宋体"/>
                <w:sz w:val="18"/>
                <w:szCs w:val="18"/>
              </w:rPr>
            </w:pPr>
            <w:r>
              <w:rPr>
                <w:rFonts w:hint="eastAsia"/>
                <w:sz w:val="18"/>
                <w:szCs w:val="18"/>
              </w:rPr>
              <w:t>1.</w:t>
            </w:r>
            <w:r>
              <w:rPr>
                <w:rFonts w:hint="eastAsia"/>
                <w:sz w:val="18"/>
                <w:szCs w:val="18"/>
              </w:rPr>
              <w:t>机构职能、权责清单、执法人员名单；</w:t>
            </w:r>
            <w:r>
              <w:rPr>
                <w:rFonts w:hint="eastAsia"/>
                <w:sz w:val="18"/>
                <w:szCs w:val="18"/>
              </w:rPr>
              <w:br/>
              <w:t>2.</w:t>
            </w:r>
            <w:r>
              <w:rPr>
                <w:rFonts w:hint="eastAsia"/>
                <w:sz w:val="18"/>
                <w:szCs w:val="18"/>
              </w:rPr>
              <w:t>执法程序或行政强制流程图；</w:t>
            </w:r>
            <w:r>
              <w:rPr>
                <w:rFonts w:hint="eastAsia"/>
                <w:sz w:val="18"/>
                <w:szCs w:val="18"/>
              </w:rPr>
              <w:br/>
              <w:t>3.</w:t>
            </w:r>
            <w:r>
              <w:rPr>
                <w:rFonts w:hint="eastAsia"/>
                <w:sz w:val="18"/>
                <w:szCs w:val="18"/>
              </w:rPr>
              <w:t>执法依据；</w:t>
            </w:r>
            <w:r>
              <w:rPr>
                <w:rFonts w:hint="eastAsia"/>
                <w:sz w:val="18"/>
                <w:szCs w:val="18"/>
              </w:rPr>
              <w:br/>
              <w:t>4.</w:t>
            </w:r>
            <w:r>
              <w:rPr>
                <w:rFonts w:hint="eastAsia"/>
                <w:sz w:val="18"/>
                <w:szCs w:val="18"/>
              </w:rPr>
              <w:t>行政处罚自由裁量基准；</w:t>
            </w:r>
            <w:r>
              <w:rPr>
                <w:rFonts w:hint="eastAsia"/>
                <w:sz w:val="18"/>
                <w:szCs w:val="18"/>
              </w:rPr>
              <w:br/>
              <w:t>5.</w:t>
            </w:r>
            <w:r>
              <w:rPr>
                <w:rFonts w:hint="eastAsia"/>
                <w:sz w:val="18"/>
                <w:szCs w:val="18"/>
              </w:rPr>
              <w:t>咨询、监督投诉方式；</w:t>
            </w:r>
            <w:r>
              <w:rPr>
                <w:rFonts w:hint="eastAsia"/>
                <w:sz w:val="18"/>
                <w:szCs w:val="18"/>
              </w:rPr>
              <w:br/>
              <w:t>6.</w:t>
            </w:r>
            <w:r>
              <w:rPr>
                <w:rFonts w:hint="eastAsia"/>
                <w:sz w:val="18"/>
                <w:szCs w:val="18"/>
              </w:rPr>
              <w:t>处罚决定；</w:t>
            </w:r>
            <w:r>
              <w:rPr>
                <w:rFonts w:hint="eastAsia"/>
                <w:sz w:val="18"/>
                <w:szCs w:val="18"/>
              </w:rPr>
              <w:br/>
              <w:t>7.</w:t>
            </w:r>
            <w:r>
              <w:rPr>
                <w:rFonts w:hint="eastAsia"/>
                <w:sz w:val="18"/>
                <w:szCs w:val="18"/>
              </w:rPr>
              <w:t>救济渠道。</w:t>
            </w:r>
          </w:p>
        </w:tc>
        <w:tc>
          <w:tcPr>
            <w:tcW w:w="1043" w:type="dxa"/>
            <w:tcBorders>
              <w:top w:val="nil"/>
              <w:left w:val="nil"/>
              <w:bottom w:val="single" w:sz="4" w:space="0" w:color="auto"/>
              <w:right w:val="single" w:sz="4" w:space="0" w:color="auto"/>
            </w:tcBorders>
            <w:shd w:val="clear" w:color="auto" w:fill="auto"/>
            <w:vAlign w:val="center"/>
            <w:hideMark/>
          </w:tcPr>
          <w:p w:rsidR="00817983" w:rsidRDefault="00817983">
            <w:pPr>
              <w:rPr>
                <w:rFonts w:ascii="宋体" w:eastAsia="宋体" w:hAnsi="宋体" w:cs="宋体"/>
                <w:sz w:val="18"/>
                <w:szCs w:val="18"/>
              </w:rPr>
            </w:pPr>
            <w:r>
              <w:rPr>
                <w:rFonts w:hint="eastAsia"/>
                <w:sz w:val="18"/>
                <w:szCs w:val="18"/>
              </w:rPr>
              <w:t>《中华人民共和国城乡规划法》、《重庆市城乡规划条例》</w:t>
            </w:r>
          </w:p>
        </w:tc>
        <w:tc>
          <w:tcPr>
            <w:tcW w:w="1236" w:type="dxa"/>
            <w:tcBorders>
              <w:top w:val="nil"/>
              <w:left w:val="nil"/>
              <w:bottom w:val="single" w:sz="4" w:space="0" w:color="auto"/>
              <w:right w:val="single" w:sz="4" w:space="0" w:color="auto"/>
            </w:tcBorders>
            <w:shd w:val="clear" w:color="auto" w:fill="auto"/>
            <w:vAlign w:val="center"/>
            <w:hideMark/>
          </w:tcPr>
          <w:p w:rsidR="00817983" w:rsidRDefault="00817983">
            <w:pPr>
              <w:rPr>
                <w:rFonts w:ascii="宋体" w:eastAsia="宋体" w:hAnsi="宋体" w:cs="宋体"/>
                <w:sz w:val="18"/>
                <w:szCs w:val="18"/>
              </w:rPr>
            </w:pPr>
            <w:r>
              <w:rPr>
                <w:rFonts w:hint="eastAsia"/>
                <w:sz w:val="18"/>
                <w:szCs w:val="18"/>
              </w:rPr>
              <w:t>1.</w:t>
            </w:r>
            <w:r>
              <w:rPr>
                <w:rFonts w:hint="eastAsia"/>
                <w:sz w:val="18"/>
                <w:szCs w:val="18"/>
              </w:rPr>
              <w:t>除处罚决定外其他内容：长期公开（动态调整）；</w:t>
            </w:r>
            <w:r>
              <w:rPr>
                <w:rFonts w:hint="eastAsia"/>
                <w:sz w:val="18"/>
                <w:szCs w:val="18"/>
              </w:rPr>
              <w:br/>
              <w:t>2.</w:t>
            </w:r>
            <w:r>
              <w:rPr>
                <w:rFonts w:hint="eastAsia"/>
                <w:sz w:val="18"/>
                <w:szCs w:val="18"/>
              </w:rPr>
              <w:t>处罚决定：</w:t>
            </w:r>
            <w:r>
              <w:rPr>
                <w:rFonts w:hint="eastAsia"/>
                <w:sz w:val="18"/>
                <w:szCs w:val="18"/>
              </w:rPr>
              <w:t>20</w:t>
            </w:r>
            <w:r>
              <w:rPr>
                <w:rFonts w:hint="eastAsia"/>
                <w:sz w:val="18"/>
                <w:szCs w:val="18"/>
              </w:rPr>
              <w:t>个工作日内。</w:t>
            </w:r>
          </w:p>
        </w:tc>
        <w:tc>
          <w:tcPr>
            <w:tcW w:w="706" w:type="dxa"/>
            <w:tcBorders>
              <w:top w:val="nil"/>
              <w:left w:val="nil"/>
              <w:bottom w:val="single" w:sz="4" w:space="0" w:color="auto"/>
              <w:right w:val="single" w:sz="4" w:space="0" w:color="auto"/>
            </w:tcBorders>
            <w:shd w:val="clear" w:color="auto" w:fill="auto"/>
            <w:vAlign w:val="center"/>
            <w:hideMark/>
          </w:tcPr>
          <w:p w:rsidR="00817983" w:rsidRDefault="00817983">
            <w:pPr>
              <w:rPr>
                <w:rFonts w:ascii="宋体" w:eastAsia="宋体" w:hAnsi="宋体" w:cs="宋体"/>
                <w:sz w:val="18"/>
                <w:szCs w:val="18"/>
              </w:rPr>
            </w:pPr>
            <w:r>
              <w:rPr>
                <w:rFonts w:hint="eastAsia"/>
                <w:sz w:val="18"/>
                <w:szCs w:val="18"/>
              </w:rPr>
              <w:t>区规划自然资源局</w:t>
            </w:r>
          </w:p>
        </w:tc>
        <w:tc>
          <w:tcPr>
            <w:tcW w:w="2828" w:type="dxa"/>
            <w:tcBorders>
              <w:top w:val="nil"/>
              <w:left w:val="nil"/>
              <w:bottom w:val="single" w:sz="4" w:space="0" w:color="auto"/>
              <w:right w:val="single" w:sz="4" w:space="0" w:color="auto"/>
            </w:tcBorders>
            <w:shd w:val="clear" w:color="auto" w:fill="auto"/>
            <w:vAlign w:val="center"/>
            <w:hideMark/>
          </w:tcPr>
          <w:p w:rsidR="00817983" w:rsidRDefault="00817983">
            <w:pPr>
              <w:rPr>
                <w:rFonts w:ascii="宋体" w:eastAsia="宋体" w:hAnsi="宋体" w:cs="宋体"/>
                <w:sz w:val="18"/>
                <w:szCs w:val="18"/>
              </w:rPr>
            </w:pPr>
            <w:r>
              <w:rPr>
                <w:rFonts w:hint="eastAsia"/>
                <w:sz w:val="18"/>
                <w:szCs w:val="18"/>
              </w:rPr>
              <w:t>■政府网站</w:t>
            </w:r>
            <w:r>
              <w:rPr>
                <w:rFonts w:hint="eastAsia"/>
                <w:sz w:val="18"/>
                <w:szCs w:val="18"/>
              </w:rPr>
              <w:t xml:space="preserve">      </w:t>
            </w:r>
            <w:r>
              <w:rPr>
                <w:rFonts w:hint="eastAsia"/>
                <w:sz w:val="18"/>
                <w:szCs w:val="18"/>
              </w:rPr>
              <w:t>□政府公报</w:t>
            </w:r>
            <w:r>
              <w:rPr>
                <w:rFonts w:hint="eastAsia"/>
                <w:sz w:val="18"/>
                <w:szCs w:val="18"/>
              </w:rPr>
              <w:br/>
            </w:r>
            <w:r>
              <w:rPr>
                <w:rFonts w:hint="eastAsia"/>
                <w:sz w:val="18"/>
                <w:szCs w:val="18"/>
              </w:rPr>
              <w:t>□两微一端</w:t>
            </w:r>
            <w:r>
              <w:rPr>
                <w:rFonts w:hint="eastAsia"/>
                <w:sz w:val="18"/>
                <w:szCs w:val="18"/>
              </w:rPr>
              <w:t xml:space="preserve">      </w:t>
            </w:r>
            <w:r>
              <w:rPr>
                <w:rFonts w:hint="eastAsia"/>
                <w:sz w:val="18"/>
                <w:szCs w:val="18"/>
              </w:rPr>
              <w:t>□发布会</w:t>
            </w:r>
            <w:r>
              <w:rPr>
                <w:rFonts w:hint="eastAsia"/>
                <w:sz w:val="18"/>
                <w:szCs w:val="18"/>
              </w:rPr>
              <w:t>/</w:t>
            </w:r>
            <w:r>
              <w:rPr>
                <w:rFonts w:hint="eastAsia"/>
                <w:sz w:val="18"/>
                <w:szCs w:val="18"/>
              </w:rPr>
              <w:t>听证会</w:t>
            </w:r>
            <w:r>
              <w:rPr>
                <w:rFonts w:hint="eastAsia"/>
                <w:sz w:val="18"/>
                <w:szCs w:val="18"/>
              </w:rPr>
              <w:br/>
            </w:r>
            <w:r>
              <w:rPr>
                <w:rFonts w:hint="eastAsia"/>
                <w:sz w:val="18"/>
                <w:szCs w:val="18"/>
              </w:rPr>
              <w:t>□广播电视</w:t>
            </w:r>
            <w:r>
              <w:rPr>
                <w:rFonts w:hint="eastAsia"/>
                <w:sz w:val="18"/>
                <w:szCs w:val="18"/>
              </w:rPr>
              <w:t xml:space="preserve">      </w:t>
            </w:r>
            <w:r>
              <w:rPr>
                <w:rFonts w:hint="eastAsia"/>
                <w:sz w:val="18"/>
                <w:szCs w:val="18"/>
              </w:rPr>
              <w:t>□纸质媒体</w:t>
            </w:r>
            <w:r>
              <w:rPr>
                <w:rFonts w:hint="eastAsia"/>
                <w:sz w:val="18"/>
                <w:szCs w:val="18"/>
              </w:rPr>
              <w:br/>
            </w:r>
            <w:r>
              <w:rPr>
                <w:rFonts w:hint="eastAsia"/>
                <w:sz w:val="18"/>
                <w:szCs w:val="18"/>
              </w:rPr>
              <w:t>□公开查阅点</w:t>
            </w:r>
            <w:r>
              <w:rPr>
                <w:rFonts w:hint="eastAsia"/>
                <w:sz w:val="18"/>
                <w:szCs w:val="18"/>
              </w:rPr>
              <w:t xml:space="preserve">    </w:t>
            </w:r>
            <w:r>
              <w:rPr>
                <w:rFonts w:hint="eastAsia"/>
                <w:sz w:val="18"/>
                <w:szCs w:val="18"/>
              </w:rPr>
              <w:t>□政务服务中心</w:t>
            </w:r>
            <w:r>
              <w:rPr>
                <w:rFonts w:hint="eastAsia"/>
                <w:sz w:val="18"/>
                <w:szCs w:val="18"/>
              </w:rPr>
              <w:br/>
            </w:r>
            <w:r>
              <w:rPr>
                <w:rFonts w:hint="eastAsia"/>
                <w:sz w:val="18"/>
                <w:szCs w:val="18"/>
              </w:rPr>
              <w:t>□便民服务站</w:t>
            </w:r>
            <w:r>
              <w:rPr>
                <w:rFonts w:hint="eastAsia"/>
                <w:sz w:val="18"/>
                <w:szCs w:val="18"/>
              </w:rPr>
              <w:t xml:space="preserve">    </w:t>
            </w:r>
            <w:r>
              <w:rPr>
                <w:rFonts w:hint="eastAsia"/>
                <w:sz w:val="18"/>
                <w:szCs w:val="18"/>
              </w:rPr>
              <w:t>□入户</w:t>
            </w:r>
            <w:r>
              <w:rPr>
                <w:rFonts w:hint="eastAsia"/>
                <w:sz w:val="18"/>
                <w:szCs w:val="18"/>
              </w:rPr>
              <w:t>/</w:t>
            </w:r>
            <w:r>
              <w:rPr>
                <w:rFonts w:hint="eastAsia"/>
                <w:sz w:val="18"/>
                <w:szCs w:val="18"/>
              </w:rPr>
              <w:t>现场</w:t>
            </w:r>
            <w:r>
              <w:rPr>
                <w:rFonts w:hint="eastAsia"/>
                <w:sz w:val="18"/>
                <w:szCs w:val="18"/>
              </w:rPr>
              <w:br/>
            </w:r>
            <w:r>
              <w:rPr>
                <w:rFonts w:hint="eastAsia"/>
                <w:sz w:val="18"/>
                <w:szCs w:val="18"/>
              </w:rPr>
              <w:t>□社区</w:t>
            </w:r>
            <w:r>
              <w:rPr>
                <w:rFonts w:hint="eastAsia"/>
                <w:sz w:val="18"/>
                <w:szCs w:val="18"/>
              </w:rPr>
              <w:t>/</w:t>
            </w:r>
            <w:r>
              <w:rPr>
                <w:rFonts w:hint="eastAsia"/>
                <w:sz w:val="18"/>
                <w:szCs w:val="18"/>
              </w:rPr>
              <w:t>企事业单位</w:t>
            </w:r>
            <w:r>
              <w:rPr>
                <w:rFonts w:hint="eastAsia"/>
                <w:sz w:val="18"/>
                <w:szCs w:val="18"/>
              </w:rPr>
              <w:t>/</w:t>
            </w:r>
            <w:r>
              <w:rPr>
                <w:rFonts w:hint="eastAsia"/>
                <w:sz w:val="18"/>
                <w:szCs w:val="18"/>
              </w:rPr>
              <w:t>村公示栏（电子屏）</w:t>
            </w:r>
            <w:r>
              <w:rPr>
                <w:rFonts w:hint="eastAsia"/>
                <w:sz w:val="18"/>
                <w:szCs w:val="18"/>
              </w:rPr>
              <w:br/>
            </w:r>
            <w:r>
              <w:rPr>
                <w:rFonts w:hint="eastAsia"/>
                <w:sz w:val="18"/>
                <w:szCs w:val="18"/>
              </w:rPr>
              <w:t>□精准推送</w:t>
            </w:r>
            <w:r>
              <w:rPr>
                <w:rFonts w:hint="eastAsia"/>
                <w:sz w:val="18"/>
                <w:szCs w:val="18"/>
              </w:rPr>
              <w:t xml:space="preserve">      </w:t>
            </w:r>
            <w:r>
              <w:rPr>
                <w:rFonts w:hint="eastAsia"/>
                <w:sz w:val="18"/>
                <w:szCs w:val="18"/>
              </w:rPr>
              <w:t>□其他</w:t>
            </w:r>
            <w:r>
              <w:rPr>
                <w:rFonts w:hint="eastAsia"/>
                <w:sz w:val="18"/>
                <w:szCs w:val="18"/>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817983" w:rsidRDefault="00817983">
            <w:pPr>
              <w:jc w:val="center"/>
              <w:rPr>
                <w:rFonts w:ascii="Arial" w:eastAsia="宋体" w:hAnsi="Arial" w:cs="Arial"/>
                <w:sz w:val="18"/>
                <w:szCs w:val="18"/>
              </w:rPr>
            </w:pPr>
            <w:r>
              <w:rPr>
                <w:rFonts w:ascii="Arial" w:hAnsi="Arial" w:cs="Arial"/>
                <w:sz w:val="18"/>
                <w:szCs w:val="18"/>
              </w:rPr>
              <w:t>√</w:t>
            </w:r>
          </w:p>
        </w:tc>
        <w:tc>
          <w:tcPr>
            <w:tcW w:w="604" w:type="dxa"/>
            <w:tcBorders>
              <w:top w:val="nil"/>
              <w:left w:val="nil"/>
              <w:bottom w:val="single" w:sz="4" w:space="0" w:color="auto"/>
              <w:right w:val="single" w:sz="4" w:space="0" w:color="auto"/>
            </w:tcBorders>
            <w:shd w:val="clear" w:color="auto" w:fill="auto"/>
            <w:vAlign w:val="center"/>
            <w:hideMark/>
          </w:tcPr>
          <w:p w:rsidR="00817983" w:rsidRDefault="00817983">
            <w:pPr>
              <w:jc w:val="center"/>
              <w:rPr>
                <w:rFonts w:ascii="宋体" w:eastAsia="宋体" w:hAnsi="宋体" w:cs="宋体"/>
                <w:sz w:val="18"/>
                <w:szCs w:val="18"/>
              </w:rPr>
            </w:pPr>
            <w:r>
              <w:rPr>
                <w:rFonts w:hint="eastAsia"/>
                <w:sz w:val="18"/>
                <w:szCs w:val="18"/>
              </w:rPr>
              <w:t xml:space="preserve">　</w:t>
            </w:r>
          </w:p>
        </w:tc>
        <w:tc>
          <w:tcPr>
            <w:tcW w:w="615" w:type="dxa"/>
            <w:tcBorders>
              <w:top w:val="nil"/>
              <w:left w:val="nil"/>
              <w:bottom w:val="single" w:sz="4" w:space="0" w:color="auto"/>
              <w:right w:val="single" w:sz="4" w:space="0" w:color="auto"/>
            </w:tcBorders>
            <w:shd w:val="clear" w:color="auto" w:fill="auto"/>
            <w:vAlign w:val="center"/>
            <w:hideMark/>
          </w:tcPr>
          <w:p w:rsidR="00817983" w:rsidRDefault="00817983">
            <w:pPr>
              <w:jc w:val="center"/>
              <w:rPr>
                <w:rFonts w:ascii="Arial" w:eastAsia="宋体" w:hAnsi="Arial" w:cs="Arial"/>
                <w:sz w:val="18"/>
                <w:szCs w:val="18"/>
              </w:rPr>
            </w:pPr>
            <w:r>
              <w:rPr>
                <w:rFonts w:ascii="Arial" w:hAnsi="Arial" w:cs="Arial"/>
                <w:sz w:val="18"/>
                <w:szCs w:val="18"/>
              </w:rPr>
              <w:t>√</w:t>
            </w:r>
          </w:p>
        </w:tc>
        <w:tc>
          <w:tcPr>
            <w:tcW w:w="666" w:type="dxa"/>
            <w:tcBorders>
              <w:top w:val="nil"/>
              <w:left w:val="nil"/>
              <w:bottom w:val="single" w:sz="4" w:space="0" w:color="auto"/>
              <w:right w:val="single" w:sz="4" w:space="0" w:color="auto"/>
            </w:tcBorders>
            <w:shd w:val="clear" w:color="auto" w:fill="auto"/>
            <w:vAlign w:val="center"/>
            <w:hideMark/>
          </w:tcPr>
          <w:p w:rsidR="00817983" w:rsidRDefault="00817983">
            <w:pPr>
              <w:jc w:val="center"/>
              <w:rPr>
                <w:rFonts w:ascii="宋体" w:eastAsia="宋体" w:hAnsi="宋体" w:cs="宋体"/>
                <w:sz w:val="18"/>
                <w:szCs w:val="18"/>
              </w:rPr>
            </w:pPr>
            <w:r>
              <w:rPr>
                <w:rFonts w:hint="eastAsia"/>
                <w:sz w:val="18"/>
                <w:szCs w:val="18"/>
              </w:rPr>
              <w:t xml:space="preserve">　</w:t>
            </w:r>
          </w:p>
        </w:tc>
        <w:tc>
          <w:tcPr>
            <w:tcW w:w="569" w:type="dxa"/>
            <w:tcBorders>
              <w:top w:val="nil"/>
              <w:left w:val="nil"/>
              <w:bottom w:val="single" w:sz="4" w:space="0" w:color="auto"/>
              <w:right w:val="single" w:sz="4" w:space="0" w:color="auto"/>
            </w:tcBorders>
            <w:vAlign w:val="center"/>
          </w:tcPr>
          <w:p w:rsidR="00817983" w:rsidRDefault="00817983">
            <w:pPr>
              <w:jc w:val="center"/>
              <w:rPr>
                <w:rFonts w:ascii="Arial" w:eastAsia="宋体" w:hAnsi="Arial" w:cs="Arial"/>
                <w:sz w:val="18"/>
                <w:szCs w:val="18"/>
              </w:rPr>
            </w:pPr>
            <w:r>
              <w:rPr>
                <w:rFonts w:ascii="Arial" w:hAnsi="Arial" w:cs="Arial"/>
                <w:sz w:val="18"/>
                <w:szCs w:val="18"/>
              </w:rPr>
              <w:t>√</w:t>
            </w:r>
          </w:p>
        </w:tc>
        <w:tc>
          <w:tcPr>
            <w:tcW w:w="636" w:type="dxa"/>
            <w:tcBorders>
              <w:top w:val="nil"/>
              <w:left w:val="nil"/>
              <w:bottom w:val="single" w:sz="4" w:space="0" w:color="auto"/>
              <w:right w:val="single" w:sz="4" w:space="0" w:color="auto"/>
            </w:tcBorders>
            <w:vAlign w:val="center"/>
          </w:tcPr>
          <w:p w:rsidR="00817983" w:rsidRDefault="00817983">
            <w:pPr>
              <w:jc w:val="center"/>
              <w:rPr>
                <w:rFonts w:ascii="Arial" w:eastAsia="宋体" w:hAnsi="Arial" w:cs="Arial"/>
                <w:sz w:val="18"/>
                <w:szCs w:val="18"/>
              </w:rPr>
            </w:pPr>
            <w:r>
              <w:rPr>
                <w:rFonts w:ascii="Arial" w:hAnsi="Arial" w:cs="Arial"/>
                <w:sz w:val="18"/>
                <w:szCs w:val="18"/>
              </w:rPr>
              <w:t xml:space="preserve">　</w:t>
            </w:r>
          </w:p>
        </w:tc>
      </w:tr>
      <w:tr w:rsidR="00817983" w:rsidRPr="00EE0B1F" w:rsidTr="00E36BB2">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817983" w:rsidRPr="007F7378" w:rsidRDefault="00817983"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t>571</w:t>
            </w:r>
          </w:p>
        </w:tc>
        <w:tc>
          <w:tcPr>
            <w:tcW w:w="648" w:type="dxa"/>
            <w:tcBorders>
              <w:top w:val="nil"/>
              <w:left w:val="nil"/>
              <w:bottom w:val="single" w:sz="4" w:space="0" w:color="auto"/>
              <w:right w:val="single" w:sz="4" w:space="0" w:color="auto"/>
            </w:tcBorders>
            <w:shd w:val="clear" w:color="auto" w:fill="auto"/>
            <w:vAlign w:val="center"/>
            <w:hideMark/>
          </w:tcPr>
          <w:p w:rsidR="00817983" w:rsidRDefault="00817983">
            <w:pPr>
              <w:jc w:val="center"/>
              <w:rPr>
                <w:rFonts w:ascii="宋体" w:eastAsia="宋体" w:hAnsi="宋体" w:cs="宋体"/>
                <w:sz w:val="18"/>
                <w:szCs w:val="18"/>
              </w:rPr>
            </w:pPr>
            <w:r>
              <w:rPr>
                <w:rFonts w:hint="eastAsia"/>
                <w:sz w:val="18"/>
                <w:szCs w:val="18"/>
              </w:rPr>
              <w:t>违法</w:t>
            </w:r>
            <w:r>
              <w:rPr>
                <w:rFonts w:hint="eastAsia"/>
                <w:sz w:val="18"/>
                <w:szCs w:val="18"/>
              </w:rPr>
              <w:lastRenderedPageBreak/>
              <w:t>建设</w:t>
            </w:r>
          </w:p>
        </w:tc>
        <w:tc>
          <w:tcPr>
            <w:tcW w:w="1547" w:type="dxa"/>
            <w:tcBorders>
              <w:top w:val="nil"/>
              <w:left w:val="nil"/>
              <w:bottom w:val="single" w:sz="4" w:space="0" w:color="auto"/>
              <w:right w:val="single" w:sz="4" w:space="0" w:color="auto"/>
            </w:tcBorders>
            <w:shd w:val="clear" w:color="auto" w:fill="auto"/>
            <w:vAlign w:val="center"/>
            <w:hideMark/>
          </w:tcPr>
          <w:p w:rsidR="00817983" w:rsidRDefault="00817983">
            <w:pPr>
              <w:rPr>
                <w:rFonts w:ascii="宋体" w:eastAsia="宋体" w:hAnsi="宋体" w:cs="宋体"/>
                <w:sz w:val="18"/>
                <w:szCs w:val="18"/>
              </w:rPr>
            </w:pPr>
            <w:r>
              <w:rPr>
                <w:rFonts w:hint="eastAsia"/>
                <w:sz w:val="18"/>
                <w:szCs w:val="18"/>
              </w:rPr>
              <w:lastRenderedPageBreak/>
              <w:t>对擅自改变城乡</w:t>
            </w:r>
            <w:r>
              <w:rPr>
                <w:rFonts w:hint="eastAsia"/>
                <w:sz w:val="18"/>
                <w:szCs w:val="18"/>
              </w:rPr>
              <w:lastRenderedPageBreak/>
              <w:t>规划主管部门核发的乡村建设规划许可证及附件、附图的许可内容进行建设的处罚</w:t>
            </w:r>
          </w:p>
        </w:tc>
        <w:tc>
          <w:tcPr>
            <w:tcW w:w="2574" w:type="dxa"/>
            <w:tcBorders>
              <w:top w:val="nil"/>
              <w:left w:val="nil"/>
              <w:bottom w:val="single" w:sz="4" w:space="0" w:color="auto"/>
              <w:right w:val="single" w:sz="4" w:space="0" w:color="auto"/>
            </w:tcBorders>
            <w:shd w:val="clear" w:color="auto" w:fill="auto"/>
            <w:vAlign w:val="center"/>
            <w:hideMark/>
          </w:tcPr>
          <w:p w:rsidR="00817983" w:rsidRDefault="00817983">
            <w:pPr>
              <w:rPr>
                <w:rFonts w:ascii="宋体" w:eastAsia="宋体" w:hAnsi="宋体" w:cs="宋体"/>
                <w:sz w:val="18"/>
                <w:szCs w:val="18"/>
              </w:rPr>
            </w:pPr>
            <w:r>
              <w:rPr>
                <w:rFonts w:hint="eastAsia"/>
                <w:sz w:val="18"/>
                <w:szCs w:val="18"/>
              </w:rPr>
              <w:lastRenderedPageBreak/>
              <w:t>1.</w:t>
            </w:r>
            <w:r>
              <w:rPr>
                <w:rFonts w:hint="eastAsia"/>
                <w:sz w:val="18"/>
                <w:szCs w:val="18"/>
              </w:rPr>
              <w:t>机构职能、权责清单、执法</w:t>
            </w:r>
            <w:r>
              <w:rPr>
                <w:rFonts w:hint="eastAsia"/>
                <w:sz w:val="18"/>
                <w:szCs w:val="18"/>
              </w:rPr>
              <w:lastRenderedPageBreak/>
              <w:t>人员名单；</w:t>
            </w:r>
            <w:r>
              <w:rPr>
                <w:rFonts w:hint="eastAsia"/>
                <w:sz w:val="18"/>
                <w:szCs w:val="18"/>
              </w:rPr>
              <w:br/>
              <w:t>2.</w:t>
            </w:r>
            <w:r>
              <w:rPr>
                <w:rFonts w:hint="eastAsia"/>
                <w:sz w:val="18"/>
                <w:szCs w:val="18"/>
              </w:rPr>
              <w:t>执法程序或行政强制流程图；</w:t>
            </w:r>
            <w:r>
              <w:rPr>
                <w:rFonts w:hint="eastAsia"/>
                <w:sz w:val="18"/>
                <w:szCs w:val="18"/>
              </w:rPr>
              <w:br/>
              <w:t>3.</w:t>
            </w:r>
            <w:r>
              <w:rPr>
                <w:rFonts w:hint="eastAsia"/>
                <w:sz w:val="18"/>
                <w:szCs w:val="18"/>
              </w:rPr>
              <w:t>执法依据；</w:t>
            </w:r>
            <w:r>
              <w:rPr>
                <w:rFonts w:hint="eastAsia"/>
                <w:sz w:val="18"/>
                <w:szCs w:val="18"/>
              </w:rPr>
              <w:br/>
              <w:t>4.</w:t>
            </w:r>
            <w:r>
              <w:rPr>
                <w:rFonts w:hint="eastAsia"/>
                <w:sz w:val="18"/>
                <w:szCs w:val="18"/>
              </w:rPr>
              <w:t>行政处罚自由裁量基准；</w:t>
            </w:r>
            <w:r>
              <w:rPr>
                <w:rFonts w:hint="eastAsia"/>
                <w:sz w:val="18"/>
                <w:szCs w:val="18"/>
              </w:rPr>
              <w:br/>
              <w:t>5.</w:t>
            </w:r>
            <w:r>
              <w:rPr>
                <w:rFonts w:hint="eastAsia"/>
                <w:sz w:val="18"/>
                <w:szCs w:val="18"/>
              </w:rPr>
              <w:t>咨询、监督投诉方式；</w:t>
            </w:r>
            <w:r>
              <w:rPr>
                <w:rFonts w:hint="eastAsia"/>
                <w:sz w:val="18"/>
                <w:szCs w:val="18"/>
              </w:rPr>
              <w:br/>
              <w:t>6.</w:t>
            </w:r>
            <w:r>
              <w:rPr>
                <w:rFonts w:hint="eastAsia"/>
                <w:sz w:val="18"/>
                <w:szCs w:val="18"/>
              </w:rPr>
              <w:t>处罚决定；</w:t>
            </w:r>
            <w:r>
              <w:rPr>
                <w:rFonts w:hint="eastAsia"/>
                <w:sz w:val="18"/>
                <w:szCs w:val="18"/>
              </w:rPr>
              <w:br/>
              <w:t>7.</w:t>
            </w:r>
            <w:r>
              <w:rPr>
                <w:rFonts w:hint="eastAsia"/>
                <w:sz w:val="18"/>
                <w:szCs w:val="18"/>
              </w:rPr>
              <w:t>救济渠道。</w:t>
            </w:r>
          </w:p>
        </w:tc>
        <w:tc>
          <w:tcPr>
            <w:tcW w:w="1043" w:type="dxa"/>
            <w:tcBorders>
              <w:top w:val="nil"/>
              <w:left w:val="nil"/>
              <w:bottom w:val="single" w:sz="4" w:space="0" w:color="auto"/>
              <w:right w:val="single" w:sz="4" w:space="0" w:color="auto"/>
            </w:tcBorders>
            <w:shd w:val="clear" w:color="auto" w:fill="auto"/>
            <w:vAlign w:val="center"/>
            <w:hideMark/>
          </w:tcPr>
          <w:p w:rsidR="00817983" w:rsidRDefault="00817983">
            <w:pPr>
              <w:rPr>
                <w:rFonts w:ascii="宋体" w:eastAsia="宋体" w:hAnsi="宋体" w:cs="宋体"/>
                <w:sz w:val="18"/>
                <w:szCs w:val="18"/>
              </w:rPr>
            </w:pPr>
            <w:r>
              <w:rPr>
                <w:rFonts w:hint="eastAsia"/>
                <w:sz w:val="18"/>
                <w:szCs w:val="18"/>
              </w:rPr>
              <w:lastRenderedPageBreak/>
              <w:t>《中华人</w:t>
            </w:r>
            <w:r>
              <w:rPr>
                <w:rFonts w:hint="eastAsia"/>
                <w:sz w:val="18"/>
                <w:szCs w:val="18"/>
              </w:rPr>
              <w:lastRenderedPageBreak/>
              <w:t>民共和国城乡规划法》、《重庆市城乡规划条例》</w:t>
            </w:r>
          </w:p>
        </w:tc>
        <w:tc>
          <w:tcPr>
            <w:tcW w:w="1236" w:type="dxa"/>
            <w:tcBorders>
              <w:top w:val="nil"/>
              <w:left w:val="nil"/>
              <w:bottom w:val="single" w:sz="4" w:space="0" w:color="auto"/>
              <w:right w:val="single" w:sz="4" w:space="0" w:color="auto"/>
            </w:tcBorders>
            <w:shd w:val="clear" w:color="auto" w:fill="auto"/>
            <w:vAlign w:val="center"/>
            <w:hideMark/>
          </w:tcPr>
          <w:p w:rsidR="00817983" w:rsidRDefault="00817983">
            <w:pPr>
              <w:rPr>
                <w:rFonts w:ascii="宋体" w:eastAsia="宋体" w:hAnsi="宋体" w:cs="宋体"/>
                <w:sz w:val="18"/>
                <w:szCs w:val="18"/>
              </w:rPr>
            </w:pPr>
            <w:r>
              <w:rPr>
                <w:rFonts w:hint="eastAsia"/>
                <w:sz w:val="18"/>
                <w:szCs w:val="18"/>
              </w:rPr>
              <w:lastRenderedPageBreak/>
              <w:t>1.</w:t>
            </w:r>
            <w:r>
              <w:rPr>
                <w:rFonts w:hint="eastAsia"/>
                <w:sz w:val="18"/>
                <w:szCs w:val="18"/>
              </w:rPr>
              <w:t>除处罚决</w:t>
            </w:r>
            <w:r>
              <w:rPr>
                <w:rFonts w:hint="eastAsia"/>
                <w:sz w:val="18"/>
                <w:szCs w:val="18"/>
              </w:rPr>
              <w:lastRenderedPageBreak/>
              <w:t>定外其他内容：长期公开（动态调整）；</w:t>
            </w:r>
            <w:r>
              <w:rPr>
                <w:rFonts w:hint="eastAsia"/>
                <w:sz w:val="18"/>
                <w:szCs w:val="18"/>
              </w:rPr>
              <w:br/>
              <w:t>2.</w:t>
            </w:r>
            <w:r>
              <w:rPr>
                <w:rFonts w:hint="eastAsia"/>
                <w:sz w:val="18"/>
                <w:szCs w:val="18"/>
              </w:rPr>
              <w:t>处罚决定：</w:t>
            </w:r>
            <w:r>
              <w:rPr>
                <w:rFonts w:hint="eastAsia"/>
                <w:sz w:val="18"/>
                <w:szCs w:val="18"/>
              </w:rPr>
              <w:t>20</w:t>
            </w:r>
            <w:r>
              <w:rPr>
                <w:rFonts w:hint="eastAsia"/>
                <w:sz w:val="18"/>
                <w:szCs w:val="18"/>
              </w:rPr>
              <w:t>个工作日内。</w:t>
            </w:r>
          </w:p>
        </w:tc>
        <w:tc>
          <w:tcPr>
            <w:tcW w:w="706" w:type="dxa"/>
            <w:tcBorders>
              <w:top w:val="nil"/>
              <w:left w:val="nil"/>
              <w:bottom w:val="single" w:sz="4" w:space="0" w:color="auto"/>
              <w:right w:val="single" w:sz="4" w:space="0" w:color="auto"/>
            </w:tcBorders>
            <w:shd w:val="clear" w:color="auto" w:fill="auto"/>
            <w:vAlign w:val="center"/>
            <w:hideMark/>
          </w:tcPr>
          <w:p w:rsidR="00817983" w:rsidRDefault="00817983">
            <w:pPr>
              <w:rPr>
                <w:rFonts w:ascii="宋体" w:eastAsia="宋体" w:hAnsi="宋体" w:cs="宋体"/>
                <w:sz w:val="18"/>
                <w:szCs w:val="18"/>
              </w:rPr>
            </w:pPr>
            <w:r>
              <w:rPr>
                <w:rFonts w:hint="eastAsia"/>
                <w:sz w:val="18"/>
                <w:szCs w:val="18"/>
              </w:rPr>
              <w:lastRenderedPageBreak/>
              <w:t>区规</w:t>
            </w:r>
            <w:r>
              <w:rPr>
                <w:rFonts w:hint="eastAsia"/>
                <w:sz w:val="18"/>
                <w:szCs w:val="18"/>
              </w:rPr>
              <w:lastRenderedPageBreak/>
              <w:t>划自然资源局</w:t>
            </w:r>
          </w:p>
        </w:tc>
        <w:tc>
          <w:tcPr>
            <w:tcW w:w="2828" w:type="dxa"/>
            <w:tcBorders>
              <w:top w:val="nil"/>
              <w:left w:val="nil"/>
              <w:bottom w:val="single" w:sz="4" w:space="0" w:color="auto"/>
              <w:right w:val="single" w:sz="4" w:space="0" w:color="auto"/>
            </w:tcBorders>
            <w:shd w:val="clear" w:color="auto" w:fill="auto"/>
            <w:vAlign w:val="center"/>
            <w:hideMark/>
          </w:tcPr>
          <w:p w:rsidR="00817983" w:rsidRDefault="00817983">
            <w:pPr>
              <w:rPr>
                <w:rFonts w:ascii="宋体" w:eastAsia="宋体" w:hAnsi="宋体" w:cs="宋体"/>
                <w:sz w:val="18"/>
                <w:szCs w:val="18"/>
              </w:rPr>
            </w:pPr>
            <w:r>
              <w:rPr>
                <w:rFonts w:hint="eastAsia"/>
                <w:sz w:val="18"/>
                <w:szCs w:val="18"/>
              </w:rPr>
              <w:lastRenderedPageBreak/>
              <w:t>■政府网站</w:t>
            </w:r>
            <w:r>
              <w:rPr>
                <w:rFonts w:hint="eastAsia"/>
                <w:sz w:val="18"/>
                <w:szCs w:val="18"/>
              </w:rPr>
              <w:t xml:space="preserve">      </w:t>
            </w:r>
            <w:r>
              <w:rPr>
                <w:rFonts w:hint="eastAsia"/>
                <w:sz w:val="18"/>
                <w:szCs w:val="18"/>
              </w:rPr>
              <w:t>□政府公报</w:t>
            </w:r>
            <w:r>
              <w:rPr>
                <w:rFonts w:hint="eastAsia"/>
                <w:sz w:val="18"/>
                <w:szCs w:val="18"/>
              </w:rPr>
              <w:br/>
            </w:r>
            <w:r>
              <w:rPr>
                <w:rFonts w:hint="eastAsia"/>
                <w:sz w:val="18"/>
                <w:szCs w:val="18"/>
              </w:rPr>
              <w:lastRenderedPageBreak/>
              <w:t>□两微一端</w:t>
            </w:r>
            <w:r>
              <w:rPr>
                <w:rFonts w:hint="eastAsia"/>
                <w:sz w:val="18"/>
                <w:szCs w:val="18"/>
              </w:rPr>
              <w:t xml:space="preserve">      </w:t>
            </w:r>
            <w:r>
              <w:rPr>
                <w:rFonts w:hint="eastAsia"/>
                <w:sz w:val="18"/>
                <w:szCs w:val="18"/>
              </w:rPr>
              <w:t>□发布会</w:t>
            </w:r>
            <w:r>
              <w:rPr>
                <w:rFonts w:hint="eastAsia"/>
                <w:sz w:val="18"/>
                <w:szCs w:val="18"/>
              </w:rPr>
              <w:t>/</w:t>
            </w:r>
            <w:r>
              <w:rPr>
                <w:rFonts w:hint="eastAsia"/>
                <w:sz w:val="18"/>
                <w:szCs w:val="18"/>
              </w:rPr>
              <w:t>听证会</w:t>
            </w:r>
            <w:r>
              <w:rPr>
                <w:rFonts w:hint="eastAsia"/>
                <w:sz w:val="18"/>
                <w:szCs w:val="18"/>
              </w:rPr>
              <w:br/>
            </w:r>
            <w:r>
              <w:rPr>
                <w:rFonts w:hint="eastAsia"/>
                <w:sz w:val="18"/>
                <w:szCs w:val="18"/>
              </w:rPr>
              <w:t>□广播电视</w:t>
            </w:r>
            <w:r>
              <w:rPr>
                <w:rFonts w:hint="eastAsia"/>
                <w:sz w:val="18"/>
                <w:szCs w:val="18"/>
              </w:rPr>
              <w:t xml:space="preserve">      </w:t>
            </w:r>
            <w:r>
              <w:rPr>
                <w:rFonts w:hint="eastAsia"/>
                <w:sz w:val="18"/>
                <w:szCs w:val="18"/>
              </w:rPr>
              <w:t>□纸质媒体</w:t>
            </w:r>
            <w:r>
              <w:rPr>
                <w:rFonts w:hint="eastAsia"/>
                <w:sz w:val="18"/>
                <w:szCs w:val="18"/>
              </w:rPr>
              <w:br/>
            </w:r>
            <w:r>
              <w:rPr>
                <w:rFonts w:hint="eastAsia"/>
                <w:sz w:val="18"/>
                <w:szCs w:val="18"/>
              </w:rPr>
              <w:t>□公开查阅点</w:t>
            </w:r>
            <w:r>
              <w:rPr>
                <w:rFonts w:hint="eastAsia"/>
                <w:sz w:val="18"/>
                <w:szCs w:val="18"/>
              </w:rPr>
              <w:t xml:space="preserve">    </w:t>
            </w:r>
            <w:r>
              <w:rPr>
                <w:rFonts w:hint="eastAsia"/>
                <w:sz w:val="18"/>
                <w:szCs w:val="18"/>
              </w:rPr>
              <w:t>□政务服务中心</w:t>
            </w:r>
            <w:r>
              <w:rPr>
                <w:rFonts w:hint="eastAsia"/>
                <w:sz w:val="18"/>
                <w:szCs w:val="18"/>
              </w:rPr>
              <w:br/>
            </w:r>
            <w:r>
              <w:rPr>
                <w:rFonts w:hint="eastAsia"/>
                <w:sz w:val="18"/>
                <w:szCs w:val="18"/>
              </w:rPr>
              <w:t>□便民服务站</w:t>
            </w:r>
            <w:r>
              <w:rPr>
                <w:rFonts w:hint="eastAsia"/>
                <w:sz w:val="18"/>
                <w:szCs w:val="18"/>
              </w:rPr>
              <w:t xml:space="preserve">    </w:t>
            </w:r>
            <w:r>
              <w:rPr>
                <w:rFonts w:hint="eastAsia"/>
                <w:sz w:val="18"/>
                <w:szCs w:val="18"/>
              </w:rPr>
              <w:t>□入户</w:t>
            </w:r>
            <w:r>
              <w:rPr>
                <w:rFonts w:hint="eastAsia"/>
                <w:sz w:val="18"/>
                <w:szCs w:val="18"/>
              </w:rPr>
              <w:t>/</w:t>
            </w:r>
            <w:r>
              <w:rPr>
                <w:rFonts w:hint="eastAsia"/>
                <w:sz w:val="18"/>
                <w:szCs w:val="18"/>
              </w:rPr>
              <w:t>现场</w:t>
            </w:r>
            <w:r>
              <w:rPr>
                <w:rFonts w:hint="eastAsia"/>
                <w:sz w:val="18"/>
                <w:szCs w:val="18"/>
              </w:rPr>
              <w:br/>
            </w:r>
            <w:r>
              <w:rPr>
                <w:rFonts w:hint="eastAsia"/>
                <w:sz w:val="18"/>
                <w:szCs w:val="18"/>
              </w:rPr>
              <w:t>□社区</w:t>
            </w:r>
            <w:r>
              <w:rPr>
                <w:rFonts w:hint="eastAsia"/>
                <w:sz w:val="18"/>
                <w:szCs w:val="18"/>
              </w:rPr>
              <w:t>/</w:t>
            </w:r>
            <w:r>
              <w:rPr>
                <w:rFonts w:hint="eastAsia"/>
                <w:sz w:val="18"/>
                <w:szCs w:val="18"/>
              </w:rPr>
              <w:t>企事业单位</w:t>
            </w:r>
            <w:r>
              <w:rPr>
                <w:rFonts w:hint="eastAsia"/>
                <w:sz w:val="18"/>
                <w:szCs w:val="18"/>
              </w:rPr>
              <w:t>/</w:t>
            </w:r>
            <w:r>
              <w:rPr>
                <w:rFonts w:hint="eastAsia"/>
                <w:sz w:val="18"/>
                <w:szCs w:val="18"/>
              </w:rPr>
              <w:t>村公示栏（电子屏）</w:t>
            </w:r>
            <w:r>
              <w:rPr>
                <w:rFonts w:hint="eastAsia"/>
                <w:sz w:val="18"/>
                <w:szCs w:val="18"/>
              </w:rPr>
              <w:br/>
            </w:r>
            <w:r>
              <w:rPr>
                <w:rFonts w:hint="eastAsia"/>
                <w:sz w:val="18"/>
                <w:szCs w:val="18"/>
              </w:rPr>
              <w:t>□精准推送</w:t>
            </w:r>
            <w:r>
              <w:rPr>
                <w:rFonts w:hint="eastAsia"/>
                <w:sz w:val="18"/>
                <w:szCs w:val="18"/>
              </w:rPr>
              <w:t xml:space="preserve">      </w:t>
            </w:r>
            <w:r>
              <w:rPr>
                <w:rFonts w:hint="eastAsia"/>
                <w:sz w:val="18"/>
                <w:szCs w:val="18"/>
              </w:rPr>
              <w:t>□其他</w:t>
            </w:r>
            <w:r>
              <w:rPr>
                <w:rFonts w:hint="eastAsia"/>
                <w:sz w:val="18"/>
                <w:szCs w:val="18"/>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817983" w:rsidRDefault="00817983">
            <w:pPr>
              <w:jc w:val="center"/>
              <w:rPr>
                <w:rFonts w:ascii="Arial" w:eastAsia="宋体" w:hAnsi="Arial" w:cs="Arial"/>
                <w:sz w:val="18"/>
                <w:szCs w:val="18"/>
              </w:rPr>
            </w:pPr>
            <w:r>
              <w:rPr>
                <w:rFonts w:ascii="Arial" w:hAnsi="Arial" w:cs="Arial"/>
                <w:sz w:val="18"/>
                <w:szCs w:val="18"/>
              </w:rPr>
              <w:lastRenderedPageBreak/>
              <w:t>√</w:t>
            </w:r>
          </w:p>
        </w:tc>
        <w:tc>
          <w:tcPr>
            <w:tcW w:w="604" w:type="dxa"/>
            <w:tcBorders>
              <w:top w:val="nil"/>
              <w:left w:val="nil"/>
              <w:bottom w:val="single" w:sz="4" w:space="0" w:color="auto"/>
              <w:right w:val="single" w:sz="4" w:space="0" w:color="auto"/>
            </w:tcBorders>
            <w:shd w:val="clear" w:color="auto" w:fill="auto"/>
            <w:vAlign w:val="center"/>
            <w:hideMark/>
          </w:tcPr>
          <w:p w:rsidR="00817983" w:rsidRDefault="00817983">
            <w:pPr>
              <w:jc w:val="center"/>
              <w:rPr>
                <w:rFonts w:ascii="宋体" w:eastAsia="宋体" w:hAnsi="宋体" w:cs="宋体"/>
                <w:sz w:val="18"/>
                <w:szCs w:val="18"/>
              </w:rPr>
            </w:pPr>
            <w:r>
              <w:rPr>
                <w:rFonts w:hint="eastAsia"/>
                <w:sz w:val="18"/>
                <w:szCs w:val="18"/>
              </w:rPr>
              <w:t xml:space="preserve">　</w:t>
            </w:r>
          </w:p>
        </w:tc>
        <w:tc>
          <w:tcPr>
            <w:tcW w:w="615" w:type="dxa"/>
            <w:tcBorders>
              <w:top w:val="nil"/>
              <w:left w:val="nil"/>
              <w:bottom w:val="single" w:sz="4" w:space="0" w:color="auto"/>
              <w:right w:val="single" w:sz="4" w:space="0" w:color="auto"/>
            </w:tcBorders>
            <w:shd w:val="clear" w:color="auto" w:fill="auto"/>
            <w:vAlign w:val="center"/>
            <w:hideMark/>
          </w:tcPr>
          <w:p w:rsidR="00817983" w:rsidRDefault="00817983">
            <w:pPr>
              <w:jc w:val="center"/>
              <w:rPr>
                <w:rFonts w:ascii="Arial" w:eastAsia="宋体" w:hAnsi="Arial" w:cs="Arial"/>
                <w:sz w:val="18"/>
                <w:szCs w:val="18"/>
              </w:rPr>
            </w:pPr>
            <w:r>
              <w:rPr>
                <w:rFonts w:ascii="Arial" w:hAnsi="Arial" w:cs="Arial"/>
                <w:sz w:val="18"/>
                <w:szCs w:val="18"/>
              </w:rPr>
              <w:t>√</w:t>
            </w:r>
          </w:p>
        </w:tc>
        <w:tc>
          <w:tcPr>
            <w:tcW w:w="666" w:type="dxa"/>
            <w:tcBorders>
              <w:top w:val="nil"/>
              <w:left w:val="nil"/>
              <w:bottom w:val="single" w:sz="4" w:space="0" w:color="auto"/>
              <w:right w:val="single" w:sz="4" w:space="0" w:color="auto"/>
            </w:tcBorders>
            <w:shd w:val="clear" w:color="auto" w:fill="auto"/>
            <w:vAlign w:val="center"/>
            <w:hideMark/>
          </w:tcPr>
          <w:p w:rsidR="00817983" w:rsidRDefault="00817983">
            <w:pPr>
              <w:jc w:val="center"/>
              <w:rPr>
                <w:rFonts w:ascii="宋体" w:eastAsia="宋体" w:hAnsi="宋体" w:cs="宋体"/>
                <w:sz w:val="18"/>
                <w:szCs w:val="18"/>
              </w:rPr>
            </w:pPr>
            <w:r>
              <w:rPr>
                <w:rFonts w:hint="eastAsia"/>
                <w:sz w:val="18"/>
                <w:szCs w:val="18"/>
              </w:rPr>
              <w:t xml:space="preserve">　</w:t>
            </w:r>
          </w:p>
        </w:tc>
        <w:tc>
          <w:tcPr>
            <w:tcW w:w="569" w:type="dxa"/>
            <w:tcBorders>
              <w:top w:val="nil"/>
              <w:left w:val="nil"/>
              <w:bottom w:val="single" w:sz="4" w:space="0" w:color="auto"/>
              <w:right w:val="single" w:sz="4" w:space="0" w:color="auto"/>
            </w:tcBorders>
            <w:vAlign w:val="center"/>
          </w:tcPr>
          <w:p w:rsidR="00817983" w:rsidRDefault="00817983">
            <w:pPr>
              <w:jc w:val="center"/>
              <w:rPr>
                <w:rFonts w:ascii="Arial" w:eastAsia="宋体" w:hAnsi="Arial" w:cs="Arial"/>
                <w:sz w:val="18"/>
                <w:szCs w:val="18"/>
              </w:rPr>
            </w:pPr>
            <w:r>
              <w:rPr>
                <w:rFonts w:ascii="Arial" w:hAnsi="Arial" w:cs="Arial"/>
                <w:sz w:val="18"/>
                <w:szCs w:val="18"/>
              </w:rPr>
              <w:t>√</w:t>
            </w:r>
          </w:p>
        </w:tc>
        <w:tc>
          <w:tcPr>
            <w:tcW w:w="636" w:type="dxa"/>
            <w:tcBorders>
              <w:top w:val="nil"/>
              <w:left w:val="nil"/>
              <w:bottom w:val="single" w:sz="4" w:space="0" w:color="auto"/>
              <w:right w:val="single" w:sz="4" w:space="0" w:color="auto"/>
            </w:tcBorders>
            <w:vAlign w:val="center"/>
          </w:tcPr>
          <w:p w:rsidR="00817983" w:rsidRDefault="00817983">
            <w:pPr>
              <w:jc w:val="center"/>
              <w:rPr>
                <w:rFonts w:ascii="Arial" w:eastAsia="宋体" w:hAnsi="Arial" w:cs="Arial"/>
                <w:sz w:val="18"/>
                <w:szCs w:val="18"/>
              </w:rPr>
            </w:pPr>
            <w:r>
              <w:rPr>
                <w:rFonts w:ascii="Arial" w:hAnsi="Arial" w:cs="Arial"/>
                <w:sz w:val="18"/>
                <w:szCs w:val="18"/>
              </w:rPr>
              <w:t xml:space="preserve">　</w:t>
            </w:r>
          </w:p>
        </w:tc>
      </w:tr>
      <w:tr w:rsidR="00817983" w:rsidRPr="00EE0B1F" w:rsidTr="003C1B6F">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817983" w:rsidRPr="007F7378" w:rsidRDefault="00817983"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t>572</w:t>
            </w:r>
          </w:p>
        </w:tc>
        <w:tc>
          <w:tcPr>
            <w:tcW w:w="648" w:type="dxa"/>
            <w:tcBorders>
              <w:top w:val="nil"/>
              <w:left w:val="nil"/>
              <w:bottom w:val="single" w:sz="4" w:space="0" w:color="auto"/>
              <w:right w:val="single" w:sz="4" w:space="0" w:color="auto"/>
            </w:tcBorders>
            <w:shd w:val="clear" w:color="auto" w:fill="auto"/>
            <w:vAlign w:val="center"/>
            <w:hideMark/>
          </w:tcPr>
          <w:p w:rsidR="00817983" w:rsidRDefault="00817983">
            <w:pPr>
              <w:jc w:val="center"/>
              <w:rPr>
                <w:rFonts w:ascii="宋体" w:eastAsia="宋体" w:hAnsi="宋体" w:cs="宋体"/>
                <w:sz w:val="18"/>
                <w:szCs w:val="18"/>
              </w:rPr>
            </w:pPr>
            <w:r>
              <w:rPr>
                <w:rFonts w:hint="eastAsia"/>
                <w:sz w:val="18"/>
                <w:szCs w:val="18"/>
              </w:rPr>
              <w:t>违法建设</w:t>
            </w:r>
          </w:p>
        </w:tc>
        <w:tc>
          <w:tcPr>
            <w:tcW w:w="1547" w:type="dxa"/>
            <w:tcBorders>
              <w:top w:val="nil"/>
              <w:left w:val="nil"/>
              <w:bottom w:val="single" w:sz="4" w:space="0" w:color="auto"/>
              <w:right w:val="single" w:sz="4" w:space="0" w:color="auto"/>
            </w:tcBorders>
            <w:shd w:val="clear" w:color="auto" w:fill="auto"/>
            <w:vAlign w:val="center"/>
            <w:hideMark/>
          </w:tcPr>
          <w:p w:rsidR="00817983" w:rsidRDefault="00817983">
            <w:pPr>
              <w:rPr>
                <w:rFonts w:ascii="宋体" w:eastAsia="宋体" w:hAnsi="宋体" w:cs="宋体"/>
                <w:sz w:val="18"/>
                <w:szCs w:val="18"/>
              </w:rPr>
            </w:pPr>
            <w:r>
              <w:rPr>
                <w:rFonts w:hint="eastAsia"/>
                <w:sz w:val="18"/>
                <w:szCs w:val="18"/>
              </w:rPr>
              <w:t>城乡规划主管部门作出责令停止建设或者限期拆除的决定后，当事人不停止建设或者逾期不拆除的强制</w:t>
            </w:r>
          </w:p>
        </w:tc>
        <w:tc>
          <w:tcPr>
            <w:tcW w:w="2574" w:type="dxa"/>
            <w:tcBorders>
              <w:top w:val="nil"/>
              <w:left w:val="nil"/>
              <w:bottom w:val="single" w:sz="4" w:space="0" w:color="auto"/>
              <w:right w:val="single" w:sz="4" w:space="0" w:color="auto"/>
            </w:tcBorders>
            <w:shd w:val="clear" w:color="auto" w:fill="auto"/>
            <w:vAlign w:val="center"/>
            <w:hideMark/>
          </w:tcPr>
          <w:p w:rsidR="00817983" w:rsidRDefault="00817983">
            <w:pPr>
              <w:rPr>
                <w:rFonts w:ascii="宋体" w:eastAsia="宋体" w:hAnsi="宋体" w:cs="宋体"/>
                <w:sz w:val="18"/>
                <w:szCs w:val="18"/>
              </w:rPr>
            </w:pPr>
            <w:r>
              <w:rPr>
                <w:rFonts w:hint="eastAsia"/>
                <w:sz w:val="18"/>
                <w:szCs w:val="18"/>
              </w:rPr>
              <w:t>1.</w:t>
            </w:r>
            <w:r>
              <w:rPr>
                <w:rFonts w:hint="eastAsia"/>
                <w:sz w:val="18"/>
                <w:szCs w:val="18"/>
              </w:rPr>
              <w:t>机构职能、权责清单、执法人员名单；</w:t>
            </w:r>
            <w:r>
              <w:rPr>
                <w:rFonts w:hint="eastAsia"/>
                <w:sz w:val="18"/>
                <w:szCs w:val="18"/>
              </w:rPr>
              <w:br/>
              <w:t>2.</w:t>
            </w:r>
            <w:r>
              <w:rPr>
                <w:rFonts w:hint="eastAsia"/>
                <w:sz w:val="18"/>
                <w:szCs w:val="18"/>
              </w:rPr>
              <w:t>执法程序或行政强制流程图；</w:t>
            </w:r>
            <w:r>
              <w:rPr>
                <w:rFonts w:hint="eastAsia"/>
                <w:sz w:val="18"/>
                <w:szCs w:val="18"/>
              </w:rPr>
              <w:br/>
              <w:t>3.</w:t>
            </w:r>
            <w:r>
              <w:rPr>
                <w:rFonts w:hint="eastAsia"/>
                <w:sz w:val="18"/>
                <w:szCs w:val="18"/>
              </w:rPr>
              <w:t>执法依据；</w:t>
            </w:r>
            <w:r>
              <w:rPr>
                <w:rFonts w:hint="eastAsia"/>
                <w:sz w:val="18"/>
                <w:szCs w:val="18"/>
              </w:rPr>
              <w:br/>
              <w:t>4.</w:t>
            </w:r>
            <w:r>
              <w:rPr>
                <w:rFonts w:hint="eastAsia"/>
                <w:sz w:val="18"/>
                <w:szCs w:val="18"/>
              </w:rPr>
              <w:t>行政处罚自由裁量基准；</w:t>
            </w:r>
            <w:r>
              <w:rPr>
                <w:rFonts w:hint="eastAsia"/>
                <w:sz w:val="18"/>
                <w:szCs w:val="18"/>
              </w:rPr>
              <w:br/>
              <w:t>5.</w:t>
            </w:r>
            <w:r>
              <w:rPr>
                <w:rFonts w:hint="eastAsia"/>
                <w:sz w:val="18"/>
                <w:szCs w:val="18"/>
              </w:rPr>
              <w:t>咨询、监督投诉方式；</w:t>
            </w:r>
            <w:r>
              <w:rPr>
                <w:rFonts w:hint="eastAsia"/>
                <w:sz w:val="18"/>
                <w:szCs w:val="18"/>
              </w:rPr>
              <w:br/>
              <w:t>6.</w:t>
            </w:r>
            <w:r>
              <w:rPr>
                <w:rFonts w:hint="eastAsia"/>
                <w:sz w:val="18"/>
                <w:szCs w:val="18"/>
              </w:rPr>
              <w:t>处罚决定；</w:t>
            </w:r>
            <w:r>
              <w:rPr>
                <w:rFonts w:hint="eastAsia"/>
                <w:sz w:val="18"/>
                <w:szCs w:val="18"/>
              </w:rPr>
              <w:br/>
              <w:t>7.</w:t>
            </w:r>
            <w:r>
              <w:rPr>
                <w:rFonts w:hint="eastAsia"/>
                <w:sz w:val="18"/>
                <w:szCs w:val="18"/>
              </w:rPr>
              <w:t>救济渠道。</w:t>
            </w:r>
          </w:p>
        </w:tc>
        <w:tc>
          <w:tcPr>
            <w:tcW w:w="1043" w:type="dxa"/>
            <w:tcBorders>
              <w:top w:val="nil"/>
              <w:left w:val="nil"/>
              <w:bottom w:val="single" w:sz="4" w:space="0" w:color="auto"/>
              <w:right w:val="single" w:sz="4" w:space="0" w:color="auto"/>
            </w:tcBorders>
            <w:shd w:val="clear" w:color="auto" w:fill="auto"/>
            <w:vAlign w:val="center"/>
            <w:hideMark/>
          </w:tcPr>
          <w:p w:rsidR="00817983" w:rsidRDefault="00817983">
            <w:pPr>
              <w:rPr>
                <w:rFonts w:ascii="宋体" w:eastAsia="宋体" w:hAnsi="宋体" w:cs="宋体"/>
                <w:sz w:val="18"/>
                <w:szCs w:val="18"/>
              </w:rPr>
            </w:pPr>
            <w:r>
              <w:rPr>
                <w:rFonts w:hint="eastAsia"/>
                <w:sz w:val="18"/>
                <w:szCs w:val="18"/>
              </w:rPr>
              <w:t>《中华人民共和国城乡规划法》、《重庆市城乡规划条例》</w:t>
            </w:r>
          </w:p>
        </w:tc>
        <w:tc>
          <w:tcPr>
            <w:tcW w:w="1236" w:type="dxa"/>
            <w:tcBorders>
              <w:top w:val="nil"/>
              <w:left w:val="nil"/>
              <w:bottom w:val="single" w:sz="4" w:space="0" w:color="auto"/>
              <w:right w:val="single" w:sz="4" w:space="0" w:color="auto"/>
            </w:tcBorders>
            <w:shd w:val="clear" w:color="auto" w:fill="auto"/>
            <w:vAlign w:val="center"/>
            <w:hideMark/>
          </w:tcPr>
          <w:p w:rsidR="00817983" w:rsidRDefault="00817983">
            <w:pPr>
              <w:rPr>
                <w:rFonts w:ascii="宋体" w:eastAsia="宋体" w:hAnsi="宋体" w:cs="宋体"/>
                <w:sz w:val="18"/>
                <w:szCs w:val="18"/>
              </w:rPr>
            </w:pPr>
            <w:r>
              <w:rPr>
                <w:rFonts w:hint="eastAsia"/>
                <w:sz w:val="18"/>
                <w:szCs w:val="18"/>
              </w:rPr>
              <w:t>1.</w:t>
            </w:r>
            <w:r>
              <w:rPr>
                <w:rFonts w:hint="eastAsia"/>
                <w:sz w:val="18"/>
                <w:szCs w:val="18"/>
              </w:rPr>
              <w:t>除处罚决定外其他内容：长期公开（动态调整）；</w:t>
            </w:r>
            <w:r>
              <w:rPr>
                <w:rFonts w:hint="eastAsia"/>
                <w:sz w:val="18"/>
                <w:szCs w:val="18"/>
              </w:rPr>
              <w:br/>
              <w:t>2.</w:t>
            </w:r>
            <w:r>
              <w:rPr>
                <w:rFonts w:hint="eastAsia"/>
                <w:sz w:val="18"/>
                <w:szCs w:val="18"/>
              </w:rPr>
              <w:t>处罚决定：</w:t>
            </w:r>
            <w:r>
              <w:rPr>
                <w:rFonts w:hint="eastAsia"/>
                <w:sz w:val="18"/>
                <w:szCs w:val="18"/>
              </w:rPr>
              <w:t>20</w:t>
            </w:r>
            <w:r>
              <w:rPr>
                <w:rFonts w:hint="eastAsia"/>
                <w:sz w:val="18"/>
                <w:szCs w:val="18"/>
              </w:rPr>
              <w:t>个工作日内。</w:t>
            </w:r>
          </w:p>
        </w:tc>
        <w:tc>
          <w:tcPr>
            <w:tcW w:w="706" w:type="dxa"/>
            <w:tcBorders>
              <w:top w:val="nil"/>
              <w:left w:val="nil"/>
              <w:bottom w:val="single" w:sz="4" w:space="0" w:color="auto"/>
              <w:right w:val="single" w:sz="4" w:space="0" w:color="auto"/>
            </w:tcBorders>
            <w:shd w:val="clear" w:color="auto" w:fill="auto"/>
            <w:vAlign w:val="center"/>
            <w:hideMark/>
          </w:tcPr>
          <w:p w:rsidR="00817983" w:rsidRDefault="00817983">
            <w:pPr>
              <w:rPr>
                <w:rFonts w:ascii="宋体" w:eastAsia="宋体" w:hAnsi="宋体" w:cs="宋体"/>
                <w:sz w:val="18"/>
                <w:szCs w:val="18"/>
              </w:rPr>
            </w:pPr>
            <w:r>
              <w:rPr>
                <w:rFonts w:hint="eastAsia"/>
                <w:sz w:val="18"/>
                <w:szCs w:val="18"/>
              </w:rPr>
              <w:t>区规划自然资源局</w:t>
            </w:r>
          </w:p>
        </w:tc>
        <w:tc>
          <w:tcPr>
            <w:tcW w:w="2828" w:type="dxa"/>
            <w:tcBorders>
              <w:top w:val="nil"/>
              <w:left w:val="nil"/>
              <w:bottom w:val="single" w:sz="4" w:space="0" w:color="auto"/>
              <w:right w:val="single" w:sz="4" w:space="0" w:color="auto"/>
            </w:tcBorders>
            <w:shd w:val="clear" w:color="auto" w:fill="auto"/>
            <w:vAlign w:val="center"/>
            <w:hideMark/>
          </w:tcPr>
          <w:p w:rsidR="00817983" w:rsidRDefault="00817983">
            <w:pPr>
              <w:rPr>
                <w:rFonts w:ascii="宋体" w:eastAsia="宋体" w:hAnsi="宋体" w:cs="宋体"/>
                <w:sz w:val="18"/>
                <w:szCs w:val="18"/>
              </w:rPr>
            </w:pPr>
            <w:r>
              <w:rPr>
                <w:rFonts w:hint="eastAsia"/>
                <w:sz w:val="18"/>
                <w:szCs w:val="18"/>
              </w:rPr>
              <w:t>■政府网站</w:t>
            </w:r>
            <w:r>
              <w:rPr>
                <w:rFonts w:hint="eastAsia"/>
                <w:sz w:val="18"/>
                <w:szCs w:val="18"/>
              </w:rPr>
              <w:t xml:space="preserve">      </w:t>
            </w:r>
            <w:r>
              <w:rPr>
                <w:rFonts w:hint="eastAsia"/>
                <w:sz w:val="18"/>
                <w:szCs w:val="18"/>
              </w:rPr>
              <w:t>□政府公报</w:t>
            </w:r>
            <w:r>
              <w:rPr>
                <w:rFonts w:hint="eastAsia"/>
                <w:sz w:val="18"/>
                <w:szCs w:val="18"/>
              </w:rPr>
              <w:br/>
            </w:r>
            <w:r>
              <w:rPr>
                <w:rFonts w:hint="eastAsia"/>
                <w:sz w:val="18"/>
                <w:szCs w:val="18"/>
              </w:rPr>
              <w:t>□两微一端</w:t>
            </w:r>
            <w:r>
              <w:rPr>
                <w:rFonts w:hint="eastAsia"/>
                <w:sz w:val="18"/>
                <w:szCs w:val="18"/>
              </w:rPr>
              <w:t xml:space="preserve">      </w:t>
            </w:r>
            <w:r>
              <w:rPr>
                <w:rFonts w:hint="eastAsia"/>
                <w:sz w:val="18"/>
                <w:szCs w:val="18"/>
              </w:rPr>
              <w:t>□发布会</w:t>
            </w:r>
            <w:r>
              <w:rPr>
                <w:rFonts w:hint="eastAsia"/>
                <w:sz w:val="18"/>
                <w:szCs w:val="18"/>
              </w:rPr>
              <w:t>/</w:t>
            </w:r>
            <w:r>
              <w:rPr>
                <w:rFonts w:hint="eastAsia"/>
                <w:sz w:val="18"/>
                <w:szCs w:val="18"/>
              </w:rPr>
              <w:t>听证会</w:t>
            </w:r>
            <w:r>
              <w:rPr>
                <w:rFonts w:hint="eastAsia"/>
                <w:sz w:val="18"/>
                <w:szCs w:val="18"/>
              </w:rPr>
              <w:br/>
            </w:r>
            <w:r>
              <w:rPr>
                <w:rFonts w:hint="eastAsia"/>
                <w:sz w:val="18"/>
                <w:szCs w:val="18"/>
              </w:rPr>
              <w:t>□广播电视</w:t>
            </w:r>
            <w:r>
              <w:rPr>
                <w:rFonts w:hint="eastAsia"/>
                <w:sz w:val="18"/>
                <w:szCs w:val="18"/>
              </w:rPr>
              <w:t xml:space="preserve">      </w:t>
            </w:r>
            <w:r>
              <w:rPr>
                <w:rFonts w:hint="eastAsia"/>
                <w:sz w:val="18"/>
                <w:szCs w:val="18"/>
              </w:rPr>
              <w:t>□纸质媒体</w:t>
            </w:r>
            <w:r>
              <w:rPr>
                <w:rFonts w:hint="eastAsia"/>
                <w:sz w:val="18"/>
                <w:szCs w:val="18"/>
              </w:rPr>
              <w:br/>
            </w:r>
            <w:r>
              <w:rPr>
                <w:rFonts w:hint="eastAsia"/>
                <w:sz w:val="18"/>
                <w:szCs w:val="18"/>
              </w:rPr>
              <w:t>□公开查阅点</w:t>
            </w:r>
            <w:r>
              <w:rPr>
                <w:rFonts w:hint="eastAsia"/>
                <w:sz w:val="18"/>
                <w:szCs w:val="18"/>
              </w:rPr>
              <w:t xml:space="preserve">    </w:t>
            </w:r>
            <w:r>
              <w:rPr>
                <w:rFonts w:hint="eastAsia"/>
                <w:sz w:val="18"/>
                <w:szCs w:val="18"/>
              </w:rPr>
              <w:t>□政务服务中心</w:t>
            </w:r>
            <w:r>
              <w:rPr>
                <w:rFonts w:hint="eastAsia"/>
                <w:sz w:val="18"/>
                <w:szCs w:val="18"/>
              </w:rPr>
              <w:br/>
            </w:r>
            <w:r>
              <w:rPr>
                <w:rFonts w:hint="eastAsia"/>
                <w:sz w:val="18"/>
                <w:szCs w:val="18"/>
              </w:rPr>
              <w:t>□便民服务站</w:t>
            </w:r>
            <w:r>
              <w:rPr>
                <w:rFonts w:hint="eastAsia"/>
                <w:sz w:val="18"/>
                <w:szCs w:val="18"/>
              </w:rPr>
              <w:t xml:space="preserve">    </w:t>
            </w:r>
            <w:r>
              <w:rPr>
                <w:rFonts w:hint="eastAsia"/>
                <w:sz w:val="18"/>
                <w:szCs w:val="18"/>
              </w:rPr>
              <w:t>□入户</w:t>
            </w:r>
            <w:r>
              <w:rPr>
                <w:rFonts w:hint="eastAsia"/>
                <w:sz w:val="18"/>
                <w:szCs w:val="18"/>
              </w:rPr>
              <w:t>/</w:t>
            </w:r>
            <w:r>
              <w:rPr>
                <w:rFonts w:hint="eastAsia"/>
                <w:sz w:val="18"/>
                <w:szCs w:val="18"/>
              </w:rPr>
              <w:t>现场</w:t>
            </w:r>
            <w:r>
              <w:rPr>
                <w:rFonts w:hint="eastAsia"/>
                <w:sz w:val="18"/>
                <w:szCs w:val="18"/>
              </w:rPr>
              <w:br/>
            </w:r>
            <w:r>
              <w:rPr>
                <w:rFonts w:hint="eastAsia"/>
                <w:sz w:val="18"/>
                <w:szCs w:val="18"/>
              </w:rPr>
              <w:t>□社区</w:t>
            </w:r>
            <w:r>
              <w:rPr>
                <w:rFonts w:hint="eastAsia"/>
                <w:sz w:val="18"/>
                <w:szCs w:val="18"/>
              </w:rPr>
              <w:t>/</w:t>
            </w:r>
            <w:r>
              <w:rPr>
                <w:rFonts w:hint="eastAsia"/>
                <w:sz w:val="18"/>
                <w:szCs w:val="18"/>
              </w:rPr>
              <w:t>企事业单位</w:t>
            </w:r>
            <w:r>
              <w:rPr>
                <w:rFonts w:hint="eastAsia"/>
                <w:sz w:val="18"/>
                <w:szCs w:val="18"/>
              </w:rPr>
              <w:t>/</w:t>
            </w:r>
            <w:r>
              <w:rPr>
                <w:rFonts w:hint="eastAsia"/>
                <w:sz w:val="18"/>
                <w:szCs w:val="18"/>
              </w:rPr>
              <w:t>村公示栏（电子屏）</w:t>
            </w:r>
            <w:r>
              <w:rPr>
                <w:rFonts w:hint="eastAsia"/>
                <w:sz w:val="18"/>
                <w:szCs w:val="18"/>
              </w:rPr>
              <w:br/>
            </w:r>
            <w:r>
              <w:rPr>
                <w:rFonts w:hint="eastAsia"/>
                <w:sz w:val="18"/>
                <w:szCs w:val="18"/>
              </w:rPr>
              <w:t>□精准推送</w:t>
            </w:r>
            <w:r>
              <w:rPr>
                <w:rFonts w:hint="eastAsia"/>
                <w:sz w:val="18"/>
                <w:szCs w:val="18"/>
              </w:rPr>
              <w:t xml:space="preserve">      </w:t>
            </w:r>
            <w:r>
              <w:rPr>
                <w:rFonts w:hint="eastAsia"/>
                <w:sz w:val="18"/>
                <w:szCs w:val="18"/>
              </w:rPr>
              <w:t>□其他</w:t>
            </w:r>
            <w:r>
              <w:rPr>
                <w:rFonts w:hint="eastAsia"/>
                <w:sz w:val="18"/>
                <w:szCs w:val="18"/>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817983" w:rsidRDefault="00817983">
            <w:pPr>
              <w:jc w:val="center"/>
              <w:rPr>
                <w:rFonts w:ascii="Arial" w:eastAsia="宋体" w:hAnsi="Arial" w:cs="Arial"/>
                <w:sz w:val="18"/>
                <w:szCs w:val="18"/>
              </w:rPr>
            </w:pPr>
            <w:r>
              <w:rPr>
                <w:rFonts w:ascii="Arial" w:hAnsi="Arial" w:cs="Arial"/>
                <w:sz w:val="18"/>
                <w:szCs w:val="18"/>
              </w:rPr>
              <w:t>√</w:t>
            </w:r>
          </w:p>
        </w:tc>
        <w:tc>
          <w:tcPr>
            <w:tcW w:w="604" w:type="dxa"/>
            <w:tcBorders>
              <w:top w:val="nil"/>
              <w:left w:val="nil"/>
              <w:bottom w:val="single" w:sz="4" w:space="0" w:color="auto"/>
              <w:right w:val="single" w:sz="4" w:space="0" w:color="auto"/>
            </w:tcBorders>
            <w:shd w:val="clear" w:color="auto" w:fill="auto"/>
            <w:vAlign w:val="center"/>
            <w:hideMark/>
          </w:tcPr>
          <w:p w:rsidR="00817983" w:rsidRDefault="00817983">
            <w:pPr>
              <w:jc w:val="center"/>
              <w:rPr>
                <w:rFonts w:ascii="宋体" w:eastAsia="宋体" w:hAnsi="宋体" w:cs="宋体"/>
                <w:sz w:val="18"/>
                <w:szCs w:val="18"/>
              </w:rPr>
            </w:pPr>
            <w:r>
              <w:rPr>
                <w:rFonts w:hint="eastAsia"/>
                <w:sz w:val="18"/>
                <w:szCs w:val="18"/>
              </w:rPr>
              <w:t xml:space="preserve">　</w:t>
            </w:r>
          </w:p>
        </w:tc>
        <w:tc>
          <w:tcPr>
            <w:tcW w:w="615" w:type="dxa"/>
            <w:tcBorders>
              <w:top w:val="nil"/>
              <w:left w:val="nil"/>
              <w:bottom w:val="single" w:sz="4" w:space="0" w:color="auto"/>
              <w:right w:val="single" w:sz="4" w:space="0" w:color="auto"/>
            </w:tcBorders>
            <w:shd w:val="clear" w:color="auto" w:fill="auto"/>
            <w:vAlign w:val="center"/>
            <w:hideMark/>
          </w:tcPr>
          <w:p w:rsidR="00817983" w:rsidRDefault="00817983">
            <w:pPr>
              <w:jc w:val="center"/>
              <w:rPr>
                <w:rFonts w:ascii="Arial" w:eastAsia="宋体" w:hAnsi="Arial" w:cs="Arial"/>
                <w:sz w:val="18"/>
                <w:szCs w:val="18"/>
              </w:rPr>
            </w:pPr>
            <w:r>
              <w:rPr>
                <w:rFonts w:ascii="Arial" w:hAnsi="Arial" w:cs="Arial"/>
                <w:sz w:val="18"/>
                <w:szCs w:val="18"/>
              </w:rPr>
              <w:t>√</w:t>
            </w:r>
          </w:p>
        </w:tc>
        <w:tc>
          <w:tcPr>
            <w:tcW w:w="666" w:type="dxa"/>
            <w:tcBorders>
              <w:top w:val="nil"/>
              <w:left w:val="nil"/>
              <w:bottom w:val="single" w:sz="4" w:space="0" w:color="auto"/>
              <w:right w:val="single" w:sz="4" w:space="0" w:color="auto"/>
            </w:tcBorders>
            <w:shd w:val="clear" w:color="auto" w:fill="auto"/>
            <w:vAlign w:val="center"/>
            <w:hideMark/>
          </w:tcPr>
          <w:p w:rsidR="00817983" w:rsidRDefault="00817983">
            <w:pPr>
              <w:jc w:val="center"/>
              <w:rPr>
                <w:rFonts w:ascii="宋体" w:eastAsia="宋体" w:hAnsi="宋体" w:cs="宋体"/>
                <w:sz w:val="18"/>
                <w:szCs w:val="18"/>
              </w:rPr>
            </w:pPr>
            <w:r>
              <w:rPr>
                <w:rFonts w:hint="eastAsia"/>
                <w:sz w:val="18"/>
                <w:szCs w:val="18"/>
              </w:rPr>
              <w:t xml:space="preserve">　</w:t>
            </w:r>
          </w:p>
        </w:tc>
        <w:tc>
          <w:tcPr>
            <w:tcW w:w="569" w:type="dxa"/>
            <w:tcBorders>
              <w:top w:val="nil"/>
              <w:left w:val="nil"/>
              <w:bottom w:val="single" w:sz="4" w:space="0" w:color="auto"/>
              <w:right w:val="single" w:sz="4" w:space="0" w:color="auto"/>
            </w:tcBorders>
            <w:vAlign w:val="center"/>
          </w:tcPr>
          <w:p w:rsidR="00817983" w:rsidRDefault="00817983">
            <w:pPr>
              <w:jc w:val="center"/>
              <w:rPr>
                <w:rFonts w:ascii="Arial" w:eastAsia="宋体" w:hAnsi="Arial" w:cs="Arial"/>
                <w:sz w:val="18"/>
                <w:szCs w:val="18"/>
              </w:rPr>
            </w:pPr>
            <w:r>
              <w:rPr>
                <w:rFonts w:ascii="Arial" w:hAnsi="Arial" w:cs="Arial"/>
                <w:sz w:val="18"/>
                <w:szCs w:val="18"/>
              </w:rPr>
              <w:t>√</w:t>
            </w:r>
          </w:p>
        </w:tc>
        <w:tc>
          <w:tcPr>
            <w:tcW w:w="636" w:type="dxa"/>
            <w:tcBorders>
              <w:top w:val="nil"/>
              <w:left w:val="nil"/>
              <w:bottom w:val="single" w:sz="4" w:space="0" w:color="auto"/>
              <w:right w:val="single" w:sz="4" w:space="0" w:color="auto"/>
            </w:tcBorders>
            <w:vAlign w:val="center"/>
          </w:tcPr>
          <w:p w:rsidR="00817983" w:rsidRDefault="00817983">
            <w:pPr>
              <w:jc w:val="center"/>
              <w:rPr>
                <w:rFonts w:ascii="Arial" w:eastAsia="宋体" w:hAnsi="Arial" w:cs="Arial"/>
                <w:sz w:val="18"/>
                <w:szCs w:val="18"/>
              </w:rPr>
            </w:pPr>
            <w:r>
              <w:rPr>
                <w:rFonts w:ascii="Arial" w:hAnsi="Arial" w:cs="Arial"/>
                <w:sz w:val="18"/>
                <w:szCs w:val="18"/>
              </w:rPr>
              <w:t xml:space="preserve">　</w:t>
            </w:r>
          </w:p>
        </w:tc>
      </w:tr>
      <w:tr w:rsidR="007F7378" w:rsidRPr="00EE0B1F" w:rsidTr="000128AB">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7F7378" w:rsidRPr="007F7378" w:rsidRDefault="007F7378"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t>573</w:t>
            </w:r>
          </w:p>
        </w:tc>
        <w:tc>
          <w:tcPr>
            <w:tcW w:w="648"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工程招标投标管理</w:t>
            </w:r>
          </w:p>
        </w:tc>
        <w:tc>
          <w:tcPr>
            <w:tcW w:w="1547"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必须进行招标的项目不招标；将必须进行招标的项目化整为零或者以其他任何方式规避招标</w:t>
            </w:r>
          </w:p>
        </w:tc>
        <w:tc>
          <w:tcPr>
            <w:tcW w:w="2574"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1.</w:t>
            </w:r>
            <w:r>
              <w:rPr>
                <w:rFonts w:hint="eastAsia"/>
                <w:sz w:val="18"/>
                <w:szCs w:val="18"/>
              </w:rPr>
              <w:t>机构职能、权责清单、执法人员名单；</w:t>
            </w:r>
            <w:r>
              <w:rPr>
                <w:rFonts w:hint="eastAsia"/>
                <w:sz w:val="18"/>
                <w:szCs w:val="18"/>
              </w:rPr>
              <w:br/>
              <w:t>2.</w:t>
            </w:r>
            <w:r>
              <w:rPr>
                <w:rFonts w:hint="eastAsia"/>
                <w:sz w:val="18"/>
                <w:szCs w:val="18"/>
              </w:rPr>
              <w:t>执法程序或行政强制流程图；</w:t>
            </w:r>
            <w:r>
              <w:rPr>
                <w:rFonts w:hint="eastAsia"/>
                <w:sz w:val="18"/>
                <w:szCs w:val="18"/>
              </w:rPr>
              <w:br/>
              <w:t>3.</w:t>
            </w:r>
            <w:r>
              <w:rPr>
                <w:rFonts w:hint="eastAsia"/>
                <w:sz w:val="18"/>
                <w:szCs w:val="18"/>
              </w:rPr>
              <w:t>执法依据；</w:t>
            </w:r>
            <w:r>
              <w:rPr>
                <w:rFonts w:hint="eastAsia"/>
                <w:sz w:val="18"/>
                <w:szCs w:val="18"/>
              </w:rPr>
              <w:br/>
              <w:t>4.</w:t>
            </w:r>
            <w:r>
              <w:rPr>
                <w:rFonts w:hint="eastAsia"/>
                <w:sz w:val="18"/>
                <w:szCs w:val="18"/>
              </w:rPr>
              <w:t>行政处罚自由裁量基准；</w:t>
            </w:r>
            <w:r>
              <w:rPr>
                <w:rFonts w:hint="eastAsia"/>
                <w:sz w:val="18"/>
                <w:szCs w:val="18"/>
              </w:rPr>
              <w:br/>
              <w:t>5.</w:t>
            </w:r>
            <w:r>
              <w:rPr>
                <w:rFonts w:hint="eastAsia"/>
                <w:sz w:val="18"/>
                <w:szCs w:val="18"/>
              </w:rPr>
              <w:t>咨询、监督投诉方式；</w:t>
            </w:r>
            <w:r>
              <w:rPr>
                <w:rFonts w:hint="eastAsia"/>
                <w:sz w:val="18"/>
                <w:szCs w:val="18"/>
              </w:rPr>
              <w:br/>
              <w:t>6.</w:t>
            </w:r>
            <w:r>
              <w:rPr>
                <w:rFonts w:hint="eastAsia"/>
                <w:sz w:val="18"/>
                <w:szCs w:val="18"/>
              </w:rPr>
              <w:t>处罚决定；</w:t>
            </w:r>
            <w:r>
              <w:rPr>
                <w:rFonts w:hint="eastAsia"/>
                <w:sz w:val="18"/>
                <w:szCs w:val="18"/>
              </w:rPr>
              <w:br/>
              <w:t>7.</w:t>
            </w:r>
            <w:r>
              <w:rPr>
                <w:rFonts w:hint="eastAsia"/>
                <w:sz w:val="18"/>
                <w:szCs w:val="18"/>
              </w:rPr>
              <w:t>救济渠道。</w:t>
            </w:r>
          </w:p>
        </w:tc>
        <w:tc>
          <w:tcPr>
            <w:tcW w:w="1043"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《中华人民共和国招标投标法》</w:t>
            </w:r>
          </w:p>
        </w:tc>
        <w:tc>
          <w:tcPr>
            <w:tcW w:w="123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1.</w:t>
            </w:r>
            <w:r>
              <w:rPr>
                <w:rFonts w:hint="eastAsia"/>
                <w:sz w:val="18"/>
                <w:szCs w:val="18"/>
              </w:rPr>
              <w:t>除处罚决定外其他内容：长期公开（动态调整）；</w:t>
            </w:r>
            <w:r>
              <w:rPr>
                <w:rFonts w:hint="eastAsia"/>
                <w:sz w:val="18"/>
                <w:szCs w:val="18"/>
              </w:rPr>
              <w:br/>
              <w:t>2.</w:t>
            </w:r>
            <w:r>
              <w:rPr>
                <w:rFonts w:hint="eastAsia"/>
                <w:sz w:val="18"/>
                <w:szCs w:val="18"/>
              </w:rPr>
              <w:t>处罚决定：</w:t>
            </w:r>
            <w:r>
              <w:rPr>
                <w:rFonts w:hint="eastAsia"/>
                <w:sz w:val="18"/>
                <w:szCs w:val="18"/>
              </w:rPr>
              <w:t>20</w:t>
            </w:r>
            <w:r>
              <w:rPr>
                <w:rFonts w:hint="eastAsia"/>
                <w:sz w:val="18"/>
                <w:szCs w:val="18"/>
              </w:rPr>
              <w:t>个工作日内。</w:t>
            </w:r>
          </w:p>
        </w:tc>
        <w:tc>
          <w:tcPr>
            <w:tcW w:w="70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区招投标行政监管部门</w:t>
            </w:r>
          </w:p>
        </w:tc>
        <w:tc>
          <w:tcPr>
            <w:tcW w:w="2828"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■政府网站</w:t>
            </w:r>
            <w:r>
              <w:rPr>
                <w:rFonts w:hint="eastAsia"/>
                <w:sz w:val="18"/>
                <w:szCs w:val="18"/>
              </w:rPr>
              <w:t xml:space="preserve">      </w:t>
            </w:r>
            <w:r>
              <w:rPr>
                <w:rFonts w:hint="eastAsia"/>
                <w:sz w:val="18"/>
                <w:szCs w:val="18"/>
              </w:rPr>
              <w:t>□政府公报</w:t>
            </w:r>
            <w:r>
              <w:rPr>
                <w:rFonts w:hint="eastAsia"/>
                <w:sz w:val="18"/>
                <w:szCs w:val="18"/>
              </w:rPr>
              <w:br/>
            </w:r>
            <w:r>
              <w:rPr>
                <w:rFonts w:hint="eastAsia"/>
                <w:sz w:val="18"/>
                <w:szCs w:val="18"/>
              </w:rPr>
              <w:t>□两微一端</w:t>
            </w:r>
            <w:r>
              <w:rPr>
                <w:rFonts w:hint="eastAsia"/>
                <w:sz w:val="18"/>
                <w:szCs w:val="18"/>
              </w:rPr>
              <w:t xml:space="preserve">      </w:t>
            </w:r>
            <w:r>
              <w:rPr>
                <w:rFonts w:hint="eastAsia"/>
                <w:sz w:val="18"/>
                <w:szCs w:val="18"/>
              </w:rPr>
              <w:t>□发布会</w:t>
            </w:r>
            <w:r>
              <w:rPr>
                <w:rFonts w:hint="eastAsia"/>
                <w:sz w:val="18"/>
                <w:szCs w:val="18"/>
              </w:rPr>
              <w:t>/</w:t>
            </w:r>
            <w:r>
              <w:rPr>
                <w:rFonts w:hint="eastAsia"/>
                <w:sz w:val="18"/>
                <w:szCs w:val="18"/>
              </w:rPr>
              <w:t>听证会</w:t>
            </w:r>
            <w:r>
              <w:rPr>
                <w:rFonts w:hint="eastAsia"/>
                <w:sz w:val="18"/>
                <w:szCs w:val="18"/>
              </w:rPr>
              <w:br/>
            </w:r>
            <w:r>
              <w:rPr>
                <w:rFonts w:hint="eastAsia"/>
                <w:sz w:val="18"/>
                <w:szCs w:val="18"/>
              </w:rPr>
              <w:t>□广播电视</w:t>
            </w:r>
            <w:r>
              <w:rPr>
                <w:rFonts w:hint="eastAsia"/>
                <w:sz w:val="18"/>
                <w:szCs w:val="18"/>
              </w:rPr>
              <w:t xml:space="preserve">      </w:t>
            </w:r>
            <w:r>
              <w:rPr>
                <w:rFonts w:hint="eastAsia"/>
                <w:sz w:val="18"/>
                <w:szCs w:val="18"/>
              </w:rPr>
              <w:t>□纸质媒体</w:t>
            </w:r>
            <w:r>
              <w:rPr>
                <w:rFonts w:hint="eastAsia"/>
                <w:sz w:val="18"/>
                <w:szCs w:val="18"/>
              </w:rPr>
              <w:br/>
            </w:r>
            <w:r>
              <w:rPr>
                <w:rFonts w:hint="eastAsia"/>
                <w:sz w:val="18"/>
                <w:szCs w:val="18"/>
              </w:rPr>
              <w:t>□公开查阅点</w:t>
            </w:r>
            <w:r>
              <w:rPr>
                <w:rFonts w:hint="eastAsia"/>
                <w:sz w:val="18"/>
                <w:szCs w:val="18"/>
              </w:rPr>
              <w:t xml:space="preserve">    </w:t>
            </w:r>
            <w:r>
              <w:rPr>
                <w:rFonts w:hint="eastAsia"/>
                <w:sz w:val="18"/>
                <w:szCs w:val="18"/>
              </w:rPr>
              <w:t>□政务服务中心</w:t>
            </w:r>
            <w:r>
              <w:rPr>
                <w:rFonts w:hint="eastAsia"/>
                <w:sz w:val="18"/>
                <w:szCs w:val="18"/>
              </w:rPr>
              <w:br/>
            </w:r>
            <w:r>
              <w:rPr>
                <w:rFonts w:hint="eastAsia"/>
                <w:sz w:val="18"/>
                <w:szCs w:val="18"/>
              </w:rPr>
              <w:t>□便民服务站</w:t>
            </w:r>
            <w:r>
              <w:rPr>
                <w:rFonts w:hint="eastAsia"/>
                <w:sz w:val="18"/>
                <w:szCs w:val="18"/>
              </w:rPr>
              <w:t xml:space="preserve">    </w:t>
            </w:r>
            <w:r>
              <w:rPr>
                <w:rFonts w:hint="eastAsia"/>
                <w:sz w:val="18"/>
                <w:szCs w:val="18"/>
              </w:rPr>
              <w:t>□入户</w:t>
            </w:r>
            <w:r>
              <w:rPr>
                <w:rFonts w:hint="eastAsia"/>
                <w:sz w:val="18"/>
                <w:szCs w:val="18"/>
              </w:rPr>
              <w:t>/</w:t>
            </w:r>
            <w:r>
              <w:rPr>
                <w:rFonts w:hint="eastAsia"/>
                <w:sz w:val="18"/>
                <w:szCs w:val="18"/>
              </w:rPr>
              <w:t>现场</w:t>
            </w:r>
            <w:r>
              <w:rPr>
                <w:rFonts w:hint="eastAsia"/>
                <w:sz w:val="18"/>
                <w:szCs w:val="18"/>
              </w:rPr>
              <w:br/>
            </w:r>
            <w:r>
              <w:rPr>
                <w:rFonts w:hint="eastAsia"/>
                <w:sz w:val="18"/>
                <w:szCs w:val="18"/>
              </w:rPr>
              <w:t>□社区</w:t>
            </w:r>
            <w:r>
              <w:rPr>
                <w:rFonts w:hint="eastAsia"/>
                <w:sz w:val="18"/>
                <w:szCs w:val="18"/>
              </w:rPr>
              <w:t>/</w:t>
            </w:r>
            <w:r>
              <w:rPr>
                <w:rFonts w:hint="eastAsia"/>
                <w:sz w:val="18"/>
                <w:szCs w:val="18"/>
              </w:rPr>
              <w:t>企事业单位</w:t>
            </w:r>
            <w:r>
              <w:rPr>
                <w:rFonts w:hint="eastAsia"/>
                <w:sz w:val="18"/>
                <w:szCs w:val="18"/>
              </w:rPr>
              <w:t>/</w:t>
            </w:r>
            <w:r>
              <w:rPr>
                <w:rFonts w:hint="eastAsia"/>
                <w:sz w:val="18"/>
                <w:szCs w:val="18"/>
              </w:rPr>
              <w:t>村公示栏（电子屏）</w:t>
            </w:r>
            <w:r>
              <w:rPr>
                <w:rFonts w:hint="eastAsia"/>
                <w:sz w:val="18"/>
                <w:szCs w:val="18"/>
              </w:rPr>
              <w:br/>
            </w:r>
            <w:r>
              <w:rPr>
                <w:rFonts w:hint="eastAsia"/>
                <w:sz w:val="18"/>
                <w:szCs w:val="18"/>
              </w:rPr>
              <w:t>□精准推送</w:t>
            </w:r>
            <w:r>
              <w:rPr>
                <w:rFonts w:hint="eastAsia"/>
                <w:sz w:val="18"/>
                <w:szCs w:val="18"/>
              </w:rPr>
              <w:t xml:space="preserve">      </w:t>
            </w:r>
            <w:r>
              <w:rPr>
                <w:rFonts w:hint="eastAsia"/>
                <w:sz w:val="18"/>
                <w:szCs w:val="18"/>
              </w:rPr>
              <w:t>□其他</w:t>
            </w:r>
            <w:r>
              <w:rPr>
                <w:rFonts w:hint="eastAsia"/>
                <w:sz w:val="18"/>
                <w:szCs w:val="18"/>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Arial" w:eastAsia="宋体" w:hAnsi="Arial" w:cs="Arial"/>
                <w:sz w:val="18"/>
                <w:szCs w:val="18"/>
              </w:rPr>
            </w:pPr>
            <w:r>
              <w:rPr>
                <w:rFonts w:ascii="Arial" w:hAnsi="Arial" w:cs="Arial"/>
                <w:sz w:val="18"/>
                <w:szCs w:val="18"/>
              </w:rPr>
              <w:t>√</w:t>
            </w:r>
          </w:p>
        </w:tc>
        <w:tc>
          <w:tcPr>
            <w:tcW w:w="604"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615"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Arial" w:eastAsia="宋体" w:hAnsi="Arial" w:cs="Arial"/>
                <w:sz w:val="18"/>
                <w:szCs w:val="18"/>
              </w:rPr>
            </w:pPr>
            <w:r>
              <w:rPr>
                <w:rFonts w:ascii="Arial" w:hAnsi="Arial" w:cs="Arial"/>
                <w:sz w:val="18"/>
                <w:szCs w:val="18"/>
              </w:rPr>
              <w:t>√</w:t>
            </w:r>
          </w:p>
        </w:tc>
        <w:tc>
          <w:tcPr>
            <w:tcW w:w="666"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569" w:type="dxa"/>
            <w:tcBorders>
              <w:top w:val="nil"/>
              <w:left w:val="nil"/>
              <w:bottom w:val="single" w:sz="4" w:space="0" w:color="auto"/>
              <w:right w:val="single" w:sz="4" w:space="0" w:color="auto"/>
            </w:tcBorders>
            <w:vAlign w:val="center"/>
          </w:tcPr>
          <w:p w:rsidR="007F7378" w:rsidRDefault="007F7378">
            <w:pPr>
              <w:jc w:val="center"/>
              <w:rPr>
                <w:rFonts w:ascii="Arial" w:eastAsia="宋体" w:hAnsi="Arial" w:cs="Arial"/>
                <w:sz w:val="18"/>
                <w:szCs w:val="18"/>
              </w:rPr>
            </w:pPr>
            <w:r>
              <w:rPr>
                <w:rFonts w:ascii="Arial" w:hAnsi="Arial" w:cs="Arial"/>
                <w:sz w:val="18"/>
                <w:szCs w:val="18"/>
              </w:rPr>
              <w:t>√</w:t>
            </w:r>
          </w:p>
        </w:tc>
        <w:tc>
          <w:tcPr>
            <w:tcW w:w="636" w:type="dxa"/>
            <w:tcBorders>
              <w:top w:val="nil"/>
              <w:left w:val="nil"/>
              <w:bottom w:val="single" w:sz="4" w:space="0" w:color="auto"/>
              <w:right w:val="single" w:sz="4" w:space="0" w:color="auto"/>
            </w:tcBorders>
            <w:vAlign w:val="center"/>
          </w:tcPr>
          <w:p w:rsidR="007F7378" w:rsidRDefault="007F7378">
            <w:pPr>
              <w:jc w:val="center"/>
              <w:rPr>
                <w:rFonts w:ascii="Arial" w:eastAsia="宋体" w:hAnsi="Arial" w:cs="Arial"/>
                <w:sz w:val="18"/>
                <w:szCs w:val="18"/>
              </w:rPr>
            </w:pPr>
            <w:r>
              <w:rPr>
                <w:rFonts w:ascii="Arial" w:hAnsi="Arial" w:cs="Arial"/>
                <w:sz w:val="18"/>
                <w:szCs w:val="18"/>
              </w:rPr>
              <w:t xml:space="preserve">　</w:t>
            </w:r>
          </w:p>
        </w:tc>
      </w:tr>
      <w:tr w:rsidR="007F7378" w:rsidRPr="00EE0B1F" w:rsidTr="000128AB">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7F7378" w:rsidRPr="007F7378" w:rsidRDefault="007F7378"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t>574</w:t>
            </w:r>
          </w:p>
        </w:tc>
        <w:tc>
          <w:tcPr>
            <w:tcW w:w="648"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工程招标投标</w:t>
            </w:r>
            <w:r>
              <w:rPr>
                <w:rFonts w:hint="eastAsia"/>
                <w:sz w:val="18"/>
                <w:szCs w:val="18"/>
              </w:rPr>
              <w:lastRenderedPageBreak/>
              <w:t>管理</w:t>
            </w:r>
          </w:p>
        </w:tc>
        <w:tc>
          <w:tcPr>
            <w:tcW w:w="1547"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lastRenderedPageBreak/>
              <w:t>招标代理机构泄露应当保密的与招标投标活动有</w:t>
            </w:r>
            <w:r>
              <w:rPr>
                <w:rFonts w:hint="eastAsia"/>
                <w:sz w:val="18"/>
                <w:szCs w:val="18"/>
              </w:rPr>
              <w:lastRenderedPageBreak/>
              <w:t>关的情况和资料；或者与招标人、投标人串通损害国家利益、社会公共利益或者他人合法权益</w:t>
            </w:r>
          </w:p>
        </w:tc>
        <w:tc>
          <w:tcPr>
            <w:tcW w:w="2574"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lastRenderedPageBreak/>
              <w:t>1.</w:t>
            </w:r>
            <w:r>
              <w:rPr>
                <w:rFonts w:hint="eastAsia"/>
                <w:sz w:val="18"/>
                <w:szCs w:val="18"/>
              </w:rPr>
              <w:t>机构职能、权责清单、执法人员名单；</w:t>
            </w:r>
            <w:r>
              <w:rPr>
                <w:rFonts w:hint="eastAsia"/>
                <w:sz w:val="18"/>
                <w:szCs w:val="18"/>
              </w:rPr>
              <w:br/>
              <w:t>2.</w:t>
            </w:r>
            <w:r>
              <w:rPr>
                <w:rFonts w:hint="eastAsia"/>
                <w:sz w:val="18"/>
                <w:szCs w:val="18"/>
              </w:rPr>
              <w:t>执法程序或行政强制流程</w:t>
            </w:r>
            <w:r>
              <w:rPr>
                <w:rFonts w:hint="eastAsia"/>
                <w:sz w:val="18"/>
                <w:szCs w:val="18"/>
              </w:rPr>
              <w:lastRenderedPageBreak/>
              <w:t>图；</w:t>
            </w:r>
            <w:r>
              <w:rPr>
                <w:rFonts w:hint="eastAsia"/>
                <w:sz w:val="18"/>
                <w:szCs w:val="18"/>
              </w:rPr>
              <w:br/>
              <w:t>3.</w:t>
            </w:r>
            <w:r>
              <w:rPr>
                <w:rFonts w:hint="eastAsia"/>
                <w:sz w:val="18"/>
                <w:szCs w:val="18"/>
              </w:rPr>
              <w:t>执法依据；</w:t>
            </w:r>
            <w:r>
              <w:rPr>
                <w:rFonts w:hint="eastAsia"/>
                <w:sz w:val="18"/>
                <w:szCs w:val="18"/>
              </w:rPr>
              <w:br/>
              <w:t>4.</w:t>
            </w:r>
            <w:r>
              <w:rPr>
                <w:rFonts w:hint="eastAsia"/>
                <w:sz w:val="18"/>
                <w:szCs w:val="18"/>
              </w:rPr>
              <w:t>行政处罚自由裁量基准；</w:t>
            </w:r>
            <w:r>
              <w:rPr>
                <w:rFonts w:hint="eastAsia"/>
                <w:sz w:val="18"/>
                <w:szCs w:val="18"/>
              </w:rPr>
              <w:br/>
              <w:t>5.</w:t>
            </w:r>
            <w:r>
              <w:rPr>
                <w:rFonts w:hint="eastAsia"/>
                <w:sz w:val="18"/>
                <w:szCs w:val="18"/>
              </w:rPr>
              <w:t>咨询、监督投诉方式；</w:t>
            </w:r>
            <w:r>
              <w:rPr>
                <w:rFonts w:hint="eastAsia"/>
                <w:sz w:val="18"/>
                <w:szCs w:val="18"/>
              </w:rPr>
              <w:br/>
              <w:t>6.</w:t>
            </w:r>
            <w:r>
              <w:rPr>
                <w:rFonts w:hint="eastAsia"/>
                <w:sz w:val="18"/>
                <w:szCs w:val="18"/>
              </w:rPr>
              <w:t>处罚决定；</w:t>
            </w:r>
            <w:r>
              <w:rPr>
                <w:rFonts w:hint="eastAsia"/>
                <w:sz w:val="18"/>
                <w:szCs w:val="18"/>
              </w:rPr>
              <w:br/>
              <w:t>7.</w:t>
            </w:r>
            <w:r>
              <w:rPr>
                <w:rFonts w:hint="eastAsia"/>
                <w:sz w:val="18"/>
                <w:szCs w:val="18"/>
              </w:rPr>
              <w:t>救济渠道。</w:t>
            </w:r>
          </w:p>
        </w:tc>
        <w:tc>
          <w:tcPr>
            <w:tcW w:w="1043"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lastRenderedPageBreak/>
              <w:t>《中华人民共和国招标投标</w:t>
            </w:r>
            <w:r>
              <w:rPr>
                <w:rFonts w:hint="eastAsia"/>
                <w:sz w:val="18"/>
                <w:szCs w:val="18"/>
              </w:rPr>
              <w:lastRenderedPageBreak/>
              <w:t>法》</w:t>
            </w:r>
          </w:p>
        </w:tc>
        <w:tc>
          <w:tcPr>
            <w:tcW w:w="123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lastRenderedPageBreak/>
              <w:t>1.</w:t>
            </w:r>
            <w:r>
              <w:rPr>
                <w:rFonts w:hint="eastAsia"/>
                <w:sz w:val="18"/>
                <w:szCs w:val="18"/>
              </w:rPr>
              <w:t>除处罚决定外其他内容：长期公开</w:t>
            </w:r>
            <w:r>
              <w:rPr>
                <w:rFonts w:hint="eastAsia"/>
                <w:sz w:val="18"/>
                <w:szCs w:val="18"/>
              </w:rPr>
              <w:lastRenderedPageBreak/>
              <w:t>（动态调整）；</w:t>
            </w:r>
            <w:r>
              <w:rPr>
                <w:rFonts w:hint="eastAsia"/>
                <w:sz w:val="18"/>
                <w:szCs w:val="18"/>
              </w:rPr>
              <w:br/>
              <w:t>2.</w:t>
            </w:r>
            <w:r>
              <w:rPr>
                <w:rFonts w:hint="eastAsia"/>
                <w:sz w:val="18"/>
                <w:szCs w:val="18"/>
              </w:rPr>
              <w:t>处罚决定：</w:t>
            </w:r>
            <w:r>
              <w:rPr>
                <w:rFonts w:hint="eastAsia"/>
                <w:sz w:val="18"/>
                <w:szCs w:val="18"/>
              </w:rPr>
              <w:t>20</w:t>
            </w:r>
            <w:r>
              <w:rPr>
                <w:rFonts w:hint="eastAsia"/>
                <w:sz w:val="18"/>
                <w:szCs w:val="18"/>
              </w:rPr>
              <w:t>个工作日内。</w:t>
            </w:r>
          </w:p>
        </w:tc>
        <w:tc>
          <w:tcPr>
            <w:tcW w:w="70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lastRenderedPageBreak/>
              <w:t>区招投标行政</w:t>
            </w:r>
            <w:r>
              <w:rPr>
                <w:rFonts w:hint="eastAsia"/>
                <w:sz w:val="18"/>
                <w:szCs w:val="18"/>
              </w:rPr>
              <w:lastRenderedPageBreak/>
              <w:t>监管部门</w:t>
            </w:r>
          </w:p>
        </w:tc>
        <w:tc>
          <w:tcPr>
            <w:tcW w:w="2828"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lastRenderedPageBreak/>
              <w:t>■政府网站</w:t>
            </w:r>
            <w:r>
              <w:rPr>
                <w:rFonts w:hint="eastAsia"/>
                <w:sz w:val="18"/>
                <w:szCs w:val="18"/>
              </w:rPr>
              <w:t xml:space="preserve">      </w:t>
            </w:r>
            <w:r>
              <w:rPr>
                <w:rFonts w:hint="eastAsia"/>
                <w:sz w:val="18"/>
                <w:szCs w:val="18"/>
              </w:rPr>
              <w:t>□政府公报</w:t>
            </w:r>
            <w:r>
              <w:rPr>
                <w:rFonts w:hint="eastAsia"/>
                <w:sz w:val="18"/>
                <w:szCs w:val="18"/>
              </w:rPr>
              <w:br/>
            </w:r>
            <w:r>
              <w:rPr>
                <w:rFonts w:hint="eastAsia"/>
                <w:sz w:val="18"/>
                <w:szCs w:val="18"/>
              </w:rPr>
              <w:t>□两微一端</w:t>
            </w:r>
            <w:r>
              <w:rPr>
                <w:rFonts w:hint="eastAsia"/>
                <w:sz w:val="18"/>
                <w:szCs w:val="18"/>
              </w:rPr>
              <w:t xml:space="preserve">      </w:t>
            </w:r>
            <w:r>
              <w:rPr>
                <w:rFonts w:hint="eastAsia"/>
                <w:sz w:val="18"/>
                <w:szCs w:val="18"/>
              </w:rPr>
              <w:t>□发布会</w:t>
            </w:r>
            <w:r>
              <w:rPr>
                <w:rFonts w:hint="eastAsia"/>
                <w:sz w:val="18"/>
                <w:szCs w:val="18"/>
              </w:rPr>
              <w:t>/</w:t>
            </w:r>
            <w:r>
              <w:rPr>
                <w:rFonts w:hint="eastAsia"/>
                <w:sz w:val="18"/>
                <w:szCs w:val="18"/>
              </w:rPr>
              <w:t>听证会</w:t>
            </w:r>
            <w:r>
              <w:rPr>
                <w:rFonts w:hint="eastAsia"/>
                <w:sz w:val="18"/>
                <w:szCs w:val="18"/>
              </w:rPr>
              <w:br/>
            </w:r>
            <w:r>
              <w:rPr>
                <w:rFonts w:hint="eastAsia"/>
                <w:sz w:val="18"/>
                <w:szCs w:val="18"/>
              </w:rPr>
              <w:lastRenderedPageBreak/>
              <w:t>□广播电视</w:t>
            </w:r>
            <w:r>
              <w:rPr>
                <w:rFonts w:hint="eastAsia"/>
                <w:sz w:val="18"/>
                <w:szCs w:val="18"/>
              </w:rPr>
              <w:t xml:space="preserve">      </w:t>
            </w:r>
            <w:r>
              <w:rPr>
                <w:rFonts w:hint="eastAsia"/>
                <w:sz w:val="18"/>
                <w:szCs w:val="18"/>
              </w:rPr>
              <w:t>□纸质媒体</w:t>
            </w:r>
            <w:r>
              <w:rPr>
                <w:rFonts w:hint="eastAsia"/>
                <w:sz w:val="18"/>
                <w:szCs w:val="18"/>
              </w:rPr>
              <w:br/>
            </w:r>
            <w:r>
              <w:rPr>
                <w:rFonts w:hint="eastAsia"/>
                <w:sz w:val="18"/>
                <w:szCs w:val="18"/>
              </w:rPr>
              <w:t>□公开查阅点</w:t>
            </w:r>
            <w:r>
              <w:rPr>
                <w:rFonts w:hint="eastAsia"/>
                <w:sz w:val="18"/>
                <w:szCs w:val="18"/>
              </w:rPr>
              <w:t xml:space="preserve">    </w:t>
            </w:r>
            <w:r>
              <w:rPr>
                <w:rFonts w:hint="eastAsia"/>
                <w:sz w:val="18"/>
                <w:szCs w:val="18"/>
              </w:rPr>
              <w:t>□政务服务中心</w:t>
            </w:r>
            <w:r>
              <w:rPr>
                <w:rFonts w:hint="eastAsia"/>
                <w:sz w:val="18"/>
                <w:szCs w:val="18"/>
              </w:rPr>
              <w:br/>
            </w:r>
            <w:r>
              <w:rPr>
                <w:rFonts w:hint="eastAsia"/>
                <w:sz w:val="18"/>
                <w:szCs w:val="18"/>
              </w:rPr>
              <w:t>□便民服务站</w:t>
            </w:r>
            <w:r>
              <w:rPr>
                <w:rFonts w:hint="eastAsia"/>
                <w:sz w:val="18"/>
                <w:szCs w:val="18"/>
              </w:rPr>
              <w:t xml:space="preserve">    </w:t>
            </w:r>
            <w:r>
              <w:rPr>
                <w:rFonts w:hint="eastAsia"/>
                <w:sz w:val="18"/>
                <w:szCs w:val="18"/>
              </w:rPr>
              <w:t>□入户</w:t>
            </w:r>
            <w:r>
              <w:rPr>
                <w:rFonts w:hint="eastAsia"/>
                <w:sz w:val="18"/>
                <w:szCs w:val="18"/>
              </w:rPr>
              <w:t>/</w:t>
            </w:r>
            <w:r>
              <w:rPr>
                <w:rFonts w:hint="eastAsia"/>
                <w:sz w:val="18"/>
                <w:szCs w:val="18"/>
              </w:rPr>
              <w:t>现场</w:t>
            </w:r>
            <w:r>
              <w:rPr>
                <w:rFonts w:hint="eastAsia"/>
                <w:sz w:val="18"/>
                <w:szCs w:val="18"/>
              </w:rPr>
              <w:br/>
            </w:r>
            <w:r>
              <w:rPr>
                <w:rFonts w:hint="eastAsia"/>
                <w:sz w:val="18"/>
                <w:szCs w:val="18"/>
              </w:rPr>
              <w:t>□社区</w:t>
            </w:r>
            <w:r>
              <w:rPr>
                <w:rFonts w:hint="eastAsia"/>
                <w:sz w:val="18"/>
                <w:szCs w:val="18"/>
              </w:rPr>
              <w:t>/</w:t>
            </w:r>
            <w:r>
              <w:rPr>
                <w:rFonts w:hint="eastAsia"/>
                <w:sz w:val="18"/>
                <w:szCs w:val="18"/>
              </w:rPr>
              <w:t>企事业单位</w:t>
            </w:r>
            <w:r>
              <w:rPr>
                <w:rFonts w:hint="eastAsia"/>
                <w:sz w:val="18"/>
                <w:szCs w:val="18"/>
              </w:rPr>
              <w:t>/</w:t>
            </w:r>
            <w:r>
              <w:rPr>
                <w:rFonts w:hint="eastAsia"/>
                <w:sz w:val="18"/>
                <w:szCs w:val="18"/>
              </w:rPr>
              <w:t>村公示栏（电子屏）</w:t>
            </w:r>
            <w:r>
              <w:rPr>
                <w:rFonts w:hint="eastAsia"/>
                <w:sz w:val="18"/>
                <w:szCs w:val="18"/>
              </w:rPr>
              <w:br/>
            </w:r>
            <w:r>
              <w:rPr>
                <w:rFonts w:hint="eastAsia"/>
                <w:sz w:val="18"/>
                <w:szCs w:val="18"/>
              </w:rPr>
              <w:t>□精准推送</w:t>
            </w:r>
            <w:r>
              <w:rPr>
                <w:rFonts w:hint="eastAsia"/>
                <w:sz w:val="18"/>
                <w:szCs w:val="18"/>
              </w:rPr>
              <w:t xml:space="preserve">      </w:t>
            </w:r>
            <w:r>
              <w:rPr>
                <w:rFonts w:hint="eastAsia"/>
                <w:sz w:val="18"/>
                <w:szCs w:val="18"/>
              </w:rPr>
              <w:t>□其他</w:t>
            </w:r>
            <w:r>
              <w:rPr>
                <w:rFonts w:hint="eastAsia"/>
                <w:sz w:val="18"/>
                <w:szCs w:val="18"/>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Arial" w:eastAsia="宋体" w:hAnsi="Arial" w:cs="Arial"/>
                <w:sz w:val="18"/>
                <w:szCs w:val="18"/>
              </w:rPr>
            </w:pPr>
            <w:r>
              <w:rPr>
                <w:rFonts w:ascii="Arial" w:hAnsi="Arial" w:cs="Arial"/>
                <w:sz w:val="18"/>
                <w:szCs w:val="18"/>
              </w:rPr>
              <w:lastRenderedPageBreak/>
              <w:t>√</w:t>
            </w:r>
          </w:p>
        </w:tc>
        <w:tc>
          <w:tcPr>
            <w:tcW w:w="604"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615"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Arial" w:eastAsia="宋体" w:hAnsi="Arial" w:cs="Arial"/>
                <w:sz w:val="18"/>
                <w:szCs w:val="18"/>
              </w:rPr>
            </w:pPr>
            <w:r>
              <w:rPr>
                <w:rFonts w:ascii="Arial" w:hAnsi="Arial" w:cs="Arial"/>
                <w:sz w:val="18"/>
                <w:szCs w:val="18"/>
              </w:rPr>
              <w:t>√</w:t>
            </w:r>
          </w:p>
        </w:tc>
        <w:tc>
          <w:tcPr>
            <w:tcW w:w="666"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569" w:type="dxa"/>
            <w:tcBorders>
              <w:top w:val="nil"/>
              <w:left w:val="nil"/>
              <w:bottom w:val="single" w:sz="4" w:space="0" w:color="auto"/>
              <w:right w:val="single" w:sz="4" w:space="0" w:color="auto"/>
            </w:tcBorders>
            <w:vAlign w:val="center"/>
          </w:tcPr>
          <w:p w:rsidR="007F7378" w:rsidRDefault="007F7378">
            <w:pPr>
              <w:jc w:val="center"/>
              <w:rPr>
                <w:rFonts w:ascii="Arial" w:eastAsia="宋体" w:hAnsi="Arial" w:cs="Arial"/>
                <w:sz w:val="18"/>
                <w:szCs w:val="18"/>
              </w:rPr>
            </w:pPr>
            <w:r>
              <w:rPr>
                <w:rFonts w:ascii="Arial" w:hAnsi="Arial" w:cs="Arial"/>
                <w:sz w:val="18"/>
                <w:szCs w:val="18"/>
              </w:rPr>
              <w:t>√</w:t>
            </w:r>
          </w:p>
        </w:tc>
        <w:tc>
          <w:tcPr>
            <w:tcW w:w="636" w:type="dxa"/>
            <w:tcBorders>
              <w:top w:val="nil"/>
              <w:left w:val="nil"/>
              <w:bottom w:val="single" w:sz="4" w:space="0" w:color="auto"/>
              <w:right w:val="single" w:sz="4" w:space="0" w:color="auto"/>
            </w:tcBorders>
            <w:vAlign w:val="center"/>
          </w:tcPr>
          <w:p w:rsidR="007F7378" w:rsidRDefault="007F7378">
            <w:pPr>
              <w:jc w:val="center"/>
              <w:rPr>
                <w:rFonts w:ascii="Arial" w:eastAsia="宋体" w:hAnsi="Arial" w:cs="Arial"/>
                <w:sz w:val="18"/>
                <w:szCs w:val="18"/>
              </w:rPr>
            </w:pPr>
            <w:r>
              <w:rPr>
                <w:rFonts w:ascii="Arial" w:hAnsi="Arial" w:cs="Arial"/>
                <w:sz w:val="18"/>
                <w:szCs w:val="18"/>
              </w:rPr>
              <w:t xml:space="preserve">　</w:t>
            </w:r>
          </w:p>
        </w:tc>
      </w:tr>
      <w:tr w:rsidR="007F7378" w:rsidRPr="00EE0B1F" w:rsidTr="000128AB">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7F7378" w:rsidRPr="007F7378" w:rsidRDefault="007F7378"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t>575</w:t>
            </w:r>
          </w:p>
        </w:tc>
        <w:tc>
          <w:tcPr>
            <w:tcW w:w="648"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工程招标投标管理</w:t>
            </w:r>
          </w:p>
        </w:tc>
        <w:tc>
          <w:tcPr>
            <w:tcW w:w="1547"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招标人以不合理的条件限制或者排斥潜在投标人；对潜在投标人实行歧视待遇；强制要求投标人组成联合体共同投标；或者限制投标人之间竞争</w:t>
            </w:r>
          </w:p>
        </w:tc>
        <w:tc>
          <w:tcPr>
            <w:tcW w:w="2574"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1.</w:t>
            </w:r>
            <w:r>
              <w:rPr>
                <w:rFonts w:hint="eastAsia"/>
                <w:sz w:val="18"/>
                <w:szCs w:val="18"/>
              </w:rPr>
              <w:t>机构职能、权责清单、执法人员名单；</w:t>
            </w:r>
            <w:r>
              <w:rPr>
                <w:rFonts w:hint="eastAsia"/>
                <w:sz w:val="18"/>
                <w:szCs w:val="18"/>
              </w:rPr>
              <w:br/>
              <w:t>2.</w:t>
            </w:r>
            <w:r>
              <w:rPr>
                <w:rFonts w:hint="eastAsia"/>
                <w:sz w:val="18"/>
                <w:szCs w:val="18"/>
              </w:rPr>
              <w:t>执法程序或行政强制流程图；</w:t>
            </w:r>
            <w:r>
              <w:rPr>
                <w:rFonts w:hint="eastAsia"/>
                <w:sz w:val="18"/>
                <w:szCs w:val="18"/>
              </w:rPr>
              <w:br/>
              <w:t>3.</w:t>
            </w:r>
            <w:r>
              <w:rPr>
                <w:rFonts w:hint="eastAsia"/>
                <w:sz w:val="18"/>
                <w:szCs w:val="18"/>
              </w:rPr>
              <w:t>执法依据；</w:t>
            </w:r>
            <w:r>
              <w:rPr>
                <w:rFonts w:hint="eastAsia"/>
                <w:sz w:val="18"/>
                <w:szCs w:val="18"/>
              </w:rPr>
              <w:br/>
              <w:t>4.</w:t>
            </w:r>
            <w:r>
              <w:rPr>
                <w:rFonts w:hint="eastAsia"/>
                <w:sz w:val="18"/>
                <w:szCs w:val="18"/>
              </w:rPr>
              <w:t>行政处罚自由裁量基准；</w:t>
            </w:r>
            <w:r>
              <w:rPr>
                <w:rFonts w:hint="eastAsia"/>
                <w:sz w:val="18"/>
                <w:szCs w:val="18"/>
              </w:rPr>
              <w:br/>
              <w:t>5.</w:t>
            </w:r>
            <w:r>
              <w:rPr>
                <w:rFonts w:hint="eastAsia"/>
                <w:sz w:val="18"/>
                <w:szCs w:val="18"/>
              </w:rPr>
              <w:t>咨询、监督投诉方式；</w:t>
            </w:r>
            <w:r>
              <w:rPr>
                <w:rFonts w:hint="eastAsia"/>
                <w:sz w:val="18"/>
                <w:szCs w:val="18"/>
              </w:rPr>
              <w:br/>
              <w:t>6.</w:t>
            </w:r>
            <w:r>
              <w:rPr>
                <w:rFonts w:hint="eastAsia"/>
                <w:sz w:val="18"/>
                <w:szCs w:val="18"/>
              </w:rPr>
              <w:t>处罚决定；</w:t>
            </w:r>
            <w:r>
              <w:rPr>
                <w:rFonts w:hint="eastAsia"/>
                <w:sz w:val="18"/>
                <w:szCs w:val="18"/>
              </w:rPr>
              <w:br/>
              <w:t>7.</w:t>
            </w:r>
            <w:r>
              <w:rPr>
                <w:rFonts w:hint="eastAsia"/>
                <w:sz w:val="18"/>
                <w:szCs w:val="18"/>
              </w:rPr>
              <w:t>救济渠道。</w:t>
            </w:r>
          </w:p>
        </w:tc>
        <w:tc>
          <w:tcPr>
            <w:tcW w:w="1043"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《中华人民共和国招标投标法》</w:t>
            </w:r>
            <w:r>
              <w:rPr>
                <w:rFonts w:hint="eastAsia"/>
                <w:sz w:val="18"/>
                <w:szCs w:val="18"/>
              </w:rPr>
              <w:br/>
              <w:t xml:space="preserve">                                                                                  </w:t>
            </w:r>
            <w:r>
              <w:rPr>
                <w:rFonts w:hint="eastAsia"/>
                <w:sz w:val="18"/>
                <w:szCs w:val="18"/>
              </w:rPr>
              <w:t>《建筑工程设计招标投标管理办法》</w:t>
            </w:r>
          </w:p>
        </w:tc>
        <w:tc>
          <w:tcPr>
            <w:tcW w:w="123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1.</w:t>
            </w:r>
            <w:r>
              <w:rPr>
                <w:rFonts w:hint="eastAsia"/>
                <w:sz w:val="18"/>
                <w:szCs w:val="18"/>
              </w:rPr>
              <w:t>除处罚决定外其他内容：长期公开（动态调整）；</w:t>
            </w:r>
            <w:r>
              <w:rPr>
                <w:rFonts w:hint="eastAsia"/>
                <w:sz w:val="18"/>
                <w:szCs w:val="18"/>
              </w:rPr>
              <w:br/>
              <w:t>2.</w:t>
            </w:r>
            <w:r>
              <w:rPr>
                <w:rFonts w:hint="eastAsia"/>
                <w:sz w:val="18"/>
                <w:szCs w:val="18"/>
              </w:rPr>
              <w:t>处罚决定：</w:t>
            </w:r>
            <w:r>
              <w:rPr>
                <w:rFonts w:hint="eastAsia"/>
                <w:sz w:val="18"/>
                <w:szCs w:val="18"/>
              </w:rPr>
              <w:t>20</w:t>
            </w:r>
            <w:r>
              <w:rPr>
                <w:rFonts w:hint="eastAsia"/>
                <w:sz w:val="18"/>
                <w:szCs w:val="18"/>
              </w:rPr>
              <w:t>个工作日内。</w:t>
            </w:r>
          </w:p>
        </w:tc>
        <w:tc>
          <w:tcPr>
            <w:tcW w:w="70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区招投标行政监管部门</w:t>
            </w:r>
          </w:p>
        </w:tc>
        <w:tc>
          <w:tcPr>
            <w:tcW w:w="2828"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■政府网站</w:t>
            </w:r>
            <w:r>
              <w:rPr>
                <w:rFonts w:hint="eastAsia"/>
                <w:sz w:val="18"/>
                <w:szCs w:val="18"/>
              </w:rPr>
              <w:t xml:space="preserve">      </w:t>
            </w:r>
            <w:r>
              <w:rPr>
                <w:rFonts w:hint="eastAsia"/>
                <w:sz w:val="18"/>
                <w:szCs w:val="18"/>
              </w:rPr>
              <w:t>□政府公报</w:t>
            </w:r>
            <w:r>
              <w:rPr>
                <w:rFonts w:hint="eastAsia"/>
                <w:sz w:val="18"/>
                <w:szCs w:val="18"/>
              </w:rPr>
              <w:br/>
            </w:r>
            <w:r>
              <w:rPr>
                <w:rFonts w:hint="eastAsia"/>
                <w:sz w:val="18"/>
                <w:szCs w:val="18"/>
              </w:rPr>
              <w:t>□两微一端</w:t>
            </w:r>
            <w:r>
              <w:rPr>
                <w:rFonts w:hint="eastAsia"/>
                <w:sz w:val="18"/>
                <w:szCs w:val="18"/>
              </w:rPr>
              <w:t xml:space="preserve">      </w:t>
            </w:r>
            <w:r>
              <w:rPr>
                <w:rFonts w:hint="eastAsia"/>
                <w:sz w:val="18"/>
                <w:szCs w:val="18"/>
              </w:rPr>
              <w:t>□发布会</w:t>
            </w:r>
            <w:r>
              <w:rPr>
                <w:rFonts w:hint="eastAsia"/>
                <w:sz w:val="18"/>
                <w:szCs w:val="18"/>
              </w:rPr>
              <w:t>/</w:t>
            </w:r>
            <w:r>
              <w:rPr>
                <w:rFonts w:hint="eastAsia"/>
                <w:sz w:val="18"/>
                <w:szCs w:val="18"/>
              </w:rPr>
              <w:t>听证会</w:t>
            </w:r>
            <w:r>
              <w:rPr>
                <w:rFonts w:hint="eastAsia"/>
                <w:sz w:val="18"/>
                <w:szCs w:val="18"/>
              </w:rPr>
              <w:br/>
            </w:r>
            <w:r>
              <w:rPr>
                <w:rFonts w:hint="eastAsia"/>
                <w:sz w:val="18"/>
                <w:szCs w:val="18"/>
              </w:rPr>
              <w:t>□广播电视</w:t>
            </w:r>
            <w:r>
              <w:rPr>
                <w:rFonts w:hint="eastAsia"/>
                <w:sz w:val="18"/>
                <w:szCs w:val="18"/>
              </w:rPr>
              <w:t xml:space="preserve">      </w:t>
            </w:r>
            <w:r>
              <w:rPr>
                <w:rFonts w:hint="eastAsia"/>
                <w:sz w:val="18"/>
                <w:szCs w:val="18"/>
              </w:rPr>
              <w:t>□纸质媒体</w:t>
            </w:r>
            <w:r>
              <w:rPr>
                <w:rFonts w:hint="eastAsia"/>
                <w:sz w:val="18"/>
                <w:szCs w:val="18"/>
              </w:rPr>
              <w:br/>
            </w:r>
            <w:r>
              <w:rPr>
                <w:rFonts w:hint="eastAsia"/>
                <w:sz w:val="18"/>
                <w:szCs w:val="18"/>
              </w:rPr>
              <w:t>□公开查阅点</w:t>
            </w:r>
            <w:r>
              <w:rPr>
                <w:rFonts w:hint="eastAsia"/>
                <w:sz w:val="18"/>
                <w:szCs w:val="18"/>
              </w:rPr>
              <w:t xml:space="preserve">    </w:t>
            </w:r>
            <w:r>
              <w:rPr>
                <w:rFonts w:hint="eastAsia"/>
                <w:sz w:val="18"/>
                <w:szCs w:val="18"/>
              </w:rPr>
              <w:t>□政务服务中心</w:t>
            </w:r>
            <w:r>
              <w:rPr>
                <w:rFonts w:hint="eastAsia"/>
                <w:sz w:val="18"/>
                <w:szCs w:val="18"/>
              </w:rPr>
              <w:br/>
            </w:r>
            <w:r>
              <w:rPr>
                <w:rFonts w:hint="eastAsia"/>
                <w:sz w:val="18"/>
                <w:szCs w:val="18"/>
              </w:rPr>
              <w:t>□便民服务站</w:t>
            </w:r>
            <w:r>
              <w:rPr>
                <w:rFonts w:hint="eastAsia"/>
                <w:sz w:val="18"/>
                <w:szCs w:val="18"/>
              </w:rPr>
              <w:t xml:space="preserve">    </w:t>
            </w:r>
            <w:r>
              <w:rPr>
                <w:rFonts w:hint="eastAsia"/>
                <w:sz w:val="18"/>
                <w:szCs w:val="18"/>
              </w:rPr>
              <w:t>□入户</w:t>
            </w:r>
            <w:r>
              <w:rPr>
                <w:rFonts w:hint="eastAsia"/>
                <w:sz w:val="18"/>
                <w:szCs w:val="18"/>
              </w:rPr>
              <w:t>/</w:t>
            </w:r>
            <w:r>
              <w:rPr>
                <w:rFonts w:hint="eastAsia"/>
                <w:sz w:val="18"/>
                <w:szCs w:val="18"/>
              </w:rPr>
              <w:t>现场</w:t>
            </w:r>
            <w:r>
              <w:rPr>
                <w:rFonts w:hint="eastAsia"/>
                <w:sz w:val="18"/>
                <w:szCs w:val="18"/>
              </w:rPr>
              <w:br/>
            </w:r>
            <w:r>
              <w:rPr>
                <w:rFonts w:hint="eastAsia"/>
                <w:sz w:val="18"/>
                <w:szCs w:val="18"/>
              </w:rPr>
              <w:t>□社区</w:t>
            </w:r>
            <w:r>
              <w:rPr>
                <w:rFonts w:hint="eastAsia"/>
                <w:sz w:val="18"/>
                <w:szCs w:val="18"/>
              </w:rPr>
              <w:t>/</w:t>
            </w:r>
            <w:r>
              <w:rPr>
                <w:rFonts w:hint="eastAsia"/>
                <w:sz w:val="18"/>
                <w:szCs w:val="18"/>
              </w:rPr>
              <w:t>企事业单位</w:t>
            </w:r>
            <w:r>
              <w:rPr>
                <w:rFonts w:hint="eastAsia"/>
                <w:sz w:val="18"/>
                <w:szCs w:val="18"/>
              </w:rPr>
              <w:t>/</w:t>
            </w:r>
            <w:r>
              <w:rPr>
                <w:rFonts w:hint="eastAsia"/>
                <w:sz w:val="18"/>
                <w:szCs w:val="18"/>
              </w:rPr>
              <w:t>村公示栏（电子屏）</w:t>
            </w:r>
            <w:r>
              <w:rPr>
                <w:rFonts w:hint="eastAsia"/>
                <w:sz w:val="18"/>
                <w:szCs w:val="18"/>
              </w:rPr>
              <w:br/>
            </w:r>
            <w:r>
              <w:rPr>
                <w:rFonts w:hint="eastAsia"/>
                <w:sz w:val="18"/>
                <w:szCs w:val="18"/>
              </w:rPr>
              <w:t>□精准推送</w:t>
            </w:r>
            <w:r>
              <w:rPr>
                <w:rFonts w:hint="eastAsia"/>
                <w:sz w:val="18"/>
                <w:szCs w:val="18"/>
              </w:rPr>
              <w:t xml:space="preserve">      </w:t>
            </w:r>
            <w:r>
              <w:rPr>
                <w:rFonts w:hint="eastAsia"/>
                <w:sz w:val="18"/>
                <w:szCs w:val="18"/>
              </w:rPr>
              <w:t>□其他</w:t>
            </w:r>
            <w:r>
              <w:rPr>
                <w:rFonts w:hint="eastAsia"/>
                <w:sz w:val="18"/>
                <w:szCs w:val="18"/>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Arial" w:eastAsia="宋体" w:hAnsi="Arial" w:cs="Arial"/>
                <w:sz w:val="18"/>
                <w:szCs w:val="18"/>
              </w:rPr>
            </w:pPr>
            <w:r>
              <w:rPr>
                <w:rFonts w:ascii="Arial" w:hAnsi="Arial" w:cs="Arial"/>
                <w:sz w:val="18"/>
                <w:szCs w:val="18"/>
              </w:rPr>
              <w:t>√</w:t>
            </w:r>
          </w:p>
        </w:tc>
        <w:tc>
          <w:tcPr>
            <w:tcW w:w="604"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615"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Arial" w:eastAsia="宋体" w:hAnsi="Arial" w:cs="Arial"/>
                <w:sz w:val="18"/>
                <w:szCs w:val="18"/>
              </w:rPr>
            </w:pPr>
            <w:r>
              <w:rPr>
                <w:rFonts w:ascii="Arial" w:hAnsi="Arial" w:cs="Arial"/>
                <w:sz w:val="18"/>
                <w:szCs w:val="18"/>
              </w:rPr>
              <w:t>√</w:t>
            </w:r>
          </w:p>
        </w:tc>
        <w:tc>
          <w:tcPr>
            <w:tcW w:w="666"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569" w:type="dxa"/>
            <w:tcBorders>
              <w:top w:val="nil"/>
              <w:left w:val="nil"/>
              <w:bottom w:val="single" w:sz="4" w:space="0" w:color="auto"/>
              <w:right w:val="single" w:sz="4" w:space="0" w:color="auto"/>
            </w:tcBorders>
            <w:vAlign w:val="center"/>
          </w:tcPr>
          <w:p w:rsidR="007F7378" w:rsidRDefault="007F7378">
            <w:pPr>
              <w:jc w:val="center"/>
              <w:rPr>
                <w:rFonts w:ascii="Arial" w:eastAsia="宋体" w:hAnsi="Arial" w:cs="Arial"/>
                <w:sz w:val="18"/>
                <w:szCs w:val="18"/>
              </w:rPr>
            </w:pPr>
            <w:r>
              <w:rPr>
                <w:rFonts w:ascii="Arial" w:hAnsi="Arial" w:cs="Arial"/>
                <w:sz w:val="18"/>
                <w:szCs w:val="18"/>
              </w:rPr>
              <w:t>√</w:t>
            </w:r>
          </w:p>
        </w:tc>
        <w:tc>
          <w:tcPr>
            <w:tcW w:w="636" w:type="dxa"/>
            <w:tcBorders>
              <w:top w:val="nil"/>
              <w:left w:val="nil"/>
              <w:bottom w:val="single" w:sz="4" w:space="0" w:color="auto"/>
              <w:right w:val="single" w:sz="4" w:space="0" w:color="auto"/>
            </w:tcBorders>
            <w:vAlign w:val="center"/>
          </w:tcPr>
          <w:p w:rsidR="007F7378" w:rsidRDefault="007F7378">
            <w:pPr>
              <w:jc w:val="center"/>
              <w:rPr>
                <w:rFonts w:ascii="Arial" w:eastAsia="宋体" w:hAnsi="Arial" w:cs="Arial"/>
                <w:sz w:val="18"/>
                <w:szCs w:val="18"/>
              </w:rPr>
            </w:pPr>
            <w:r>
              <w:rPr>
                <w:rFonts w:ascii="Arial" w:hAnsi="Arial" w:cs="Arial"/>
                <w:sz w:val="18"/>
                <w:szCs w:val="18"/>
              </w:rPr>
              <w:t xml:space="preserve">　</w:t>
            </w:r>
          </w:p>
        </w:tc>
      </w:tr>
      <w:tr w:rsidR="007F7378" w:rsidRPr="00EE0B1F" w:rsidTr="000128AB">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7F7378" w:rsidRPr="007F7378" w:rsidRDefault="007F7378"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t>576</w:t>
            </w:r>
          </w:p>
        </w:tc>
        <w:tc>
          <w:tcPr>
            <w:tcW w:w="648"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工程招标投标管理</w:t>
            </w:r>
          </w:p>
        </w:tc>
        <w:tc>
          <w:tcPr>
            <w:tcW w:w="1547"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依法必须进行招标的项目的招标人向他人透露已获取招标文件的潜在投标人的名称、数量或者可能影响公平竞争的有关招标投标的其他情况；或者泄露标底</w:t>
            </w:r>
          </w:p>
        </w:tc>
        <w:tc>
          <w:tcPr>
            <w:tcW w:w="2574"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1.</w:t>
            </w:r>
            <w:r>
              <w:rPr>
                <w:rFonts w:hint="eastAsia"/>
                <w:sz w:val="18"/>
                <w:szCs w:val="18"/>
              </w:rPr>
              <w:t>机构职能、权责清单、执法人员名单；</w:t>
            </w:r>
            <w:r>
              <w:rPr>
                <w:rFonts w:hint="eastAsia"/>
                <w:sz w:val="18"/>
                <w:szCs w:val="18"/>
              </w:rPr>
              <w:br/>
              <w:t>2.</w:t>
            </w:r>
            <w:r>
              <w:rPr>
                <w:rFonts w:hint="eastAsia"/>
                <w:sz w:val="18"/>
                <w:szCs w:val="18"/>
              </w:rPr>
              <w:t>执法程序或行政强制流程图；</w:t>
            </w:r>
            <w:r>
              <w:rPr>
                <w:rFonts w:hint="eastAsia"/>
                <w:sz w:val="18"/>
                <w:szCs w:val="18"/>
              </w:rPr>
              <w:br/>
              <w:t>3.</w:t>
            </w:r>
            <w:r>
              <w:rPr>
                <w:rFonts w:hint="eastAsia"/>
                <w:sz w:val="18"/>
                <w:szCs w:val="18"/>
              </w:rPr>
              <w:t>执法依据；</w:t>
            </w:r>
            <w:r>
              <w:rPr>
                <w:rFonts w:hint="eastAsia"/>
                <w:sz w:val="18"/>
                <w:szCs w:val="18"/>
              </w:rPr>
              <w:br/>
              <w:t>4.</w:t>
            </w:r>
            <w:r>
              <w:rPr>
                <w:rFonts w:hint="eastAsia"/>
                <w:sz w:val="18"/>
                <w:szCs w:val="18"/>
              </w:rPr>
              <w:t>行政处罚自由裁量基准；</w:t>
            </w:r>
            <w:r>
              <w:rPr>
                <w:rFonts w:hint="eastAsia"/>
                <w:sz w:val="18"/>
                <w:szCs w:val="18"/>
              </w:rPr>
              <w:br/>
              <w:t>5.</w:t>
            </w:r>
            <w:r>
              <w:rPr>
                <w:rFonts w:hint="eastAsia"/>
                <w:sz w:val="18"/>
                <w:szCs w:val="18"/>
              </w:rPr>
              <w:t>咨询、监督投诉方式；</w:t>
            </w:r>
            <w:r>
              <w:rPr>
                <w:rFonts w:hint="eastAsia"/>
                <w:sz w:val="18"/>
                <w:szCs w:val="18"/>
              </w:rPr>
              <w:br/>
              <w:t>6.</w:t>
            </w:r>
            <w:r>
              <w:rPr>
                <w:rFonts w:hint="eastAsia"/>
                <w:sz w:val="18"/>
                <w:szCs w:val="18"/>
              </w:rPr>
              <w:t>处罚决定；</w:t>
            </w:r>
            <w:r>
              <w:rPr>
                <w:rFonts w:hint="eastAsia"/>
                <w:sz w:val="18"/>
                <w:szCs w:val="18"/>
              </w:rPr>
              <w:br/>
              <w:t>7.</w:t>
            </w:r>
            <w:r>
              <w:rPr>
                <w:rFonts w:hint="eastAsia"/>
                <w:sz w:val="18"/>
                <w:szCs w:val="18"/>
              </w:rPr>
              <w:t>救济渠道。</w:t>
            </w:r>
          </w:p>
        </w:tc>
        <w:tc>
          <w:tcPr>
            <w:tcW w:w="1043"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《中华人民共和国招标投标法》</w:t>
            </w:r>
          </w:p>
        </w:tc>
        <w:tc>
          <w:tcPr>
            <w:tcW w:w="123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1.</w:t>
            </w:r>
            <w:r>
              <w:rPr>
                <w:rFonts w:hint="eastAsia"/>
                <w:sz w:val="18"/>
                <w:szCs w:val="18"/>
              </w:rPr>
              <w:t>除处罚决定外其他内容：长期公开（动态调整）；</w:t>
            </w:r>
            <w:r>
              <w:rPr>
                <w:rFonts w:hint="eastAsia"/>
                <w:sz w:val="18"/>
                <w:szCs w:val="18"/>
              </w:rPr>
              <w:br/>
              <w:t>2.</w:t>
            </w:r>
            <w:r>
              <w:rPr>
                <w:rFonts w:hint="eastAsia"/>
                <w:sz w:val="18"/>
                <w:szCs w:val="18"/>
              </w:rPr>
              <w:t>处罚决定：</w:t>
            </w:r>
            <w:r>
              <w:rPr>
                <w:rFonts w:hint="eastAsia"/>
                <w:sz w:val="18"/>
                <w:szCs w:val="18"/>
              </w:rPr>
              <w:t>20</w:t>
            </w:r>
            <w:r>
              <w:rPr>
                <w:rFonts w:hint="eastAsia"/>
                <w:sz w:val="18"/>
                <w:szCs w:val="18"/>
              </w:rPr>
              <w:t>个工作日内。</w:t>
            </w:r>
          </w:p>
        </w:tc>
        <w:tc>
          <w:tcPr>
            <w:tcW w:w="70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区招投标行政监管部门</w:t>
            </w:r>
          </w:p>
        </w:tc>
        <w:tc>
          <w:tcPr>
            <w:tcW w:w="2828"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■政府网站</w:t>
            </w:r>
            <w:r>
              <w:rPr>
                <w:rFonts w:hint="eastAsia"/>
                <w:sz w:val="18"/>
                <w:szCs w:val="18"/>
              </w:rPr>
              <w:t xml:space="preserve">      </w:t>
            </w:r>
            <w:r>
              <w:rPr>
                <w:rFonts w:hint="eastAsia"/>
                <w:sz w:val="18"/>
                <w:szCs w:val="18"/>
              </w:rPr>
              <w:t>□政府公报</w:t>
            </w:r>
            <w:r>
              <w:rPr>
                <w:rFonts w:hint="eastAsia"/>
                <w:sz w:val="18"/>
                <w:szCs w:val="18"/>
              </w:rPr>
              <w:br/>
            </w:r>
            <w:r>
              <w:rPr>
                <w:rFonts w:hint="eastAsia"/>
                <w:sz w:val="18"/>
                <w:szCs w:val="18"/>
              </w:rPr>
              <w:t>□两微一端</w:t>
            </w:r>
            <w:r>
              <w:rPr>
                <w:rFonts w:hint="eastAsia"/>
                <w:sz w:val="18"/>
                <w:szCs w:val="18"/>
              </w:rPr>
              <w:t xml:space="preserve">      </w:t>
            </w:r>
            <w:r>
              <w:rPr>
                <w:rFonts w:hint="eastAsia"/>
                <w:sz w:val="18"/>
                <w:szCs w:val="18"/>
              </w:rPr>
              <w:t>□发布会</w:t>
            </w:r>
            <w:r>
              <w:rPr>
                <w:rFonts w:hint="eastAsia"/>
                <w:sz w:val="18"/>
                <w:szCs w:val="18"/>
              </w:rPr>
              <w:t>/</w:t>
            </w:r>
            <w:r>
              <w:rPr>
                <w:rFonts w:hint="eastAsia"/>
                <w:sz w:val="18"/>
                <w:szCs w:val="18"/>
              </w:rPr>
              <w:t>听证会</w:t>
            </w:r>
            <w:r>
              <w:rPr>
                <w:rFonts w:hint="eastAsia"/>
                <w:sz w:val="18"/>
                <w:szCs w:val="18"/>
              </w:rPr>
              <w:br/>
            </w:r>
            <w:r>
              <w:rPr>
                <w:rFonts w:hint="eastAsia"/>
                <w:sz w:val="18"/>
                <w:szCs w:val="18"/>
              </w:rPr>
              <w:t>□广播电视</w:t>
            </w:r>
            <w:r>
              <w:rPr>
                <w:rFonts w:hint="eastAsia"/>
                <w:sz w:val="18"/>
                <w:szCs w:val="18"/>
              </w:rPr>
              <w:t xml:space="preserve">      </w:t>
            </w:r>
            <w:r>
              <w:rPr>
                <w:rFonts w:hint="eastAsia"/>
                <w:sz w:val="18"/>
                <w:szCs w:val="18"/>
              </w:rPr>
              <w:t>□纸质媒体</w:t>
            </w:r>
            <w:r>
              <w:rPr>
                <w:rFonts w:hint="eastAsia"/>
                <w:sz w:val="18"/>
                <w:szCs w:val="18"/>
              </w:rPr>
              <w:br/>
            </w:r>
            <w:r>
              <w:rPr>
                <w:rFonts w:hint="eastAsia"/>
                <w:sz w:val="18"/>
                <w:szCs w:val="18"/>
              </w:rPr>
              <w:t>□公开查阅点</w:t>
            </w:r>
            <w:r>
              <w:rPr>
                <w:rFonts w:hint="eastAsia"/>
                <w:sz w:val="18"/>
                <w:szCs w:val="18"/>
              </w:rPr>
              <w:t xml:space="preserve">    </w:t>
            </w:r>
            <w:r>
              <w:rPr>
                <w:rFonts w:hint="eastAsia"/>
                <w:sz w:val="18"/>
                <w:szCs w:val="18"/>
              </w:rPr>
              <w:t>□政务服务中心</w:t>
            </w:r>
            <w:r>
              <w:rPr>
                <w:rFonts w:hint="eastAsia"/>
                <w:sz w:val="18"/>
                <w:szCs w:val="18"/>
              </w:rPr>
              <w:br/>
            </w:r>
            <w:r>
              <w:rPr>
                <w:rFonts w:hint="eastAsia"/>
                <w:sz w:val="18"/>
                <w:szCs w:val="18"/>
              </w:rPr>
              <w:t>□便民服务站</w:t>
            </w:r>
            <w:r>
              <w:rPr>
                <w:rFonts w:hint="eastAsia"/>
                <w:sz w:val="18"/>
                <w:szCs w:val="18"/>
              </w:rPr>
              <w:t xml:space="preserve">    </w:t>
            </w:r>
            <w:r>
              <w:rPr>
                <w:rFonts w:hint="eastAsia"/>
                <w:sz w:val="18"/>
                <w:szCs w:val="18"/>
              </w:rPr>
              <w:t>□入户</w:t>
            </w:r>
            <w:r>
              <w:rPr>
                <w:rFonts w:hint="eastAsia"/>
                <w:sz w:val="18"/>
                <w:szCs w:val="18"/>
              </w:rPr>
              <w:t>/</w:t>
            </w:r>
            <w:r>
              <w:rPr>
                <w:rFonts w:hint="eastAsia"/>
                <w:sz w:val="18"/>
                <w:szCs w:val="18"/>
              </w:rPr>
              <w:t>现场</w:t>
            </w:r>
            <w:r>
              <w:rPr>
                <w:rFonts w:hint="eastAsia"/>
                <w:sz w:val="18"/>
                <w:szCs w:val="18"/>
              </w:rPr>
              <w:br/>
            </w:r>
            <w:r>
              <w:rPr>
                <w:rFonts w:hint="eastAsia"/>
                <w:sz w:val="18"/>
                <w:szCs w:val="18"/>
              </w:rPr>
              <w:t>□社区</w:t>
            </w:r>
            <w:r>
              <w:rPr>
                <w:rFonts w:hint="eastAsia"/>
                <w:sz w:val="18"/>
                <w:szCs w:val="18"/>
              </w:rPr>
              <w:t>/</w:t>
            </w:r>
            <w:r>
              <w:rPr>
                <w:rFonts w:hint="eastAsia"/>
                <w:sz w:val="18"/>
                <w:szCs w:val="18"/>
              </w:rPr>
              <w:t>企事业单位</w:t>
            </w:r>
            <w:r>
              <w:rPr>
                <w:rFonts w:hint="eastAsia"/>
                <w:sz w:val="18"/>
                <w:szCs w:val="18"/>
              </w:rPr>
              <w:t>/</w:t>
            </w:r>
            <w:r>
              <w:rPr>
                <w:rFonts w:hint="eastAsia"/>
                <w:sz w:val="18"/>
                <w:szCs w:val="18"/>
              </w:rPr>
              <w:t>村公示栏（电子屏）</w:t>
            </w:r>
            <w:r>
              <w:rPr>
                <w:rFonts w:hint="eastAsia"/>
                <w:sz w:val="18"/>
                <w:szCs w:val="18"/>
              </w:rPr>
              <w:br/>
            </w:r>
            <w:r>
              <w:rPr>
                <w:rFonts w:hint="eastAsia"/>
                <w:sz w:val="18"/>
                <w:szCs w:val="18"/>
              </w:rPr>
              <w:t>□精准推送</w:t>
            </w:r>
            <w:r>
              <w:rPr>
                <w:rFonts w:hint="eastAsia"/>
                <w:sz w:val="18"/>
                <w:szCs w:val="18"/>
              </w:rPr>
              <w:t xml:space="preserve">      </w:t>
            </w:r>
            <w:r>
              <w:rPr>
                <w:rFonts w:hint="eastAsia"/>
                <w:sz w:val="18"/>
                <w:szCs w:val="18"/>
              </w:rPr>
              <w:t>□其他</w:t>
            </w:r>
            <w:r>
              <w:rPr>
                <w:rFonts w:hint="eastAsia"/>
                <w:sz w:val="18"/>
                <w:szCs w:val="18"/>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Arial" w:eastAsia="宋体" w:hAnsi="Arial" w:cs="Arial"/>
                <w:sz w:val="18"/>
                <w:szCs w:val="18"/>
              </w:rPr>
            </w:pPr>
            <w:r>
              <w:rPr>
                <w:rFonts w:ascii="Arial" w:hAnsi="Arial" w:cs="Arial"/>
                <w:sz w:val="18"/>
                <w:szCs w:val="18"/>
              </w:rPr>
              <w:t>√</w:t>
            </w:r>
          </w:p>
        </w:tc>
        <w:tc>
          <w:tcPr>
            <w:tcW w:w="604"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615"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Arial" w:eastAsia="宋体" w:hAnsi="Arial" w:cs="Arial"/>
                <w:sz w:val="18"/>
                <w:szCs w:val="18"/>
              </w:rPr>
            </w:pPr>
            <w:r>
              <w:rPr>
                <w:rFonts w:ascii="Arial" w:hAnsi="Arial" w:cs="Arial"/>
                <w:sz w:val="18"/>
                <w:szCs w:val="18"/>
              </w:rPr>
              <w:t>√</w:t>
            </w:r>
          </w:p>
        </w:tc>
        <w:tc>
          <w:tcPr>
            <w:tcW w:w="666"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569" w:type="dxa"/>
            <w:tcBorders>
              <w:top w:val="nil"/>
              <w:left w:val="nil"/>
              <w:bottom w:val="single" w:sz="4" w:space="0" w:color="auto"/>
              <w:right w:val="single" w:sz="4" w:space="0" w:color="auto"/>
            </w:tcBorders>
            <w:vAlign w:val="center"/>
          </w:tcPr>
          <w:p w:rsidR="007F7378" w:rsidRDefault="007F7378">
            <w:pPr>
              <w:jc w:val="center"/>
              <w:rPr>
                <w:rFonts w:ascii="Arial" w:eastAsia="宋体" w:hAnsi="Arial" w:cs="Arial"/>
                <w:sz w:val="18"/>
                <w:szCs w:val="18"/>
              </w:rPr>
            </w:pPr>
            <w:r>
              <w:rPr>
                <w:rFonts w:ascii="Arial" w:hAnsi="Arial" w:cs="Arial"/>
                <w:sz w:val="18"/>
                <w:szCs w:val="18"/>
              </w:rPr>
              <w:t>√</w:t>
            </w:r>
          </w:p>
        </w:tc>
        <w:tc>
          <w:tcPr>
            <w:tcW w:w="636" w:type="dxa"/>
            <w:tcBorders>
              <w:top w:val="nil"/>
              <w:left w:val="nil"/>
              <w:bottom w:val="single" w:sz="4" w:space="0" w:color="auto"/>
              <w:right w:val="single" w:sz="4" w:space="0" w:color="auto"/>
            </w:tcBorders>
            <w:vAlign w:val="center"/>
          </w:tcPr>
          <w:p w:rsidR="007F7378" w:rsidRDefault="007F7378">
            <w:pPr>
              <w:jc w:val="center"/>
              <w:rPr>
                <w:rFonts w:ascii="Arial" w:eastAsia="宋体" w:hAnsi="Arial" w:cs="Arial"/>
                <w:sz w:val="18"/>
                <w:szCs w:val="18"/>
              </w:rPr>
            </w:pPr>
            <w:r>
              <w:rPr>
                <w:rFonts w:ascii="Arial" w:hAnsi="Arial" w:cs="Arial"/>
                <w:sz w:val="18"/>
                <w:szCs w:val="18"/>
              </w:rPr>
              <w:t xml:space="preserve">　</w:t>
            </w:r>
          </w:p>
        </w:tc>
      </w:tr>
      <w:tr w:rsidR="007F7378" w:rsidRPr="00EE0B1F" w:rsidTr="000128AB">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7F7378" w:rsidRPr="007F7378" w:rsidRDefault="007F7378"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t>577</w:t>
            </w:r>
          </w:p>
        </w:tc>
        <w:tc>
          <w:tcPr>
            <w:tcW w:w="648"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工程招标投标管理</w:t>
            </w:r>
          </w:p>
        </w:tc>
        <w:tc>
          <w:tcPr>
            <w:tcW w:w="1547"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投标人相互串通投标或者与招标人串通投标；投标人以向招标人或者评标委员会</w:t>
            </w:r>
            <w:r>
              <w:rPr>
                <w:rFonts w:hint="eastAsia"/>
                <w:sz w:val="18"/>
                <w:szCs w:val="18"/>
              </w:rPr>
              <w:lastRenderedPageBreak/>
              <w:t>成员行贿的手段谋取中标</w:t>
            </w:r>
          </w:p>
        </w:tc>
        <w:tc>
          <w:tcPr>
            <w:tcW w:w="2574"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lastRenderedPageBreak/>
              <w:t>1.</w:t>
            </w:r>
            <w:r>
              <w:rPr>
                <w:rFonts w:hint="eastAsia"/>
                <w:sz w:val="18"/>
                <w:szCs w:val="18"/>
              </w:rPr>
              <w:t>机构职能、权责清单、执法人员名单；</w:t>
            </w:r>
            <w:r>
              <w:rPr>
                <w:rFonts w:hint="eastAsia"/>
                <w:sz w:val="18"/>
                <w:szCs w:val="18"/>
              </w:rPr>
              <w:br/>
              <w:t>2.</w:t>
            </w:r>
            <w:r>
              <w:rPr>
                <w:rFonts w:hint="eastAsia"/>
                <w:sz w:val="18"/>
                <w:szCs w:val="18"/>
              </w:rPr>
              <w:t>执法程序或行政强制流程图；</w:t>
            </w:r>
            <w:r>
              <w:rPr>
                <w:rFonts w:hint="eastAsia"/>
                <w:sz w:val="18"/>
                <w:szCs w:val="18"/>
              </w:rPr>
              <w:br/>
              <w:t>3.</w:t>
            </w:r>
            <w:r>
              <w:rPr>
                <w:rFonts w:hint="eastAsia"/>
                <w:sz w:val="18"/>
                <w:szCs w:val="18"/>
              </w:rPr>
              <w:t>执法依据；</w:t>
            </w:r>
            <w:r>
              <w:rPr>
                <w:rFonts w:hint="eastAsia"/>
                <w:sz w:val="18"/>
                <w:szCs w:val="18"/>
              </w:rPr>
              <w:br/>
            </w:r>
            <w:r>
              <w:rPr>
                <w:rFonts w:hint="eastAsia"/>
                <w:sz w:val="18"/>
                <w:szCs w:val="18"/>
              </w:rPr>
              <w:lastRenderedPageBreak/>
              <w:t>4.</w:t>
            </w:r>
            <w:r>
              <w:rPr>
                <w:rFonts w:hint="eastAsia"/>
                <w:sz w:val="18"/>
                <w:szCs w:val="18"/>
              </w:rPr>
              <w:t>行政处罚自由裁量基准；</w:t>
            </w:r>
            <w:r>
              <w:rPr>
                <w:rFonts w:hint="eastAsia"/>
                <w:sz w:val="18"/>
                <w:szCs w:val="18"/>
              </w:rPr>
              <w:br/>
              <w:t>5.</w:t>
            </w:r>
            <w:r>
              <w:rPr>
                <w:rFonts w:hint="eastAsia"/>
                <w:sz w:val="18"/>
                <w:szCs w:val="18"/>
              </w:rPr>
              <w:t>咨询、监督投诉方式；</w:t>
            </w:r>
            <w:r>
              <w:rPr>
                <w:rFonts w:hint="eastAsia"/>
                <w:sz w:val="18"/>
                <w:szCs w:val="18"/>
              </w:rPr>
              <w:br/>
              <w:t>6.</w:t>
            </w:r>
            <w:r>
              <w:rPr>
                <w:rFonts w:hint="eastAsia"/>
                <w:sz w:val="18"/>
                <w:szCs w:val="18"/>
              </w:rPr>
              <w:t>处罚决定；</w:t>
            </w:r>
            <w:r>
              <w:rPr>
                <w:rFonts w:hint="eastAsia"/>
                <w:sz w:val="18"/>
                <w:szCs w:val="18"/>
              </w:rPr>
              <w:br/>
              <w:t>7.</w:t>
            </w:r>
            <w:r>
              <w:rPr>
                <w:rFonts w:hint="eastAsia"/>
                <w:sz w:val="18"/>
                <w:szCs w:val="18"/>
              </w:rPr>
              <w:t>救济渠道。</w:t>
            </w:r>
          </w:p>
        </w:tc>
        <w:tc>
          <w:tcPr>
            <w:tcW w:w="1043"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lastRenderedPageBreak/>
              <w:t>《中华人民共和国招标投标法》</w:t>
            </w:r>
            <w:r>
              <w:rPr>
                <w:rFonts w:hint="eastAsia"/>
                <w:sz w:val="18"/>
                <w:szCs w:val="18"/>
              </w:rPr>
              <w:br/>
            </w:r>
            <w:r>
              <w:rPr>
                <w:rFonts w:hint="eastAsia"/>
                <w:sz w:val="18"/>
                <w:szCs w:val="18"/>
              </w:rPr>
              <w:br/>
            </w:r>
            <w:r>
              <w:rPr>
                <w:rFonts w:hint="eastAsia"/>
                <w:sz w:val="18"/>
                <w:szCs w:val="18"/>
              </w:rPr>
              <w:lastRenderedPageBreak/>
              <w:t>《中华人民共和国招标投标法实施条例》</w:t>
            </w:r>
          </w:p>
        </w:tc>
        <w:tc>
          <w:tcPr>
            <w:tcW w:w="123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lastRenderedPageBreak/>
              <w:t>1.</w:t>
            </w:r>
            <w:r>
              <w:rPr>
                <w:rFonts w:hint="eastAsia"/>
                <w:sz w:val="18"/>
                <w:szCs w:val="18"/>
              </w:rPr>
              <w:t>除处罚决定外其他内容：长期公开（动态调整）；</w:t>
            </w:r>
            <w:r>
              <w:rPr>
                <w:rFonts w:hint="eastAsia"/>
                <w:sz w:val="18"/>
                <w:szCs w:val="18"/>
              </w:rPr>
              <w:br/>
            </w:r>
            <w:r>
              <w:rPr>
                <w:rFonts w:hint="eastAsia"/>
                <w:sz w:val="18"/>
                <w:szCs w:val="18"/>
              </w:rPr>
              <w:lastRenderedPageBreak/>
              <w:t>2.</w:t>
            </w:r>
            <w:r>
              <w:rPr>
                <w:rFonts w:hint="eastAsia"/>
                <w:sz w:val="18"/>
                <w:szCs w:val="18"/>
              </w:rPr>
              <w:t>处罚决定：</w:t>
            </w:r>
            <w:r>
              <w:rPr>
                <w:rFonts w:hint="eastAsia"/>
                <w:sz w:val="18"/>
                <w:szCs w:val="18"/>
              </w:rPr>
              <w:t>20</w:t>
            </w:r>
            <w:r>
              <w:rPr>
                <w:rFonts w:hint="eastAsia"/>
                <w:sz w:val="18"/>
                <w:szCs w:val="18"/>
              </w:rPr>
              <w:t>个工作日内。</w:t>
            </w:r>
          </w:p>
        </w:tc>
        <w:tc>
          <w:tcPr>
            <w:tcW w:w="70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lastRenderedPageBreak/>
              <w:t>区招投标行政监管部门</w:t>
            </w:r>
          </w:p>
        </w:tc>
        <w:tc>
          <w:tcPr>
            <w:tcW w:w="2828"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■政府网站</w:t>
            </w:r>
            <w:r>
              <w:rPr>
                <w:rFonts w:hint="eastAsia"/>
                <w:sz w:val="18"/>
                <w:szCs w:val="18"/>
              </w:rPr>
              <w:t xml:space="preserve">      </w:t>
            </w:r>
            <w:r>
              <w:rPr>
                <w:rFonts w:hint="eastAsia"/>
                <w:sz w:val="18"/>
                <w:szCs w:val="18"/>
              </w:rPr>
              <w:t>□政府公报</w:t>
            </w:r>
            <w:r>
              <w:rPr>
                <w:rFonts w:hint="eastAsia"/>
                <w:sz w:val="18"/>
                <w:szCs w:val="18"/>
              </w:rPr>
              <w:br/>
            </w:r>
            <w:r>
              <w:rPr>
                <w:rFonts w:hint="eastAsia"/>
                <w:sz w:val="18"/>
                <w:szCs w:val="18"/>
              </w:rPr>
              <w:t>□两微一端</w:t>
            </w:r>
            <w:r>
              <w:rPr>
                <w:rFonts w:hint="eastAsia"/>
                <w:sz w:val="18"/>
                <w:szCs w:val="18"/>
              </w:rPr>
              <w:t xml:space="preserve">      </w:t>
            </w:r>
            <w:r>
              <w:rPr>
                <w:rFonts w:hint="eastAsia"/>
                <w:sz w:val="18"/>
                <w:szCs w:val="18"/>
              </w:rPr>
              <w:t>□发布会</w:t>
            </w:r>
            <w:r>
              <w:rPr>
                <w:rFonts w:hint="eastAsia"/>
                <w:sz w:val="18"/>
                <w:szCs w:val="18"/>
              </w:rPr>
              <w:t>/</w:t>
            </w:r>
            <w:r>
              <w:rPr>
                <w:rFonts w:hint="eastAsia"/>
                <w:sz w:val="18"/>
                <w:szCs w:val="18"/>
              </w:rPr>
              <w:t>听证会</w:t>
            </w:r>
            <w:r>
              <w:rPr>
                <w:rFonts w:hint="eastAsia"/>
                <w:sz w:val="18"/>
                <w:szCs w:val="18"/>
              </w:rPr>
              <w:br/>
            </w:r>
            <w:r>
              <w:rPr>
                <w:rFonts w:hint="eastAsia"/>
                <w:sz w:val="18"/>
                <w:szCs w:val="18"/>
              </w:rPr>
              <w:t>□广播电视</w:t>
            </w:r>
            <w:r>
              <w:rPr>
                <w:rFonts w:hint="eastAsia"/>
                <w:sz w:val="18"/>
                <w:szCs w:val="18"/>
              </w:rPr>
              <w:t xml:space="preserve">      </w:t>
            </w:r>
            <w:r>
              <w:rPr>
                <w:rFonts w:hint="eastAsia"/>
                <w:sz w:val="18"/>
                <w:szCs w:val="18"/>
              </w:rPr>
              <w:t>□纸质媒体</w:t>
            </w:r>
            <w:r>
              <w:rPr>
                <w:rFonts w:hint="eastAsia"/>
                <w:sz w:val="18"/>
                <w:szCs w:val="18"/>
              </w:rPr>
              <w:br/>
            </w:r>
            <w:r>
              <w:rPr>
                <w:rFonts w:hint="eastAsia"/>
                <w:sz w:val="18"/>
                <w:szCs w:val="18"/>
              </w:rPr>
              <w:t>□公开查阅点</w:t>
            </w:r>
            <w:r>
              <w:rPr>
                <w:rFonts w:hint="eastAsia"/>
                <w:sz w:val="18"/>
                <w:szCs w:val="18"/>
              </w:rPr>
              <w:t xml:space="preserve">    </w:t>
            </w:r>
            <w:r>
              <w:rPr>
                <w:rFonts w:hint="eastAsia"/>
                <w:sz w:val="18"/>
                <w:szCs w:val="18"/>
              </w:rPr>
              <w:t>□政务服务中</w:t>
            </w:r>
            <w:r>
              <w:rPr>
                <w:rFonts w:hint="eastAsia"/>
                <w:sz w:val="18"/>
                <w:szCs w:val="18"/>
              </w:rPr>
              <w:lastRenderedPageBreak/>
              <w:t>心</w:t>
            </w:r>
            <w:r>
              <w:rPr>
                <w:rFonts w:hint="eastAsia"/>
                <w:sz w:val="18"/>
                <w:szCs w:val="18"/>
              </w:rPr>
              <w:br/>
            </w:r>
            <w:r>
              <w:rPr>
                <w:rFonts w:hint="eastAsia"/>
                <w:sz w:val="18"/>
                <w:szCs w:val="18"/>
              </w:rPr>
              <w:t>□便民服务站</w:t>
            </w:r>
            <w:r>
              <w:rPr>
                <w:rFonts w:hint="eastAsia"/>
                <w:sz w:val="18"/>
                <w:szCs w:val="18"/>
              </w:rPr>
              <w:t xml:space="preserve">    </w:t>
            </w:r>
            <w:r>
              <w:rPr>
                <w:rFonts w:hint="eastAsia"/>
                <w:sz w:val="18"/>
                <w:szCs w:val="18"/>
              </w:rPr>
              <w:t>□入户</w:t>
            </w:r>
            <w:r>
              <w:rPr>
                <w:rFonts w:hint="eastAsia"/>
                <w:sz w:val="18"/>
                <w:szCs w:val="18"/>
              </w:rPr>
              <w:t>/</w:t>
            </w:r>
            <w:r>
              <w:rPr>
                <w:rFonts w:hint="eastAsia"/>
                <w:sz w:val="18"/>
                <w:szCs w:val="18"/>
              </w:rPr>
              <w:t>现场</w:t>
            </w:r>
            <w:r>
              <w:rPr>
                <w:rFonts w:hint="eastAsia"/>
                <w:sz w:val="18"/>
                <w:szCs w:val="18"/>
              </w:rPr>
              <w:br/>
            </w:r>
            <w:r>
              <w:rPr>
                <w:rFonts w:hint="eastAsia"/>
                <w:sz w:val="18"/>
                <w:szCs w:val="18"/>
              </w:rPr>
              <w:t>□社区</w:t>
            </w:r>
            <w:r>
              <w:rPr>
                <w:rFonts w:hint="eastAsia"/>
                <w:sz w:val="18"/>
                <w:szCs w:val="18"/>
              </w:rPr>
              <w:t>/</w:t>
            </w:r>
            <w:r>
              <w:rPr>
                <w:rFonts w:hint="eastAsia"/>
                <w:sz w:val="18"/>
                <w:szCs w:val="18"/>
              </w:rPr>
              <w:t>企事业单位</w:t>
            </w:r>
            <w:r>
              <w:rPr>
                <w:rFonts w:hint="eastAsia"/>
                <w:sz w:val="18"/>
                <w:szCs w:val="18"/>
              </w:rPr>
              <w:t>/</w:t>
            </w:r>
            <w:r>
              <w:rPr>
                <w:rFonts w:hint="eastAsia"/>
                <w:sz w:val="18"/>
                <w:szCs w:val="18"/>
              </w:rPr>
              <w:t>村公示栏（电子屏）</w:t>
            </w:r>
            <w:r>
              <w:rPr>
                <w:rFonts w:hint="eastAsia"/>
                <w:sz w:val="18"/>
                <w:szCs w:val="18"/>
              </w:rPr>
              <w:br/>
            </w:r>
            <w:r>
              <w:rPr>
                <w:rFonts w:hint="eastAsia"/>
                <w:sz w:val="18"/>
                <w:szCs w:val="18"/>
              </w:rPr>
              <w:t>□精准推送</w:t>
            </w:r>
            <w:r>
              <w:rPr>
                <w:rFonts w:hint="eastAsia"/>
                <w:sz w:val="18"/>
                <w:szCs w:val="18"/>
              </w:rPr>
              <w:t xml:space="preserve">      </w:t>
            </w:r>
            <w:r>
              <w:rPr>
                <w:rFonts w:hint="eastAsia"/>
                <w:sz w:val="18"/>
                <w:szCs w:val="18"/>
              </w:rPr>
              <w:t>□其他</w:t>
            </w:r>
            <w:r>
              <w:rPr>
                <w:rFonts w:hint="eastAsia"/>
                <w:sz w:val="18"/>
                <w:szCs w:val="18"/>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Arial" w:eastAsia="宋体" w:hAnsi="Arial" w:cs="Arial"/>
                <w:sz w:val="18"/>
                <w:szCs w:val="18"/>
              </w:rPr>
            </w:pPr>
            <w:r>
              <w:rPr>
                <w:rFonts w:ascii="Arial" w:hAnsi="Arial" w:cs="Arial"/>
                <w:sz w:val="18"/>
                <w:szCs w:val="18"/>
              </w:rPr>
              <w:lastRenderedPageBreak/>
              <w:t>√</w:t>
            </w:r>
          </w:p>
        </w:tc>
        <w:tc>
          <w:tcPr>
            <w:tcW w:w="604"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615"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Arial" w:eastAsia="宋体" w:hAnsi="Arial" w:cs="Arial"/>
                <w:sz w:val="18"/>
                <w:szCs w:val="18"/>
              </w:rPr>
            </w:pPr>
            <w:r>
              <w:rPr>
                <w:rFonts w:ascii="Arial" w:hAnsi="Arial" w:cs="Arial"/>
                <w:sz w:val="18"/>
                <w:szCs w:val="18"/>
              </w:rPr>
              <w:t>√</w:t>
            </w:r>
          </w:p>
        </w:tc>
        <w:tc>
          <w:tcPr>
            <w:tcW w:w="666"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569" w:type="dxa"/>
            <w:tcBorders>
              <w:top w:val="nil"/>
              <w:left w:val="nil"/>
              <w:bottom w:val="single" w:sz="4" w:space="0" w:color="auto"/>
              <w:right w:val="single" w:sz="4" w:space="0" w:color="auto"/>
            </w:tcBorders>
            <w:vAlign w:val="center"/>
          </w:tcPr>
          <w:p w:rsidR="007F7378" w:rsidRDefault="007F7378">
            <w:pPr>
              <w:jc w:val="center"/>
              <w:rPr>
                <w:rFonts w:ascii="Arial" w:eastAsia="宋体" w:hAnsi="Arial" w:cs="Arial"/>
                <w:sz w:val="18"/>
                <w:szCs w:val="18"/>
              </w:rPr>
            </w:pPr>
            <w:r>
              <w:rPr>
                <w:rFonts w:ascii="Arial" w:hAnsi="Arial" w:cs="Arial"/>
                <w:sz w:val="18"/>
                <w:szCs w:val="18"/>
              </w:rPr>
              <w:t>√</w:t>
            </w:r>
          </w:p>
        </w:tc>
        <w:tc>
          <w:tcPr>
            <w:tcW w:w="636" w:type="dxa"/>
            <w:tcBorders>
              <w:top w:val="nil"/>
              <w:left w:val="nil"/>
              <w:bottom w:val="single" w:sz="4" w:space="0" w:color="auto"/>
              <w:right w:val="single" w:sz="4" w:space="0" w:color="auto"/>
            </w:tcBorders>
            <w:vAlign w:val="center"/>
          </w:tcPr>
          <w:p w:rsidR="007F7378" w:rsidRDefault="007F7378">
            <w:pPr>
              <w:jc w:val="center"/>
              <w:rPr>
                <w:rFonts w:ascii="Arial" w:eastAsia="宋体" w:hAnsi="Arial" w:cs="Arial"/>
                <w:sz w:val="18"/>
                <w:szCs w:val="18"/>
              </w:rPr>
            </w:pPr>
            <w:r>
              <w:rPr>
                <w:rFonts w:ascii="Arial" w:hAnsi="Arial" w:cs="Arial"/>
                <w:sz w:val="18"/>
                <w:szCs w:val="18"/>
              </w:rPr>
              <w:t xml:space="preserve">　</w:t>
            </w:r>
          </w:p>
        </w:tc>
      </w:tr>
      <w:tr w:rsidR="007F7378" w:rsidRPr="00EE0B1F" w:rsidTr="000128AB">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7F7378" w:rsidRPr="007F7378" w:rsidRDefault="007F7378"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t>578</w:t>
            </w:r>
          </w:p>
        </w:tc>
        <w:tc>
          <w:tcPr>
            <w:tcW w:w="648"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工程招标投标管理</w:t>
            </w:r>
          </w:p>
        </w:tc>
        <w:tc>
          <w:tcPr>
            <w:tcW w:w="1547"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投标人以他人名义投标或者以其他方式弄虚作假，骗取中标，且尚未构成犯罪</w:t>
            </w:r>
          </w:p>
        </w:tc>
        <w:tc>
          <w:tcPr>
            <w:tcW w:w="2574"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1.</w:t>
            </w:r>
            <w:r>
              <w:rPr>
                <w:rFonts w:hint="eastAsia"/>
                <w:sz w:val="18"/>
                <w:szCs w:val="18"/>
              </w:rPr>
              <w:t>机构职能、权责清单、执法人员名单；</w:t>
            </w:r>
            <w:r>
              <w:rPr>
                <w:rFonts w:hint="eastAsia"/>
                <w:sz w:val="18"/>
                <w:szCs w:val="18"/>
              </w:rPr>
              <w:br/>
              <w:t>2.</w:t>
            </w:r>
            <w:r>
              <w:rPr>
                <w:rFonts w:hint="eastAsia"/>
                <w:sz w:val="18"/>
                <w:szCs w:val="18"/>
              </w:rPr>
              <w:t>执法程序或行政强制流程图；</w:t>
            </w:r>
            <w:r>
              <w:rPr>
                <w:rFonts w:hint="eastAsia"/>
                <w:sz w:val="18"/>
                <w:szCs w:val="18"/>
              </w:rPr>
              <w:br/>
              <w:t>3.</w:t>
            </w:r>
            <w:r>
              <w:rPr>
                <w:rFonts w:hint="eastAsia"/>
                <w:sz w:val="18"/>
                <w:szCs w:val="18"/>
              </w:rPr>
              <w:t>执法依据；</w:t>
            </w:r>
            <w:r>
              <w:rPr>
                <w:rFonts w:hint="eastAsia"/>
                <w:sz w:val="18"/>
                <w:szCs w:val="18"/>
              </w:rPr>
              <w:br/>
              <w:t>4.</w:t>
            </w:r>
            <w:r>
              <w:rPr>
                <w:rFonts w:hint="eastAsia"/>
                <w:sz w:val="18"/>
                <w:szCs w:val="18"/>
              </w:rPr>
              <w:t>行政处罚自由裁量基准；</w:t>
            </w:r>
            <w:r>
              <w:rPr>
                <w:rFonts w:hint="eastAsia"/>
                <w:sz w:val="18"/>
                <w:szCs w:val="18"/>
              </w:rPr>
              <w:br/>
              <w:t>5.</w:t>
            </w:r>
            <w:r>
              <w:rPr>
                <w:rFonts w:hint="eastAsia"/>
                <w:sz w:val="18"/>
                <w:szCs w:val="18"/>
              </w:rPr>
              <w:t>咨询、监督投诉方式；</w:t>
            </w:r>
            <w:r>
              <w:rPr>
                <w:rFonts w:hint="eastAsia"/>
                <w:sz w:val="18"/>
                <w:szCs w:val="18"/>
              </w:rPr>
              <w:br/>
              <w:t>6.</w:t>
            </w:r>
            <w:r>
              <w:rPr>
                <w:rFonts w:hint="eastAsia"/>
                <w:sz w:val="18"/>
                <w:szCs w:val="18"/>
              </w:rPr>
              <w:t>处罚决定；</w:t>
            </w:r>
            <w:r>
              <w:rPr>
                <w:rFonts w:hint="eastAsia"/>
                <w:sz w:val="18"/>
                <w:szCs w:val="18"/>
              </w:rPr>
              <w:br/>
              <w:t>7.</w:t>
            </w:r>
            <w:r>
              <w:rPr>
                <w:rFonts w:hint="eastAsia"/>
                <w:sz w:val="18"/>
                <w:szCs w:val="18"/>
              </w:rPr>
              <w:t>救济渠道。</w:t>
            </w:r>
          </w:p>
        </w:tc>
        <w:tc>
          <w:tcPr>
            <w:tcW w:w="1043"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《中华人民共和国招标投标法》</w:t>
            </w:r>
            <w:r>
              <w:rPr>
                <w:rFonts w:hint="eastAsia"/>
                <w:sz w:val="18"/>
                <w:szCs w:val="18"/>
              </w:rPr>
              <w:br/>
            </w:r>
            <w:r>
              <w:rPr>
                <w:rFonts w:hint="eastAsia"/>
                <w:sz w:val="18"/>
                <w:szCs w:val="18"/>
              </w:rPr>
              <w:br/>
            </w:r>
            <w:r>
              <w:rPr>
                <w:rFonts w:hint="eastAsia"/>
                <w:sz w:val="18"/>
                <w:szCs w:val="18"/>
              </w:rPr>
              <w:t>《中华人民共和国招标投标法实施条例》</w:t>
            </w:r>
          </w:p>
        </w:tc>
        <w:tc>
          <w:tcPr>
            <w:tcW w:w="123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1.</w:t>
            </w:r>
            <w:r>
              <w:rPr>
                <w:rFonts w:hint="eastAsia"/>
                <w:sz w:val="18"/>
                <w:szCs w:val="18"/>
              </w:rPr>
              <w:t>除处罚决定外其他内容：长期公开（动态调整）；</w:t>
            </w:r>
            <w:r>
              <w:rPr>
                <w:rFonts w:hint="eastAsia"/>
                <w:sz w:val="18"/>
                <w:szCs w:val="18"/>
              </w:rPr>
              <w:br/>
              <w:t>2.</w:t>
            </w:r>
            <w:r>
              <w:rPr>
                <w:rFonts w:hint="eastAsia"/>
                <w:sz w:val="18"/>
                <w:szCs w:val="18"/>
              </w:rPr>
              <w:t>处罚决定：</w:t>
            </w:r>
            <w:r>
              <w:rPr>
                <w:rFonts w:hint="eastAsia"/>
                <w:sz w:val="18"/>
                <w:szCs w:val="18"/>
              </w:rPr>
              <w:t>20</w:t>
            </w:r>
            <w:r>
              <w:rPr>
                <w:rFonts w:hint="eastAsia"/>
                <w:sz w:val="18"/>
                <w:szCs w:val="18"/>
              </w:rPr>
              <w:t>个工作日内。</w:t>
            </w:r>
          </w:p>
        </w:tc>
        <w:tc>
          <w:tcPr>
            <w:tcW w:w="70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区招投标行政监管部门</w:t>
            </w:r>
          </w:p>
        </w:tc>
        <w:tc>
          <w:tcPr>
            <w:tcW w:w="2828"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■政府网站</w:t>
            </w:r>
            <w:r>
              <w:rPr>
                <w:rFonts w:hint="eastAsia"/>
                <w:sz w:val="18"/>
                <w:szCs w:val="18"/>
              </w:rPr>
              <w:t xml:space="preserve">      </w:t>
            </w:r>
            <w:r>
              <w:rPr>
                <w:rFonts w:hint="eastAsia"/>
                <w:sz w:val="18"/>
                <w:szCs w:val="18"/>
              </w:rPr>
              <w:t>□政府公报</w:t>
            </w:r>
            <w:r>
              <w:rPr>
                <w:rFonts w:hint="eastAsia"/>
                <w:sz w:val="18"/>
                <w:szCs w:val="18"/>
              </w:rPr>
              <w:br/>
            </w:r>
            <w:r>
              <w:rPr>
                <w:rFonts w:hint="eastAsia"/>
                <w:sz w:val="18"/>
                <w:szCs w:val="18"/>
              </w:rPr>
              <w:t>□两微一端</w:t>
            </w:r>
            <w:r>
              <w:rPr>
                <w:rFonts w:hint="eastAsia"/>
                <w:sz w:val="18"/>
                <w:szCs w:val="18"/>
              </w:rPr>
              <w:t xml:space="preserve">      </w:t>
            </w:r>
            <w:r>
              <w:rPr>
                <w:rFonts w:hint="eastAsia"/>
                <w:sz w:val="18"/>
                <w:szCs w:val="18"/>
              </w:rPr>
              <w:t>□发布会</w:t>
            </w:r>
            <w:r>
              <w:rPr>
                <w:rFonts w:hint="eastAsia"/>
                <w:sz w:val="18"/>
                <w:szCs w:val="18"/>
              </w:rPr>
              <w:t>/</w:t>
            </w:r>
            <w:r>
              <w:rPr>
                <w:rFonts w:hint="eastAsia"/>
                <w:sz w:val="18"/>
                <w:szCs w:val="18"/>
              </w:rPr>
              <w:t>听证会</w:t>
            </w:r>
            <w:r>
              <w:rPr>
                <w:rFonts w:hint="eastAsia"/>
                <w:sz w:val="18"/>
                <w:szCs w:val="18"/>
              </w:rPr>
              <w:br/>
            </w:r>
            <w:r>
              <w:rPr>
                <w:rFonts w:hint="eastAsia"/>
                <w:sz w:val="18"/>
                <w:szCs w:val="18"/>
              </w:rPr>
              <w:t>□广播电视</w:t>
            </w:r>
            <w:r>
              <w:rPr>
                <w:rFonts w:hint="eastAsia"/>
                <w:sz w:val="18"/>
                <w:szCs w:val="18"/>
              </w:rPr>
              <w:t xml:space="preserve">      </w:t>
            </w:r>
            <w:r>
              <w:rPr>
                <w:rFonts w:hint="eastAsia"/>
                <w:sz w:val="18"/>
                <w:szCs w:val="18"/>
              </w:rPr>
              <w:t>□纸质媒体</w:t>
            </w:r>
            <w:r>
              <w:rPr>
                <w:rFonts w:hint="eastAsia"/>
                <w:sz w:val="18"/>
                <w:szCs w:val="18"/>
              </w:rPr>
              <w:br/>
            </w:r>
            <w:r>
              <w:rPr>
                <w:rFonts w:hint="eastAsia"/>
                <w:sz w:val="18"/>
                <w:szCs w:val="18"/>
              </w:rPr>
              <w:t>□公开查阅点</w:t>
            </w:r>
            <w:r>
              <w:rPr>
                <w:rFonts w:hint="eastAsia"/>
                <w:sz w:val="18"/>
                <w:szCs w:val="18"/>
              </w:rPr>
              <w:t xml:space="preserve">    </w:t>
            </w:r>
            <w:r>
              <w:rPr>
                <w:rFonts w:hint="eastAsia"/>
                <w:sz w:val="18"/>
                <w:szCs w:val="18"/>
              </w:rPr>
              <w:t>□政务服务中心</w:t>
            </w:r>
            <w:r>
              <w:rPr>
                <w:rFonts w:hint="eastAsia"/>
                <w:sz w:val="18"/>
                <w:szCs w:val="18"/>
              </w:rPr>
              <w:br/>
            </w:r>
            <w:r>
              <w:rPr>
                <w:rFonts w:hint="eastAsia"/>
                <w:sz w:val="18"/>
                <w:szCs w:val="18"/>
              </w:rPr>
              <w:t>□便民服务站</w:t>
            </w:r>
            <w:r>
              <w:rPr>
                <w:rFonts w:hint="eastAsia"/>
                <w:sz w:val="18"/>
                <w:szCs w:val="18"/>
              </w:rPr>
              <w:t xml:space="preserve">    </w:t>
            </w:r>
            <w:r>
              <w:rPr>
                <w:rFonts w:hint="eastAsia"/>
                <w:sz w:val="18"/>
                <w:szCs w:val="18"/>
              </w:rPr>
              <w:t>□入户</w:t>
            </w:r>
            <w:r>
              <w:rPr>
                <w:rFonts w:hint="eastAsia"/>
                <w:sz w:val="18"/>
                <w:szCs w:val="18"/>
              </w:rPr>
              <w:t>/</w:t>
            </w:r>
            <w:r>
              <w:rPr>
                <w:rFonts w:hint="eastAsia"/>
                <w:sz w:val="18"/>
                <w:szCs w:val="18"/>
              </w:rPr>
              <w:t>现场</w:t>
            </w:r>
            <w:r>
              <w:rPr>
                <w:rFonts w:hint="eastAsia"/>
                <w:sz w:val="18"/>
                <w:szCs w:val="18"/>
              </w:rPr>
              <w:br/>
            </w:r>
            <w:r>
              <w:rPr>
                <w:rFonts w:hint="eastAsia"/>
                <w:sz w:val="18"/>
                <w:szCs w:val="18"/>
              </w:rPr>
              <w:t>□社区</w:t>
            </w:r>
            <w:r>
              <w:rPr>
                <w:rFonts w:hint="eastAsia"/>
                <w:sz w:val="18"/>
                <w:szCs w:val="18"/>
              </w:rPr>
              <w:t>/</w:t>
            </w:r>
            <w:r>
              <w:rPr>
                <w:rFonts w:hint="eastAsia"/>
                <w:sz w:val="18"/>
                <w:szCs w:val="18"/>
              </w:rPr>
              <w:t>企事业单位</w:t>
            </w:r>
            <w:r>
              <w:rPr>
                <w:rFonts w:hint="eastAsia"/>
                <w:sz w:val="18"/>
                <w:szCs w:val="18"/>
              </w:rPr>
              <w:t>/</w:t>
            </w:r>
            <w:r>
              <w:rPr>
                <w:rFonts w:hint="eastAsia"/>
                <w:sz w:val="18"/>
                <w:szCs w:val="18"/>
              </w:rPr>
              <w:t>村公示栏（电子屏）</w:t>
            </w:r>
            <w:r>
              <w:rPr>
                <w:rFonts w:hint="eastAsia"/>
                <w:sz w:val="18"/>
                <w:szCs w:val="18"/>
              </w:rPr>
              <w:br/>
            </w:r>
            <w:r>
              <w:rPr>
                <w:rFonts w:hint="eastAsia"/>
                <w:sz w:val="18"/>
                <w:szCs w:val="18"/>
              </w:rPr>
              <w:t>□精准推送</w:t>
            </w:r>
            <w:r>
              <w:rPr>
                <w:rFonts w:hint="eastAsia"/>
                <w:sz w:val="18"/>
                <w:szCs w:val="18"/>
              </w:rPr>
              <w:t xml:space="preserve">      </w:t>
            </w:r>
            <w:r>
              <w:rPr>
                <w:rFonts w:hint="eastAsia"/>
                <w:sz w:val="18"/>
                <w:szCs w:val="18"/>
              </w:rPr>
              <w:t>□其他</w:t>
            </w:r>
            <w:r>
              <w:rPr>
                <w:rFonts w:hint="eastAsia"/>
                <w:sz w:val="18"/>
                <w:szCs w:val="18"/>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Arial" w:eastAsia="宋体" w:hAnsi="Arial" w:cs="Arial"/>
                <w:sz w:val="18"/>
                <w:szCs w:val="18"/>
              </w:rPr>
            </w:pPr>
            <w:r>
              <w:rPr>
                <w:rFonts w:ascii="Arial" w:hAnsi="Arial" w:cs="Arial"/>
                <w:sz w:val="18"/>
                <w:szCs w:val="18"/>
              </w:rPr>
              <w:t>√</w:t>
            </w:r>
          </w:p>
        </w:tc>
        <w:tc>
          <w:tcPr>
            <w:tcW w:w="604"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615"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Arial" w:eastAsia="宋体" w:hAnsi="Arial" w:cs="Arial"/>
                <w:sz w:val="18"/>
                <w:szCs w:val="18"/>
              </w:rPr>
            </w:pPr>
            <w:r>
              <w:rPr>
                <w:rFonts w:ascii="Arial" w:hAnsi="Arial" w:cs="Arial"/>
                <w:sz w:val="18"/>
                <w:szCs w:val="18"/>
              </w:rPr>
              <w:t>√</w:t>
            </w:r>
          </w:p>
        </w:tc>
        <w:tc>
          <w:tcPr>
            <w:tcW w:w="666"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569" w:type="dxa"/>
            <w:tcBorders>
              <w:top w:val="nil"/>
              <w:left w:val="nil"/>
              <w:bottom w:val="single" w:sz="4" w:space="0" w:color="auto"/>
              <w:right w:val="single" w:sz="4" w:space="0" w:color="auto"/>
            </w:tcBorders>
            <w:vAlign w:val="center"/>
          </w:tcPr>
          <w:p w:rsidR="007F7378" w:rsidRDefault="007F7378">
            <w:pPr>
              <w:jc w:val="center"/>
              <w:rPr>
                <w:rFonts w:ascii="Arial" w:eastAsia="宋体" w:hAnsi="Arial" w:cs="Arial"/>
                <w:sz w:val="18"/>
                <w:szCs w:val="18"/>
              </w:rPr>
            </w:pPr>
            <w:r>
              <w:rPr>
                <w:rFonts w:ascii="Arial" w:hAnsi="Arial" w:cs="Arial"/>
                <w:sz w:val="18"/>
                <w:szCs w:val="18"/>
              </w:rPr>
              <w:t>√</w:t>
            </w:r>
          </w:p>
        </w:tc>
        <w:tc>
          <w:tcPr>
            <w:tcW w:w="636" w:type="dxa"/>
            <w:tcBorders>
              <w:top w:val="nil"/>
              <w:left w:val="nil"/>
              <w:bottom w:val="single" w:sz="4" w:space="0" w:color="auto"/>
              <w:right w:val="single" w:sz="4" w:space="0" w:color="auto"/>
            </w:tcBorders>
            <w:vAlign w:val="center"/>
          </w:tcPr>
          <w:p w:rsidR="007F7378" w:rsidRDefault="007F7378">
            <w:pPr>
              <w:jc w:val="center"/>
              <w:rPr>
                <w:rFonts w:ascii="Arial" w:eastAsia="宋体" w:hAnsi="Arial" w:cs="Arial"/>
                <w:sz w:val="18"/>
                <w:szCs w:val="18"/>
              </w:rPr>
            </w:pPr>
            <w:r>
              <w:rPr>
                <w:rFonts w:ascii="Arial" w:hAnsi="Arial" w:cs="Arial"/>
                <w:sz w:val="18"/>
                <w:szCs w:val="18"/>
              </w:rPr>
              <w:t xml:space="preserve">　</w:t>
            </w:r>
          </w:p>
        </w:tc>
      </w:tr>
      <w:tr w:rsidR="007F7378" w:rsidRPr="00EE0B1F" w:rsidTr="000128AB">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7F7378" w:rsidRPr="007F7378" w:rsidRDefault="007F7378"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t>579</w:t>
            </w:r>
          </w:p>
        </w:tc>
        <w:tc>
          <w:tcPr>
            <w:tcW w:w="648"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工程招标投标管理</w:t>
            </w:r>
          </w:p>
        </w:tc>
        <w:tc>
          <w:tcPr>
            <w:tcW w:w="1547"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依法必须进行招标的项目，招标人与投标人就投标价格、投标方案等实质性内容进行谈判</w:t>
            </w:r>
          </w:p>
        </w:tc>
        <w:tc>
          <w:tcPr>
            <w:tcW w:w="2574"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1.</w:t>
            </w:r>
            <w:r>
              <w:rPr>
                <w:rFonts w:hint="eastAsia"/>
                <w:sz w:val="18"/>
                <w:szCs w:val="18"/>
              </w:rPr>
              <w:t>机构职能、权责清单、执法人员名单；</w:t>
            </w:r>
            <w:r>
              <w:rPr>
                <w:rFonts w:hint="eastAsia"/>
                <w:sz w:val="18"/>
                <w:szCs w:val="18"/>
              </w:rPr>
              <w:br/>
              <w:t>2.</w:t>
            </w:r>
            <w:r>
              <w:rPr>
                <w:rFonts w:hint="eastAsia"/>
                <w:sz w:val="18"/>
                <w:szCs w:val="18"/>
              </w:rPr>
              <w:t>执法程序或行政强制流程图；</w:t>
            </w:r>
            <w:r>
              <w:rPr>
                <w:rFonts w:hint="eastAsia"/>
                <w:sz w:val="18"/>
                <w:szCs w:val="18"/>
              </w:rPr>
              <w:br/>
              <w:t>3.</w:t>
            </w:r>
            <w:r>
              <w:rPr>
                <w:rFonts w:hint="eastAsia"/>
                <w:sz w:val="18"/>
                <w:szCs w:val="18"/>
              </w:rPr>
              <w:t>执法依据；</w:t>
            </w:r>
            <w:r>
              <w:rPr>
                <w:rFonts w:hint="eastAsia"/>
                <w:sz w:val="18"/>
                <w:szCs w:val="18"/>
              </w:rPr>
              <w:br/>
              <w:t>4.</w:t>
            </w:r>
            <w:r>
              <w:rPr>
                <w:rFonts w:hint="eastAsia"/>
                <w:sz w:val="18"/>
                <w:szCs w:val="18"/>
              </w:rPr>
              <w:t>行政处罚自由裁量基准；</w:t>
            </w:r>
            <w:r>
              <w:rPr>
                <w:rFonts w:hint="eastAsia"/>
                <w:sz w:val="18"/>
                <w:szCs w:val="18"/>
              </w:rPr>
              <w:br/>
              <w:t>5.</w:t>
            </w:r>
            <w:r>
              <w:rPr>
                <w:rFonts w:hint="eastAsia"/>
                <w:sz w:val="18"/>
                <w:szCs w:val="18"/>
              </w:rPr>
              <w:t>咨询、监督投诉方式；</w:t>
            </w:r>
            <w:r>
              <w:rPr>
                <w:rFonts w:hint="eastAsia"/>
                <w:sz w:val="18"/>
                <w:szCs w:val="18"/>
              </w:rPr>
              <w:br/>
              <w:t>6.</w:t>
            </w:r>
            <w:r>
              <w:rPr>
                <w:rFonts w:hint="eastAsia"/>
                <w:sz w:val="18"/>
                <w:szCs w:val="18"/>
              </w:rPr>
              <w:t>处罚决定；</w:t>
            </w:r>
            <w:r>
              <w:rPr>
                <w:rFonts w:hint="eastAsia"/>
                <w:sz w:val="18"/>
                <w:szCs w:val="18"/>
              </w:rPr>
              <w:br/>
              <w:t>7.</w:t>
            </w:r>
            <w:r>
              <w:rPr>
                <w:rFonts w:hint="eastAsia"/>
                <w:sz w:val="18"/>
                <w:szCs w:val="18"/>
              </w:rPr>
              <w:t>救济渠道。</w:t>
            </w:r>
          </w:p>
        </w:tc>
        <w:tc>
          <w:tcPr>
            <w:tcW w:w="1043"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《中华人民共和国招标投标法》</w:t>
            </w:r>
          </w:p>
        </w:tc>
        <w:tc>
          <w:tcPr>
            <w:tcW w:w="123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1.</w:t>
            </w:r>
            <w:r>
              <w:rPr>
                <w:rFonts w:hint="eastAsia"/>
                <w:sz w:val="18"/>
                <w:szCs w:val="18"/>
              </w:rPr>
              <w:t>除处罚决定外其他内容：长期公开（动态调整）；</w:t>
            </w:r>
            <w:r>
              <w:rPr>
                <w:rFonts w:hint="eastAsia"/>
                <w:sz w:val="18"/>
                <w:szCs w:val="18"/>
              </w:rPr>
              <w:br/>
              <w:t>2.</w:t>
            </w:r>
            <w:r>
              <w:rPr>
                <w:rFonts w:hint="eastAsia"/>
                <w:sz w:val="18"/>
                <w:szCs w:val="18"/>
              </w:rPr>
              <w:t>处罚决定：</w:t>
            </w:r>
            <w:r>
              <w:rPr>
                <w:rFonts w:hint="eastAsia"/>
                <w:sz w:val="18"/>
                <w:szCs w:val="18"/>
              </w:rPr>
              <w:t>20</w:t>
            </w:r>
            <w:r>
              <w:rPr>
                <w:rFonts w:hint="eastAsia"/>
                <w:sz w:val="18"/>
                <w:szCs w:val="18"/>
              </w:rPr>
              <w:t>个工作日内。</w:t>
            </w:r>
          </w:p>
        </w:tc>
        <w:tc>
          <w:tcPr>
            <w:tcW w:w="70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区招投标行政监管部门</w:t>
            </w:r>
          </w:p>
        </w:tc>
        <w:tc>
          <w:tcPr>
            <w:tcW w:w="2828"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■政府网站</w:t>
            </w:r>
            <w:r>
              <w:rPr>
                <w:rFonts w:hint="eastAsia"/>
                <w:sz w:val="18"/>
                <w:szCs w:val="18"/>
              </w:rPr>
              <w:t xml:space="preserve">      </w:t>
            </w:r>
            <w:r>
              <w:rPr>
                <w:rFonts w:hint="eastAsia"/>
                <w:sz w:val="18"/>
                <w:szCs w:val="18"/>
              </w:rPr>
              <w:t>□政府公报</w:t>
            </w:r>
            <w:r>
              <w:rPr>
                <w:rFonts w:hint="eastAsia"/>
                <w:sz w:val="18"/>
                <w:szCs w:val="18"/>
              </w:rPr>
              <w:br/>
            </w:r>
            <w:r>
              <w:rPr>
                <w:rFonts w:hint="eastAsia"/>
                <w:sz w:val="18"/>
                <w:szCs w:val="18"/>
              </w:rPr>
              <w:t>□两微一端</w:t>
            </w:r>
            <w:r>
              <w:rPr>
                <w:rFonts w:hint="eastAsia"/>
                <w:sz w:val="18"/>
                <w:szCs w:val="18"/>
              </w:rPr>
              <w:t xml:space="preserve">      </w:t>
            </w:r>
            <w:r>
              <w:rPr>
                <w:rFonts w:hint="eastAsia"/>
                <w:sz w:val="18"/>
                <w:szCs w:val="18"/>
              </w:rPr>
              <w:t>□发布会</w:t>
            </w:r>
            <w:r>
              <w:rPr>
                <w:rFonts w:hint="eastAsia"/>
                <w:sz w:val="18"/>
                <w:szCs w:val="18"/>
              </w:rPr>
              <w:t>/</w:t>
            </w:r>
            <w:r>
              <w:rPr>
                <w:rFonts w:hint="eastAsia"/>
                <w:sz w:val="18"/>
                <w:szCs w:val="18"/>
              </w:rPr>
              <w:t>听证会</w:t>
            </w:r>
            <w:r>
              <w:rPr>
                <w:rFonts w:hint="eastAsia"/>
                <w:sz w:val="18"/>
                <w:szCs w:val="18"/>
              </w:rPr>
              <w:br/>
            </w:r>
            <w:r>
              <w:rPr>
                <w:rFonts w:hint="eastAsia"/>
                <w:sz w:val="18"/>
                <w:szCs w:val="18"/>
              </w:rPr>
              <w:t>□广播电视</w:t>
            </w:r>
            <w:r>
              <w:rPr>
                <w:rFonts w:hint="eastAsia"/>
                <w:sz w:val="18"/>
                <w:szCs w:val="18"/>
              </w:rPr>
              <w:t xml:space="preserve">      </w:t>
            </w:r>
            <w:r>
              <w:rPr>
                <w:rFonts w:hint="eastAsia"/>
                <w:sz w:val="18"/>
                <w:szCs w:val="18"/>
              </w:rPr>
              <w:t>□纸质媒体</w:t>
            </w:r>
            <w:r>
              <w:rPr>
                <w:rFonts w:hint="eastAsia"/>
                <w:sz w:val="18"/>
                <w:szCs w:val="18"/>
              </w:rPr>
              <w:br/>
            </w:r>
            <w:r>
              <w:rPr>
                <w:rFonts w:hint="eastAsia"/>
                <w:sz w:val="18"/>
                <w:szCs w:val="18"/>
              </w:rPr>
              <w:t>□公开查阅点</w:t>
            </w:r>
            <w:r>
              <w:rPr>
                <w:rFonts w:hint="eastAsia"/>
                <w:sz w:val="18"/>
                <w:szCs w:val="18"/>
              </w:rPr>
              <w:t xml:space="preserve">    </w:t>
            </w:r>
            <w:r>
              <w:rPr>
                <w:rFonts w:hint="eastAsia"/>
                <w:sz w:val="18"/>
                <w:szCs w:val="18"/>
              </w:rPr>
              <w:t>□政务服务中心</w:t>
            </w:r>
            <w:r>
              <w:rPr>
                <w:rFonts w:hint="eastAsia"/>
                <w:sz w:val="18"/>
                <w:szCs w:val="18"/>
              </w:rPr>
              <w:br/>
            </w:r>
            <w:r>
              <w:rPr>
                <w:rFonts w:hint="eastAsia"/>
                <w:sz w:val="18"/>
                <w:szCs w:val="18"/>
              </w:rPr>
              <w:t>□便民服务站</w:t>
            </w:r>
            <w:r>
              <w:rPr>
                <w:rFonts w:hint="eastAsia"/>
                <w:sz w:val="18"/>
                <w:szCs w:val="18"/>
              </w:rPr>
              <w:t xml:space="preserve">    </w:t>
            </w:r>
            <w:r>
              <w:rPr>
                <w:rFonts w:hint="eastAsia"/>
                <w:sz w:val="18"/>
                <w:szCs w:val="18"/>
              </w:rPr>
              <w:t>□入户</w:t>
            </w:r>
            <w:r>
              <w:rPr>
                <w:rFonts w:hint="eastAsia"/>
                <w:sz w:val="18"/>
                <w:szCs w:val="18"/>
              </w:rPr>
              <w:t>/</w:t>
            </w:r>
            <w:r>
              <w:rPr>
                <w:rFonts w:hint="eastAsia"/>
                <w:sz w:val="18"/>
                <w:szCs w:val="18"/>
              </w:rPr>
              <w:t>现场</w:t>
            </w:r>
            <w:r>
              <w:rPr>
                <w:rFonts w:hint="eastAsia"/>
                <w:sz w:val="18"/>
                <w:szCs w:val="18"/>
              </w:rPr>
              <w:br/>
            </w:r>
            <w:r>
              <w:rPr>
                <w:rFonts w:hint="eastAsia"/>
                <w:sz w:val="18"/>
                <w:szCs w:val="18"/>
              </w:rPr>
              <w:t>□社区</w:t>
            </w:r>
            <w:r>
              <w:rPr>
                <w:rFonts w:hint="eastAsia"/>
                <w:sz w:val="18"/>
                <w:szCs w:val="18"/>
              </w:rPr>
              <w:t>/</w:t>
            </w:r>
            <w:r>
              <w:rPr>
                <w:rFonts w:hint="eastAsia"/>
                <w:sz w:val="18"/>
                <w:szCs w:val="18"/>
              </w:rPr>
              <w:t>企事业单位</w:t>
            </w:r>
            <w:r>
              <w:rPr>
                <w:rFonts w:hint="eastAsia"/>
                <w:sz w:val="18"/>
                <w:szCs w:val="18"/>
              </w:rPr>
              <w:t>/</w:t>
            </w:r>
            <w:r>
              <w:rPr>
                <w:rFonts w:hint="eastAsia"/>
                <w:sz w:val="18"/>
                <w:szCs w:val="18"/>
              </w:rPr>
              <w:t>村公示栏（电子屏）</w:t>
            </w:r>
            <w:r>
              <w:rPr>
                <w:rFonts w:hint="eastAsia"/>
                <w:sz w:val="18"/>
                <w:szCs w:val="18"/>
              </w:rPr>
              <w:br/>
            </w:r>
            <w:r>
              <w:rPr>
                <w:rFonts w:hint="eastAsia"/>
                <w:sz w:val="18"/>
                <w:szCs w:val="18"/>
              </w:rPr>
              <w:t>□精准推送</w:t>
            </w:r>
            <w:r>
              <w:rPr>
                <w:rFonts w:hint="eastAsia"/>
                <w:sz w:val="18"/>
                <w:szCs w:val="18"/>
              </w:rPr>
              <w:t xml:space="preserve">      </w:t>
            </w:r>
            <w:r>
              <w:rPr>
                <w:rFonts w:hint="eastAsia"/>
                <w:sz w:val="18"/>
                <w:szCs w:val="18"/>
              </w:rPr>
              <w:t>□其他</w:t>
            </w:r>
            <w:r>
              <w:rPr>
                <w:rFonts w:hint="eastAsia"/>
                <w:sz w:val="18"/>
                <w:szCs w:val="18"/>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Arial" w:eastAsia="宋体" w:hAnsi="Arial" w:cs="Arial"/>
                <w:sz w:val="18"/>
                <w:szCs w:val="18"/>
              </w:rPr>
            </w:pPr>
            <w:r>
              <w:rPr>
                <w:rFonts w:ascii="Arial" w:hAnsi="Arial" w:cs="Arial"/>
                <w:sz w:val="18"/>
                <w:szCs w:val="18"/>
              </w:rPr>
              <w:t>√</w:t>
            </w:r>
          </w:p>
        </w:tc>
        <w:tc>
          <w:tcPr>
            <w:tcW w:w="604"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615"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Arial" w:eastAsia="宋体" w:hAnsi="Arial" w:cs="Arial"/>
                <w:sz w:val="18"/>
                <w:szCs w:val="18"/>
              </w:rPr>
            </w:pPr>
            <w:r>
              <w:rPr>
                <w:rFonts w:ascii="Arial" w:hAnsi="Arial" w:cs="Arial"/>
                <w:sz w:val="18"/>
                <w:szCs w:val="18"/>
              </w:rPr>
              <w:t>√</w:t>
            </w:r>
          </w:p>
        </w:tc>
        <w:tc>
          <w:tcPr>
            <w:tcW w:w="666"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569" w:type="dxa"/>
            <w:tcBorders>
              <w:top w:val="nil"/>
              <w:left w:val="nil"/>
              <w:bottom w:val="single" w:sz="4" w:space="0" w:color="auto"/>
              <w:right w:val="single" w:sz="4" w:space="0" w:color="auto"/>
            </w:tcBorders>
            <w:vAlign w:val="center"/>
          </w:tcPr>
          <w:p w:rsidR="007F7378" w:rsidRDefault="007F7378">
            <w:pPr>
              <w:jc w:val="center"/>
              <w:rPr>
                <w:rFonts w:ascii="Arial" w:eastAsia="宋体" w:hAnsi="Arial" w:cs="Arial"/>
                <w:sz w:val="18"/>
                <w:szCs w:val="18"/>
              </w:rPr>
            </w:pPr>
            <w:r>
              <w:rPr>
                <w:rFonts w:ascii="Arial" w:hAnsi="Arial" w:cs="Arial"/>
                <w:sz w:val="18"/>
                <w:szCs w:val="18"/>
              </w:rPr>
              <w:t>√</w:t>
            </w:r>
          </w:p>
        </w:tc>
        <w:tc>
          <w:tcPr>
            <w:tcW w:w="636" w:type="dxa"/>
            <w:tcBorders>
              <w:top w:val="nil"/>
              <w:left w:val="nil"/>
              <w:bottom w:val="single" w:sz="4" w:space="0" w:color="auto"/>
              <w:right w:val="single" w:sz="4" w:space="0" w:color="auto"/>
            </w:tcBorders>
            <w:vAlign w:val="center"/>
          </w:tcPr>
          <w:p w:rsidR="007F7378" w:rsidRDefault="007F7378">
            <w:pPr>
              <w:jc w:val="center"/>
              <w:rPr>
                <w:rFonts w:ascii="Arial" w:eastAsia="宋体" w:hAnsi="Arial" w:cs="Arial"/>
                <w:sz w:val="18"/>
                <w:szCs w:val="18"/>
              </w:rPr>
            </w:pPr>
            <w:r>
              <w:rPr>
                <w:rFonts w:ascii="Arial" w:hAnsi="Arial" w:cs="Arial"/>
                <w:sz w:val="18"/>
                <w:szCs w:val="18"/>
              </w:rPr>
              <w:t xml:space="preserve">　</w:t>
            </w:r>
          </w:p>
        </w:tc>
      </w:tr>
      <w:tr w:rsidR="007F7378" w:rsidRPr="00EE0B1F" w:rsidTr="000128AB">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7F7378" w:rsidRPr="007F7378" w:rsidRDefault="007F7378"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t>580</w:t>
            </w:r>
          </w:p>
        </w:tc>
        <w:tc>
          <w:tcPr>
            <w:tcW w:w="648"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工程招标投标管理</w:t>
            </w:r>
          </w:p>
        </w:tc>
        <w:tc>
          <w:tcPr>
            <w:tcW w:w="1547"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评标委员会成员收受投标人的财物或者其他好处，评标委员会成员或者参加评标的有关工作人员向他人透露对</w:t>
            </w:r>
            <w:r>
              <w:rPr>
                <w:rFonts w:hint="eastAsia"/>
                <w:sz w:val="18"/>
                <w:szCs w:val="18"/>
              </w:rPr>
              <w:lastRenderedPageBreak/>
              <w:t>投标文件的评审和比较、中标候选人的推荐以及与评标有关的其他情况</w:t>
            </w:r>
          </w:p>
        </w:tc>
        <w:tc>
          <w:tcPr>
            <w:tcW w:w="2574"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lastRenderedPageBreak/>
              <w:t>1.</w:t>
            </w:r>
            <w:r>
              <w:rPr>
                <w:rFonts w:hint="eastAsia"/>
                <w:sz w:val="18"/>
                <w:szCs w:val="18"/>
              </w:rPr>
              <w:t>机构职能、权责清单、执法人员名单；</w:t>
            </w:r>
            <w:r>
              <w:rPr>
                <w:rFonts w:hint="eastAsia"/>
                <w:sz w:val="18"/>
                <w:szCs w:val="18"/>
              </w:rPr>
              <w:br/>
              <w:t>2.</w:t>
            </w:r>
            <w:r>
              <w:rPr>
                <w:rFonts w:hint="eastAsia"/>
                <w:sz w:val="18"/>
                <w:szCs w:val="18"/>
              </w:rPr>
              <w:t>执法程序或行政强制流程图；</w:t>
            </w:r>
            <w:r>
              <w:rPr>
                <w:rFonts w:hint="eastAsia"/>
                <w:sz w:val="18"/>
                <w:szCs w:val="18"/>
              </w:rPr>
              <w:br/>
              <w:t>3.</w:t>
            </w:r>
            <w:r>
              <w:rPr>
                <w:rFonts w:hint="eastAsia"/>
                <w:sz w:val="18"/>
                <w:szCs w:val="18"/>
              </w:rPr>
              <w:t>执法依据；</w:t>
            </w:r>
            <w:r>
              <w:rPr>
                <w:rFonts w:hint="eastAsia"/>
                <w:sz w:val="18"/>
                <w:szCs w:val="18"/>
              </w:rPr>
              <w:br/>
              <w:t>4.</w:t>
            </w:r>
            <w:r>
              <w:rPr>
                <w:rFonts w:hint="eastAsia"/>
                <w:sz w:val="18"/>
                <w:szCs w:val="18"/>
              </w:rPr>
              <w:t>行政处罚自由裁量基准；</w:t>
            </w:r>
            <w:r>
              <w:rPr>
                <w:rFonts w:hint="eastAsia"/>
                <w:sz w:val="18"/>
                <w:szCs w:val="18"/>
              </w:rPr>
              <w:br/>
              <w:t>5.</w:t>
            </w:r>
            <w:r>
              <w:rPr>
                <w:rFonts w:hint="eastAsia"/>
                <w:sz w:val="18"/>
                <w:szCs w:val="18"/>
              </w:rPr>
              <w:t>咨询、监督投诉方式；</w:t>
            </w:r>
            <w:r>
              <w:rPr>
                <w:rFonts w:hint="eastAsia"/>
                <w:sz w:val="18"/>
                <w:szCs w:val="18"/>
              </w:rPr>
              <w:br/>
            </w:r>
            <w:r>
              <w:rPr>
                <w:rFonts w:hint="eastAsia"/>
                <w:sz w:val="18"/>
                <w:szCs w:val="18"/>
              </w:rPr>
              <w:lastRenderedPageBreak/>
              <w:t>6.</w:t>
            </w:r>
            <w:r>
              <w:rPr>
                <w:rFonts w:hint="eastAsia"/>
                <w:sz w:val="18"/>
                <w:szCs w:val="18"/>
              </w:rPr>
              <w:t>处罚决定；</w:t>
            </w:r>
            <w:r>
              <w:rPr>
                <w:rFonts w:hint="eastAsia"/>
                <w:sz w:val="18"/>
                <w:szCs w:val="18"/>
              </w:rPr>
              <w:br/>
              <w:t>7.</w:t>
            </w:r>
            <w:r>
              <w:rPr>
                <w:rFonts w:hint="eastAsia"/>
                <w:sz w:val="18"/>
                <w:szCs w:val="18"/>
              </w:rPr>
              <w:t>救济渠道。</w:t>
            </w:r>
          </w:p>
        </w:tc>
        <w:tc>
          <w:tcPr>
            <w:tcW w:w="1043"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lastRenderedPageBreak/>
              <w:t>《中华人民共和国招标投标法》</w:t>
            </w:r>
            <w:r>
              <w:rPr>
                <w:rFonts w:hint="eastAsia"/>
                <w:sz w:val="18"/>
                <w:szCs w:val="18"/>
              </w:rPr>
              <w:br/>
              <w:t xml:space="preserve">                                                                                                               </w:t>
            </w:r>
            <w:r>
              <w:rPr>
                <w:rFonts w:hint="eastAsia"/>
                <w:sz w:val="18"/>
                <w:szCs w:val="18"/>
              </w:rPr>
              <w:t>《建筑工程设计招</w:t>
            </w:r>
            <w:r>
              <w:rPr>
                <w:rFonts w:hint="eastAsia"/>
                <w:sz w:val="18"/>
                <w:szCs w:val="18"/>
              </w:rPr>
              <w:lastRenderedPageBreak/>
              <w:t>标投标管理办法》</w:t>
            </w:r>
          </w:p>
        </w:tc>
        <w:tc>
          <w:tcPr>
            <w:tcW w:w="123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lastRenderedPageBreak/>
              <w:t>1.</w:t>
            </w:r>
            <w:r>
              <w:rPr>
                <w:rFonts w:hint="eastAsia"/>
                <w:sz w:val="18"/>
                <w:szCs w:val="18"/>
              </w:rPr>
              <w:t>除处罚决定外其他内容：长期公开（动态调整）；</w:t>
            </w:r>
            <w:r>
              <w:rPr>
                <w:rFonts w:hint="eastAsia"/>
                <w:sz w:val="18"/>
                <w:szCs w:val="18"/>
              </w:rPr>
              <w:br/>
              <w:t>2.</w:t>
            </w:r>
            <w:r>
              <w:rPr>
                <w:rFonts w:hint="eastAsia"/>
                <w:sz w:val="18"/>
                <w:szCs w:val="18"/>
              </w:rPr>
              <w:t>处罚决定：</w:t>
            </w:r>
            <w:r>
              <w:rPr>
                <w:rFonts w:hint="eastAsia"/>
                <w:sz w:val="18"/>
                <w:szCs w:val="18"/>
              </w:rPr>
              <w:t>20</w:t>
            </w:r>
            <w:r>
              <w:rPr>
                <w:rFonts w:hint="eastAsia"/>
                <w:sz w:val="18"/>
                <w:szCs w:val="18"/>
              </w:rPr>
              <w:t>个工作日</w:t>
            </w:r>
            <w:r>
              <w:rPr>
                <w:rFonts w:hint="eastAsia"/>
                <w:sz w:val="18"/>
                <w:szCs w:val="18"/>
              </w:rPr>
              <w:lastRenderedPageBreak/>
              <w:t>内。</w:t>
            </w:r>
          </w:p>
        </w:tc>
        <w:tc>
          <w:tcPr>
            <w:tcW w:w="70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lastRenderedPageBreak/>
              <w:t>区招投标行政监管部门</w:t>
            </w:r>
          </w:p>
        </w:tc>
        <w:tc>
          <w:tcPr>
            <w:tcW w:w="2828"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■政府网站</w:t>
            </w:r>
            <w:r>
              <w:rPr>
                <w:rFonts w:hint="eastAsia"/>
                <w:sz w:val="18"/>
                <w:szCs w:val="18"/>
              </w:rPr>
              <w:t xml:space="preserve">      </w:t>
            </w:r>
            <w:r>
              <w:rPr>
                <w:rFonts w:hint="eastAsia"/>
                <w:sz w:val="18"/>
                <w:szCs w:val="18"/>
              </w:rPr>
              <w:t>□政府公报</w:t>
            </w:r>
            <w:r>
              <w:rPr>
                <w:rFonts w:hint="eastAsia"/>
                <w:sz w:val="18"/>
                <w:szCs w:val="18"/>
              </w:rPr>
              <w:br/>
            </w:r>
            <w:r>
              <w:rPr>
                <w:rFonts w:hint="eastAsia"/>
                <w:sz w:val="18"/>
                <w:szCs w:val="18"/>
              </w:rPr>
              <w:t>□两微一端</w:t>
            </w:r>
            <w:r>
              <w:rPr>
                <w:rFonts w:hint="eastAsia"/>
                <w:sz w:val="18"/>
                <w:szCs w:val="18"/>
              </w:rPr>
              <w:t xml:space="preserve">      </w:t>
            </w:r>
            <w:r>
              <w:rPr>
                <w:rFonts w:hint="eastAsia"/>
                <w:sz w:val="18"/>
                <w:szCs w:val="18"/>
              </w:rPr>
              <w:t>□发布会</w:t>
            </w:r>
            <w:r>
              <w:rPr>
                <w:rFonts w:hint="eastAsia"/>
                <w:sz w:val="18"/>
                <w:szCs w:val="18"/>
              </w:rPr>
              <w:t>/</w:t>
            </w:r>
            <w:r>
              <w:rPr>
                <w:rFonts w:hint="eastAsia"/>
                <w:sz w:val="18"/>
                <w:szCs w:val="18"/>
              </w:rPr>
              <w:t>听证会</w:t>
            </w:r>
            <w:r>
              <w:rPr>
                <w:rFonts w:hint="eastAsia"/>
                <w:sz w:val="18"/>
                <w:szCs w:val="18"/>
              </w:rPr>
              <w:br/>
            </w:r>
            <w:r>
              <w:rPr>
                <w:rFonts w:hint="eastAsia"/>
                <w:sz w:val="18"/>
                <w:szCs w:val="18"/>
              </w:rPr>
              <w:t>□广播电视</w:t>
            </w:r>
            <w:r>
              <w:rPr>
                <w:rFonts w:hint="eastAsia"/>
                <w:sz w:val="18"/>
                <w:szCs w:val="18"/>
              </w:rPr>
              <w:t xml:space="preserve">      </w:t>
            </w:r>
            <w:r>
              <w:rPr>
                <w:rFonts w:hint="eastAsia"/>
                <w:sz w:val="18"/>
                <w:szCs w:val="18"/>
              </w:rPr>
              <w:t>□纸质媒体</w:t>
            </w:r>
            <w:r>
              <w:rPr>
                <w:rFonts w:hint="eastAsia"/>
                <w:sz w:val="18"/>
                <w:szCs w:val="18"/>
              </w:rPr>
              <w:br/>
            </w:r>
            <w:r>
              <w:rPr>
                <w:rFonts w:hint="eastAsia"/>
                <w:sz w:val="18"/>
                <w:szCs w:val="18"/>
              </w:rPr>
              <w:t>□公开查阅点</w:t>
            </w:r>
            <w:r>
              <w:rPr>
                <w:rFonts w:hint="eastAsia"/>
                <w:sz w:val="18"/>
                <w:szCs w:val="18"/>
              </w:rPr>
              <w:t xml:space="preserve">    </w:t>
            </w:r>
            <w:r>
              <w:rPr>
                <w:rFonts w:hint="eastAsia"/>
                <w:sz w:val="18"/>
                <w:szCs w:val="18"/>
              </w:rPr>
              <w:t>□政务服务中心</w:t>
            </w:r>
            <w:r>
              <w:rPr>
                <w:rFonts w:hint="eastAsia"/>
                <w:sz w:val="18"/>
                <w:szCs w:val="18"/>
              </w:rPr>
              <w:br/>
            </w:r>
            <w:r>
              <w:rPr>
                <w:rFonts w:hint="eastAsia"/>
                <w:sz w:val="18"/>
                <w:szCs w:val="18"/>
              </w:rPr>
              <w:t>□便民服务站</w:t>
            </w:r>
            <w:r>
              <w:rPr>
                <w:rFonts w:hint="eastAsia"/>
                <w:sz w:val="18"/>
                <w:szCs w:val="18"/>
              </w:rPr>
              <w:t xml:space="preserve">    </w:t>
            </w:r>
            <w:r>
              <w:rPr>
                <w:rFonts w:hint="eastAsia"/>
                <w:sz w:val="18"/>
                <w:szCs w:val="18"/>
              </w:rPr>
              <w:t>□入户</w:t>
            </w:r>
            <w:r>
              <w:rPr>
                <w:rFonts w:hint="eastAsia"/>
                <w:sz w:val="18"/>
                <w:szCs w:val="18"/>
              </w:rPr>
              <w:t>/</w:t>
            </w:r>
            <w:r>
              <w:rPr>
                <w:rFonts w:hint="eastAsia"/>
                <w:sz w:val="18"/>
                <w:szCs w:val="18"/>
              </w:rPr>
              <w:t>现场</w:t>
            </w:r>
            <w:r>
              <w:rPr>
                <w:rFonts w:hint="eastAsia"/>
                <w:sz w:val="18"/>
                <w:szCs w:val="18"/>
              </w:rPr>
              <w:br/>
            </w:r>
            <w:r>
              <w:rPr>
                <w:rFonts w:hint="eastAsia"/>
                <w:sz w:val="18"/>
                <w:szCs w:val="18"/>
              </w:rPr>
              <w:lastRenderedPageBreak/>
              <w:t>□社区</w:t>
            </w:r>
            <w:r>
              <w:rPr>
                <w:rFonts w:hint="eastAsia"/>
                <w:sz w:val="18"/>
                <w:szCs w:val="18"/>
              </w:rPr>
              <w:t>/</w:t>
            </w:r>
            <w:r>
              <w:rPr>
                <w:rFonts w:hint="eastAsia"/>
                <w:sz w:val="18"/>
                <w:szCs w:val="18"/>
              </w:rPr>
              <w:t>企事业单位</w:t>
            </w:r>
            <w:r>
              <w:rPr>
                <w:rFonts w:hint="eastAsia"/>
                <w:sz w:val="18"/>
                <w:szCs w:val="18"/>
              </w:rPr>
              <w:t>/</w:t>
            </w:r>
            <w:r>
              <w:rPr>
                <w:rFonts w:hint="eastAsia"/>
                <w:sz w:val="18"/>
                <w:szCs w:val="18"/>
              </w:rPr>
              <w:t>村公示栏（电子屏）</w:t>
            </w:r>
            <w:r>
              <w:rPr>
                <w:rFonts w:hint="eastAsia"/>
                <w:sz w:val="18"/>
                <w:szCs w:val="18"/>
              </w:rPr>
              <w:br/>
            </w:r>
            <w:r>
              <w:rPr>
                <w:rFonts w:hint="eastAsia"/>
                <w:sz w:val="18"/>
                <w:szCs w:val="18"/>
              </w:rPr>
              <w:t>□精准推送</w:t>
            </w:r>
            <w:r>
              <w:rPr>
                <w:rFonts w:hint="eastAsia"/>
                <w:sz w:val="18"/>
                <w:szCs w:val="18"/>
              </w:rPr>
              <w:t xml:space="preserve">      </w:t>
            </w:r>
            <w:r>
              <w:rPr>
                <w:rFonts w:hint="eastAsia"/>
                <w:sz w:val="18"/>
                <w:szCs w:val="18"/>
              </w:rPr>
              <w:t>□其他</w:t>
            </w:r>
            <w:r>
              <w:rPr>
                <w:rFonts w:hint="eastAsia"/>
                <w:sz w:val="18"/>
                <w:szCs w:val="18"/>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Arial" w:eastAsia="宋体" w:hAnsi="Arial" w:cs="Arial"/>
                <w:sz w:val="18"/>
                <w:szCs w:val="18"/>
              </w:rPr>
            </w:pPr>
            <w:r>
              <w:rPr>
                <w:rFonts w:ascii="Arial" w:hAnsi="Arial" w:cs="Arial"/>
                <w:sz w:val="18"/>
                <w:szCs w:val="18"/>
              </w:rPr>
              <w:lastRenderedPageBreak/>
              <w:t>√</w:t>
            </w:r>
          </w:p>
        </w:tc>
        <w:tc>
          <w:tcPr>
            <w:tcW w:w="604"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615"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Arial" w:eastAsia="宋体" w:hAnsi="Arial" w:cs="Arial"/>
                <w:sz w:val="18"/>
                <w:szCs w:val="18"/>
              </w:rPr>
            </w:pPr>
            <w:r>
              <w:rPr>
                <w:rFonts w:ascii="Arial" w:hAnsi="Arial" w:cs="Arial"/>
                <w:sz w:val="18"/>
                <w:szCs w:val="18"/>
              </w:rPr>
              <w:t>√</w:t>
            </w:r>
          </w:p>
        </w:tc>
        <w:tc>
          <w:tcPr>
            <w:tcW w:w="666"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569" w:type="dxa"/>
            <w:tcBorders>
              <w:top w:val="nil"/>
              <w:left w:val="nil"/>
              <w:bottom w:val="single" w:sz="4" w:space="0" w:color="auto"/>
              <w:right w:val="single" w:sz="4" w:space="0" w:color="auto"/>
            </w:tcBorders>
            <w:vAlign w:val="center"/>
          </w:tcPr>
          <w:p w:rsidR="007F7378" w:rsidRDefault="007F7378">
            <w:pPr>
              <w:jc w:val="center"/>
              <w:rPr>
                <w:rFonts w:ascii="Arial" w:eastAsia="宋体" w:hAnsi="Arial" w:cs="Arial"/>
                <w:sz w:val="18"/>
                <w:szCs w:val="18"/>
              </w:rPr>
            </w:pPr>
            <w:r>
              <w:rPr>
                <w:rFonts w:ascii="Arial" w:hAnsi="Arial" w:cs="Arial"/>
                <w:sz w:val="18"/>
                <w:szCs w:val="18"/>
              </w:rPr>
              <w:t>√</w:t>
            </w:r>
          </w:p>
        </w:tc>
        <w:tc>
          <w:tcPr>
            <w:tcW w:w="636" w:type="dxa"/>
            <w:tcBorders>
              <w:top w:val="nil"/>
              <w:left w:val="nil"/>
              <w:bottom w:val="single" w:sz="4" w:space="0" w:color="auto"/>
              <w:right w:val="single" w:sz="4" w:space="0" w:color="auto"/>
            </w:tcBorders>
            <w:vAlign w:val="center"/>
          </w:tcPr>
          <w:p w:rsidR="007F7378" w:rsidRDefault="007F7378">
            <w:pPr>
              <w:jc w:val="center"/>
              <w:rPr>
                <w:rFonts w:ascii="Arial" w:eastAsia="宋体" w:hAnsi="Arial" w:cs="Arial"/>
                <w:sz w:val="18"/>
                <w:szCs w:val="18"/>
              </w:rPr>
            </w:pPr>
            <w:r>
              <w:rPr>
                <w:rFonts w:ascii="Arial" w:hAnsi="Arial" w:cs="Arial"/>
                <w:sz w:val="18"/>
                <w:szCs w:val="18"/>
              </w:rPr>
              <w:t xml:space="preserve">　</w:t>
            </w:r>
          </w:p>
        </w:tc>
      </w:tr>
      <w:tr w:rsidR="007F7378" w:rsidRPr="00EE0B1F" w:rsidTr="000128AB">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7F7378" w:rsidRPr="007F7378" w:rsidRDefault="007F7378"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t>581</w:t>
            </w:r>
          </w:p>
        </w:tc>
        <w:tc>
          <w:tcPr>
            <w:tcW w:w="648"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工程招标投标管理</w:t>
            </w:r>
          </w:p>
        </w:tc>
        <w:tc>
          <w:tcPr>
            <w:tcW w:w="1547"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招标人在评标委员会依法推荐的中标候选人以外确定中标人；依法必须进行招标的项目在所有投标被评标委员会否决后自行确定中标人</w:t>
            </w:r>
          </w:p>
        </w:tc>
        <w:tc>
          <w:tcPr>
            <w:tcW w:w="2574"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1.</w:t>
            </w:r>
            <w:r>
              <w:rPr>
                <w:rFonts w:hint="eastAsia"/>
                <w:sz w:val="18"/>
                <w:szCs w:val="18"/>
              </w:rPr>
              <w:t>机构职能、权责清单、执法人员名单；</w:t>
            </w:r>
            <w:r>
              <w:rPr>
                <w:rFonts w:hint="eastAsia"/>
                <w:sz w:val="18"/>
                <w:szCs w:val="18"/>
              </w:rPr>
              <w:br/>
              <w:t>2.</w:t>
            </w:r>
            <w:r>
              <w:rPr>
                <w:rFonts w:hint="eastAsia"/>
                <w:sz w:val="18"/>
                <w:szCs w:val="18"/>
              </w:rPr>
              <w:t>执法程序或行政强制流程图；</w:t>
            </w:r>
            <w:r>
              <w:rPr>
                <w:rFonts w:hint="eastAsia"/>
                <w:sz w:val="18"/>
                <w:szCs w:val="18"/>
              </w:rPr>
              <w:br/>
              <w:t>3.</w:t>
            </w:r>
            <w:r>
              <w:rPr>
                <w:rFonts w:hint="eastAsia"/>
                <w:sz w:val="18"/>
                <w:szCs w:val="18"/>
              </w:rPr>
              <w:t>执法依据；</w:t>
            </w:r>
            <w:r>
              <w:rPr>
                <w:rFonts w:hint="eastAsia"/>
                <w:sz w:val="18"/>
                <w:szCs w:val="18"/>
              </w:rPr>
              <w:br/>
              <w:t>4.</w:t>
            </w:r>
            <w:r>
              <w:rPr>
                <w:rFonts w:hint="eastAsia"/>
                <w:sz w:val="18"/>
                <w:szCs w:val="18"/>
              </w:rPr>
              <w:t>行政处罚自由裁量基准；</w:t>
            </w:r>
            <w:r>
              <w:rPr>
                <w:rFonts w:hint="eastAsia"/>
                <w:sz w:val="18"/>
                <w:szCs w:val="18"/>
              </w:rPr>
              <w:br/>
              <w:t>5.</w:t>
            </w:r>
            <w:r>
              <w:rPr>
                <w:rFonts w:hint="eastAsia"/>
                <w:sz w:val="18"/>
                <w:szCs w:val="18"/>
              </w:rPr>
              <w:t>咨询、监督投诉方式；</w:t>
            </w:r>
            <w:r>
              <w:rPr>
                <w:rFonts w:hint="eastAsia"/>
                <w:sz w:val="18"/>
                <w:szCs w:val="18"/>
              </w:rPr>
              <w:br/>
              <w:t>6.</w:t>
            </w:r>
            <w:r>
              <w:rPr>
                <w:rFonts w:hint="eastAsia"/>
                <w:sz w:val="18"/>
                <w:szCs w:val="18"/>
              </w:rPr>
              <w:t>处罚决定；</w:t>
            </w:r>
            <w:r>
              <w:rPr>
                <w:rFonts w:hint="eastAsia"/>
                <w:sz w:val="18"/>
                <w:szCs w:val="18"/>
              </w:rPr>
              <w:br/>
              <w:t>7.</w:t>
            </w:r>
            <w:r>
              <w:rPr>
                <w:rFonts w:hint="eastAsia"/>
                <w:sz w:val="18"/>
                <w:szCs w:val="18"/>
              </w:rPr>
              <w:t>救济渠道。</w:t>
            </w:r>
          </w:p>
        </w:tc>
        <w:tc>
          <w:tcPr>
            <w:tcW w:w="1043"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《中华人民共和国招标投标法》</w:t>
            </w:r>
          </w:p>
        </w:tc>
        <w:tc>
          <w:tcPr>
            <w:tcW w:w="123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1.</w:t>
            </w:r>
            <w:r>
              <w:rPr>
                <w:rFonts w:hint="eastAsia"/>
                <w:sz w:val="18"/>
                <w:szCs w:val="18"/>
              </w:rPr>
              <w:t>除处罚决定外其他内容：长期公开（动态调整）；</w:t>
            </w:r>
            <w:r>
              <w:rPr>
                <w:rFonts w:hint="eastAsia"/>
                <w:sz w:val="18"/>
                <w:szCs w:val="18"/>
              </w:rPr>
              <w:br/>
              <w:t>2.</w:t>
            </w:r>
            <w:r>
              <w:rPr>
                <w:rFonts w:hint="eastAsia"/>
                <w:sz w:val="18"/>
                <w:szCs w:val="18"/>
              </w:rPr>
              <w:t>处罚决定：</w:t>
            </w:r>
            <w:r>
              <w:rPr>
                <w:rFonts w:hint="eastAsia"/>
                <w:sz w:val="18"/>
                <w:szCs w:val="18"/>
              </w:rPr>
              <w:t>20</w:t>
            </w:r>
            <w:r>
              <w:rPr>
                <w:rFonts w:hint="eastAsia"/>
                <w:sz w:val="18"/>
                <w:szCs w:val="18"/>
              </w:rPr>
              <w:t>个工作日内。</w:t>
            </w:r>
          </w:p>
        </w:tc>
        <w:tc>
          <w:tcPr>
            <w:tcW w:w="70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区招投标行政监管部门</w:t>
            </w:r>
          </w:p>
        </w:tc>
        <w:tc>
          <w:tcPr>
            <w:tcW w:w="2828"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■政府网站</w:t>
            </w:r>
            <w:r>
              <w:rPr>
                <w:rFonts w:hint="eastAsia"/>
                <w:sz w:val="18"/>
                <w:szCs w:val="18"/>
              </w:rPr>
              <w:t xml:space="preserve">      </w:t>
            </w:r>
            <w:r>
              <w:rPr>
                <w:rFonts w:hint="eastAsia"/>
                <w:sz w:val="18"/>
                <w:szCs w:val="18"/>
              </w:rPr>
              <w:t>□政府公报</w:t>
            </w:r>
            <w:r>
              <w:rPr>
                <w:rFonts w:hint="eastAsia"/>
                <w:sz w:val="18"/>
                <w:szCs w:val="18"/>
              </w:rPr>
              <w:br/>
            </w:r>
            <w:r>
              <w:rPr>
                <w:rFonts w:hint="eastAsia"/>
                <w:sz w:val="18"/>
                <w:szCs w:val="18"/>
              </w:rPr>
              <w:t>□两微一端</w:t>
            </w:r>
            <w:r>
              <w:rPr>
                <w:rFonts w:hint="eastAsia"/>
                <w:sz w:val="18"/>
                <w:szCs w:val="18"/>
              </w:rPr>
              <w:t xml:space="preserve">      </w:t>
            </w:r>
            <w:r>
              <w:rPr>
                <w:rFonts w:hint="eastAsia"/>
                <w:sz w:val="18"/>
                <w:szCs w:val="18"/>
              </w:rPr>
              <w:t>□发布会</w:t>
            </w:r>
            <w:r>
              <w:rPr>
                <w:rFonts w:hint="eastAsia"/>
                <w:sz w:val="18"/>
                <w:szCs w:val="18"/>
              </w:rPr>
              <w:t>/</w:t>
            </w:r>
            <w:r>
              <w:rPr>
                <w:rFonts w:hint="eastAsia"/>
                <w:sz w:val="18"/>
                <w:szCs w:val="18"/>
              </w:rPr>
              <w:t>听证会</w:t>
            </w:r>
            <w:r>
              <w:rPr>
                <w:rFonts w:hint="eastAsia"/>
                <w:sz w:val="18"/>
                <w:szCs w:val="18"/>
              </w:rPr>
              <w:br/>
            </w:r>
            <w:r>
              <w:rPr>
                <w:rFonts w:hint="eastAsia"/>
                <w:sz w:val="18"/>
                <w:szCs w:val="18"/>
              </w:rPr>
              <w:t>□广播电视</w:t>
            </w:r>
            <w:r>
              <w:rPr>
                <w:rFonts w:hint="eastAsia"/>
                <w:sz w:val="18"/>
                <w:szCs w:val="18"/>
              </w:rPr>
              <w:t xml:space="preserve">      </w:t>
            </w:r>
            <w:r>
              <w:rPr>
                <w:rFonts w:hint="eastAsia"/>
                <w:sz w:val="18"/>
                <w:szCs w:val="18"/>
              </w:rPr>
              <w:t>□纸质媒体</w:t>
            </w:r>
            <w:r>
              <w:rPr>
                <w:rFonts w:hint="eastAsia"/>
                <w:sz w:val="18"/>
                <w:szCs w:val="18"/>
              </w:rPr>
              <w:br/>
            </w:r>
            <w:r>
              <w:rPr>
                <w:rFonts w:hint="eastAsia"/>
                <w:sz w:val="18"/>
                <w:szCs w:val="18"/>
              </w:rPr>
              <w:t>□公开查阅点</w:t>
            </w:r>
            <w:r>
              <w:rPr>
                <w:rFonts w:hint="eastAsia"/>
                <w:sz w:val="18"/>
                <w:szCs w:val="18"/>
              </w:rPr>
              <w:t xml:space="preserve">    </w:t>
            </w:r>
            <w:r>
              <w:rPr>
                <w:rFonts w:hint="eastAsia"/>
                <w:sz w:val="18"/>
                <w:szCs w:val="18"/>
              </w:rPr>
              <w:t>□政务服务中心</w:t>
            </w:r>
            <w:r>
              <w:rPr>
                <w:rFonts w:hint="eastAsia"/>
                <w:sz w:val="18"/>
                <w:szCs w:val="18"/>
              </w:rPr>
              <w:br/>
            </w:r>
            <w:r>
              <w:rPr>
                <w:rFonts w:hint="eastAsia"/>
                <w:sz w:val="18"/>
                <w:szCs w:val="18"/>
              </w:rPr>
              <w:t>□便民服务站</w:t>
            </w:r>
            <w:r>
              <w:rPr>
                <w:rFonts w:hint="eastAsia"/>
                <w:sz w:val="18"/>
                <w:szCs w:val="18"/>
              </w:rPr>
              <w:t xml:space="preserve">    </w:t>
            </w:r>
            <w:r>
              <w:rPr>
                <w:rFonts w:hint="eastAsia"/>
                <w:sz w:val="18"/>
                <w:szCs w:val="18"/>
              </w:rPr>
              <w:t>□入户</w:t>
            </w:r>
            <w:r>
              <w:rPr>
                <w:rFonts w:hint="eastAsia"/>
                <w:sz w:val="18"/>
                <w:szCs w:val="18"/>
              </w:rPr>
              <w:t>/</w:t>
            </w:r>
            <w:r>
              <w:rPr>
                <w:rFonts w:hint="eastAsia"/>
                <w:sz w:val="18"/>
                <w:szCs w:val="18"/>
              </w:rPr>
              <w:t>现场</w:t>
            </w:r>
            <w:r>
              <w:rPr>
                <w:rFonts w:hint="eastAsia"/>
                <w:sz w:val="18"/>
                <w:szCs w:val="18"/>
              </w:rPr>
              <w:br/>
            </w:r>
            <w:r>
              <w:rPr>
                <w:rFonts w:hint="eastAsia"/>
                <w:sz w:val="18"/>
                <w:szCs w:val="18"/>
              </w:rPr>
              <w:t>□社区</w:t>
            </w:r>
            <w:r>
              <w:rPr>
                <w:rFonts w:hint="eastAsia"/>
                <w:sz w:val="18"/>
                <w:szCs w:val="18"/>
              </w:rPr>
              <w:t>/</w:t>
            </w:r>
            <w:r>
              <w:rPr>
                <w:rFonts w:hint="eastAsia"/>
                <w:sz w:val="18"/>
                <w:szCs w:val="18"/>
              </w:rPr>
              <w:t>企事业单位</w:t>
            </w:r>
            <w:r>
              <w:rPr>
                <w:rFonts w:hint="eastAsia"/>
                <w:sz w:val="18"/>
                <w:szCs w:val="18"/>
              </w:rPr>
              <w:t>/</w:t>
            </w:r>
            <w:r>
              <w:rPr>
                <w:rFonts w:hint="eastAsia"/>
                <w:sz w:val="18"/>
                <w:szCs w:val="18"/>
              </w:rPr>
              <w:t>村公示栏（电子屏）</w:t>
            </w:r>
            <w:r>
              <w:rPr>
                <w:rFonts w:hint="eastAsia"/>
                <w:sz w:val="18"/>
                <w:szCs w:val="18"/>
              </w:rPr>
              <w:br/>
            </w:r>
            <w:r>
              <w:rPr>
                <w:rFonts w:hint="eastAsia"/>
                <w:sz w:val="18"/>
                <w:szCs w:val="18"/>
              </w:rPr>
              <w:t>□精准推送</w:t>
            </w:r>
            <w:r>
              <w:rPr>
                <w:rFonts w:hint="eastAsia"/>
                <w:sz w:val="18"/>
                <w:szCs w:val="18"/>
              </w:rPr>
              <w:t xml:space="preserve">      </w:t>
            </w:r>
            <w:r>
              <w:rPr>
                <w:rFonts w:hint="eastAsia"/>
                <w:sz w:val="18"/>
                <w:szCs w:val="18"/>
              </w:rPr>
              <w:t>□其他</w:t>
            </w:r>
            <w:r>
              <w:rPr>
                <w:rFonts w:hint="eastAsia"/>
                <w:sz w:val="18"/>
                <w:szCs w:val="18"/>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Arial" w:eastAsia="宋体" w:hAnsi="Arial" w:cs="Arial"/>
                <w:sz w:val="18"/>
                <w:szCs w:val="18"/>
              </w:rPr>
            </w:pPr>
            <w:r>
              <w:rPr>
                <w:rFonts w:ascii="Arial" w:hAnsi="Arial" w:cs="Arial"/>
                <w:sz w:val="18"/>
                <w:szCs w:val="18"/>
              </w:rPr>
              <w:t>√</w:t>
            </w:r>
          </w:p>
        </w:tc>
        <w:tc>
          <w:tcPr>
            <w:tcW w:w="604"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615"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Arial" w:eastAsia="宋体" w:hAnsi="Arial" w:cs="Arial"/>
                <w:sz w:val="18"/>
                <w:szCs w:val="18"/>
              </w:rPr>
            </w:pPr>
            <w:r>
              <w:rPr>
                <w:rFonts w:ascii="Arial" w:hAnsi="Arial" w:cs="Arial"/>
                <w:sz w:val="18"/>
                <w:szCs w:val="18"/>
              </w:rPr>
              <w:t>√</w:t>
            </w:r>
          </w:p>
        </w:tc>
        <w:tc>
          <w:tcPr>
            <w:tcW w:w="666"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569" w:type="dxa"/>
            <w:tcBorders>
              <w:top w:val="nil"/>
              <w:left w:val="nil"/>
              <w:bottom w:val="single" w:sz="4" w:space="0" w:color="auto"/>
              <w:right w:val="single" w:sz="4" w:space="0" w:color="auto"/>
            </w:tcBorders>
            <w:vAlign w:val="center"/>
          </w:tcPr>
          <w:p w:rsidR="007F7378" w:rsidRDefault="007F7378">
            <w:pPr>
              <w:jc w:val="center"/>
              <w:rPr>
                <w:rFonts w:ascii="Arial" w:eastAsia="宋体" w:hAnsi="Arial" w:cs="Arial"/>
                <w:sz w:val="18"/>
                <w:szCs w:val="18"/>
              </w:rPr>
            </w:pPr>
            <w:r>
              <w:rPr>
                <w:rFonts w:ascii="Arial" w:hAnsi="Arial" w:cs="Arial"/>
                <w:sz w:val="18"/>
                <w:szCs w:val="18"/>
              </w:rPr>
              <w:t>√</w:t>
            </w:r>
          </w:p>
        </w:tc>
        <w:tc>
          <w:tcPr>
            <w:tcW w:w="636" w:type="dxa"/>
            <w:tcBorders>
              <w:top w:val="nil"/>
              <w:left w:val="nil"/>
              <w:bottom w:val="single" w:sz="4" w:space="0" w:color="auto"/>
              <w:right w:val="single" w:sz="4" w:space="0" w:color="auto"/>
            </w:tcBorders>
            <w:vAlign w:val="center"/>
          </w:tcPr>
          <w:p w:rsidR="007F7378" w:rsidRDefault="007F7378">
            <w:pPr>
              <w:jc w:val="center"/>
              <w:rPr>
                <w:rFonts w:ascii="Arial" w:eastAsia="宋体" w:hAnsi="Arial" w:cs="Arial"/>
                <w:sz w:val="18"/>
                <w:szCs w:val="18"/>
              </w:rPr>
            </w:pPr>
            <w:r>
              <w:rPr>
                <w:rFonts w:ascii="Arial" w:hAnsi="Arial" w:cs="Arial"/>
                <w:sz w:val="18"/>
                <w:szCs w:val="18"/>
              </w:rPr>
              <w:t xml:space="preserve">　</w:t>
            </w:r>
          </w:p>
        </w:tc>
      </w:tr>
      <w:tr w:rsidR="007F7378" w:rsidRPr="00EE0B1F" w:rsidTr="000128AB">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7F7378" w:rsidRPr="007F7378" w:rsidRDefault="007F7378"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t>582</w:t>
            </w:r>
          </w:p>
        </w:tc>
        <w:tc>
          <w:tcPr>
            <w:tcW w:w="648"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工程招标投标管理</w:t>
            </w:r>
          </w:p>
        </w:tc>
        <w:tc>
          <w:tcPr>
            <w:tcW w:w="1547"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中标人将中标项目转让给他人；将中标项目肢解后分别转让给他人；违反招标投标法和招标投标法实施条例规定将中标项目的部分主体、关键性工作分包给他人；或者分包人再次分包</w:t>
            </w:r>
          </w:p>
        </w:tc>
        <w:tc>
          <w:tcPr>
            <w:tcW w:w="2574"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1.</w:t>
            </w:r>
            <w:r>
              <w:rPr>
                <w:rFonts w:hint="eastAsia"/>
                <w:sz w:val="18"/>
                <w:szCs w:val="18"/>
              </w:rPr>
              <w:t>机构职能、权责清单、执法人员名单；</w:t>
            </w:r>
            <w:r>
              <w:rPr>
                <w:rFonts w:hint="eastAsia"/>
                <w:sz w:val="18"/>
                <w:szCs w:val="18"/>
              </w:rPr>
              <w:br/>
              <w:t>2.</w:t>
            </w:r>
            <w:r>
              <w:rPr>
                <w:rFonts w:hint="eastAsia"/>
                <w:sz w:val="18"/>
                <w:szCs w:val="18"/>
              </w:rPr>
              <w:t>执法程序或行政强制流程图；</w:t>
            </w:r>
            <w:r>
              <w:rPr>
                <w:rFonts w:hint="eastAsia"/>
                <w:sz w:val="18"/>
                <w:szCs w:val="18"/>
              </w:rPr>
              <w:br/>
              <w:t>3.</w:t>
            </w:r>
            <w:r>
              <w:rPr>
                <w:rFonts w:hint="eastAsia"/>
                <w:sz w:val="18"/>
                <w:szCs w:val="18"/>
              </w:rPr>
              <w:t>执法依据；</w:t>
            </w:r>
            <w:r>
              <w:rPr>
                <w:rFonts w:hint="eastAsia"/>
                <w:sz w:val="18"/>
                <w:szCs w:val="18"/>
              </w:rPr>
              <w:br/>
              <w:t>4.</w:t>
            </w:r>
            <w:r>
              <w:rPr>
                <w:rFonts w:hint="eastAsia"/>
                <w:sz w:val="18"/>
                <w:szCs w:val="18"/>
              </w:rPr>
              <w:t>行政处罚自由裁量基准；</w:t>
            </w:r>
            <w:r>
              <w:rPr>
                <w:rFonts w:hint="eastAsia"/>
                <w:sz w:val="18"/>
                <w:szCs w:val="18"/>
              </w:rPr>
              <w:br/>
              <w:t>5.</w:t>
            </w:r>
            <w:r>
              <w:rPr>
                <w:rFonts w:hint="eastAsia"/>
                <w:sz w:val="18"/>
                <w:szCs w:val="18"/>
              </w:rPr>
              <w:t>咨询、监督投诉方式；</w:t>
            </w:r>
            <w:r>
              <w:rPr>
                <w:rFonts w:hint="eastAsia"/>
                <w:sz w:val="18"/>
                <w:szCs w:val="18"/>
              </w:rPr>
              <w:br/>
              <w:t>6.</w:t>
            </w:r>
            <w:r>
              <w:rPr>
                <w:rFonts w:hint="eastAsia"/>
                <w:sz w:val="18"/>
                <w:szCs w:val="18"/>
              </w:rPr>
              <w:t>处罚决定；</w:t>
            </w:r>
            <w:r>
              <w:rPr>
                <w:rFonts w:hint="eastAsia"/>
                <w:sz w:val="18"/>
                <w:szCs w:val="18"/>
              </w:rPr>
              <w:br/>
              <w:t>7.</w:t>
            </w:r>
            <w:r>
              <w:rPr>
                <w:rFonts w:hint="eastAsia"/>
                <w:sz w:val="18"/>
                <w:szCs w:val="18"/>
              </w:rPr>
              <w:t>救济渠道。</w:t>
            </w:r>
          </w:p>
        </w:tc>
        <w:tc>
          <w:tcPr>
            <w:tcW w:w="1043"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《中华人民共和国招标投标法》</w:t>
            </w:r>
            <w:r>
              <w:rPr>
                <w:rFonts w:hint="eastAsia"/>
                <w:sz w:val="18"/>
                <w:szCs w:val="18"/>
              </w:rPr>
              <w:br/>
            </w:r>
            <w:r>
              <w:rPr>
                <w:rFonts w:hint="eastAsia"/>
                <w:sz w:val="18"/>
                <w:szCs w:val="18"/>
              </w:rPr>
              <w:br/>
            </w:r>
            <w:r>
              <w:rPr>
                <w:rFonts w:hint="eastAsia"/>
                <w:sz w:val="18"/>
                <w:szCs w:val="18"/>
              </w:rPr>
              <w:t>《中华人民共和国招标投标法实施条</w:t>
            </w:r>
            <w:r>
              <w:rPr>
                <w:rFonts w:hint="eastAsia"/>
                <w:sz w:val="18"/>
                <w:szCs w:val="18"/>
              </w:rPr>
              <w:br/>
            </w:r>
            <w:r>
              <w:rPr>
                <w:rFonts w:hint="eastAsia"/>
                <w:sz w:val="18"/>
                <w:szCs w:val="18"/>
              </w:rPr>
              <w:t>例》</w:t>
            </w:r>
          </w:p>
        </w:tc>
        <w:tc>
          <w:tcPr>
            <w:tcW w:w="123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1.</w:t>
            </w:r>
            <w:r>
              <w:rPr>
                <w:rFonts w:hint="eastAsia"/>
                <w:sz w:val="18"/>
                <w:szCs w:val="18"/>
              </w:rPr>
              <w:t>除处罚决定外其他内容：长期公开（动态调整）；</w:t>
            </w:r>
            <w:r>
              <w:rPr>
                <w:rFonts w:hint="eastAsia"/>
                <w:sz w:val="18"/>
                <w:szCs w:val="18"/>
              </w:rPr>
              <w:br/>
              <w:t>2.</w:t>
            </w:r>
            <w:r>
              <w:rPr>
                <w:rFonts w:hint="eastAsia"/>
                <w:sz w:val="18"/>
                <w:szCs w:val="18"/>
              </w:rPr>
              <w:t>处罚决定：</w:t>
            </w:r>
            <w:r>
              <w:rPr>
                <w:rFonts w:hint="eastAsia"/>
                <w:sz w:val="18"/>
                <w:szCs w:val="18"/>
              </w:rPr>
              <w:t>20</w:t>
            </w:r>
            <w:r>
              <w:rPr>
                <w:rFonts w:hint="eastAsia"/>
                <w:sz w:val="18"/>
                <w:szCs w:val="18"/>
              </w:rPr>
              <w:t>个工作日内。</w:t>
            </w:r>
          </w:p>
        </w:tc>
        <w:tc>
          <w:tcPr>
            <w:tcW w:w="70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相关行业主管部门或招投标行政监管部门</w:t>
            </w:r>
          </w:p>
        </w:tc>
        <w:tc>
          <w:tcPr>
            <w:tcW w:w="2828"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■政府网站</w:t>
            </w:r>
            <w:r>
              <w:rPr>
                <w:rFonts w:hint="eastAsia"/>
                <w:sz w:val="18"/>
                <w:szCs w:val="18"/>
              </w:rPr>
              <w:t xml:space="preserve">      </w:t>
            </w:r>
            <w:r>
              <w:rPr>
                <w:rFonts w:hint="eastAsia"/>
                <w:sz w:val="18"/>
                <w:szCs w:val="18"/>
              </w:rPr>
              <w:t>□政府公报</w:t>
            </w:r>
            <w:r>
              <w:rPr>
                <w:rFonts w:hint="eastAsia"/>
                <w:sz w:val="18"/>
                <w:szCs w:val="18"/>
              </w:rPr>
              <w:br/>
            </w:r>
            <w:r>
              <w:rPr>
                <w:rFonts w:hint="eastAsia"/>
                <w:sz w:val="18"/>
                <w:szCs w:val="18"/>
              </w:rPr>
              <w:t>□两微一端</w:t>
            </w:r>
            <w:r>
              <w:rPr>
                <w:rFonts w:hint="eastAsia"/>
                <w:sz w:val="18"/>
                <w:szCs w:val="18"/>
              </w:rPr>
              <w:t xml:space="preserve">      </w:t>
            </w:r>
            <w:r>
              <w:rPr>
                <w:rFonts w:hint="eastAsia"/>
                <w:sz w:val="18"/>
                <w:szCs w:val="18"/>
              </w:rPr>
              <w:t>□发布会</w:t>
            </w:r>
            <w:r>
              <w:rPr>
                <w:rFonts w:hint="eastAsia"/>
                <w:sz w:val="18"/>
                <w:szCs w:val="18"/>
              </w:rPr>
              <w:t>/</w:t>
            </w:r>
            <w:r>
              <w:rPr>
                <w:rFonts w:hint="eastAsia"/>
                <w:sz w:val="18"/>
                <w:szCs w:val="18"/>
              </w:rPr>
              <w:t>听证会</w:t>
            </w:r>
            <w:r>
              <w:rPr>
                <w:rFonts w:hint="eastAsia"/>
                <w:sz w:val="18"/>
                <w:szCs w:val="18"/>
              </w:rPr>
              <w:br/>
            </w:r>
            <w:r>
              <w:rPr>
                <w:rFonts w:hint="eastAsia"/>
                <w:sz w:val="18"/>
                <w:szCs w:val="18"/>
              </w:rPr>
              <w:t>□广播电视</w:t>
            </w:r>
            <w:r>
              <w:rPr>
                <w:rFonts w:hint="eastAsia"/>
                <w:sz w:val="18"/>
                <w:szCs w:val="18"/>
              </w:rPr>
              <w:t xml:space="preserve">      </w:t>
            </w:r>
            <w:r>
              <w:rPr>
                <w:rFonts w:hint="eastAsia"/>
                <w:sz w:val="18"/>
                <w:szCs w:val="18"/>
              </w:rPr>
              <w:t>□纸质媒体</w:t>
            </w:r>
            <w:r>
              <w:rPr>
                <w:rFonts w:hint="eastAsia"/>
                <w:sz w:val="18"/>
                <w:szCs w:val="18"/>
              </w:rPr>
              <w:br/>
            </w:r>
            <w:r>
              <w:rPr>
                <w:rFonts w:hint="eastAsia"/>
                <w:sz w:val="18"/>
                <w:szCs w:val="18"/>
              </w:rPr>
              <w:t>□公开查阅点</w:t>
            </w:r>
            <w:r>
              <w:rPr>
                <w:rFonts w:hint="eastAsia"/>
                <w:sz w:val="18"/>
                <w:szCs w:val="18"/>
              </w:rPr>
              <w:t xml:space="preserve">    </w:t>
            </w:r>
            <w:r>
              <w:rPr>
                <w:rFonts w:hint="eastAsia"/>
                <w:sz w:val="18"/>
                <w:szCs w:val="18"/>
              </w:rPr>
              <w:t>□政务服务中心</w:t>
            </w:r>
            <w:r>
              <w:rPr>
                <w:rFonts w:hint="eastAsia"/>
                <w:sz w:val="18"/>
                <w:szCs w:val="18"/>
              </w:rPr>
              <w:br/>
            </w:r>
            <w:r>
              <w:rPr>
                <w:rFonts w:hint="eastAsia"/>
                <w:sz w:val="18"/>
                <w:szCs w:val="18"/>
              </w:rPr>
              <w:t>□便民服务站</w:t>
            </w:r>
            <w:r>
              <w:rPr>
                <w:rFonts w:hint="eastAsia"/>
                <w:sz w:val="18"/>
                <w:szCs w:val="18"/>
              </w:rPr>
              <w:t xml:space="preserve">    </w:t>
            </w:r>
            <w:r>
              <w:rPr>
                <w:rFonts w:hint="eastAsia"/>
                <w:sz w:val="18"/>
                <w:szCs w:val="18"/>
              </w:rPr>
              <w:t>□入户</w:t>
            </w:r>
            <w:r>
              <w:rPr>
                <w:rFonts w:hint="eastAsia"/>
                <w:sz w:val="18"/>
                <w:szCs w:val="18"/>
              </w:rPr>
              <w:t>/</w:t>
            </w:r>
            <w:r>
              <w:rPr>
                <w:rFonts w:hint="eastAsia"/>
                <w:sz w:val="18"/>
                <w:szCs w:val="18"/>
              </w:rPr>
              <w:t>现场</w:t>
            </w:r>
            <w:r>
              <w:rPr>
                <w:rFonts w:hint="eastAsia"/>
                <w:sz w:val="18"/>
                <w:szCs w:val="18"/>
              </w:rPr>
              <w:br/>
            </w:r>
            <w:r>
              <w:rPr>
                <w:rFonts w:hint="eastAsia"/>
                <w:sz w:val="18"/>
                <w:szCs w:val="18"/>
              </w:rPr>
              <w:t>□社区</w:t>
            </w:r>
            <w:r>
              <w:rPr>
                <w:rFonts w:hint="eastAsia"/>
                <w:sz w:val="18"/>
                <w:szCs w:val="18"/>
              </w:rPr>
              <w:t>/</w:t>
            </w:r>
            <w:r>
              <w:rPr>
                <w:rFonts w:hint="eastAsia"/>
                <w:sz w:val="18"/>
                <w:szCs w:val="18"/>
              </w:rPr>
              <w:t>企事业单位</w:t>
            </w:r>
            <w:r>
              <w:rPr>
                <w:rFonts w:hint="eastAsia"/>
                <w:sz w:val="18"/>
                <w:szCs w:val="18"/>
              </w:rPr>
              <w:t>/</w:t>
            </w:r>
            <w:r>
              <w:rPr>
                <w:rFonts w:hint="eastAsia"/>
                <w:sz w:val="18"/>
                <w:szCs w:val="18"/>
              </w:rPr>
              <w:t>村公示栏（电子屏）</w:t>
            </w:r>
            <w:r>
              <w:rPr>
                <w:rFonts w:hint="eastAsia"/>
                <w:sz w:val="18"/>
                <w:szCs w:val="18"/>
              </w:rPr>
              <w:br/>
            </w:r>
            <w:r>
              <w:rPr>
                <w:rFonts w:hint="eastAsia"/>
                <w:sz w:val="18"/>
                <w:szCs w:val="18"/>
              </w:rPr>
              <w:t>□精准推送</w:t>
            </w:r>
            <w:r>
              <w:rPr>
                <w:rFonts w:hint="eastAsia"/>
                <w:sz w:val="18"/>
                <w:szCs w:val="18"/>
              </w:rPr>
              <w:t xml:space="preserve">      </w:t>
            </w:r>
            <w:r>
              <w:rPr>
                <w:rFonts w:hint="eastAsia"/>
                <w:sz w:val="18"/>
                <w:szCs w:val="18"/>
              </w:rPr>
              <w:t>□其他</w:t>
            </w:r>
            <w:r>
              <w:rPr>
                <w:rFonts w:hint="eastAsia"/>
                <w:sz w:val="18"/>
                <w:szCs w:val="18"/>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Arial" w:eastAsia="宋体" w:hAnsi="Arial" w:cs="Arial"/>
                <w:sz w:val="18"/>
                <w:szCs w:val="18"/>
              </w:rPr>
            </w:pPr>
            <w:r>
              <w:rPr>
                <w:rFonts w:ascii="Arial" w:hAnsi="Arial" w:cs="Arial"/>
                <w:sz w:val="18"/>
                <w:szCs w:val="18"/>
              </w:rPr>
              <w:t>√</w:t>
            </w:r>
          </w:p>
        </w:tc>
        <w:tc>
          <w:tcPr>
            <w:tcW w:w="604"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615"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Arial" w:eastAsia="宋体" w:hAnsi="Arial" w:cs="Arial"/>
                <w:sz w:val="18"/>
                <w:szCs w:val="18"/>
              </w:rPr>
            </w:pPr>
            <w:r>
              <w:rPr>
                <w:rFonts w:ascii="Arial" w:hAnsi="Arial" w:cs="Arial"/>
                <w:sz w:val="18"/>
                <w:szCs w:val="18"/>
              </w:rPr>
              <w:t>√</w:t>
            </w:r>
          </w:p>
        </w:tc>
        <w:tc>
          <w:tcPr>
            <w:tcW w:w="666"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569" w:type="dxa"/>
            <w:tcBorders>
              <w:top w:val="nil"/>
              <w:left w:val="nil"/>
              <w:bottom w:val="single" w:sz="4" w:space="0" w:color="auto"/>
              <w:right w:val="single" w:sz="4" w:space="0" w:color="auto"/>
            </w:tcBorders>
            <w:vAlign w:val="center"/>
          </w:tcPr>
          <w:p w:rsidR="007F7378" w:rsidRDefault="007F7378">
            <w:pPr>
              <w:jc w:val="center"/>
              <w:rPr>
                <w:rFonts w:ascii="Arial" w:eastAsia="宋体" w:hAnsi="Arial" w:cs="Arial"/>
                <w:sz w:val="18"/>
                <w:szCs w:val="18"/>
              </w:rPr>
            </w:pPr>
            <w:r>
              <w:rPr>
                <w:rFonts w:ascii="Arial" w:hAnsi="Arial" w:cs="Arial"/>
                <w:sz w:val="18"/>
                <w:szCs w:val="18"/>
              </w:rPr>
              <w:t>√</w:t>
            </w:r>
          </w:p>
        </w:tc>
        <w:tc>
          <w:tcPr>
            <w:tcW w:w="636" w:type="dxa"/>
            <w:tcBorders>
              <w:top w:val="nil"/>
              <w:left w:val="nil"/>
              <w:bottom w:val="single" w:sz="4" w:space="0" w:color="auto"/>
              <w:right w:val="single" w:sz="4" w:space="0" w:color="auto"/>
            </w:tcBorders>
            <w:vAlign w:val="center"/>
          </w:tcPr>
          <w:p w:rsidR="007F7378" w:rsidRDefault="007F7378">
            <w:pPr>
              <w:jc w:val="center"/>
              <w:rPr>
                <w:rFonts w:ascii="Arial" w:eastAsia="宋体" w:hAnsi="Arial" w:cs="Arial"/>
                <w:sz w:val="18"/>
                <w:szCs w:val="18"/>
              </w:rPr>
            </w:pPr>
            <w:r>
              <w:rPr>
                <w:rFonts w:ascii="Arial" w:hAnsi="Arial" w:cs="Arial"/>
                <w:sz w:val="18"/>
                <w:szCs w:val="18"/>
              </w:rPr>
              <w:t xml:space="preserve">　</w:t>
            </w:r>
          </w:p>
        </w:tc>
      </w:tr>
      <w:tr w:rsidR="007F7378" w:rsidRPr="00EE0B1F" w:rsidTr="000128AB">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7F7378" w:rsidRPr="007F7378" w:rsidRDefault="007F7378"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t>583</w:t>
            </w:r>
          </w:p>
        </w:tc>
        <w:tc>
          <w:tcPr>
            <w:tcW w:w="648"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工程招标投标管理</w:t>
            </w:r>
          </w:p>
        </w:tc>
        <w:tc>
          <w:tcPr>
            <w:tcW w:w="1547"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招标人与中标人不按照招标文件和中标人的投标文件订立合同，或者招标人、中</w:t>
            </w:r>
            <w:r>
              <w:rPr>
                <w:rFonts w:hint="eastAsia"/>
                <w:sz w:val="18"/>
                <w:szCs w:val="18"/>
              </w:rPr>
              <w:lastRenderedPageBreak/>
              <w:t>标人订立背离合同实质性内容的协议</w:t>
            </w:r>
          </w:p>
        </w:tc>
        <w:tc>
          <w:tcPr>
            <w:tcW w:w="2574"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lastRenderedPageBreak/>
              <w:t>1.</w:t>
            </w:r>
            <w:r>
              <w:rPr>
                <w:rFonts w:hint="eastAsia"/>
                <w:sz w:val="18"/>
                <w:szCs w:val="18"/>
              </w:rPr>
              <w:t>机构职能、权责清单、执法人员名单；</w:t>
            </w:r>
            <w:r>
              <w:rPr>
                <w:rFonts w:hint="eastAsia"/>
                <w:sz w:val="18"/>
                <w:szCs w:val="18"/>
              </w:rPr>
              <w:br/>
              <w:t>2.</w:t>
            </w:r>
            <w:r>
              <w:rPr>
                <w:rFonts w:hint="eastAsia"/>
                <w:sz w:val="18"/>
                <w:szCs w:val="18"/>
              </w:rPr>
              <w:t>执法程序或行政强制流程图；</w:t>
            </w:r>
            <w:r>
              <w:rPr>
                <w:rFonts w:hint="eastAsia"/>
                <w:sz w:val="18"/>
                <w:szCs w:val="18"/>
              </w:rPr>
              <w:br/>
              <w:t>3.</w:t>
            </w:r>
            <w:r>
              <w:rPr>
                <w:rFonts w:hint="eastAsia"/>
                <w:sz w:val="18"/>
                <w:szCs w:val="18"/>
              </w:rPr>
              <w:t>执法依据；</w:t>
            </w:r>
            <w:r>
              <w:rPr>
                <w:rFonts w:hint="eastAsia"/>
                <w:sz w:val="18"/>
                <w:szCs w:val="18"/>
              </w:rPr>
              <w:br/>
            </w:r>
            <w:r>
              <w:rPr>
                <w:rFonts w:hint="eastAsia"/>
                <w:sz w:val="18"/>
                <w:szCs w:val="18"/>
              </w:rPr>
              <w:lastRenderedPageBreak/>
              <w:t>4.</w:t>
            </w:r>
            <w:r>
              <w:rPr>
                <w:rFonts w:hint="eastAsia"/>
                <w:sz w:val="18"/>
                <w:szCs w:val="18"/>
              </w:rPr>
              <w:t>行政处罚自由裁量基准；</w:t>
            </w:r>
            <w:r>
              <w:rPr>
                <w:rFonts w:hint="eastAsia"/>
                <w:sz w:val="18"/>
                <w:szCs w:val="18"/>
              </w:rPr>
              <w:br/>
              <w:t>5.</w:t>
            </w:r>
            <w:r>
              <w:rPr>
                <w:rFonts w:hint="eastAsia"/>
                <w:sz w:val="18"/>
                <w:szCs w:val="18"/>
              </w:rPr>
              <w:t>咨询、监督投诉方式；</w:t>
            </w:r>
            <w:r>
              <w:rPr>
                <w:rFonts w:hint="eastAsia"/>
                <w:sz w:val="18"/>
                <w:szCs w:val="18"/>
              </w:rPr>
              <w:br/>
              <w:t>6.</w:t>
            </w:r>
            <w:r>
              <w:rPr>
                <w:rFonts w:hint="eastAsia"/>
                <w:sz w:val="18"/>
                <w:szCs w:val="18"/>
              </w:rPr>
              <w:t>处罚决定；</w:t>
            </w:r>
            <w:r>
              <w:rPr>
                <w:rFonts w:hint="eastAsia"/>
                <w:sz w:val="18"/>
                <w:szCs w:val="18"/>
              </w:rPr>
              <w:br/>
              <w:t>7.</w:t>
            </w:r>
            <w:r>
              <w:rPr>
                <w:rFonts w:hint="eastAsia"/>
                <w:sz w:val="18"/>
                <w:szCs w:val="18"/>
              </w:rPr>
              <w:t>救济渠道。</w:t>
            </w:r>
          </w:p>
        </w:tc>
        <w:tc>
          <w:tcPr>
            <w:tcW w:w="1043"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lastRenderedPageBreak/>
              <w:t>《中华人民共和国招标投标法》</w:t>
            </w:r>
            <w:r>
              <w:rPr>
                <w:rFonts w:hint="eastAsia"/>
                <w:sz w:val="18"/>
                <w:szCs w:val="18"/>
              </w:rPr>
              <w:br/>
            </w:r>
            <w:r>
              <w:rPr>
                <w:rFonts w:hint="eastAsia"/>
                <w:sz w:val="18"/>
                <w:szCs w:val="18"/>
              </w:rPr>
              <w:br/>
            </w:r>
            <w:r>
              <w:rPr>
                <w:rFonts w:hint="eastAsia"/>
                <w:sz w:val="18"/>
                <w:szCs w:val="18"/>
              </w:rPr>
              <w:lastRenderedPageBreak/>
              <w:t>《中华人民共和国招标投标法实施条例》</w:t>
            </w:r>
          </w:p>
        </w:tc>
        <w:tc>
          <w:tcPr>
            <w:tcW w:w="123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lastRenderedPageBreak/>
              <w:t>1.</w:t>
            </w:r>
            <w:r>
              <w:rPr>
                <w:rFonts w:hint="eastAsia"/>
                <w:sz w:val="18"/>
                <w:szCs w:val="18"/>
              </w:rPr>
              <w:t>除处罚决定外其他内容：长期公开（动态调整）；</w:t>
            </w:r>
            <w:r>
              <w:rPr>
                <w:rFonts w:hint="eastAsia"/>
                <w:sz w:val="18"/>
                <w:szCs w:val="18"/>
              </w:rPr>
              <w:br/>
            </w:r>
            <w:r>
              <w:rPr>
                <w:rFonts w:hint="eastAsia"/>
                <w:sz w:val="18"/>
                <w:szCs w:val="18"/>
              </w:rPr>
              <w:lastRenderedPageBreak/>
              <w:t>2.</w:t>
            </w:r>
            <w:r>
              <w:rPr>
                <w:rFonts w:hint="eastAsia"/>
                <w:sz w:val="18"/>
                <w:szCs w:val="18"/>
              </w:rPr>
              <w:t>处罚决定：</w:t>
            </w:r>
            <w:r>
              <w:rPr>
                <w:rFonts w:hint="eastAsia"/>
                <w:sz w:val="18"/>
                <w:szCs w:val="18"/>
              </w:rPr>
              <w:t>20</w:t>
            </w:r>
            <w:r>
              <w:rPr>
                <w:rFonts w:hint="eastAsia"/>
                <w:sz w:val="18"/>
                <w:szCs w:val="18"/>
              </w:rPr>
              <w:t>个工作日内。</w:t>
            </w:r>
          </w:p>
        </w:tc>
        <w:tc>
          <w:tcPr>
            <w:tcW w:w="70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lastRenderedPageBreak/>
              <w:t>区招投标行政监管部门</w:t>
            </w:r>
          </w:p>
        </w:tc>
        <w:tc>
          <w:tcPr>
            <w:tcW w:w="2828"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■政府网站</w:t>
            </w:r>
            <w:r>
              <w:rPr>
                <w:rFonts w:hint="eastAsia"/>
                <w:sz w:val="18"/>
                <w:szCs w:val="18"/>
              </w:rPr>
              <w:t xml:space="preserve">      </w:t>
            </w:r>
            <w:r>
              <w:rPr>
                <w:rFonts w:hint="eastAsia"/>
                <w:sz w:val="18"/>
                <w:szCs w:val="18"/>
              </w:rPr>
              <w:t>□政府公报</w:t>
            </w:r>
            <w:r>
              <w:rPr>
                <w:rFonts w:hint="eastAsia"/>
                <w:sz w:val="18"/>
                <w:szCs w:val="18"/>
              </w:rPr>
              <w:br/>
            </w:r>
            <w:r>
              <w:rPr>
                <w:rFonts w:hint="eastAsia"/>
                <w:sz w:val="18"/>
                <w:szCs w:val="18"/>
              </w:rPr>
              <w:t>□两微一端</w:t>
            </w:r>
            <w:r>
              <w:rPr>
                <w:rFonts w:hint="eastAsia"/>
                <w:sz w:val="18"/>
                <w:szCs w:val="18"/>
              </w:rPr>
              <w:t xml:space="preserve">      </w:t>
            </w:r>
            <w:r>
              <w:rPr>
                <w:rFonts w:hint="eastAsia"/>
                <w:sz w:val="18"/>
                <w:szCs w:val="18"/>
              </w:rPr>
              <w:t>□发布会</w:t>
            </w:r>
            <w:r>
              <w:rPr>
                <w:rFonts w:hint="eastAsia"/>
                <w:sz w:val="18"/>
                <w:szCs w:val="18"/>
              </w:rPr>
              <w:t>/</w:t>
            </w:r>
            <w:r>
              <w:rPr>
                <w:rFonts w:hint="eastAsia"/>
                <w:sz w:val="18"/>
                <w:szCs w:val="18"/>
              </w:rPr>
              <w:t>听证会</w:t>
            </w:r>
            <w:r>
              <w:rPr>
                <w:rFonts w:hint="eastAsia"/>
                <w:sz w:val="18"/>
                <w:szCs w:val="18"/>
              </w:rPr>
              <w:br/>
            </w:r>
            <w:r>
              <w:rPr>
                <w:rFonts w:hint="eastAsia"/>
                <w:sz w:val="18"/>
                <w:szCs w:val="18"/>
              </w:rPr>
              <w:t>□广播电视</w:t>
            </w:r>
            <w:r>
              <w:rPr>
                <w:rFonts w:hint="eastAsia"/>
                <w:sz w:val="18"/>
                <w:szCs w:val="18"/>
              </w:rPr>
              <w:t xml:space="preserve">      </w:t>
            </w:r>
            <w:r>
              <w:rPr>
                <w:rFonts w:hint="eastAsia"/>
                <w:sz w:val="18"/>
                <w:szCs w:val="18"/>
              </w:rPr>
              <w:t>□纸质媒体</w:t>
            </w:r>
            <w:r>
              <w:rPr>
                <w:rFonts w:hint="eastAsia"/>
                <w:sz w:val="18"/>
                <w:szCs w:val="18"/>
              </w:rPr>
              <w:br/>
            </w:r>
            <w:r>
              <w:rPr>
                <w:rFonts w:hint="eastAsia"/>
                <w:sz w:val="18"/>
                <w:szCs w:val="18"/>
              </w:rPr>
              <w:t>□公开查阅点</w:t>
            </w:r>
            <w:r>
              <w:rPr>
                <w:rFonts w:hint="eastAsia"/>
                <w:sz w:val="18"/>
                <w:szCs w:val="18"/>
              </w:rPr>
              <w:t xml:space="preserve">    </w:t>
            </w:r>
            <w:r>
              <w:rPr>
                <w:rFonts w:hint="eastAsia"/>
                <w:sz w:val="18"/>
                <w:szCs w:val="18"/>
              </w:rPr>
              <w:t>□政务服务中</w:t>
            </w:r>
            <w:r>
              <w:rPr>
                <w:rFonts w:hint="eastAsia"/>
                <w:sz w:val="18"/>
                <w:szCs w:val="18"/>
              </w:rPr>
              <w:lastRenderedPageBreak/>
              <w:t>心</w:t>
            </w:r>
            <w:r>
              <w:rPr>
                <w:rFonts w:hint="eastAsia"/>
                <w:sz w:val="18"/>
                <w:szCs w:val="18"/>
              </w:rPr>
              <w:br/>
            </w:r>
            <w:r>
              <w:rPr>
                <w:rFonts w:hint="eastAsia"/>
                <w:sz w:val="18"/>
                <w:szCs w:val="18"/>
              </w:rPr>
              <w:t>□便民服务站</w:t>
            </w:r>
            <w:r>
              <w:rPr>
                <w:rFonts w:hint="eastAsia"/>
                <w:sz w:val="18"/>
                <w:szCs w:val="18"/>
              </w:rPr>
              <w:t xml:space="preserve">    </w:t>
            </w:r>
            <w:r>
              <w:rPr>
                <w:rFonts w:hint="eastAsia"/>
                <w:sz w:val="18"/>
                <w:szCs w:val="18"/>
              </w:rPr>
              <w:t>□入户</w:t>
            </w:r>
            <w:r>
              <w:rPr>
                <w:rFonts w:hint="eastAsia"/>
                <w:sz w:val="18"/>
                <w:szCs w:val="18"/>
              </w:rPr>
              <w:t>/</w:t>
            </w:r>
            <w:r>
              <w:rPr>
                <w:rFonts w:hint="eastAsia"/>
                <w:sz w:val="18"/>
                <w:szCs w:val="18"/>
              </w:rPr>
              <w:t>现场</w:t>
            </w:r>
            <w:r>
              <w:rPr>
                <w:rFonts w:hint="eastAsia"/>
                <w:sz w:val="18"/>
                <w:szCs w:val="18"/>
              </w:rPr>
              <w:br/>
            </w:r>
            <w:r>
              <w:rPr>
                <w:rFonts w:hint="eastAsia"/>
                <w:sz w:val="18"/>
                <w:szCs w:val="18"/>
              </w:rPr>
              <w:t>□社区</w:t>
            </w:r>
            <w:r>
              <w:rPr>
                <w:rFonts w:hint="eastAsia"/>
                <w:sz w:val="18"/>
                <w:szCs w:val="18"/>
              </w:rPr>
              <w:t>/</w:t>
            </w:r>
            <w:r>
              <w:rPr>
                <w:rFonts w:hint="eastAsia"/>
                <w:sz w:val="18"/>
                <w:szCs w:val="18"/>
              </w:rPr>
              <w:t>企事业单位</w:t>
            </w:r>
            <w:r>
              <w:rPr>
                <w:rFonts w:hint="eastAsia"/>
                <w:sz w:val="18"/>
                <w:szCs w:val="18"/>
              </w:rPr>
              <w:t>/</w:t>
            </w:r>
            <w:r>
              <w:rPr>
                <w:rFonts w:hint="eastAsia"/>
                <w:sz w:val="18"/>
                <w:szCs w:val="18"/>
              </w:rPr>
              <w:t>村公示栏（电子屏）</w:t>
            </w:r>
            <w:r>
              <w:rPr>
                <w:rFonts w:hint="eastAsia"/>
                <w:sz w:val="18"/>
                <w:szCs w:val="18"/>
              </w:rPr>
              <w:br/>
            </w:r>
            <w:r>
              <w:rPr>
                <w:rFonts w:hint="eastAsia"/>
                <w:sz w:val="18"/>
                <w:szCs w:val="18"/>
              </w:rPr>
              <w:t>□精准推送</w:t>
            </w:r>
            <w:r>
              <w:rPr>
                <w:rFonts w:hint="eastAsia"/>
                <w:sz w:val="18"/>
                <w:szCs w:val="18"/>
              </w:rPr>
              <w:t xml:space="preserve">      </w:t>
            </w:r>
            <w:r>
              <w:rPr>
                <w:rFonts w:hint="eastAsia"/>
                <w:sz w:val="18"/>
                <w:szCs w:val="18"/>
              </w:rPr>
              <w:t>□其他</w:t>
            </w:r>
            <w:r>
              <w:rPr>
                <w:rFonts w:hint="eastAsia"/>
                <w:sz w:val="18"/>
                <w:szCs w:val="18"/>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Arial" w:eastAsia="宋体" w:hAnsi="Arial" w:cs="Arial"/>
                <w:sz w:val="18"/>
                <w:szCs w:val="18"/>
              </w:rPr>
            </w:pPr>
            <w:r>
              <w:rPr>
                <w:rFonts w:ascii="Arial" w:hAnsi="Arial" w:cs="Arial"/>
                <w:sz w:val="18"/>
                <w:szCs w:val="18"/>
              </w:rPr>
              <w:lastRenderedPageBreak/>
              <w:t>√</w:t>
            </w:r>
          </w:p>
        </w:tc>
        <w:tc>
          <w:tcPr>
            <w:tcW w:w="604"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615"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Arial" w:eastAsia="宋体" w:hAnsi="Arial" w:cs="Arial"/>
                <w:sz w:val="18"/>
                <w:szCs w:val="18"/>
              </w:rPr>
            </w:pPr>
            <w:r>
              <w:rPr>
                <w:rFonts w:ascii="Arial" w:hAnsi="Arial" w:cs="Arial"/>
                <w:sz w:val="18"/>
                <w:szCs w:val="18"/>
              </w:rPr>
              <w:t>√</w:t>
            </w:r>
          </w:p>
        </w:tc>
        <w:tc>
          <w:tcPr>
            <w:tcW w:w="666"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569" w:type="dxa"/>
            <w:tcBorders>
              <w:top w:val="nil"/>
              <w:left w:val="nil"/>
              <w:bottom w:val="single" w:sz="4" w:space="0" w:color="auto"/>
              <w:right w:val="single" w:sz="4" w:space="0" w:color="auto"/>
            </w:tcBorders>
            <w:vAlign w:val="center"/>
          </w:tcPr>
          <w:p w:rsidR="007F7378" w:rsidRDefault="007F7378">
            <w:pPr>
              <w:jc w:val="center"/>
              <w:rPr>
                <w:rFonts w:ascii="Arial" w:eastAsia="宋体" w:hAnsi="Arial" w:cs="Arial"/>
                <w:sz w:val="18"/>
                <w:szCs w:val="18"/>
              </w:rPr>
            </w:pPr>
            <w:r>
              <w:rPr>
                <w:rFonts w:ascii="Arial" w:hAnsi="Arial" w:cs="Arial"/>
                <w:sz w:val="18"/>
                <w:szCs w:val="18"/>
              </w:rPr>
              <w:t>√</w:t>
            </w:r>
          </w:p>
        </w:tc>
        <w:tc>
          <w:tcPr>
            <w:tcW w:w="636" w:type="dxa"/>
            <w:tcBorders>
              <w:top w:val="nil"/>
              <w:left w:val="nil"/>
              <w:bottom w:val="single" w:sz="4" w:space="0" w:color="auto"/>
              <w:right w:val="single" w:sz="4" w:space="0" w:color="auto"/>
            </w:tcBorders>
            <w:vAlign w:val="center"/>
          </w:tcPr>
          <w:p w:rsidR="007F7378" w:rsidRDefault="007F7378">
            <w:pPr>
              <w:jc w:val="center"/>
              <w:rPr>
                <w:rFonts w:ascii="Arial" w:eastAsia="宋体" w:hAnsi="Arial" w:cs="Arial"/>
                <w:sz w:val="18"/>
                <w:szCs w:val="18"/>
              </w:rPr>
            </w:pPr>
            <w:r>
              <w:rPr>
                <w:rFonts w:ascii="Arial" w:hAnsi="Arial" w:cs="Arial"/>
                <w:sz w:val="18"/>
                <w:szCs w:val="18"/>
              </w:rPr>
              <w:t xml:space="preserve">　</w:t>
            </w:r>
          </w:p>
        </w:tc>
      </w:tr>
      <w:tr w:rsidR="007F7378" w:rsidRPr="00EE0B1F" w:rsidTr="000128AB">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7F7378" w:rsidRPr="007F7378" w:rsidRDefault="007F7378"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t>584</w:t>
            </w:r>
          </w:p>
        </w:tc>
        <w:tc>
          <w:tcPr>
            <w:tcW w:w="648"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工程招标投标管理</w:t>
            </w:r>
          </w:p>
        </w:tc>
        <w:tc>
          <w:tcPr>
            <w:tcW w:w="1547"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中标人不按照与招标人订立的合同履行义务</w:t>
            </w:r>
          </w:p>
        </w:tc>
        <w:tc>
          <w:tcPr>
            <w:tcW w:w="2574"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1.</w:t>
            </w:r>
            <w:r>
              <w:rPr>
                <w:rFonts w:hint="eastAsia"/>
                <w:sz w:val="18"/>
                <w:szCs w:val="18"/>
              </w:rPr>
              <w:t>机构职能、权责清单、执法人员名单；</w:t>
            </w:r>
            <w:r>
              <w:rPr>
                <w:rFonts w:hint="eastAsia"/>
                <w:sz w:val="18"/>
                <w:szCs w:val="18"/>
              </w:rPr>
              <w:br/>
              <w:t>2.</w:t>
            </w:r>
            <w:r>
              <w:rPr>
                <w:rFonts w:hint="eastAsia"/>
                <w:sz w:val="18"/>
                <w:szCs w:val="18"/>
              </w:rPr>
              <w:t>执法程序或行政强制流程图；</w:t>
            </w:r>
            <w:r>
              <w:rPr>
                <w:rFonts w:hint="eastAsia"/>
                <w:sz w:val="18"/>
                <w:szCs w:val="18"/>
              </w:rPr>
              <w:br/>
              <w:t>3.</w:t>
            </w:r>
            <w:r>
              <w:rPr>
                <w:rFonts w:hint="eastAsia"/>
                <w:sz w:val="18"/>
                <w:szCs w:val="18"/>
              </w:rPr>
              <w:t>执法依据；</w:t>
            </w:r>
            <w:r>
              <w:rPr>
                <w:rFonts w:hint="eastAsia"/>
                <w:sz w:val="18"/>
                <w:szCs w:val="18"/>
              </w:rPr>
              <w:br/>
              <w:t>4.</w:t>
            </w:r>
            <w:r>
              <w:rPr>
                <w:rFonts w:hint="eastAsia"/>
                <w:sz w:val="18"/>
                <w:szCs w:val="18"/>
              </w:rPr>
              <w:t>行政处罚自由裁量基准；</w:t>
            </w:r>
            <w:r>
              <w:rPr>
                <w:rFonts w:hint="eastAsia"/>
                <w:sz w:val="18"/>
                <w:szCs w:val="18"/>
              </w:rPr>
              <w:br/>
              <w:t>5.</w:t>
            </w:r>
            <w:r>
              <w:rPr>
                <w:rFonts w:hint="eastAsia"/>
                <w:sz w:val="18"/>
                <w:szCs w:val="18"/>
              </w:rPr>
              <w:t>咨询、监督投诉方式；</w:t>
            </w:r>
            <w:r>
              <w:rPr>
                <w:rFonts w:hint="eastAsia"/>
                <w:sz w:val="18"/>
                <w:szCs w:val="18"/>
              </w:rPr>
              <w:br/>
              <w:t>6.</w:t>
            </w:r>
            <w:r>
              <w:rPr>
                <w:rFonts w:hint="eastAsia"/>
                <w:sz w:val="18"/>
                <w:szCs w:val="18"/>
              </w:rPr>
              <w:t>处罚决定；</w:t>
            </w:r>
            <w:r>
              <w:rPr>
                <w:rFonts w:hint="eastAsia"/>
                <w:sz w:val="18"/>
                <w:szCs w:val="18"/>
              </w:rPr>
              <w:br/>
              <w:t>7.</w:t>
            </w:r>
            <w:r>
              <w:rPr>
                <w:rFonts w:hint="eastAsia"/>
                <w:sz w:val="18"/>
                <w:szCs w:val="18"/>
              </w:rPr>
              <w:t>救济渠道。</w:t>
            </w:r>
          </w:p>
        </w:tc>
        <w:tc>
          <w:tcPr>
            <w:tcW w:w="1043"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《中华人民共和国招标投标法》</w:t>
            </w:r>
          </w:p>
        </w:tc>
        <w:tc>
          <w:tcPr>
            <w:tcW w:w="123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1.</w:t>
            </w:r>
            <w:r>
              <w:rPr>
                <w:rFonts w:hint="eastAsia"/>
                <w:sz w:val="18"/>
                <w:szCs w:val="18"/>
              </w:rPr>
              <w:t>除处罚决定外其他内容：长期公开（动态调整）；</w:t>
            </w:r>
            <w:r>
              <w:rPr>
                <w:rFonts w:hint="eastAsia"/>
                <w:sz w:val="18"/>
                <w:szCs w:val="18"/>
              </w:rPr>
              <w:br/>
              <w:t>2.</w:t>
            </w:r>
            <w:r>
              <w:rPr>
                <w:rFonts w:hint="eastAsia"/>
                <w:sz w:val="18"/>
                <w:szCs w:val="18"/>
              </w:rPr>
              <w:t>处罚决定：</w:t>
            </w:r>
            <w:r>
              <w:rPr>
                <w:rFonts w:hint="eastAsia"/>
                <w:sz w:val="18"/>
                <w:szCs w:val="18"/>
              </w:rPr>
              <w:t>20</w:t>
            </w:r>
            <w:r>
              <w:rPr>
                <w:rFonts w:hint="eastAsia"/>
                <w:sz w:val="18"/>
                <w:szCs w:val="18"/>
              </w:rPr>
              <w:t>个工作日内。</w:t>
            </w:r>
          </w:p>
        </w:tc>
        <w:tc>
          <w:tcPr>
            <w:tcW w:w="70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相关行业主管部门或招投标行政监管部门</w:t>
            </w:r>
          </w:p>
        </w:tc>
        <w:tc>
          <w:tcPr>
            <w:tcW w:w="2828"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■政府网站</w:t>
            </w:r>
            <w:r>
              <w:rPr>
                <w:rFonts w:hint="eastAsia"/>
                <w:sz w:val="18"/>
                <w:szCs w:val="18"/>
              </w:rPr>
              <w:t xml:space="preserve">      </w:t>
            </w:r>
            <w:r>
              <w:rPr>
                <w:rFonts w:hint="eastAsia"/>
                <w:sz w:val="18"/>
                <w:szCs w:val="18"/>
              </w:rPr>
              <w:t>□政府公报</w:t>
            </w:r>
            <w:r>
              <w:rPr>
                <w:rFonts w:hint="eastAsia"/>
                <w:sz w:val="18"/>
                <w:szCs w:val="18"/>
              </w:rPr>
              <w:br/>
            </w:r>
            <w:r>
              <w:rPr>
                <w:rFonts w:hint="eastAsia"/>
                <w:sz w:val="18"/>
                <w:szCs w:val="18"/>
              </w:rPr>
              <w:t>□两微一端</w:t>
            </w:r>
            <w:r>
              <w:rPr>
                <w:rFonts w:hint="eastAsia"/>
                <w:sz w:val="18"/>
                <w:szCs w:val="18"/>
              </w:rPr>
              <w:t xml:space="preserve">      </w:t>
            </w:r>
            <w:r>
              <w:rPr>
                <w:rFonts w:hint="eastAsia"/>
                <w:sz w:val="18"/>
                <w:szCs w:val="18"/>
              </w:rPr>
              <w:t>□发布会</w:t>
            </w:r>
            <w:r>
              <w:rPr>
                <w:rFonts w:hint="eastAsia"/>
                <w:sz w:val="18"/>
                <w:szCs w:val="18"/>
              </w:rPr>
              <w:t>/</w:t>
            </w:r>
            <w:r>
              <w:rPr>
                <w:rFonts w:hint="eastAsia"/>
                <w:sz w:val="18"/>
                <w:szCs w:val="18"/>
              </w:rPr>
              <w:t>听证会</w:t>
            </w:r>
            <w:r>
              <w:rPr>
                <w:rFonts w:hint="eastAsia"/>
                <w:sz w:val="18"/>
                <w:szCs w:val="18"/>
              </w:rPr>
              <w:br/>
            </w:r>
            <w:r>
              <w:rPr>
                <w:rFonts w:hint="eastAsia"/>
                <w:sz w:val="18"/>
                <w:szCs w:val="18"/>
              </w:rPr>
              <w:t>□广播电视</w:t>
            </w:r>
            <w:r>
              <w:rPr>
                <w:rFonts w:hint="eastAsia"/>
                <w:sz w:val="18"/>
                <w:szCs w:val="18"/>
              </w:rPr>
              <w:t xml:space="preserve">      </w:t>
            </w:r>
            <w:r>
              <w:rPr>
                <w:rFonts w:hint="eastAsia"/>
                <w:sz w:val="18"/>
                <w:szCs w:val="18"/>
              </w:rPr>
              <w:t>□纸质媒体</w:t>
            </w:r>
            <w:r>
              <w:rPr>
                <w:rFonts w:hint="eastAsia"/>
                <w:sz w:val="18"/>
                <w:szCs w:val="18"/>
              </w:rPr>
              <w:br/>
            </w:r>
            <w:r>
              <w:rPr>
                <w:rFonts w:hint="eastAsia"/>
                <w:sz w:val="18"/>
                <w:szCs w:val="18"/>
              </w:rPr>
              <w:t>□公开查阅点</w:t>
            </w:r>
            <w:r>
              <w:rPr>
                <w:rFonts w:hint="eastAsia"/>
                <w:sz w:val="18"/>
                <w:szCs w:val="18"/>
              </w:rPr>
              <w:t xml:space="preserve">    </w:t>
            </w:r>
            <w:r>
              <w:rPr>
                <w:rFonts w:hint="eastAsia"/>
                <w:sz w:val="18"/>
                <w:szCs w:val="18"/>
              </w:rPr>
              <w:t>□政务服务中心</w:t>
            </w:r>
            <w:r>
              <w:rPr>
                <w:rFonts w:hint="eastAsia"/>
                <w:sz w:val="18"/>
                <w:szCs w:val="18"/>
              </w:rPr>
              <w:br/>
            </w:r>
            <w:r>
              <w:rPr>
                <w:rFonts w:hint="eastAsia"/>
                <w:sz w:val="18"/>
                <w:szCs w:val="18"/>
              </w:rPr>
              <w:t>□便民服务站</w:t>
            </w:r>
            <w:r>
              <w:rPr>
                <w:rFonts w:hint="eastAsia"/>
                <w:sz w:val="18"/>
                <w:szCs w:val="18"/>
              </w:rPr>
              <w:t xml:space="preserve">    </w:t>
            </w:r>
            <w:r>
              <w:rPr>
                <w:rFonts w:hint="eastAsia"/>
                <w:sz w:val="18"/>
                <w:szCs w:val="18"/>
              </w:rPr>
              <w:t>□入户</w:t>
            </w:r>
            <w:r>
              <w:rPr>
                <w:rFonts w:hint="eastAsia"/>
                <w:sz w:val="18"/>
                <w:szCs w:val="18"/>
              </w:rPr>
              <w:t>/</w:t>
            </w:r>
            <w:r>
              <w:rPr>
                <w:rFonts w:hint="eastAsia"/>
                <w:sz w:val="18"/>
                <w:szCs w:val="18"/>
              </w:rPr>
              <w:t>现场</w:t>
            </w:r>
            <w:r>
              <w:rPr>
                <w:rFonts w:hint="eastAsia"/>
                <w:sz w:val="18"/>
                <w:szCs w:val="18"/>
              </w:rPr>
              <w:br/>
            </w:r>
            <w:r>
              <w:rPr>
                <w:rFonts w:hint="eastAsia"/>
                <w:sz w:val="18"/>
                <w:szCs w:val="18"/>
              </w:rPr>
              <w:t>□社区</w:t>
            </w:r>
            <w:r>
              <w:rPr>
                <w:rFonts w:hint="eastAsia"/>
                <w:sz w:val="18"/>
                <w:szCs w:val="18"/>
              </w:rPr>
              <w:t>/</w:t>
            </w:r>
            <w:r>
              <w:rPr>
                <w:rFonts w:hint="eastAsia"/>
                <w:sz w:val="18"/>
                <w:szCs w:val="18"/>
              </w:rPr>
              <w:t>企事业单位</w:t>
            </w:r>
            <w:r>
              <w:rPr>
                <w:rFonts w:hint="eastAsia"/>
                <w:sz w:val="18"/>
                <w:szCs w:val="18"/>
              </w:rPr>
              <w:t>/</w:t>
            </w:r>
            <w:r>
              <w:rPr>
                <w:rFonts w:hint="eastAsia"/>
                <w:sz w:val="18"/>
                <w:szCs w:val="18"/>
              </w:rPr>
              <w:t>村公示栏（电子屏）</w:t>
            </w:r>
            <w:r>
              <w:rPr>
                <w:rFonts w:hint="eastAsia"/>
                <w:sz w:val="18"/>
                <w:szCs w:val="18"/>
              </w:rPr>
              <w:br/>
            </w:r>
            <w:r>
              <w:rPr>
                <w:rFonts w:hint="eastAsia"/>
                <w:sz w:val="18"/>
                <w:szCs w:val="18"/>
              </w:rPr>
              <w:t>□精准推送</w:t>
            </w:r>
            <w:r>
              <w:rPr>
                <w:rFonts w:hint="eastAsia"/>
                <w:sz w:val="18"/>
                <w:szCs w:val="18"/>
              </w:rPr>
              <w:t xml:space="preserve">      </w:t>
            </w:r>
            <w:r>
              <w:rPr>
                <w:rFonts w:hint="eastAsia"/>
                <w:sz w:val="18"/>
                <w:szCs w:val="18"/>
              </w:rPr>
              <w:t>□其他</w:t>
            </w:r>
            <w:r>
              <w:rPr>
                <w:rFonts w:hint="eastAsia"/>
                <w:sz w:val="18"/>
                <w:szCs w:val="18"/>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Arial" w:eastAsia="宋体" w:hAnsi="Arial" w:cs="Arial"/>
                <w:sz w:val="18"/>
                <w:szCs w:val="18"/>
              </w:rPr>
            </w:pPr>
            <w:r>
              <w:rPr>
                <w:rFonts w:ascii="Arial" w:hAnsi="Arial" w:cs="Arial"/>
                <w:sz w:val="18"/>
                <w:szCs w:val="18"/>
              </w:rPr>
              <w:t>√</w:t>
            </w:r>
          </w:p>
        </w:tc>
        <w:tc>
          <w:tcPr>
            <w:tcW w:w="604"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615"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Arial" w:eastAsia="宋体" w:hAnsi="Arial" w:cs="Arial"/>
                <w:sz w:val="18"/>
                <w:szCs w:val="18"/>
              </w:rPr>
            </w:pPr>
            <w:r>
              <w:rPr>
                <w:rFonts w:ascii="Arial" w:hAnsi="Arial" w:cs="Arial"/>
                <w:sz w:val="18"/>
                <w:szCs w:val="18"/>
              </w:rPr>
              <w:t>√</w:t>
            </w:r>
          </w:p>
        </w:tc>
        <w:tc>
          <w:tcPr>
            <w:tcW w:w="666"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569" w:type="dxa"/>
            <w:tcBorders>
              <w:top w:val="nil"/>
              <w:left w:val="nil"/>
              <w:bottom w:val="single" w:sz="4" w:space="0" w:color="auto"/>
              <w:right w:val="single" w:sz="4" w:space="0" w:color="auto"/>
            </w:tcBorders>
            <w:vAlign w:val="center"/>
          </w:tcPr>
          <w:p w:rsidR="007F7378" w:rsidRDefault="007F7378">
            <w:pPr>
              <w:jc w:val="center"/>
              <w:rPr>
                <w:rFonts w:ascii="Arial" w:eastAsia="宋体" w:hAnsi="Arial" w:cs="Arial"/>
                <w:sz w:val="18"/>
                <w:szCs w:val="18"/>
              </w:rPr>
            </w:pPr>
            <w:r>
              <w:rPr>
                <w:rFonts w:ascii="Arial" w:hAnsi="Arial" w:cs="Arial"/>
                <w:sz w:val="18"/>
                <w:szCs w:val="18"/>
              </w:rPr>
              <w:t>√</w:t>
            </w:r>
          </w:p>
        </w:tc>
        <w:tc>
          <w:tcPr>
            <w:tcW w:w="636" w:type="dxa"/>
            <w:tcBorders>
              <w:top w:val="nil"/>
              <w:left w:val="nil"/>
              <w:bottom w:val="single" w:sz="4" w:space="0" w:color="auto"/>
              <w:right w:val="single" w:sz="4" w:space="0" w:color="auto"/>
            </w:tcBorders>
            <w:vAlign w:val="center"/>
          </w:tcPr>
          <w:p w:rsidR="007F7378" w:rsidRDefault="007F7378">
            <w:pPr>
              <w:jc w:val="center"/>
              <w:rPr>
                <w:rFonts w:ascii="Arial" w:eastAsia="宋体" w:hAnsi="Arial" w:cs="Arial"/>
                <w:sz w:val="18"/>
                <w:szCs w:val="18"/>
              </w:rPr>
            </w:pPr>
            <w:r>
              <w:rPr>
                <w:rFonts w:ascii="Arial" w:hAnsi="Arial" w:cs="Arial"/>
                <w:sz w:val="18"/>
                <w:szCs w:val="18"/>
              </w:rPr>
              <w:t xml:space="preserve">　</w:t>
            </w:r>
          </w:p>
        </w:tc>
      </w:tr>
      <w:tr w:rsidR="007F7378" w:rsidRPr="00EE0B1F" w:rsidTr="000128AB">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7F7378" w:rsidRPr="007F7378" w:rsidRDefault="007F7378"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t>585</w:t>
            </w:r>
          </w:p>
        </w:tc>
        <w:tc>
          <w:tcPr>
            <w:tcW w:w="648"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工程招标投标管理</w:t>
            </w:r>
          </w:p>
        </w:tc>
        <w:tc>
          <w:tcPr>
            <w:tcW w:w="1547"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依法应当公开招标的项目招标人不按照规定在指定媒介发布资格预审公告或者招标公告</w:t>
            </w:r>
          </w:p>
        </w:tc>
        <w:tc>
          <w:tcPr>
            <w:tcW w:w="2574"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1.</w:t>
            </w:r>
            <w:r>
              <w:rPr>
                <w:rFonts w:hint="eastAsia"/>
                <w:sz w:val="18"/>
                <w:szCs w:val="18"/>
              </w:rPr>
              <w:t>机构职能、权责清单、执法人员名单；</w:t>
            </w:r>
            <w:r>
              <w:rPr>
                <w:rFonts w:hint="eastAsia"/>
                <w:sz w:val="18"/>
                <w:szCs w:val="18"/>
              </w:rPr>
              <w:br/>
              <w:t>2.</w:t>
            </w:r>
            <w:r>
              <w:rPr>
                <w:rFonts w:hint="eastAsia"/>
                <w:sz w:val="18"/>
                <w:szCs w:val="18"/>
              </w:rPr>
              <w:t>执法程序或行政强制流程图；</w:t>
            </w:r>
            <w:r>
              <w:rPr>
                <w:rFonts w:hint="eastAsia"/>
                <w:sz w:val="18"/>
                <w:szCs w:val="18"/>
              </w:rPr>
              <w:br/>
              <w:t>3.</w:t>
            </w:r>
            <w:r>
              <w:rPr>
                <w:rFonts w:hint="eastAsia"/>
                <w:sz w:val="18"/>
                <w:szCs w:val="18"/>
              </w:rPr>
              <w:t>执法依据；</w:t>
            </w:r>
            <w:r>
              <w:rPr>
                <w:rFonts w:hint="eastAsia"/>
                <w:sz w:val="18"/>
                <w:szCs w:val="18"/>
              </w:rPr>
              <w:br/>
              <w:t>4.</w:t>
            </w:r>
            <w:r>
              <w:rPr>
                <w:rFonts w:hint="eastAsia"/>
                <w:sz w:val="18"/>
                <w:szCs w:val="18"/>
              </w:rPr>
              <w:t>行政处罚自由裁量基准；</w:t>
            </w:r>
            <w:r>
              <w:rPr>
                <w:rFonts w:hint="eastAsia"/>
                <w:sz w:val="18"/>
                <w:szCs w:val="18"/>
              </w:rPr>
              <w:br/>
              <w:t>5.</w:t>
            </w:r>
            <w:r>
              <w:rPr>
                <w:rFonts w:hint="eastAsia"/>
                <w:sz w:val="18"/>
                <w:szCs w:val="18"/>
              </w:rPr>
              <w:t>咨询、监督投诉方式；</w:t>
            </w:r>
            <w:r>
              <w:rPr>
                <w:rFonts w:hint="eastAsia"/>
                <w:sz w:val="18"/>
                <w:szCs w:val="18"/>
              </w:rPr>
              <w:br/>
              <w:t>6.</w:t>
            </w:r>
            <w:r>
              <w:rPr>
                <w:rFonts w:hint="eastAsia"/>
                <w:sz w:val="18"/>
                <w:szCs w:val="18"/>
              </w:rPr>
              <w:t>处罚决定；</w:t>
            </w:r>
            <w:r>
              <w:rPr>
                <w:rFonts w:hint="eastAsia"/>
                <w:sz w:val="18"/>
                <w:szCs w:val="18"/>
              </w:rPr>
              <w:br/>
              <w:t>7.</w:t>
            </w:r>
            <w:r>
              <w:rPr>
                <w:rFonts w:hint="eastAsia"/>
                <w:sz w:val="18"/>
                <w:szCs w:val="18"/>
              </w:rPr>
              <w:t>救济渠道。</w:t>
            </w:r>
          </w:p>
        </w:tc>
        <w:tc>
          <w:tcPr>
            <w:tcW w:w="1043"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《中华人民共和国招标投标法实施条例》</w:t>
            </w:r>
            <w:r>
              <w:rPr>
                <w:rFonts w:hint="eastAsia"/>
                <w:sz w:val="18"/>
                <w:szCs w:val="18"/>
              </w:rPr>
              <w:br/>
              <w:t xml:space="preserve">                                                                                                                                     </w:t>
            </w:r>
            <w:r>
              <w:rPr>
                <w:rFonts w:hint="eastAsia"/>
                <w:sz w:val="18"/>
                <w:szCs w:val="18"/>
              </w:rPr>
              <w:t>《工程建设项目货物招标投标办法》</w:t>
            </w:r>
            <w:r>
              <w:rPr>
                <w:rFonts w:hint="eastAsia"/>
                <w:sz w:val="18"/>
                <w:szCs w:val="18"/>
              </w:rPr>
              <w:br/>
              <w:t xml:space="preserve">                                                                                                                                                               </w:t>
            </w:r>
            <w:r>
              <w:rPr>
                <w:rFonts w:hint="eastAsia"/>
                <w:sz w:val="18"/>
                <w:szCs w:val="18"/>
              </w:rPr>
              <w:t>《工程建设项目施工招标投标办法》</w:t>
            </w:r>
          </w:p>
        </w:tc>
        <w:tc>
          <w:tcPr>
            <w:tcW w:w="123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1.</w:t>
            </w:r>
            <w:r>
              <w:rPr>
                <w:rFonts w:hint="eastAsia"/>
                <w:sz w:val="18"/>
                <w:szCs w:val="18"/>
              </w:rPr>
              <w:t>除处罚决定外其他内容：长期公开（动态调整）；</w:t>
            </w:r>
            <w:r>
              <w:rPr>
                <w:rFonts w:hint="eastAsia"/>
                <w:sz w:val="18"/>
                <w:szCs w:val="18"/>
              </w:rPr>
              <w:br/>
              <w:t>2.</w:t>
            </w:r>
            <w:r>
              <w:rPr>
                <w:rFonts w:hint="eastAsia"/>
                <w:sz w:val="18"/>
                <w:szCs w:val="18"/>
              </w:rPr>
              <w:t>处罚决定：</w:t>
            </w:r>
            <w:r>
              <w:rPr>
                <w:rFonts w:hint="eastAsia"/>
                <w:sz w:val="18"/>
                <w:szCs w:val="18"/>
              </w:rPr>
              <w:t>20</w:t>
            </w:r>
            <w:r>
              <w:rPr>
                <w:rFonts w:hint="eastAsia"/>
                <w:sz w:val="18"/>
                <w:szCs w:val="18"/>
              </w:rPr>
              <w:t>个工作日内。</w:t>
            </w:r>
          </w:p>
        </w:tc>
        <w:tc>
          <w:tcPr>
            <w:tcW w:w="70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区招投标行政监管部门</w:t>
            </w:r>
          </w:p>
        </w:tc>
        <w:tc>
          <w:tcPr>
            <w:tcW w:w="2828"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■政府网站</w:t>
            </w:r>
            <w:r>
              <w:rPr>
                <w:rFonts w:hint="eastAsia"/>
                <w:sz w:val="18"/>
                <w:szCs w:val="18"/>
              </w:rPr>
              <w:t xml:space="preserve">      </w:t>
            </w:r>
            <w:r>
              <w:rPr>
                <w:rFonts w:hint="eastAsia"/>
                <w:sz w:val="18"/>
                <w:szCs w:val="18"/>
              </w:rPr>
              <w:t>□政府公报</w:t>
            </w:r>
            <w:r>
              <w:rPr>
                <w:rFonts w:hint="eastAsia"/>
                <w:sz w:val="18"/>
                <w:szCs w:val="18"/>
              </w:rPr>
              <w:br/>
            </w:r>
            <w:r>
              <w:rPr>
                <w:rFonts w:hint="eastAsia"/>
                <w:sz w:val="18"/>
                <w:szCs w:val="18"/>
              </w:rPr>
              <w:t>□两微一端</w:t>
            </w:r>
            <w:r>
              <w:rPr>
                <w:rFonts w:hint="eastAsia"/>
                <w:sz w:val="18"/>
                <w:szCs w:val="18"/>
              </w:rPr>
              <w:t xml:space="preserve">      </w:t>
            </w:r>
            <w:r>
              <w:rPr>
                <w:rFonts w:hint="eastAsia"/>
                <w:sz w:val="18"/>
                <w:szCs w:val="18"/>
              </w:rPr>
              <w:t>□发布会</w:t>
            </w:r>
            <w:r>
              <w:rPr>
                <w:rFonts w:hint="eastAsia"/>
                <w:sz w:val="18"/>
                <w:szCs w:val="18"/>
              </w:rPr>
              <w:t>/</w:t>
            </w:r>
            <w:r>
              <w:rPr>
                <w:rFonts w:hint="eastAsia"/>
                <w:sz w:val="18"/>
                <w:szCs w:val="18"/>
              </w:rPr>
              <w:t>听证会</w:t>
            </w:r>
            <w:r>
              <w:rPr>
                <w:rFonts w:hint="eastAsia"/>
                <w:sz w:val="18"/>
                <w:szCs w:val="18"/>
              </w:rPr>
              <w:br/>
            </w:r>
            <w:r>
              <w:rPr>
                <w:rFonts w:hint="eastAsia"/>
                <w:sz w:val="18"/>
                <w:szCs w:val="18"/>
              </w:rPr>
              <w:t>□广播电视</w:t>
            </w:r>
            <w:r>
              <w:rPr>
                <w:rFonts w:hint="eastAsia"/>
                <w:sz w:val="18"/>
                <w:szCs w:val="18"/>
              </w:rPr>
              <w:t xml:space="preserve">      </w:t>
            </w:r>
            <w:r>
              <w:rPr>
                <w:rFonts w:hint="eastAsia"/>
                <w:sz w:val="18"/>
                <w:szCs w:val="18"/>
              </w:rPr>
              <w:t>□纸质媒体</w:t>
            </w:r>
            <w:r>
              <w:rPr>
                <w:rFonts w:hint="eastAsia"/>
                <w:sz w:val="18"/>
                <w:szCs w:val="18"/>
              </w:rPr>
              <w:br/>
            </w:r>
            <w:r>
              <w:rPr>
                <w:rFonts w:hint="eastAsia"/>
                <w:sz w:val="18"/>
                <w:szCs w:val="18"/>
              </w:rPr>
              <w:t>□公开查阅点</w:t>
            </w:r>
            <w:r>
              <w:rPr>
                <w:rFonts w:hint="eastAsia"/>
                <w:sz w:val="18"/>
                <w:szCs w:val="18"/>
              </w:rPr>
              <w:t xml:space="preserve">    </w:t>
            </w:r>
            <w:r>
              <w:rPr>
                <w:rFonts w:hint="eastAsia"/>
                <w:sz w:val="18"/>
                <w:szCs w:val="18"/>
              </w:rPr>
              <w:t>□政务服务中心</w:t>
            </w:r>
            <w:r>
              <w:rPr>
                <w:rFonts w:hint="eastAsia"/>
                <w:sz w:val="18"/>
                <w:szCs w:val="18"/>
              </w:rPr>
              <w:br/>
            </w:r>
            <w:r>
              <w:rPr>
                <w:rFonts w:hint="eastAsia"/>
                <w:sz w:val="18"/>
                <w:szCs w:val="18"/>
              </w:rPr>
              <w:t>□便民服务站</w:t>
            </w:r>
            <w:r>
              <w:rPr>
                <w:rFonts w:hint="eastAsia"/>
                <w:sz w:val="18"/>
                <w:szCs w:val="18"/>
              </w:rPr>
              <w:t xml:space="preserve">    </w:t>
            </w:r>
            <w:r>
              <w:rPr>
                <w:rFonts w:hint="eastAsia"/>
                <w:sz w:val="18"/>
                <w:szCs w:val="18"/>
              </w:rPr>
              <w:t>□入户</w:t>
            </w:r>
            <w:r>
              <w:rPr>
                <w:rFonts w:hint="eastAsia"/>
                <w:sz w:val="18"/>
                <w:szCs w:val="18"/>
              </w:rPr>
              <w:t>/</w:t>
            </w:r>
            <w:r>
              <w:rPr>
                <w:rFonts w:hint="eastAsia"/>
                <w:sz w:val="18"/>
                <w:szCs w:val="18"/>
              </w:rPr>
              <w:t>现场</w:t>
            </w:r>
            <w:r>
              <w:rPr>
                <w:rFonts w:hint="eastAsia"/>
                <w:sz w:val="18"/>
                <w:szCs w:val="18"/>
              </w:rPr>
              <w:br/>
            </w:r>
            <w:r>
              <w:rPr>
                <w:rFonts w:hint="eastAsia"/>
                <w:sz w:val="18"/>
                <w:szCs w:val="18"/>
              </w:rPr>
              <w:t>□社区</w:t>
            </w:r>
            <w:r>
              <w:rPr>
                <w:rFonts w:hint="eastAsia"/>
                <w:sz w:val="18"/>
                <w:szCs w:val="18"/>
              </w:rPr>
              <w:t>/</w:t>
            </w:r>
            <w:r>
              <w:rPr>
                <w:rFonts w:hint="eastAsia"/>
                <w:sz w:val="18"/>
                <w:szCs w:val="18"/>
              </w:rPr>
              <w:t>企事业单位</w:t>
            </w:r>
            <w:r>
              <w:rPr>
                <w:rFonts w:hint="eastAsia"/>
                <w:sz w:val="18"/>
                <w:szCs w:val="18"/>
              </w:rPr>
              <w:t>/</w:t>
            </w:r>
            <w:r>
              <w:rPr>
                <w:rFonts w:hint="eastAsia"/>
                <w:sz w:val="18"/>
                <w:szCs w:val="18"/>
              </w:rPr>
              <w:t>村公示栏（电子屏）</w:t>
            </w:r>
            <w:r>
              <w:rPr>
                <w:rFonts w:hint="eastAsia"/>
                <w:sz w:val="18"/>
                <w:szCs w:val="18"/>
              </w:rPr>
              <w:br/>
            </w:r>
            <w:r>
              <w:rPr>
                <w:rFonts w:hint="eastAsia"/>
                <w:sz w:val="18"/>
                <w:szCs w:val="18"/>
              </w:rPr>
              <w:t>□精准推送</w:t>
            </w:r>
            <w:r>
              <w:rPr>
                <w:rFonts w:hint="eastAsia"/>
                <w:sz w:val="18"/>
                <w:szCs w:val="18"/>
              </w:rPr>
              <w:t xml:space="preserve">      </w:t>
            </w:r>
            <w:r>
              <w:rPr>
                <w:rFonts w:hint="eastAsia"/>
                <w:sz w:val="18"/>
                <w:szCs w:val="18"/>
              </w:rPr>
              <w:t>□其他</w:t>
            </w:r>
            <w:r>
              <w:rPr>
                <w:rFonts w:hint="eastAsia"/>
                <w:sz w:val="18"/>
                <w:szCs w:val="18"/>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Arial" w:eastAsia="宋体" w:hAnsi="Arial" w:cs="Arial"/>
                <w:sz w:val="18"/>
                <w:szCs w:val="18"/>
              </w:rPr>
            </w:pPr>
            <w:r>
              <w:rPr>
                <w:rFonts w:ascii="Arial" w:hAnsi="Arial" w:cs="Arial"/>
                <w:sz w:val="18"/>
                <w:szCs w:val="18"/>
              </w:rPr>
              <w:t>√</w:t>
            </w:r>
          </w:p>
        </w:tc>
        <w:tc>
          <w:tcPr>
            <w:tcW w:w="604"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615"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Arial" w:eastAsia="宋体" w:hAnsi="Arial" w:cs="Arial"/>
                <w:sz w:val="18"/>
                <w:szCs w:val="18"/>
              </w:rPr>
            </w:pPr>
            <w:r>
              <w:rPr>
                <w:rFonts w:ascii="Arial" w:hAnsi="Arial" w:cs="Arial"/>
                <w:sz w:val="18"/>
                <w:szCs w:val="18"/>
              </w:rPr>
              <w:t>√</w:t>
            </w:r>
          </w:p>
        </w:tc>
        <w:tc>
          <w:tcPr>
            <w:tcW w:w="666"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569" w:type="dxa"/>
            <w:tcBorders>
              <w:top w:val="nil"/>
              <w:left w:val="nil"/>
              <w:bottom w:val="single" w:sz="4" w:space="0" w:color="auto"/>
              <w:right w:val="single" w:sz="4" w:space="0" w:color="auto"/>
            </w:tcBorders>
            <w:vAlign w:val="center"/>
          </w:tcPr>
          <w:p w:rsidR="007F7378" w:rsidRDefault="007F7378">
            <w:pPr>
              <w:jc w:val="center"/>
              <w:rPr>
                <w:rFonts w:ascii="Arial" w:eastAsia="宋体" w:hAnsi="Arial" w:cs="Arial"/>
                <w:sz w:val="18"/>
                <w:szCs w:val="18"/>
              </w:rPr>
            </w:pPr>
            <w:r>
              <w:rPr>
                <w:rFonts w:ascii="Arial" w:hAnsi="Arial" w:cs="Arial"/>
                <w:sz w:val="18"/>
                <w:szCs w:val="18"/>
              </w:rPr>
              <w:t>√</w:t>
            </w:r>
          </w:p>
        </w:tc>
        <w:tc>
          <w:tcPr>
            <w:tcW w:w="636" w:type="dxa"/>
            <w:tcBorders>
              <w:top w:val="nil"/>
              <w:left w:val="nil"/>
              <w:bottom w:val="single" w:sz="4" w:space="0" w:color="auto"/>
              <w:right w:val="single" w:sz="4" w:space="0" w:color="auto"/>
            </w:tcBorders>
            <w:vAlign w:val="center"/>
          </w:tcPr>
          <w:p w:rsidR="007F7378" w:rsidRDefault="007F7378">
            <w:pPr>
              <w:jc w:val="center"/>
              <w:rPr>
                <w:rFonts w:ascii="Arial" w:eastAsia="宋体" w:hAnsi="Arial" w:cs="Arial"/>
                <w:sz w:val="18"/>
                <w:szCs w:val="18"/>
              </w:rPr>
            </w:pPr>
            <w:r>
              <w:rPr>
                <w:rFonts w:ascii="Arial" w:hAnsi="Arial" w:cs="Arial"/>
                <w:sz w:val="18"/>
                <w:szCs w:val="18"/>
              </w:rPr>
              <w:t xml:space="preserve">　</w:t>
            </w:r>
          </w:p>
        </w:tc>
      </w:tr>
      <w:tr w:rsidR="007F7378" w:rsidRPr="00EE0B1F" w:rsidTr="000128AB">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7F7378" w:rsidRPr="007F7378" w:rsidRDefault="007F7378"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t>586</w:t>
            </w:r>
          </w:p>
        </w:tc>
        <w:tc>
          <w:tcPr>
            <w:tcW w:w="648"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工程招标投标</w:t>
            </w:r>
            <w:r>
              <w:rPr>
                <w:rFonts w:hint="eastAsia"/>
                <w:sz w:val="18"/>
                <w:szCs w:val="18"/>
              </w:rPr>
              <w:lastRenderedPageBreak/>
              <w:t>管理</w:t>
            </w:r>
          </w:p>
        </w:tc>
        <w:tc>
          <w:tcPr>
            <w:tcW w:w="1547"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lastRenderedPageBreak/>
              <w:t>招标人在不同媒介发布的同一招标项目的资格预</w:t>
            </w:r>
            <w:r>
              <w:rPr>
                <w:rFonts w:hint="eastAsia"/>
                <w:sz w:val="18"/>
                <w:szCs w:val="18"/>
              </w:rPr>
              <w:lastRenderedPageBreak/>
              <w:t>审公告或者招标公告的内容不一致，影响潜在投标人申请资格预审或者投标</w:t>
            </w:r>
          </w:p>
        </w:tc>
        <w:tc>
          <w:tcPr>
            <w:tcW w:w="2574"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lastRenderedPageBreak/>
              <w:t>1.</w:t>
            </w:r>
            <w:r>
              <w:rPr>
                <w:rFonts w:hint="eastAsia"/>
                <w:sz w:val="18"/>
                <w:szCs w:val="18"/>
              </w:rPr>
              <w:t>机构职能、权责清单、执法人员名单；</w:t>
            </w:r>
            <w:r>
              <w:rPr>
                <w:rFonts w:hint="eastAsia"/>
                <w:sz w:val="18"/>
                <w:szCs w:val="18"/>
              </w:rPr>
              <w:br/>
              <w:t>2.</w:t>
            </w:r>
            <w:r>
              <w:rPr>
                <w:rFonts w:hint="eastAsia"/>
                <w:sz w:val="18"/>
                <w:szCs w:val="18"/>
              </w:rPr>
              <w:t>执法程序或行政强制流程</w:t>
            </w:r>
            <w:r>
              <w:rPr>
                <w:rFonts w:hint="eastAsia"/>
                <w:sz w:val="18"/>
                <w:szCs w:val="18"/>
              </w:rPr>
              <w:lastRenderedPageBreak/>
              <w:t>图；</w:t>
            </w:r>
            <w:r>
              <w:rPr>
                <w:rFonts w:hint="eastAsia"/>
                <w:sz w:val="18"/>
                <w:szCs w:val="18"/>
              </w:rPr>
              <w:br/>
              <w:t>3.</w:t>
            </w:r>
            <w:r>
              <w:rPr>
                <w:rFonts w:hint="eastAsia"/>
                <w:sz w:val="18"/>
                <w:szCs w:val="18"/>
              </w:rPr>
              <w:t>执法依据；</w:t>
            </w:r>
            <w:r>
              <w:rPr>
                <w:rFonts w:hint="eastAsia"/>
                <w:sz w:val="18"/>
                <w:szCs w:val="18"/>
              </w:rPr>
              <w:br/>
              <w:t>4.</w:t>
            </w:r>
            <w:r>
              <w:rPr>
                <w:rFonts w:hint="eastAsia"/>
                <w:sz w:val="18"/>
                <w:szCs w:val="18"/>
              </w:rPr>
              <w:t>行政处罚自由裁量基准；</w:t>
            </w:r>
            <w:r>
              <w:rPr>
                <w:rFonts w:hint="eastAsia"/>
                <w:sz w:val="18"/>
                <w:szCs w:val="18"/>
              </w:rPr>
              <w:br/>
              <w:t>5.</w:t>
            </w:r>
            <w:r>
              <w:rPr>
                <w:rFonts w:hint="eastAsia"/>
                <w:sz w:val="18"/>
                <w:szCs w:val="18"/>
              </w:rPr>
              <w:t>咨询、监督投诉方式；</w:t>
            </w:r>
            <w:r>
              <w:rPr>
                <w:rFonts w:hint="eastAsia"/>
                <w:sz w:val="18"/>
                <w:szCs w:val="18"/>
              </w:rPr>
              <w:br/>
              <w:t>6.</w:t>
            </w:r>
            <w:r>
              <w:rPr>
                <w:rFonts w:hint="eastAsia"/>
                <w:sz w:val="18"/>
                <w:szCs w:val="18"/>
              </w:rPr>
              <w:t>处罚决定；</w:t>
            </w:r>
            <w:r>
              <w:rPr>
                <w:rFonts w:hint="eastAsia"/>
                <w:sz w:val="18"/>
                <w:szCs w:val="18"/>
              </w:rPr>
              <w:br/>
              <w:t>7.</w:t>
            </w:r>
            <w:r>
              <w:rPr>
                <w:rFonts w:hint="eastAsia"/>
                <w:sz w:val="18"/>
                <w:szCs w:val="18"/>
              </w:rPr>
              <w:t>救济渠道。</w:t>
            </w:r>
          </w:p>
        </w:tc>
        <w:tc>
          <w:tcPr>
            <w:tcW w:w="1043"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lastRenderedPageBreak/>
              <w:t>《中华人民共和国招标投标</w:t>
            </w:r>
            <w:r>
              <w:rPr>
                <w:rFonts w:hint="eastAsia"/>
                <w:sz w:val="18"/>
                <w:szCs w:val="18"/>
              </w:rPr>
              <w:lastRenderedPageBreak/>
              <w:t>法实施条例》</w:t>
            </w:r>
            <w:r>
              <w:rPr>
                <w:rFonts w:hint="eastAsia"/>
                <w:sz w:val="18"/>
                <w:szCs w:val="18"/>
              </w:rPr>
              <w:br/>
              <w:t xml:space="preserve">                                                                                                                         </w:t>
            </w:r>
            <w:r>
              <w:rPr>
                <w:rFonts w:hint="eastAsia"/>
                <w:sz w:val="18"/>
                <w:szCs w:val="18"/>
              </w:rPr>
              <w:t>《工程建设项目勘察设计招标投标办</w:t>
            </w:r>
            <w:r>
              <w:rPr>
                <w:rFonts w:hint="eastAsia"/>
                <w:sz w:val="18"/>
                <w:szCs w:val="18"/>
              </w:rPr>
              <w:br/>
            </w:r>
            <w:r>
              <w:rPr>
                <w:rFonts w:hint="eastAsia"/>
                <w:sz w:val="18"/>
                <w:szCs w:val="18"/>
              </w:rPr>
              <w:t>法》</w:t>
            </w:r>
            <w:r>
              <w:rPr>
                <w:rFonts w:hint="eastAsia"/>
                <w:sz w:val="18"/>
                <w:szCs w:val="18"/>
              </w:rPr>
              <w:br/>
              <w:t xml:space="preserve">                                                                                                                                       </w:t>
            </w:r>
            <w:r>
              <w:rPr>
                <w:rFonts w:hint="eastAsia"/>
                <w:sz w:val="18"/>
                <w:szCs w:val="18"/>
              </w:rPr>
              <w:t>《工程建设项目施工招标投标办法》</w:t>
            </w:r>
          </w:p>
        </w:tc>
        <w:tc>
          <w:tcPr>
            <w:tcW w:w="123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lastRenderedPageBreak/>
              <w:t>1.</w:t>
            </w:r>
            <w:r>
              <w:rPr>
                <w:rFonts w:hint="eastAsia"/>
                <w:sz w:val="18"/>
                <w:szCs w:val="18"/>
              </w:rPr>
              <w:t>除处罚决定外其他内容：长期公开</w:t>
            </w:r>
            <w:r>
              <w:rPr>
                <w:rFonts w:hint="eastAsia"/>
                <w:sz w:val="18"/>
                <w:szCs w:val="18"/>
              </w:rPr>
              <w:lastRenderedPageBreak/>
              <w:t>（动态调整）；</w:t>
            </w:r>
            <w:r>
              <w:rPr>
                <w:rFonts w:hint="eastAsia"/>
                <w:sz w:val="18"/>
                <w:szCs w:val="18"/>
              </w:rPr>
              <w:br/>
              <w:t>2.</w:t>
            </w:r>
            <w:r>
              <w:rPr>
                <w:rFonts w:hint="eastAsia"/>
                <w:sz w:val="18"/>
                <w:szCs w:val="18"/>
              </w:rPr>
              <w:t>处罚决定：</w:t>
            </w:r>
            <w:r>
              <w:rPr>
                <w:rFonts w:hint="eastAsia"/>
                <w:sz w:val="18"/>
                <w:szCs w:val="18"/>
              </w:rPr>
              <w:t>20</w:t>
            </w:r>
            <w:r>
              <w:rPr>
                <w:rFonts w:hint="eastAsia"/>
                <w:sz w:val="18"/>
                <w:szCs w:val="18"/>
              </w:rPr>
              <w:t>个工作日内。</w:t>
            </w:r>
          </w:p>
        </w:tc>
        <w:tc>
          <w:tcPr>
            <w:tcW w:w="70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lastRenderedPageBreak/>
              <w:t>区招投标行政</w:t>
            </w:r>
            <w:r>
              <w:rPr>
                <w:rFonts w:hint="eastAsia"/>
                <w:sz w:val="18"/>
                <w:szCs w:val="18"/>
              </w:rPr>
              <w:lastRenderedPageBreak/>
              <w:t>监管部门</w:t>
            </w:r>
          </w:p>
        </w:tc>
        <w:tc>
          <w:tcPr>
            <w:tcW w:w="2828"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lastRenderedPageBreak/>
              <w:t>■政府网站</w:t>
            </w:r>
            <w:r>
              <w:rPr>
                <w:rFonts w:hint="eastAsia"/>
                <w:sz w:val="18"/>
                <w:szCs w:val="18"/>
              </w:rPr>
              <w:t xml:space="preserve">      </w:t>
            </w:r>
            <w:r>
              <w:rPr>
                <w:rFonts w:hint="eastAsia"/>
                <w:sz w:val="18"/>
                <w:szCs w:val="18"/>
              </w:rPr>
              <w:t>□政府公报</w:t>
            </w:r>
            <w:r>
              <w:rPr>
                <w:rFonts w:hint="eastAsia"/>
                <w:sz w:val="18"/>
                <w:szCs w:val="18"/>
              </w:rPr>
              <w:br/>
            </w:r>
            <w:r>
              <w:rPr>
                <w:rFonts w:hint="eastAsia"/>
                <w:sz w:val="18"/>
                <w:szCs w:val="18"/>
              </w:rPr>
              <w:t>□两微一端</w:t>
            </w:r>
            <w:r>
              <w:rPr>
                <w:rFonts w:hint="eastAsia"/>
                <w:sz w:val="18"/>
                <w:szCs w:val="18"/>
              </w:rPr>
              <w:t xml:space="preserve">      </w:t>
            </w:r>
            <w:r>
              <w:rPr>
                <w:rFonts w:hint="eastAsia"/>
                <w:sz w:val="18"/>
                <w:szCs w:val="18"/>
              </w:rPr>
              <w:t>□发布会</w:t>
            </w:r>
            <w:r>
              <w:rPr>
                <w:rFonts w:hint="eastAsia"/>
                <w:sz w:val="18"/>
                <w:szCs w:val="18"/>
              </w:rPr>
              <w:t>/</w:t>
            </w:r>
            <w:r>
              <w:rPr>
                <w:rFonts w:hint="eastAsia"/>
                <w:sz w:val="18"/>
                <w:szCs w:val="18"/>
              </w:rPr>
              <w:t>听证会</w:t>
            </w:r>
            <w:r>
              <w:rPr>
                <w:rFonts w:hint="eastAsia"/>
                <w:sz w:val="18"/>
                <w:szCs w:val="18"/>
              </w:rPr>
              <w:br/>
            </w:r>
            <w:r>
              <w:rPr>
                <w:rFonts w:hint="eastAsia"/>
                <w:sz w:val="18"/>
                <w:szCs w:val="18"/>
              </w:rPr>
              <w:lastRenderedPageBreak/>
              <w:t>□广播电视</w:t>
            </w:r>
            <w:r>
              <w:rPr>
                <w:rFonts w:hint="eastAsia"/>
                <w:sz w:val="18"/>
                <w:szCs w:val="18"/>
              </w:rPr>
              <w:t xml:space="preserve">      </w:t>
            </w:r>
            <w:r>
              <w:rPr>
                <w:rFonts w:hint="eastAsia"/>
                <w:sz w:val="18"/>
                <w:szCs w:val="18"/>
              </w:rPr>
              <w:t>□纸质媒体</w:t>
            </w:r>
            <w:r>
              <w:rPr>
                <w:rFonts w:hint="eastAsia"/>
                <w:sz w:val="18"/>
                <w:szCs w:val="18"/>
              </w:rPr>
              <w:br/>
            </w:r>
            <w:r>
              <w:rPr>
                <w:rFonts w:hint="eastAsia"/>
                <w:sz w:val="18"/>
                <w:szCs w:val="18"/>
              </w:rPr>
              <w:t>□公开查阅点</w:t>
            </w:r>
            <w:r>
              <w:rPr>
                <w:rFonts w:hint="eastAsia"/>
                <w:sz w:val="18"/>
                <w:szCs w:val="18"/>
              </w:rPr>
              <w:t xml:space="preserve">    </w:t>
            </w:r>
            <w:r>
              <w:rPr>
                <w:rFonts w:hint="eastAsia"/>
                <w:sz w:val="18"/>
                <w:szCs w:val="18"/>
              </w:rPr>
              <w:t>□政务服务中心</w:t>
            </w:r>
            <w:r>
              <w:rPr>
                <w:rFonts w:hint="eastAsia"/>
                <w:sz w:val="18"/>
                <w:szCs w:val="18"/>
              </w:rPr>
              <w:br/>
            </w:r>
            <w:r>
              <w:rPr>
                <w:rFonts w:hint="eastAsia"/>
                <w:sz w:val="18"/>
                <w:szCs w:val="18"/>
              </w:rPr>
              <w:t>□便民服务站</w:t>
            </w:r>
            <w:r>
              <w:rPr>
                <w:rFonts w:hint="eastAsia"/>
                <w:sz w:val="18"/>
                <w:szCs w:val="18"/>
              </w:rPr>
              <w:t xml:space="preserve">    </w:t>
            </w:r>
            <w:r>
              <w:rPr>
                <w:rFonts w:hint="eastAsia"/>
                <w:sz w:val="18"/>
                <w:szCs w:val="18"/>
              </w:rPr>
              <w:t>□入户</w:t>
            </w:r>
            <w:r>
              <w:rPr>
                <w:rFonts w:hint="eastAsia"/>
                <w:sz w:val="18"/>
                <w:szCs w:val="18"/>
              </w:rPr>
              <w:t>/</w:t>
            </w:r>
            <w:r>
              <w:rPr>
                <w:rFonts w:hint="eastAsia"/>
                <w:sz w:val="18"/>
                <w:szCs w:val="18"/>
              </w:rPr>
              <w:t>现场</w:t>
            </w:r>
            <w:r>
              <w:rPr>
                <w:rFonts w:hint="eastAsia"/>
                <w:sz w:val="18"/>
                <w:szCs w:val="18"/>
              </w:rPr>
              <w:br/>
            </w:r>
            <w:r>
              <w:rPr>
                <w:rFonts w:hint="eastAsia"/>
                <w:sz w:val="18"/>
                <w:szCs w:val="18"/>
              </w:rPr>
              <w:t>□社区</w:t>
            </w:r>
            <w:r>
              <w:rPr>
                <w:rFonts w:hint="eastAsia"/>
                <w:sz w:val="18"/>
                <w:szCs w:val="18"/>
              </w:rPr>
              <w:t>/</w:t>
            </w:r>
            <w:r>
              <w:rPr>
                <w:rFonts w:hint="eastAsia"/>
                <w:sz w:val="18"/>
                <w:szCs w:val="18"/>
              </w:rPr>
              <w:t>企事业单位</w:t>
            </w:r>
            <w:r>
              <w:rPr>
                <w:rFonts w:hint="eastAsia"/>
                <w:sz w:val="18"/>
                <w:szCs w:val="18"/>
              </w:rPr>
              <w:t>/</w:t>
            </w:r>
            <w:r>
              <w:rPr>
                <w:rFonts w:hint="eastAsia"/>
                <w:sz w:val="18"/>
                <w:szCs w:val="18"/>
              </w:rPr>
              <w:t>村公示栏（电子屏）</w:t>
            </w:r>
            <w:r>
              <w:rPr>
                <w:rFonts w:hint="eastAsia"/>
                <w:sz w:val="18"/>
                <w:szCs w:val="18"/>
              </w:rPr>
              <w:br/>
            </w:r>
            <w:r>
              <w:rPr>
                <w:rFonts w:hint="eastAsia"/>
                <w:sz w:val="18"/>
                <w:szCs w:val="18"/>
              </w:rPr>
              <w:t>□精准推送</w:t>
            </w:r>
            <w:r>
              <w:rPr>
                <w:rFonts w:hint="eastAsia"/>
                <w:sz w:val="18"/>
                <w:szCs w:val="18"/>
              </w:rPr>
              <w:t xml:space="preserve">      </w:t>
            </w:r>
            <w:r>
              <w:rPr>
                <w:rFonts w:hint="eastAsia"/>
                <w:sz w:val="18"/>
                <w:szCs w:val="18"/>
              </w:rPr>
              <w:t>□其他</w:t>
            </w:r>
            <w:r>
              <w:rPr>
                <w:rFonts w:hint="eastAsia"/>
                <w:sz w:val="18"/>
                <w:szCs w:val="18"/>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Arial" w:eastAsia="宋体" w:hAnsi="Arial" w:cs="Arial"/>
                <w:sz w:val="18"/>
                <w:szCs w:val="18"/>
              </w:rPr>
            </w:pPr>
            <w:r>
              <w:rPr>
                <w:rFonts w:ascii="Arial" w:hAnsi="Arial" w:cs="Arial"/>
                <w:sz w:val="18"/>
                <w:szCs w:val="18"/>
              </w:rPr>
              <w:lastRenderedPageBreak/>
              <w:t>√</w:t>
            </w:r>
          </w:p>
        </w:tc>
        <w:tc>
          <w:tcPr>
            <w:tcW w:w="604"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615"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Arial" w:eastAsia="宋体" w:hAnsi="Arial" w:cs="Arial"/>
                <w:sz w:val="18"/>
                <w:szCs w:val="18"/>
              </w:rPr>
            </w:pPr>
            <w:r>
              <w:rPr>
                <w:rFonts w:ascii="Arial" w:hAnsi="Arial" w:cs="Arial"/>
                <w:sz w:val="18"/>
                <w:szCs w:val="18"/>
              </w:rPr>
              <w:t>√</w:t>
            </w:r>
          </w:p>
        </w:tc>
        <w:tc>
          <w:tcPr>
            <w:tcW w:w="666"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569" w:type="dxa"/>
            <w:tcBorders>
              <w:top w:val="nil"/>
              <w:left w:val="nil"/>
              <w:bottom w:val="single" w:sz="4" w:space="0" w:color="auto"/>
              <w:right w:val="single" w:sz="4" w:space="0" w:color="auto"/>
            </w:tcBorders>
            <w:vAlign w:val="center"/>
          </w:tcPr>
          <w:p w:rsidR="007F7378" w:rsidRDefault="007F7378">
            <w:pPr>
              <w:jc w:val="center"/>
              <w:rPr>
                <w:rFonts w:ascii="Arial" w:eastAsia="宋体" w:hAnsi="Arial" w:cs="Arial"/>
                <w:sz w:val="18"/>
                <w:szCs w:val="18"/>
              </w:rPr>
            </w:pPr>
            <w:r>
              <w:rPr>
                <w:rFonts w:ascii="Arial" w:hAnsi="Arial" w:cs="Arial"/>
                <w:sz w:val="18"/>
                <w:szCs w:val="18"/>
              </w:rPr>
              <w:t>√</w:t>
            </w:r>
          </w:p>
        </w:tc>
        <w:tc>
          <w:tcPr>
            <w:tcW w:w="636" w:type="dxa"/>
            <w:tcBorders>
              <w:top w:val="nil"/>
              <w:left w:val="nil"/>
              <w:bottom w:val="single" w:sz="4" w:space="0" w:color="auto"/>
              <w:right w:val="single" w:sz="4" w:space="0" w:color="auto"/>
            </w:tcBorders>
            <w:vAlign w:val="center"/>
          </w:tcPr>
          <w:p w:rsidR="007F7378" w:rsidRDefault="007F7378">
            <w:pPr>
              <w:jc w:val="center"/>
              <w:rPr>
                <w:rFonts w:ascii="Arial" w:eastAsia="宋体" w:hAnsi="Arial" w:cs="Arial"/>
                <w:sz w:val="18"/>
                <w:szCs w:val="18"/>
              </w:rPr>
            </w:pPr>
            <w:r>
              <w:rPr>
                <w:rFonts w:ascii="Arial" w:hAnsi="Arial" w:cs="Arial"/>
                <w:sz w:val="18"/>
                <w:szCs w:val="18"/>
              </w:rPr>
              <w:t xml:space="preserve">　</w:t>
            </w:r>
          </w:p>
        </w:tc>
      </w:tr>
      <w:tr w:rsidR="007F7378" w:rsidRPr="00EE0B1F" w:rsidTr="000128AB">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7F7378" w:rsidRPr="007F7378" w:rsidRDefault="007F7378"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t>587</w:t>
            </w:r>
          </w:p>
        </w:tc>
        <w:tc>
          <w:tcPr>
            <w:tcW w:w="648"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工程招标投标管理</w:t>
            </w:r>
          </w:p>
        </w:tc>
        <w:tc>
          <w:tcPr>
            <w:tcW w:w="1547"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依法必须进行招标的项目的招标人不按照规定发布资格预审公告或者招标公告，构成规避招标</w:t>
            </w:r>
          </w:p>
        </w:tc>
        <w:tc>
          <w:tcPr>
            <w:tcW w:w="2574"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1.</w:t>
            </w:r>
            <w:r>
              <w:rPr>
                <w:rFonts w:hint="eastAsia"/>
                <w:sz w:val="18"/>
                <w:szCs w:val="18"/>
              </w:rPr>
              <w:t>机构职能、权责清单、执法人员名单；</w:t>
            </w:r>
            <w:r>
              <w:rPr>
                <w:rFonts w:hint="eastAsia"/>
                <w:sz w:val="18"/>
                <w:szCs w:val="18"/>
              </w:rPr>
              <w:br/>
              <w:t>2.</w:t>
            </w:r>
            <w:r>
              <w:rPr>
                <w:rFonts w:hint="eastAsia"/>
                <w:sz w:val="18"/>
                <w:szCs w:val="18"/>
              </w:rPr>
              <w:t>执法程序或行政强制流程图；</w:t>
            </w:r>
            <w:r>
              <w:rPr>
                <w:rFonts w:hint="eastAsia"/>
                <w:sz w:val="18"/>
                <w:szCs w:val="18"/>
              </w:rPr>
              <w:br/>
              <w:t>3.</w:t>
            </w:r>
            <w:r>
              <w:rPr>
                <w:rFonts w:hint="eastAsia"/>
                <w:sz w:val="18"/>
                <w:szCs w:val="18"/>
              </w:rPr>
              <w:t>执法依据；</w:t>
            </w:r>
            <w:r>
              <w:rPr>
                <w:rFonts w:hint="eastAsia"/>
                <w:sz w:val="18"/>
                <w:szCs w:val="18"/>
              </w:rPr>
              <w:br/>
              <w:t>4.</w:t>
            </w:r>
            <w:r>
              <w:rPr>
                <w:rFonts w:hint="eastAsia"/>
                <w:sz w:val="18"/>
                <w:szCs w:val="18"/>
              </w:rPr>
              <w:t>行政处罚自由裁量基准；</w:t>
            </w:r>
            <w:r>
              <w:rPr>
                <w:rFonts w:hint="eastAsia"/>
                <w:sz w:val="18"/>
                <w:szCs w:val="18"/>
              </w:rPr>
              <w:br/>
              <w:t>5.</w:t>
            </w:r>
            <w:r>
              <w:rPr>
                <w:rFonts w:hint="eastAsia"/>
                <w:sz w:val="18"/>
                <w:szCs w:val="18"/>
              </w:rPr>
              <w:t>咨询、监督投诉方式；</w:t>
            </w:r>
            <w:r>
              <w:rPr>
                <w:rFonts w:hint="eastAsia"/>
                <w:sz w:val="18"/>
                <w:szCs w:val="18"/>
              </w:rPr>
              <w:br/>
              <w:t>6.</w:t>
            </w:r>
            <w:r>
              <w:rPr>
                <w:rFonts w:hint="eastAsia"/>
                <w:sz w:val="18"/>
                <w:szCs w:val="18"/>
              </w:rPr>
              <w:t>处罚决定；</w:t>
            </w:r>
            <w:r>
              <w:rPr>
                <w:rFonts w:hint="eastAsia"/>
                <w:sz w:val="18"/>
                <w:szCs w:val="18"/>
              </w:rPr>
              <w:br/>
              <w:t>7.</w:t>
            </w:r>
            <w:r>
              <w:rPr>
                <w:rFonts w:hint="eastAsia"/>
                <w:sz w:val="18"/>
                <w:szCs w:val="18"/>
              </w:rPr>
              <w:t>救济渠道。</w:t>
            </w:r>
          </w:p>
        </w:tc>
        <w:tc>
          <w:tcPr>
            <w:tcW w:w="1043"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《中华人民共和国招标投标法实施条例》</w:t>
            </w:r>
          </w:p>
        </w:tc>
        <w:tc>
          <w:tcPr>
            <w:tcW w:w="123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1.</w:t>
            </w:r>
            <w:r>
              <w:rPr>
                <w:rFonts w:hint="eastAsia"/>
                <w:sz w:val="18"/>
                <w:szCs w:val="18"/>
              </w:rPr>
              <w:t>除处罚决定外其他内容：长期公开（动态调整）；</w:t>
            </w:r>
            <w:r>
              <w:rPr>
                <w:rFonts w:hint="eastAsia"/>
                <w:sz w:val="18"/>
                <w:szCs w:val="18"/>
              </w:rPr>
              <w:br/>
              <w:t>2.</w:t>
            </w:r>
            <w:r>
              <w:rPr>
                <w:rFonts w:hint="eastAsia"/>
                <w:sz w:val="18"/>
                <w:szCs w:val="18"/>
              </w:rPr>
              <w:t>处罚决定：</w:t>
            </w:r>
            <w:r>
              <w:rPr>
                <w:rFonts w:hint="eastAsia"/>
                <w:sz w:val="18"/>
                <w:szCs w:val="18"/>
              </w:rPr>
              <w:t>20</w:t>
            </w:r>
            <w:r>
              <w:rPr>
                <w:rFonts w:hint="eastAsia"/>
                <w:sz w:val="18"/>
                <w:szCs w:val="18"/>
              </w:rPr>
              <w:t>个工作日内。</w:t>
            </w:r>
          </w:p>
        </w:tc>
        <w:tc>
          <w:tcPr>
            <w:tcW w:w="70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区招投标行政监管部门</w:t>
            </w:r>
          </w:p>
        </w:tc>
        <w:tc>
          <w:tcPr>
            <w:tcW w:w="2828"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■政府网站</w:t>
            </w:r>
            <w:r>
              <w:rPr>
                <w:rFonts w:hint="eastAsia"/>
                <w:sz w:val="18"/>
                <w:szCs w:val="18"/>
              </w:rPr>
              <w:t xml:space="preserve">      </w:t>
            </w:r>
            <w:r>
              <w:rPr>
                <w:rFonts w:hint="eastAsia"/>
                <w:sz w:val="18"/>
                <w:szCs w:val="18"/>
              </w:rPr>
              <w:t>□政府公报</w:t>
            </w:r>
            <w:r>
              <w:rPr>
                <w:rFonts w:hint="eastAsia"/>
                <w:sz w:val="18"/>
                <w:szCs w:val="18"/>
              </w:rPr>
              <w:br/>
            </w:r>
            <w:r>
              <w:rPr>
                <w:rFonts w:hint="eastAsia"/>
                <w:sz w:val="18"/>
                <w:szCs w:val="18"/>
              </w:rPr>
              <w:t>□两微一端</w:t>
            </w:r>
            <w:r>
              <w:rPr>
                <w:rFonts w:hint="eastAsia"/>
                <w:sz w:val="18"/>
                <w:szCs w:val="18"/>
              </w:rPr>
              <w:t xml:space="preserve">      </w:t>
            </w:r>
            <w:r>
              <w:rPr>
                <w:rFonts w:hint="eastAsia"/>
                <w:sz w:val="18"/>
                <w:szCs w:val="18"/>
              </w:rPr>
              <w:t>□发布会</w:t>
            </w:r>
            <w:r>
              <w:rPr>
                <w:rFonts w:hint="eastAsia"/>
                <w:sz w:val="18"/>
                <w:szCs w:val="18"/>
              </w:rPr>
              <w:t>/</w:t>
            </w:r>
            <w:r>
              <w:rPr>
                <w:rFonts w:hint="eastAsia"/>
                <w:sz w:val="18"/>
                <w:szCs w:val="18"/>
              </w:rPr>
              <w:t>听证会</w:t>
            </w:r>
            <w:r>
              <w:rPr>
                <w:rFonts w:hint="eastAsia"/>
                <w:sz w:val="18"/>
                <w:szCs w:val="18"/>
              </w:rPr>
              <w:br/>
            </w:r>
            <w:r>
              <w:rPr>
                <w:rFonts w:hint="eastAsia"/>
                <w:sz w:val="18"/>
                <w:szCs w:val="18"/>
              </w:rPr>
              <w:t>□广播电视</w:t>
            </w:r>
            <w:r>
              <w:rPr>
                <w:rFonts w:hint="eastAsia"/>
                <w:sz w:val="18"/>
                <w:szCs w:val="18"/>
              </w:rPr>
              <w:t xml:space="preserve">      </w:t>
            </w:r>
            <w:r>
              <w:rPr>
                <w:rFonts w:hint="eastAsia"/>
                <w:sz w:val="18"/>
                <w:szCs w:val="18"/>
              </w:rPr>
              <w:t>□纸质媒体</w:t>
            </w:r>
            <w:r>
              <w:rPr>
                <w:rFonts w:hint="eastAsia"/>
                <w:sz w:val="18"/>
                <w:szCs w:val="18"/>
              </w:rPr>
              <w:br/>
            </w:r>
            <w:r>
              <w:rPr>
                <w:rFonts w:hint="eastAsia"/>
                <w:sz w:val="18"/>
                <w:szCs w:val="18"/>
              </w:rPr>
              <w:t>□公开查阅点</w:t>
            </w:r>
            <w:r>
              <w:rPr>
                <w:rFonts w:hint="eastAsia"/>
                <w:sz w:val="18"/>
                <w:szCs w:val="18"/>
              </w:rPr>
              <w:t xml:space="preserve">    </w:t>
            </w:r>
            <w:r>
              <w:rPr>
                <w:rFonts w:hint="eastAsia"/>
                <w:sz w:val="18"/>
                <w:szCs w:val="18"/>
              </w:rPr>
              <w:t>□政务服务中心</w:t>
            </w:r>
            <w:r>
              <w:rPr>
                <w:rFonts w:hint="eastAsia"/>
                <w:sz w:val="18"/>
                <w:szCs w:val="18"/>
              </w:rPr>
              <w:br/>
            </w:r>
            <w:r>
              <w:rPr>
                <w:rFonts w:hint="eastAsia"/>
                <w:sz w:val="18"/>
                <w:szCs w:val="18"/>
              </w:rPr>
              <w:t>□便民服务站</w:t>
            </w:r>
            <w:r>
              <w:rPr>
                <w:rFonts w:hint="eastAsia"/>
                <w:sz w:val="18"/>
                <w:szCs w:val="18"/>
              </w:rPr>
              <w:t xml:space="preserve">    </w:t>
            </w:r>
            <w:r>
              <w:rPr>
                <w:rFonts w:hint="eastAsia"/>
                <w:sz w:val="18"/>
                <w:szCs w:val="18"/>
              </w:rPr>
              <w:t>□入户</w:t>
            </w:r>
            <w:r>
              <w:rPr>
                <w:rFonts w:hint="eastAsia"/>
                <w:sz w:val="18"/>
                <w:szCs w:val="18"/>
              </w:rPr>
              <w:t>/</w:t>
            </w:r>
            <w:r>
              <w:rPr>
                <w:rFonts w:hint="eastAsia"/>
                <w:sz w:val="18"/>
                <w:szCs w:val="18"/>
              </w:rPr>
              <w:t>现场</w:t>
            </w:r>
            <w:r>
              <w:rPr>
                <w:rFonts w:hint="eastAsia"/>
                <w:sz w:val="18"/>
                <w:szCs w:val="18"/>
              </w:rPr>
              <w:br/>
            </w:r>
            <w:r>
              <w:rPr>
                <w:rFonts w:hint="eastAsia"/>
                <w:sz w:val="18"/>
                <w:szCs w:val="18"/>
              </w:rPr>
              <w:t>□社区</w:t>
            </w:r>
            <w:r>
              <w:rPr>
                <w:rFonts w:hint="eastAsia"/>
                <w:sz w:val="18"/>
                <w:szCs w:val="18"/>
              </w:rPr>
              <w:t>/</w:t>
            </w:r>
            <w:r>
              <w:rPr>
                <w:rFonts w:hint="eastAsia"/>
                <w:sz w:val="18"/>
                <w:szCs w:val="18"/>
              </w:rPr>
              <w:t>企事业单位</w:t>
            </w:r>
            <w:r>
              <w:rPr>
                <w:rFonts w:hint="eastAsia"/>
                <w:sz w:val="18"/>
                <w:szCs w:val="18"/>
              </w:rPr>
              <w:t>/</w:t>
            </w:r>
            <w:r>
              <w:rPr>
                <w:rFonts w:hint="eastAsia"/>
                <w:sz w:val="18"/>
                <w:szCs w:val="18"/>
              </w:rPr>
              <w:t>村公示栏（电子屏）</w:t>
            </w:r>
            <w:r>
              <w:rPr>
                <w:rFonts w:hint="eastAsia"/>
                <w:sz w:val="18"/>
                <w:szCs w:val="18"/>
              </w:rPr>
              <w:br/>
            </w:r>
            <w:r>
              <w:rPr>
                <w:rFonts w:hint="eastAsia"/>
                <w:sz w:val="18"/>
                <w:szCs w:val="18"/>
              </w:rPr>
              <w:t>□精准推送</w:t>
            </w:r>
            <w:r>
              <w:rPr>
                <w:rFonts w:hint="eastAsia"/>
                <w:sz w:val="18"/>
                <w:szCs w:val="18"/>
              </w:rPr>
              <w:t xml:space="preserve">      </w:t>
            </w:r>
            <w:r>
              <w:rPr>
                <w:rFonts w:hint="eastAsia"/>
                <w:sz w:val="18"/>
                <w:szCs w:val="18"/>
              </w:rPr>
              <w:t>□其他</w:t>
            </w:r>
            <w:r>
              <w:rPr>
                <w:rFonts w:hint="eastAsia"/>
                <w:sz w:val="18"/>
                <w:szCs w:val="18"/>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Arial" w:eastAsia="宋体" w:hAnsi="Arial" w:cs="Arial"/>
                <w:sz w:val="18"/>
                <w:szCs w:val="18"/>
              </w:rPr>
            </w:pPr>
            <w:r>
              <w:rPr>
                <w:rFonts w:ascii="Arial" w:hAnsi="Arial" w:cs="Arial"/>
                <w:sz w:val="18"/>
                <w:szCs w:val="18"/>
              </w:rPr>
              <w:t>√</w:t>
            </w:r>
          </w:p>
        </w:tc>
        <w:tc>
          <w:tcPr>
            <w:tcW w:w="604"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615"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Arial" w:eastAsia="宋体" w:hAnsi="Arial" w:cs="Arial"/>
                <w:sz w:val="18"/>
                <w:szCs w:val="18"/>
              </w:rPr>
            </w:pPr>
            <w:r>
              <w:rPr>
                <w:rFonts w:ascii="Arial" w:hAnsi="Arial" w:cs="Arial"/>
                <w:sz w:val="18"/>
                <w:szCs w:val="18"/>
              </w:rPr>
              <w:t>√</w:t>
            </w:r>
          </w:p>
        </w:tc>
        <w:tc>
          <w:tcPr>
            <w:tcW w:w="666"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569" w:type="dxa"/>
            <w:tcBorders>
              <w:top w:val="nil"/>
              <w:left w:val="nil"/>
              <w:bottom w:val="single" w:sz="4" w:space="0" w:color="auto"/>
              <w:right w:val="single" w:sz="4" w:space="0" w:color="auto"/>
            </w:tcBorders>
            <w:vAlign w:val="center"/>
          </w:tcPr>
          <w:p w:rsidR="007F7378" w:rsidRDefault="007F7378">
            <w:pPr>
              <w:jc w:val="center"/>
              <w:rPr>
                <w:rFonts w:ascii="Arial" w:eastAsia="宋体" w:hAnsi="Arial" w:cs="Arial"/>
                <w:sz w:val="18"/>
                <w:szCs w:val="18"/>
              </w:rPr>
            </w:pPr>
            <w:r>
              <w:rPr>
                <w:rFonts w:ascii="Arial" w:hAnsi="Arial" w:cs="Arial"/>
                <w:sz w:val="18"/>
                <w:szCs w:val="18"/>
              </w:rPr>
              <w:t>√</w:t>
            </w:r>
          </w:p>
        </w:tc>
        <w:tc>
          <w:tcPr>
            <w:tcW w:w="636" w:type="dxa"/>
            <w:tcBorders>
              <w:top w:val="nil"/>
              <w:left w:val="nil"/>
              <w:bottom w:val="single" w:sz="4" w:space="0" w:color="auto"/>
              <w:right w:val="single" w:sz="4" w:space="0" w:color="auto"/>
            </w:tcBorders>
            <w:vAlign w:val="center"/>
          </w:tcPr>
          <w:p w:rsidR="007F7378" w:rsidRDefault="007F7378">
            <w:pPr>
              <w:jc w:val="center"/>
              <w:rPr>
                <w:rFonts w:ascii="Arial" w:eastAsia="宋体" w:hAnsi="Arial" w:cs="Arial"/>
                <w:sz w:val="18"/>
                <w:szCs w:val="18"/>
              </w:rPr>
            </w:pPr>
            <w:r>
              <w:rPr>
                <w:rFonts w:ascii="Arial" w:hAnsi="Arial" w:cs="Arial"/>
                <w:sz w:val="18"/>
                <w:szCs w:val="18"/>
              </w:rPr>
              <w:t xml:space="preserve">　</w:t>
            </w:r>
          </w:p>
        </w:tc>
      </w:tr>
      <w:tr w:rsidR="007F7378" w:rsidRPr="00EE0B1F" w:rsidTr="000128AB">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7F7378" w:rsidRPr="007F7378" w:rsidRDefault="007F7378"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t>588</w:t>
            </w:r>
          </w:p>
        </w:tc>
        <w:tc>
          <w:tcPr>
            <w:tcW w:w="648"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工程招标投标管理</w:t>
            </w:r>
          </w:p>
        </w:tc>
        <w:tc>
          <w:tcPr>
            <w:tcW w:w="1547"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依法应当公开招标而招标人采用邀请招标</w:t>
            </w:r>
          </w:p>
        </w:tc>
        <w:tc>
          <w:tcPr>
            <w:tcW w:w="2574"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1.</w:t>
            </w:r>
            <w:r>
              <w:rPr>
                <w:rFonts w:hint="eastAsia"/>
                <w:sz w:val="18"/>
                <w:szCs w:val="18"/>
              </w:rPr>
              <w:t>机构职能、权责清单、执法人员名单；</w:t>
            </w:r>
            <w:r>
              <w:rPr>
                <w:rFonts w:hint="eastAsia"/>
                <w:sz w:val="18"/>
                <w:szCs w:val="18"/>
              </w:rPr>
              <w:br/>
              <w:t>2.</w:t>
            </w:r>
            <w:r>
              <w:rPr>
                <w:rFonts w:hint="eastAsia"/>
                <w:sz w:val="18"/>
                <w:szCs w:val="18"/>
              </w:rPr>
              <w:t>执法程序或行政强制流程图；</w:t>
            </w:r>
            <w:r>
              <w:rPr>
                <w:rFonts w:hint="eastAsia"/>
                <w:sz w:val="18"/>
                <w:szCs w:val="18"/>
              </w:rPr>
              <w:br/>
              <w:t>3.</w:t>
            </w:r>
            <w:r>
              <w:rPr>
                <w:rFonts w:hint="eastAsia"/>
                <w:sz w:val="18"/>
                <w:szCs w:val="18"/>
              </w:rPr>
              <w:t>执法依据；</w:t>
            </w:r>
            <w:r>
              <w:rPr>
                <w:rFonts w:hint="eastAsia"/>
                <w:sz w:val="18"/>
                <w:szCs w:val="18"/>
              </w:rPr>
              <w:br/>
              <w:t>4.</w:t>
            </w:r>
            <w:r>
              <w:rPr>
                <w:rFonts w:hint="eastAsia"/>
                <w:sz w:val="18"/>
                <w:szCs w:val="18"/>
              </w:rPr>
              <w:t>行政处罚自由裁量基准；</w:t>
            </w:r>
            <w:r>
              <w:rPr>
                <w:rFonts w:hint="eastAsia"/>
                <w:sz w:val="18"/>
                <w:szCs w:val="18"/>
              </w:rPr>
              <w:br/>
              <w:t>5.</w:t>
            </w:r>
            <w:r>
              <w:rPr>
                <w:rFonts w:hint="eastAsia"/>
                <w:sz w:val="18"/>
                <w:szCs w:val="18"/>
              </w:rPr>
              <w:t>咨询、监督投诉方式；</w:t>
            </w:r>
            <w:r>
              <w:rPr>
                <w:rFonts w:hint="eastAsia"/>
                <w:sz w:val="18"/>
                <w:szCs w:val="18"/>
              </w:rPr>
              <w:br/>
              <w:t>6.</w:t>
            </w:r>
            <w:r>
              <w:rPr>
                <w:rFonts w:hint="eastAsia"/>
                <w:sz w:val="18"/>
                <w:szCs w:val="18"/>
              </w:rPr>
              <w:t>处罚决定；</w:t>
            </w:r>
            <w:r>
              <w:rPr>
                <w:rFonts w:hint="eastAsia"/>
                <w:sz w:val="18"/>
                <w:szCs w:val="18"/>
              </w:rPr>
              <w:br/>
              <w:t>7.</w:t>
            </w:r>
            <w:r>
              <w:rPr>
                <w:rFonts w:hint="eastAsia"/>
                <w:sz w:val="18"/>
                <w:szCs w:val="18"/>
              </w:rPr>
              <w:t>救济渠道。</w:t>
            </w:r>
          </w:p>
        </w:tc>
        <w:tc>
          <w:tcPr>
            <w:tcW w:w="1043"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《中华人民共和国招标投标法实施条例》</w:t>
            </w:r>
            <w:r>
              <w:rPr>
                <w:rFonts w:hint="eastAsia"/>
                <w:sz w:val="18"/>
                <w:szCs w:val="18"/>
              </w:rPr>
              <w:br/>
              <w:t xml:space="preserve">                                                                                                                  </w:t>
            </w:r>
            <w:r>
              <w:rPr>
                <w:rFonts w:hint="eastAsia"/>
                <w:sz w:val="18"/>
                <w:szCs w:val="18"/>
              </w:rPr>
              <w:t>《工程建设项目勘察设计招标投标办</w:t>
            </w:r>
            <w:r>
              <w:rPr>
                <w:rFonts w:hint="eastAsia"/>
                <w:sz w:val="18"/>
                <w:szCs w:val="18"/>
              </w:rPr>
              <w:br/>
            </w:r>
            <w:r>
              <w:rPr>
                <w:rFonts w:hint="eastAsia"/>
                <w:sz w:val="18"/>
                <w:szCs w:val="18"/>
              </w:rPr>
              <w:lastRenderedPageBreak/>
              <w:t>法》</w:t>
            </w:r>
            <w:r>
              <w:rPr>
                <w:rFonts w:hint="eastAsia"/>
                <w:sz w:val="18"/>
                <w:szCs w:val="18"/>
              </w:rPr>
              <w:br/>
              <w:t xml:space="preserve">                                                                                                                                     </w:t>
            </w:r>
            <w:r>
              <w:rPr>
                <w:rFonts w:hint="eastAsia"/>
                <w:sz w:val="18"/>
                <w:szCs w:val="18"/>
              </w:rPr>
              <w:t>《工程建设项目货物招标投标办法》</w:t>
            </w:r>
          </w:p>
        </w:tc>
        <w:tc>
          <w:tcPr>
            <w:tcW w:w="123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lastRenderedPageBreak/>
              <w:t>1.</w:t>
            </w:r>
            <w:r>
              <w:rPr>
                <w:rFonts w:hint="eastAsia"/>
                <w:sz w:val="18"/>
                <w:szCs w:val="18"/>
              </w:rPr>
              <w:t>除处罚决定外其他内容：长期公开（动态调整）；</w:t>
            </w:r>
            <w:r>
              <w:rPr>
                <w:rFonts w:hint="eastAsia"/>
                <w:sz w:val="18"/>
                <w:szCs w:val="18"/>
              </w:rPr>
              <w:br/>
              <w:t>2.</w:t>
            </w:r>
            <w:r>
              <w:rPr>
                <w:rFonts w:hint="eastAsia"/>
                <w:sz w:val="18"/>
                <w:szCs w:val="18"/>
              </w:rPr>
              <w:t>处罚决定：</w:t>
            </w:r>
            <w:r>
              <w:rPr>
                <w:rFonts w:hint="eastAsia"/>
                <w:sz w:val="18"/>
                <w:szCs w:val="18"/>
              </w:rPr>
              <w:t>20</w:t>
            </w:r>
            <w:r>
              <w:rPr>
                <w:rFonts w:hint="eastAsia"/>
                <w:sz w:val="18"/>
                <w:szCs w:val="18"/>
              </w:rPr>
              <w:t>个工作日内。</w:t>
            </w:r>
          </w:p>
        </w:tc>
        <w:tc>
          <w:tcPr>
            <w:tcW w:w="70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区招投标行政监管部门</w:t>
            </w:r>
          </w:p>
        </w:tc>
        <w:tc>
          <w:tcPr>
            <w:tcW w:w="2828"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■政府网站</w:t>
            </w:r>
            <w:r>
              <w:rPr>
                <w:rFonts w:hint="eastAsia"/>
                <w:sz w:val="18"/>
                <w:szCs w:val="18"/>
              </w:rPr>
              <w:t xml:space="preserve">      </w:t>
            </w:r>
            <w:r>
              <w:rPr>
                <w:rFonts w:hint="eastAsia"/>
                <w:sz w:val="18"/>
                <w:szCs w:val="18"/>
              </w:rPr>
              <w:t>□政府公报</w:t>
            </w:r>
            <w:r>
              <w:rPr>
                <w:rFonts w:hint="eastAsia"/>
                <w:sz w:val="18"/>
                <w:szCs w:val="18"/>
              </w:rPr>
              <w:br/>
            </w:r>
            <w:r>
              <w:rPr>
                <w:rFonts w:hint="eastAsia"/>
                <w:sz w:val="18"/>
                <w:szCs w:val="18"/>
              </w:rPr>
              <w:t>□两微一端</w:t>
            </w:r>
            <w:r>
              <w:rPr>
                <w:rFonts w:hint="eastAsia"/>
                <w:sz w:val="18"/>
                <w:szCs w:val="18"/>
              </w:rPr>
              <w:t xml:space="preserve">      </w:t>
            </w:r>
            <w:r>
              <w:rPr>
                <w:rFonts w:hint="eastAsia"/>
                <w:sz w:val="18"/>
                <w:szCs w:val="18"/>
              </w:rPr>
              <w:t>□发布会</w:t>
            </w:r>
            <w:r>
              <w:rPr>
                <w:rFonts w:hint="eastAsia"/>
                <w:sz w:val="18"/>
                <w:szCs w:val="18"/>
              </w:rPr>
              <w:t>/</w:t>
            </w:r>
            <w:r>
              <w:rPr>
                <w:rFonts w:hint="eastAsia"/>
                <w:sz w:val="18"/>
                <w:szCs w:val="18"/>
              </w:rPr>
              <w:t>听证会</w:t>
            </w:r>
            <w:r>
              <w:rPr>
                <w:rFonts w:hint="eastAsia"/>
                <w:sz w:val="18"/>
                <w:szCs w:val="18"/>
              </w:rPr>
              <w:br/>
            </w:r>
            <w:r>
              <w:rPr>
                <w:rFonts w:hint="eastAsia"/>
                <w:sz w:val="18"/>
                <w:szCs w:val="18"/>
              </w:rPr>
              <w:t>□广播电视</w:t>
            </w:r>
            <w:r>
              <w:rPr>
                <w:rFonts w:hint="eastAsia"/>
                <w:sz w:val="18"/>
                <w:szCs w:val="18"/>
              </w:rPr>
              <w:t xml:space="preserve">      </w:t>
            </w:r>
            <w:r>
              <w:rPr>
                <w:rFonts w:hint="eastAsia"/>
                <w:sz w:val="18"/>
                <w:szCs w:val="18"/>
              </w:rPr>
              <w:t>□纸质媒体</w:t>
            </w:r>
            <w:r>
              <w:rPr>
                <w:rFonts w:hint="eastAsia"/>
                <w:sz w:val="18"/>
                <w:szCs w:val="18"/>
              </w:rPr>
              <w:br/>
            </w:r>
            <w:r>
              <w:rPr>
                <w:rFonts w:hint="eastAsia"/>
                <w:sz w:val="18"/>
                <w:szCs w:val="18"/>
              </w:rPr>
              <w:t>□公开查阅点</w:t>
            </w:r>
            <w:r>
              <w:rPr>
                <w:rFonts w:hint="eastAsia"/>
                <w:sz w:val="18"/>
                <w:szCs w:val="18"/>
              </w:rPr>
              <w:t xml:space="preserve">    </w:t>
            </w:r>
            <w:r>
              <w:rPr>
                <w:rFonts w:hint="eastAsia"/>
                <w:sz w:val="18"/>
                <w:szCs w:val="18"/>
              </w:rPr>
              <w:t>□政务服务中心</w:t>
            </w:r>
            <w:r>
              <w:rPr>
                <w:rFonts w:hint="eastAsia"/>
                <w:sz w:val="18"/>
                <w:szCs w:val="18"/>
              </w:rPr>
              <w:br/>
            </w:r>
            <w:r>
              <w:rPr>
                <w:rFonts w:hint="eastAsia"/>
                <w:sz w:val="18"/>
                <w:szCs w:val="18"/>
              </w:rPr>
              <w:t>□便民服务站</w:t>
            </w:r>
            <w:r>
              <w:rPr>
                <w:rFonts w:hint="eastAsia"/>
                <w:sz w:val="18"/>
                <w:szCs w:val="18"/>
              </w:rPr>
              <w:t xml:space="preserve">    </w:t>
            </w:r>
            <w:r>
              <w:rPr>
                <w:rFonts w:hint="eastAsia"/>
                <w:sz w:val="18"/>
                <w:szCs w:val="18"/>
              </w:rPr>
              <w:t>□入户</w:t>
            </w:r>
            <w:r>
              <w:rPr>
                <w:rFonts w:hint="eastAsia"/>
                <w:sz w:val="18"/>
                <w:szCs w:val="18"/>
              </w:rPr>
              <w:t>/</w:t>
            </w:r>
            <w:r>
              <w:rPr>
                <w:rFonts w:hint="eastAsia"/>
                <w:sz w:val="18"/>
                <w:szCs w:val="18"/>
              </w:rPr>
              <w:t>现场</w:t>
            </w:r>
            <w:r>
              <w:rPr>
                <w:rFonts w:hint="eastAsia"/>
                <w:sz w:val="18"/>
                <w:szCs w:val="18"/>
              </w:rPr>
              <w:br/>
            </w:r>
            <w:r>
              <w:rPr>
                <w:rFonts w:hint="eastAsia"/>
                <w:sz w:val="18"/>
                <w:szCs w:val="18"/>
              </w:rPr>
              <w:t>□社区</w:t>
            </w:r>
            <w:r>
              <w:rPr>
                <w:rFonts w:hint="eastAsia"/>
                <w:sz w:val="18"/>
                <w:szCs w:val="18"/>
              </w:rPr>
              <w:t>/</w:t>
            </w:r>
            <w:r>
              <w:rPr>
                <w:rFonts w:hint="eastAsia"/>
                <w:sz w:val="18"/>
                <w:szCs w:val="18"/>
              </w:rPr>
              <w:t>企事业单位</w:t>
            </w:r>
            <w:r>
              <w:rPr>
                <w:rFonts w:hint="eastAsia"/>
                <w:sz w:val="18"/>
                <w:szCs w:val="18"/>
              </w:rPr>
              <w:t>/</w:t>
            </w:r>
            <w:r>
              <w:rPr>
                <w:rFonts w:hint="eastAsia"/>
                <w:sz w:val="18"/>
                <w:szCs w:val="18"/>
              </w:rPr>
              <w:t>村公示栏（电子屏）</w:t>
            </w:r>
            <w:r>
              <w:rPr>
                <w:rFonts w:hint="eastAsia"/>
                <w:sz w:val="18"/>
                <w:szCs w:val="18"/>
              </w:rPr>
              <w:br/>
            </w:r>
            <w:r>
              <w:rPr>
                <w:rFonts w:hint="eastAsia"/>
                <w:sz w:val="18"/>
                <w:szCs w:val="18"/>
              </w:rPr>
              <w:t>□精准推送</w:t>
            </w:r>
            <w:r>
              <w:rPr>
                <w:rFonts w:hint="eastAsia"/>
                <w:sz w:val="18"/>
                <w:szCs w:val="18"/>
              </w:rPr>
              <w:t xml:space="preserve">      </w:t>
            </w:r>
            <w:r>
              <w:rPr>
                <w:rFonts w:hint="eastAsia"/>
                <w:sz w:val="18"/>
                <w:szCs w:val="18"/>
              </w:rPr>
              <w:t>□其他</w:t>
            </w:r>
            <w:r>
              <w:rPr>
                <w:rFonts w:hint="eastAsia"/>
                <w:sz w:val="18"/>
                <w:szCs w:val="18"/>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Arial" w:eastAsia="宋体" w:hAnsi="Arial" w:cs="Arial"/>
                <w:sz w:val="18"/>
                <w:szCs w:val="18"/>
              </w:rPr>
            </w:pPr>
            <w:r>
              <w:rPr>
                <w:rFonts w:ascii="Arial" w:hAnsi="Arial" w:cs="Arial"/>
                <w:sz w:val="18"/>
                <w:szCs w:val="18"/>
              </w:rPr>
              <w:t>√</w:t>
            </w:r>
          </w:p>
        </w:tc>
        <w:tc>
          <w:tcPr>
            <w:tcW w:w="604"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615"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Arial" w:eastAsia="宋体" w:hAnsi="Arial" w:cs="Arial"/>
                <w:sz w:val="18"/>
                <w:szCs w:val="18"/>
              </w:rPr>
            </w:pPr>
            <w:r>
              <w:rPr>
                <w:rFonts w:ascii="Arial" w:hAnsi="Arial" w:cs="Arial"/>
                <w:sz w:val="18"/>
                <w:szCs w:val="18"/>
              </w:rPr>
              <w:t>√</w:t>
            </w:r>
          </w:p>
        </w:tc>
        <w:tc>
          <w:tcPr>
            <w:tcW w:w="666"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569" w:type="dxa"/>
            <w:tcBorders>
              <w:top w:val="nil"/>
              <w:left w:val="nil"/>
              <w:bottom w:val="single" w:sz="4" w:space="0" w:color="auto"/>
              <w:right w:val="single" w:sz="4" w:space="0" w:color="auto"/>
            </w:tcBorders>
            <w:vAlign w:val="center"/>
          </w:tcPr>
          <w:p w:rsidR="007F7378" w:rsidRDefault="007F7378">
            <w:pPr>
              <w:jc w:val="center"/>
              <w:rPr>
                <w:rFonts w:ascii="Arial" w:eastAsia="宋体" w:hAnsi="Arial" w:cs="Arial"/>
                <w:sz w:val="18"/>
                <w:szCs w:val="18"/>
              </w:rPr>
            </w:pPr>
            <w:r>
              <w:rPr>
                <w:rFonts w:ascii="Arial" w:hAnsi="Arial" w:cs="Arial"/>
                <w:sz w:val="18"/>
                <w:szCs w:val="18"/>
              </w:rPr>
              <w:t>√</w:t>
            </w:r>
          </w:p>
        </w:tc>
        <w:tc>
          <w:tcPr>
            <w:tcW w:w="636" w:type="dxa"/>
            <w:tcBorders>
              <w:top w:val="nil"/>
              <w:left w:val="nil"/>
              <w:bottom w:val="single" w:sz="4" w:space="0" w:color="auto"/>
              <w:right w:val="single" w:sz="4" w:space="0" w:color="auto"/>
            </w:tcBorders>
            <w:vAlign w:val="center"/>
          </w:tcPr>
          <w:p w:rsidR="007F7378" w:rsidRDefault="007F7378">
            <w:pPr>
              <w:jc w:val="center"/>
              <w:rPr>
                <w:rFonts w:ascii="Arial" w:eastAsia="宋体" w:hAnsi="Arial" w:cs="Arial"/>
                <w:sz w:val="18"/>
                <w:szCs w:val="18"/>
              </w:rPr>
            </w:pPr>
            <w:r>
              <w:rPr>
                <w:rFonts w:ascii="Arial" w:hAnsi="Arial" w:cs="Arial"/>
                <w:sz w:val="18"/>
                <w:szCs w:val="18"/>
              </w:rPr>
              <w:t xml:space="preserve">　</w:t>
            </w:r>
          </w:p>
        </w:tc>
      </w:tr>
      <w:tr w:rsidR="007F7378" w:rsidRPr="00EE0B1F" w:rsidTr="000128AB">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7F7378" w:rsidRPr="007F7378" w:rsidRDefault="007F7378"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t>589</w:t>
            </w:r>
          </w:p>
        </w:tc>
        <w:tc>
          <w:tcPr>
            <w:tcW w:w="648"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工程招标投标管理</w:t>
            </w:r>
          </w:p>
        </w:tc>
        <w:tc>
          <w:tcPr>
            <w:tcW w:w="1547"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招标文件、资格预审文件的发售、澄清、修改的时限，或者确定的提交资格预审申请文件、投标文件的时限不符合招标投标法和本条例规定</w:t>
            </w:r>
          </w:p>
        </w:tc>
        <w:tc>
          <w:tcPr>
            <w:tcW w:w="2574"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1.</w:t>
            </w:r>
            <w:r>
              <w:rPr>
                <w:rFonts w:hint="eastAsia"/>
                <w:sz w:val="18"/>
                <w:szCs w:val="18"/>
              </w:rPr>
              <w:t>机构职能、权责清单、执法人员名单；</w:t>
            </w:r>
            <w:r>
              <w:rPr>
                <w:rFonts w:hint="eastAsia"/>
                <w:sz w:val="18"/>
                <w:szCs w:val="18"/>
              </w:rPr>
              <w:br/>
              <w:t>2.</w:t>
            </w:r>
            <w:r>
              <w:rPr>
                <w:rFonts w:hint="eastAsia"/>
                <w:sz w:val="18"/>
                <w:szCs w:val="18"/>
              </w:rPr>
              <w:t>执法程序或行政强制流程图；</w:t>
            </w:r>
            <w:r>
              <w:rPr>
                <w:rFonts w:hint="eastAsia"/>
                <w:sz w:val="18"/>
                <w:szCs w:val="18"/>
              </w:rPr>
              <w:br/>
              <w:t>3.</w:t>
            </w:r>
            <w:r>
              <w:rPr>
                <w:rFonts w:hint="eastAsia"/>
                <w:sz w:val="18"/>
                <w:szCs w:val="18"/>
              </w:rPr>
              <w:t>执法依据；</w:t>
            </w:r>
            <w:r>
              <w:rPr>
                <w:rFonts w:hint="eastAsia"/>
                <w:sz w:val="18"/>
                <w:szCs w:val="18"/>
              </w:rPr>
              <w:br/>
              <w:t>4.</w:t>
            </w:r>
            <w:r>
              <w:rPr>
                <w:rFonts w:hint="eastAsia"/>
                <w:sz w:val="18"/>
                <w:szCs w:val="18"/>
              </w:rPr>
              <w:t>行政处罚自由裁量基准；</w:t>
            </w:r>
            <w:r>
              <w:rPr>
                <w:rFonts w:hint="eastAsia"/>
                <w:sz w:val="18"/>
                <w:szCs w:val="18"/>
              </w:rPr>
              <w:br/>
              <w:t>5.</w:t>
            </w:r>
            <w:r>
              <w:rPr>
                <w:rFonts w:hint="eastAsia"/>
                <w:sz w:val="18"/>
                <w:szCs w:val="18"/>
              </w:rPr>
              <w:t>咨询、监督投诉方式；</w:t>
            </w:r>
            <w:r>
              <w:rPr>
                <w:rFonts w:hint="eastAsia"/>
                <w:sz w:val="18"/>
                <w:szCs w:val="18"/>
              </w:rPr>
              <w:br/>
              <w:t>6.</w:t>
            </w:r>
            <w:r>
              <w:rPr>
                <w:rFonts w:hint="eastAsia"/>
                <w:sz w:val="18"/>
                <w:szCs w:val="18"/>
              </w:rPr>
              <w:t>处罚决定；</w:t>
            </w:r>
            <w:r>
              <w:rPr>
                <w:rFonts w:hint="eastAsia"/>
                <w:sz w:val="18"/>
                <w:szCs w:val="18"/>
              </w:rPr>
              <w:br/>
              <w:t>7.</w:t>
            </w:r>
            <w:r>
              <w:rPr>
                <w:rFonts w:hint="eastAsia"/>
                <w:sz w:val="18"/>
                <w:szCs w:val="18"/>
              </w:rPr>
              <w:t>救济渠道。</w:t>
            </w:r>
          </w:p>
        </w:tc>
        <w:tc>
          <w:tcPr>
            <w:tcW w:w="1043"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《中华人民共和国招标投标法实施条例》</w:t>
            </w:r>
          </w:p>
        </w:tc>
        <w:tc>
          <w:tcPr>
            <w:tcW w:w="123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1.</w:t>
            </w:r>
            <w:r>
              <w:rPr>
                <w:rFonts w:hint="eastAsia"/>
                <w:sz w:val="18"/>
                <w:szCs w:val="18"/>
              </w:rPr>
              <w:t>除处罚决定外其他内容：长期公开（动态调整）；</w:t>
            </w:r>
            <w:r>
              <w:rPr>
                <w:rFonts w:hint="eastAsia"/>
                <w:sz w:val="18"/>
                <w:szCs w:val="18"/>
              </w:rPr>
              <w:br/>
              <w:t>2.</w:t>
            </w:r>
            <w:r>
              <w:rPr>
                <w:rFonts w:hint="eastAsia"/>
                <w:sz w:val="18"/>
                <w:szCs w:val="18"/>
              </w:rPr>
              <w:t>处罚决定：</w:t>
            </w:r>
            <w:r>
              <w:rPr>
                <w:rFonts w:hint="eastAsia"/>
                <w:sz w:val="18"/>
                <w:szCs w:val="18"/>
              </w:rPr>
              <w:t>20</w:t>
            </w:r>
            <w:r>
              <w:rPr>
                <w:rFonts w:hint="eastAsia"/>
                <w:sz w:val="18"/>
                <w:szCs w:val="18"/>
              </w:rPr>
              <w:t>个工作日内。</w:t>
            </w:r>
          </w:p>
        </w:tc>
        <w:tc>
          <w:tcPr>
            <w:tcW w:w="70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区招投标行政监管部门</w:t>
            </w:r>
          </w:p>
        </w:tc>
        <w:tc>
          <w:tcPr>
            <w:tcW w:w="2828"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■政府网站</w:t>
            </w:r>
            <w:r>
              <w:rPr>
                <w:rFonts w:hint="eastAsia"/>
                <w:sz w:val="18"/>
                <w:szCs w:val="18"/>
              </w:rPr>
              <w:t xml:space="preserve">      </w:t>
            </w:r>
            <w:r>
              <w:rPr>
                <w:rFonts w:hint="eastAsia"/>
                <w:sz w:val="18"/>
                <w:szCs w:val="18"/>
              </w:rPr>
              <w:t>□政府公报</w:t>
            </w:r>
            <w:r>
              <w:rPr>
                <w:rFonts w:hint="eastAsia"/>
                <w:sz w:val="18"/>
                <w:szCs w:val="18"/>
              </w:rPr>
              <w:br/>
            </w:r>
            <w:r>
              <w:rPr>
                <w:rFonts w:hint="eastAsia"/>
                <w:sz w:val="18"/>
                <w:szCs w:val="18"/>
              </w:rPr>
              <w:t>□两微一端</w:t>
            </w:r>
            <w:r>
              <w:rPr>
                <w:rFonts w:hint="eastAsia"/>
                <w:sz w:val="18"/>
                <w:szCs w:val="18"/>
              </w:rPr>
              <w:t xml:space="preserve">      </w:t>
            </w:r>
            <w:r>
              <w:rPr>
                <w:rFonts w:hint="eastAsia"/>
                <w:sz w:val="18"/>
                <w:szCs w:val="18"/>
              </w:rPr>
              <w:t>□发布会</w:t>
            </w:r>
            <w:r>
              <w:rPr>
                <w:rFonts w:hint="eastAsia"/>
                <w:sz w:val="18"/>
                <w:szCs w:val="18"/>
              </w:rPr>
              <w:t>/</w:t>
            </w:r>
            <w:r>
              <w:rPr>
                <w:rFonts w:hint="eastAsia"/>
                <w:sz w:val="18"/>
                <w:szCs w:val="18"/>
              </w:rPr>
              <w:t>听证会</w:t>
            </w:r>
            <w:r>
              <w:rPr>
                <w:rFonts w:hint="eastAsia"/>
                <w:sz w:val="18"/>
                <w:szCs w:val="18"/>
              </w:rPr>
              <w:br/>
            </w:r>
            <w:r>
              <w:rPr>
                <w:rFonts w:hint="eastAsia"/>
                <w:sz w:val="18"/>
                <w:szCs w:val="18"/>
              </w:rPr>
              <w:t>□广播电视</w:t>
            </w:r>
            <w:r>
              <w:rPr>
                <w:rFonts w:hint="eastAsia"/>
                <w:sz w:val="18"/>
                <w:szCs w:val="18"/>
              </w:rPr>
              <w:t xml:space="preserve">      </w:t>
            </w:r>
            <w:r>
              <w:rPr>
                <w:rFonts w:hint="eastAsia"/>
                <w:sz w:val="18"/>
                <w:szCs w:val="18"/>
              </w:rPr>
              <w:t>□纸质媒体</w:t>
            </w:r>
            <w:r>
              <w:rPr>
                <w:rFonts w:hint="eastAsia"/>
                <w:sz w:val="18"/>
                <w:szCs w:val="18"/>
              </w:rPr>
              <w:br/>
            </w:r>
            <w:r>
              <w:rPr>
                <w:rFonts w:hint="eastAsia"/>
                <w:sz w:val="18"/>
                <w:szCs w:val="18"/>
              </w:rPr>
              <w:t>□公开查阅点</w:t>
            </w:r>
            <w:r>
              <w:rPr>
                <w:rFonts w:hint="eastAsia"/>
                <w:sz w:val="18"/>
                <w:szCs w:val="18"/>
              </w:rPr>
              <w:t xml:space="preserve">    </w:t>
            </w:r>
            <w:r>
              <w:rPr>
                <w:rFonts w:hint="eastAsia"/>
                <w:sz w:val="18"/>
                <w:szCs w:val="18"/>
              </w:rPr>
              <w:t>□政务服务中心</w:t>
            </w:r>
            <w:r>
              <w:rPr>
                <w:rFonts w:hint="eastAsia"/>
                <w:sz w:val="18"/>
                <w:szCs w:val="18"/>
              </w:rPr>
              <w:br/>
            </w:r>
            <w:r>
              <w:rPr>
                <w:rFonts w:hint="eastAsia"/>
                <w:sz w:val="18"/>
                <w:szCs w:val="18"/>
              </w:rPr>
              <w:t>□便民服务站</w:t>
            </w:r>
            <w:r>
              <w:rPr>
                <w:rFonts w:hint="eastAsia"/>
                <w:sz w:val="18"/>
                <w:szCs w:val="18"/>
              </w:rPr>
              <w:t xml:space="preserve">    </w:t>
            </w:r>
            <w:r>
              <w:rPr>
                <w:rFonts w:hint="eastAsia"/>
                <w:sz w:val="18"/>
                <w:szCs w:val="18"/>
              </w:rPr>
              <w:t>□入户</w:t>
            </w:r>
            <w:r>
              <w:rPr>
                <w:rFonts w:hint="eastAsia"/>
                <w:sz w:val="18"/>
                <w:szCs w:val="18"/>
              </w:rPr>
              <w:t>/</w:t>
            </w:r>
            <w:r>
              <w:rPr>
                <w:rFonts w:hint="eastAsia"/>
                <w:sz w:val="18"/>
                <w:szCs w:val="18"/>
              </w:rPr>
              <w:t>现场</w:t>
            </w:r>
            <w:r>
              <w:rPr>
                <w:rFonts w:hint="eastAsia"/>
                <w:sz w:val="18"/>
                <w:szCs w:val="18"/>
              </w:rPr>
              <w:br/>
            </w:r>
            <w:r>
              <w:rPr>
                <w:rFonts w:hint="eastAsia"/>
                <w:sz w:val="18"/>
                <w:szCs w:val="18"/>
              </w:rPr>
              <w:t>□社区</w:t>
            </w:r>
            <w:r>
              <w:rPr>
                <w:rFonts w:hint="eastAsia"/>
                <w:sz w:val="18"/>
                <w:szCs w:val="18"/>
              </w:rPr>
              <w:t>/</w:t>
            </w:r>
            <w:r>
              <w:rPr>
                <w:rFonts w:hint="eastAsia"/>
                <w:sz w:val="18"/>
                <w:szCs w:val="18"/>
              </w:rPr>
              <w:t>企事业单位</w:t>
            </w:r>
            <w:r>
              <w:rPr>
                <w:rFonts w:hint="eastAsia"/>
                <w:sz w:val="18"/>
                <w:szCs w:val="18"/>
              </w:rPr>
              <w:t>/</w:t>
            </w:r>
            <w:r>
              <w:rPr>
                <w:rFonts w:hint="eastAsia"/>
                <w:sz w:val="18"/>
                <w:szCs w:val="18"/>
              </w:rPr>
              <w:t>村公示栏（电子屏）</w:t>
            </w:r>
            <w:r>
              <w:rPr>
                <w:rFonts w:hint="eastAsia"/>
                <w:sz w:val="18"/>
                <w:szCs w:val="18"/>
              </w:rPr>
              <w:br/>
            </w:r>
            <w:r>
              <w:rPr>
                <w:rFonts w:hint="eastAsia"/>
                <w:sz w:val="18"/>
                <w:szCs w:val="18"/>
              </w:rPr>
              <w:t>□精准推送</w:t>
            </w:r>
            <w:r>
              <w:rPr>
                <w:rFonts w:hint="eastAsia"/>
                <w:sz w:val="18"/>
                <w:szCs w:val="18"/>
              </w:rPr>
              <w:t xml:space="preserve">      </w:t>
            </w:r>
            <w:r>
              <w:rPr>
                <w:rFonts w:hint="eastAsia"/>
                <w:sz w:val="18"/>
                <w:szCs w:val="18"/>
              </w:rPr>
              <w:t>□其他</w:t>
            </w:r>
            <w:r>
              <w:rPr>
                <w:rFonts w:hint="eastAsia"/>
                <w:sz w:val="18"/>
                <w:szCs w:val="18"/>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Arial" w:eastAsia="宋体" w:hAnsi="Arial" w:cs="Arial"/>
                <w:sz w:val="18"/>
                <w:szCs w:val="18"/>
              </w:rPr>
            </w:pPr>
            <w:r>
              <w:rPr>
                <w:rFonts w:ascii="Arial" w:hAnsi="Arial" w:cs="Arial"/>
                <w:sz w:val="18"/>
                <w:szCs w:val="18"/>
              </w:rPr>
              <w:t>√</w:t>
            </w:r>
          </w:p>
        </w:tc>
        <w:tc>
          <w:tcPr>
            <w:tcW w:w="604"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615"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Arial" w:eastAsia="宋体" w:hAnsi="Arial" w:cs="Arial"/>
                <w:sz w:val="18"/>
                <w:szCs w:val="18"/>
              </w:rPr>
            </w:pPr>
            <w:r>
              <w:rPr>
                <w:rFonts w:ascii="Arial" w:hAnsi="Arial" w:cs="Arial"/>
                <w:sz w:val="18"/>
                <w:szCs w:val="18"/>
              </w:rPr>
              <w:t>√</w:t>
            </w:r>
          </w:p>
        </w:tc>
        <w:tc>
          <w:tcPr>
            <w:tcW w:w="666"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569" w:type="dxa"/>
            <w:tcBorders>
              <w:top w:val="nil"/>
              <w:left w:val="nil"/>
              <w:bottom w:val="single" w:sz="4" w:space="0" w:color="auto"/>
              <w:right w:val="single" w:sz="4" w:space="0" w:color="auto"/>
            </w:tcBorders>
            <w:vAlign w:val="center"/>
          </w:tcPr>
          <w:p w:rsidR="007F7378" w:rsidRDefault="007F7378">
            <w:pPr>
              <w:jc w:val="center"/>
              <w:rPr>
                <w:rFonts w:ascii="Arial" w:eastAsia="宋体" w:hAnsi="Arial" w:cs="Arial"/>
                <w:sz w:val="18"/>
                <w:szCs w:val="18"/>
              </w:rPr>
            </w:pPr>
            <w:r>
              <w:rPr>
                <w:rFonts w:ascii="Arial" w:hAnsi="Arial" w:cs="Arial"/>
                <w:sz w:val="18"/>
                <w:szCs w:val="18"/>
              </w:rPr>
              <w:t>√</w:t>
            </w:r>
          </w:p>
        </w:tc>
        <w:tc>
          <w:tcPr>
            <w:tcW w:w="636" w:type="dxa"/>
            <w:tcBorders>
              <w:top w:val="nil"/>
              <w:left w:val="nil"/>
              <w:bottom w:val="single" w:sz="4" w:space="0" w:color="auto"/>
              <w:right w:val="single" w:sz="4" w:space="0" w:color="auto"/>
            </w:tcBorders>
            <w:vAlign w:val="center"/>
          </w:tcPr>
          <w:p w:rsidR="007F7378" w:rsidRDefault="007F7378">
            <w:pPr>
              <w:jc w:val="center"/>
              <w:rPr>
                <w:rFonts w:ascii="Arial" w:eastAsia="宋体" w:hAnsi="Arial" w:cs="Arial"/>
                <w:sz w:val="18"/>
                <w:szCs w:val="18"/>
              </w:rPr>
            </w:pPr>
            <w:r>
              <w:rPr>
                <w:rFonts w:ascii="Arial" w:hAnsi="Arial" w:cs="Arial"/>
                <w:sz w:val="18"/>
                <w:szCs w:val="18"/>
              </w:rPr>
              <w:t xml:space="preserve">　</w:t>
            </w:r>
          </w:p>
        </w:tc>
      </w:tr>
      <w:tr w:rsidR="007F7378" w:rsidRPr="00EE0B1F" w:rsidTr="000128AB">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7F7378" w:rsidRPr="007F7378" w:rsidRDefault="007F7378"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t>590</w:t>
            </w:r>
          </w:p>
        </w:tc>
        <w:tc>
          <w:tcPr>
            <w:tcW w:w="648"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工程招标投标管理</w:t>
            </w:r>
          </w:p>
        </w:tc>
        <w:tc>
          <w:tcPr>
            <w:tcW w:w="1547"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招标人接受未通过资格预审的单位或者个人参加投标</w:t>
            </w:r>
          </w:p>
        </w:tc>
        <w:tc>
          <w:tcPr>
            <w:tcW w:w="2574"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1.</w:t>
            </w:r>
            <w:r>
              <w:rPr>
                <w:rFonts w:hint="eastAsia"/>
                <w:sz w:val="18"/>
                <w:szCs w:val="18"/>
              </w:rPr>
              <w:t>机构职能、权责清单、执法人员名单；</w:t>
            </w:r>
            <w:r>
              <w:rPr>
                <w:rFonts w:hint="eastAsia"/>
                <w:sz w:val="18"/>
                <w:szCs w:val="18"/>
              </w:rPr>
              <w:br/>
              <w:t>2.</w:t>
            </w:r>
            <w:r>
              <w:rPr>
                <w:rFonts w:hint="eastAsia"/>
                <w:sz w:val="18"/>
                <w:szCs w:val="18"/>
              </w:rPr>
              <w:t>执法程序或行政强制流程图；</w:t>
            </w:r>
            <w:r>
              <w:rPr>
                <w:rFonts w:hint="eastAsia"/>
                <w:sz w:val="18"/>
                <w:szCs w:val="18"/>
              </w:rPr>
              <w:br/>
              <w:t>3.</w:t>
            </w:r>
            <w:r>
              <w:rPr>
                <w:rFonts w:hint="eastAsia"/>
                <w:sz w:val="18"/>
                <w:szCs w:val="18"/>
              </w:rPr>
              <w:t>执法依据；</w:t>
            </w:r>
            <w:r>
              <w:rPr>
                <w:rFonts w:hint="eastAsia"/>
                <w:sz w:val="18"/>
                <w:szCs w:val="18"/>
              </w:rPr>
              <w:br/>
              <w:t>4.</w:t>
            </w:r>
            <w:r>
              <w:rPr>
                <w:rFonts w:hint="eastAsia"/>
                <w:sz w:val="18"/>
                <w:szCs w:val="18"/>
              </w:rPr>
              <w:t>行政处罚自由裁量基准；</w:t>
            </w:r>
            <w:r>
              <w:rPr>
                <w:rFonts w:hint="eastAsia"/>
                <w:sz w:val="18"/>
                <w:szCs w:val="18"/>
              </w:rPr>
              <w:br/>
              <w:t>5.</w:t>
            </w:r>
            <w:r>
              <w:rPr>
                <w:rFonts w:hint="eastAsia"/>
                <w:sz w:val="18"/>
                <w:szCs w:val="18"/>
              </w:rPr>
              <w:t>咨询、监督投诉方式；</w:t>
            </w:r>
            <w:r>
              <w:rPr>
                <w:rFonts w:hint="eastAsia"/>
                <w:sz w:val="18"/>
                <w:szCs w:val="18"/>
              </w:rPr>
              <w:br/>
              <w:t>6.</w:t>
            </w:r>
            <w:r>
              <w:rPr>
                <w:rFonts w:hint="eastAsia"/>
                <w:sz w:val="18"/>
                <w:szCs w:val="18"/>
              </w:rPr>
              <w:t>处罚决定；</w:t>
            </w:r>
            <w:r>
              <w:rPr>
                <w:rFonts w:hint="eastAsia"/>
                <w:sz w:val="18"/>
                <w:szCs w:val="18"/>
              </w:rPr>
              <w:br/>
              <w:t>7.</w:t>
            </w:r>
            <w:r>
              <w:rPr>
                <w:rFonts w:hint="eastAsia"/>
                <w:sz w:val="18"/>
                <w:szCs w:val="18"/>
              </w:rPr>
              <w:t>救济渠道。</w:t>
            </w:r>
          </w:p>
        </w:tc>
        <w:tc>
          <w:tcPr>
            <w:tcW w:w="1043"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《中华人民共和国招标投标法实施条例》</w:t>
            </w:r>
            <w:r>
              <w:rPr>
                <w:rFonts w:hint="eastAsia"/>
                <w:sz w:val="18"/>
                <w:szCs w:val="18"/>
              </w:rPr>
              <w:br/>
              <w:t xml:space="preserve">                                                                                                                              </w:t>
            </w:r>
            <w:r>
              <w:rPr>
                <w:rFonts w:hint="eastAsia"/>
                <w:sz w:val="18"/>
                <w:szCs w:val="18"/>
              </w:rPr>
              <w:t>《工程建设项目勘察设计招标投标办法》</w:t>
            </w:r>
            <w:r>
              <w:rPr>
                <w:rFonts w:hint="eastAsia"/>
                <w:sz w:val="18"/>
                <w:szCs w:val="18"/>
              </w:rPr>
              <w:br/>
              <w:t xml:space="preserve">                                                                                                                                       </w:t>
            </w:r>
            <w:r>
              <w:rPr>
                <w:rFonts w:hint="eastAsia"/>
                <w:sz w:val="18"/>
                <w:szCs w:val="18"/>
              </w:rPr>
              <w:t>《工程建设项目货物招标投标办法》</w:t>
            </w:r>
          </w:p>
        </w:tc>
        <w:tc>
          <w:tcPr>
            <w:tcW w:w="123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1.</w:t>
            </w:r>
            <w:r>
              <w:rPr>
                <w:rFonts w:hint="eastAsia"/>
                <w:sz w:val="18"/>
                <w:szCs w:val="18"/>
              </w:rPr>
              <w:t>除处罚决定外其他内容：长期公开（动态调整）；</w:t>
            </w:r>
            <w:r>
              <w:rPr>
                <w:rFonts w:hint="eastAsia"/>
                <w:sz w:val="18"/>
                <w:szCs w:val="18"/>
              </w:rPr>
              <w:br/>
              <w:t>2.</w:t>
            </w:r>
            <w:r>
              <w:rPr>
                <w:rFonts w:hint="eastAsia"/>
                <w:sz w:val="18"/>
                <w:szCs w:val="18"/>
              </w:rPr>
              <w:t>处罚决定：</w:t>
            </w:r>
            <w:r>
              <w:rPr>
                <w:rFonts w:hint="eastAsia"/>
                <w:sz w:val="18"/>
                <w:szCs w:val="18"/>
              </w:rPr>
              <w:t>20</w:t>
            </w:r>
            <w:r>
              <w:rPr>
                <w:rFonts w:hint="eastAsia"/>
                <w:sz w:val="18"/>
                <w:szCs w:val="18"/>
              </w:rPr>
              <w:t>个工作日内。</w:t>
            </w:r>
          </w:p>
        </w:tc>
        <w:tc>
          <w:tcPr>
            <w:tcW w:w="70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区招投标行政监管部门</w:t>
            </w:r>
          </w:p>
        </w:tc>
        <w:tc>
          <w:tcPr>
            <w:tcW w:w="2828"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■政府网站</w:t>
            </w:r>
            <w:r>
              <w:rPr>
                <w:rFonts w:hint="eastAsia"/>
                <w:sz w:val="18"/>
                <w:szCs w:val="18"/>
              </w:rPr>
              <w:t xml:space="preserve">      </w:t>
            </w:r>
            <w:r>
              <w:rPr>
                <w:rFonts w:hint="eastAsia"/>
                <w:sz w:val="18"/>
                <w:szCs w:val="18"/>
              </w:rPr>
              <w:t>□政府公报</w:t>
            </w:r>
            <w:r>
              <w:rPr>
                <w:rFonts w:hint="eastAsia"/>
                <w:sz w:val="18"/>
                <w:szCs w:val="18"/>
              </w:rPr>
              <w:br/>
            </w:r>
            <w:r>
              <w:rPr>
                <w:rFonts w:hint="eastAsia"/>
                <w:sz w:val="18"/>
                <w:szCs w:val="18"/>
              </w:rPr>
              <w:t>□两微一端</w:t>
            </w:r>
            <w:r>
              <w:rPr>
                <w:rFonts w:hint="eastAsia"/>
                <w:sz w:val="18"/>
                <w:szCs w:val="18"/>
              </w:rPr>
              <w:t xml:space="preserve">      </w:t>
            </w:r>
            <w:r>
              <w:rPr>
                <w:rFonts w:hint="eastAsia"/>
                <w:sz w:val="18"/>
                <w:szCs w:val="18"/>
              </w:rPr>
              <w:t>□发布会</w:t>
            </w:r>
            <w:r>
              <w:rPr>
                <w:rFonts w:hint="eastAsia"/>
                <w:sz w:val="18"/>
                <w:szCs w:val="18"/>
              </w:rPr>
              <w:t>/</w:t>
            </w:r>
            <w:r>
              <w:rPr>
                <w:rFonts w:hint="eastAsia"/>
                <w:sz w:val="18"/>
                <w:szCs w:val="18"/>
              </w:rPr>
              <w:t>听证会</w:t>
            </w:r>
            <w:r>
              <w:rPr>
                <w:rFonts w:hint="eastAsia"/>
                <w:sz w:val="18"/>
                <w:szCs w:val="18"/>
              </w:rPr>
              <w:br/>
            </w:r>
            <w:r>
              <w:rPr>
                <w:rFonts w:hint="eastAsia"/>
                <w:sz w:val="18"/>
                <w:szCs w:val="18"/>
              </w:rPr>
              <w:t>□广播电视</w:t>
            </w:r>
            <w:r>
              <w:rPr>
                <w:rFonts w:hint="eastAsia"/>
                <w:sz w:val="18"/>
                <w:szCs w:val="18"/>
              </w:rPr>
              <w:t xml:space="preserve">      </w:t>
            </w:r>
            <w:r>
              <w:rPr>
                <w:rFonts w:hint="eastAsia"/>
                <w:sz w:val="18"/>
                <w:szCs w:val="18"/>
              </w:rPr>
              <w:t>□纸质媒体</w:t>
            </w:r>
            <w:r>
              <w:rPr>
                <w:rFonts w:hint="eastAsia"/>
                <w:sz w:val="18"/>
                <w:szCs w:val="18"/>
              </w:rPr>
              <w:br/>
            </w:r>
            <w:r>
              <w:rPr>
                <w:rFonts w:hint="eastAsia"/>
                <w:sz w:val="18"/>
                <w:szCs w:val="18"/>
              </w:rPr>
              <w:t>□公开查阅点</w:t>
            </w:r>
            <w:r>
              <w:rPr>
                <w:rFonts w:hint="eastAsia"/>
                <w:sz w:val="18"/>
                <w:szCs w:val="18"/>
              </w:rPr>
              <w:t xml:space="preserve">    </w:t>
            </w:r>
            <w:r>
              <w:rPr>
                <w:rFonts w:hint="eastAsia"/>
                <w:sz w:val="18"/>
                <w:szCs w:val="18"/>
              </w:rPr>
              <w:t>□政务服务中心</w:t>
            </w:r>
            <w:r>
              <w:rPr>
                <w:rFonts w:hint="eastAsia"/>
                <w:sz w:val="18"/>
                <w:szCs w:val="18"/>
              </w:rPr>
              <w:br/>
            </w:r>
            <w:r>
              <w:rPr>
                <w:rFonts w:hint="eastAsia"/>
                <w:sz w:val="18"/>
                <w:szCs w:val="18"/>
              </w:rPr>
              <w:t>□便民服务站</w:t>
            </w:r>
            <w:r>
              <w:rPr>
                <w:rFonts w:hint="eastAsia"/>
                <w:sz w:val="18"/>
                <w:szCs w:val="18"/>
              </w:rPr>
              <w:t xml:space="preserve">    </w:t>
            </w:r>
            <w:r>
              <w:rPr>
                <w:rFonts w:hint="eastAsia"/>
                <w:sz w:val="18"/>
                <w:szCs w:val="18"/>
              </w:rPr>
              <w:t>□入户</w:t>
            </w:r>
            <w:r>
              <w:rPr>
                <w:rFonts w:hint="eastAsia"/>
                <w:sz w:val="18"/>
                <w:szCs w:val="18"/>
              </w:rPr>
              <w:t>/</w:t>
            </w:r>
            <w:r>
              <w:rPr>
                <w:rFonts w:hint="eastAsia"/>
                <w:sz w:val="18"/>
                <w:szCs w:val="18"/>
              </w:rPr>
              <w:t>现场</w:t>
            </w:r>
            <w:r>
              <w:rPr>
                <w:rFonts w:hint="eastAsia"/>
                <w:sz w:val="18"/>
                <w:szCs w:val="18"/>
              </w:rPr>
              <w:br/>
            </w:r>
            <w:r>
              <w:rPr>
                <w:rFonts w:hint="eastAsia"/>
                <w:sz w:val="18"/>
                <w:szCs w:val="18"/>
              </w:rPr>
              <w:t>□社区</w:t>
            </w:r>
            <w:r>
              <w:rPr>
                <w:rFonts w:hint="eastAsia"/>
                <w:sz w:val="18"/>
                <w:szCs w:val="18"/>
              </w:rPr>
              <w:t>/</w:t>
            </w:r>
            <w:r>
              <w:rPr>
                <w:rFonts w:hint="eastAsia"/>
                <w:sz w:val="18"/>
                <w:szCs w:val="18"/>
              </w:rPr>
              <w:t>企事业单位</w:t>
            </w:r>
            <w:r>
              <w:rPr>
                <w:rFonts w:hint="eastAsia"/>
                <w:sz w:val="18"/>
                <w:szCs w:val="18"/>
              </w:rPr>
              <w:t>/</w:t>
            </w:r>
            <w:r>
              <w:rPr>
                <w:rFonts w:hint="eastAsia"/>
                <w:sz w:val="18"/>
                <w:szCs w:val="18"/>
              </w:rPr>
              <w:t>村公示栏（电子屏）</w:t>
            </w:r>
            <w:r>
              <w:rPr>
                <w:rFonts w:hint="eastAsia"/>
                <w:sz w:val="18"/>
                <w:szCs w:val="18"/>
              </w:rPr>
              <w:br/>
            </w:r>
            <w:r>
              <w:rPr>
                <w:rFonts w:hint="eastAsia"/>
                <w:sz w:val="18"/>
                <w:szCs w:val="18"/>
              </w:rPr>
              <w:t>□精准推送</w:t>
            </w:r>
            <w:r>
              <w:rPr>
                <w:rFonts w:hint="eastAsia"/>
                <w:sz w:val="18"/>
                <w:szCs w:val="18"/>
              </w:rPr>
              <w:t xml:space="preserve">      </w:t>
            </w:r>
            <w:r>
              <w:rPr>
                <w:rFonts w:hint="eastAsia"/>
                <w:sz w:val="18"/>
                <w:szCs w:val="18"/>
              </w:rPr>
              <w:t>□其他</w:t>
            </w:r>
            <w:r>
              <w:rPr>
                <w:rFonts w:hint="eastAsia"/>
                <w:sz w:val="18"/>
                <w:szCs w:val="18"/>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Arial" w:eastAsia="宋体" w:hAnsi="Arial" w:cs="Arial"/>
                <w:sz w:val="18"/>
                <w:szCs w:val="18"/>
              </w:rPr>
            </w:pPr>
            <w:r>
              <w:rPr>
                <w:rFonts w:ascii="Arial" w:hAnsi="Arial" w:cs="Arial"/>
                <w:sz w:val="18"/>
                <w:szCs w:val="18"/>
              </w:rPr>
              <w:t>√</w:t>
            </w:r>
          </w:p>
        </w:tc>
        <w:tc>
          <w:tcPr>
            <w:tcW w:w="604"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615"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Arial" w:eastAsia="宋体" w:hAnsi="Arial" w:cs="Arial"/>
                <w:sz w:val="18"/>
                <w:szCs w:val="18"/>
              </w:rPr>
            </w:pPr>
            <w:r>
              <w:rPr>
                <w:rFonts w:ascii="Arial" w:hAnsi="Arial" w:cs="Arial"/>
                <w:sz w:val="18"/>
                <w:szCs w:val="18"/>
              </w:rPr>
              <w:t>√</w:t>
            </w:r>
          </w:p>
        </w:tc>
        <w:tc>
          <w:tcPr>
            <w:tcW w:w="666"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569" w:type="dxa"/>
            <w:tcBorders>
              <w:top w:val="nil"/>
              <w:left w:val="nil"/>
              <w:bottom w:val="single" w:sz="4" w:space="0" w:color="auto"/>
              <w:right w:val="single" w:sz="4" w:space="0" w:color="auto"/>
            </w:tcBorders>
            <w:vAlign w:val="center"/>
          </w:tcPr>
          <w:p w:rsidR="007F7378" w:rsidRDefault="007F7378">
            <w:pPr>
              <w:jc w:val="center"/>
              <w:rPr>
                <w:rFonts w:ascii="Arial" w:eastAsia="宋体" w:hAnsi="Arial" w:cs="Arial"/>
                <w:sz w:val="18"/>
                <w:szCs w:val="18"/>
              </w:rPr>
            </w:pPr>
            <w:r>
              <w:rPr>
                <w:rFonts w:ascii="Arial" w:hAnsi="Arial" w:cs="Arial"/>
                <w:sz w:val="18"/>
                <w:szCs w:val="18"/>
              </w:rPr>
              <w:t>√</w:t>
            </w:r>
          </w:p>
        </w:tc>
        <w:tc>
          <w:tcPr>
            <w:tcW w:w="636" w:type="dxa"/>
            <w:tcBorders>
              <w:top w:val="nil"/>
              <w:left w:val="nil"/>
              <w:bottom w:val="single" w:sz="4" w:space="0" w:color="auto"/>
              <w:right w:val="single" w:sz="4" w:space="0" w:color="auto"/>
            </w:tcBorders>
            <w:vAlign w:val="center"/>
          </w:tcPr>
          <w:p w:rsidR="007F7378" w:rsidRDefault="007F7378">
            <w:pPr>
              <w:jc w:val="center"/>
              <w:rPr>
                <w:rFonts w:ascii="Arial" w:eastAsia="宋体" w:hAnsi="Arial" w:cs="Arial"/>
                <w:sz w:val="18"/>
                <w:szCs w:val="18"/>
              </w:rPr>
            </w:pPr>
            <w:r>
              <w:rPr>
                <w:rFonts w:ascii="Arial" w:hAnsi="Arial" w:cs="Arial"/>
                <w:sz w:val="18"/>
                <w:szCs w:val="18"/>
              </w:rPr>
              <w:t xml:space="preserve">　</w:t>
            </w:r>
          </w:p>
        </w:tc>
      </w:tr>
      <w:tr w:rsidR="007F7378" w:rsidRPr="00EE0B1F" w:rsidTr="000128AB">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7F7378" w:rsidRPr="007F7378" w:rsidRDefault="007F7378"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t>591</w:t>
            </w:r>
          </w:p>
        </w:tc>
        <w:tc>
          <w:tcPr>
            <w:tcW w:w="648"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工程</w:t>
            </w:r>
            <w:r>
              <w:rPr>
                <w:rFonts w:hint="eastAsia"/>
                <w:sz w:val="18"/>
                <w:szCs w:val="18"/>
              </w:rPr>
              <w:lastRenderedPageBreak/>
              <w:t>招标投标管理</w:t>
            </w:r>
          </w:p>
        </w:tc>
        <w:tc>
          <w:tcPr>
            <w:tcW w:w="1547"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lastRenderedPageBreak/>
              <w:t>招标人接受应当</w:t>
            </w:r>
            <w:r>
              <w:rPr>
                <w:rFonts w:hint="eastAsia"/>
                <w:sz w:val="18"/>
                <w:szCs w:val="18"/>
              </w:rPr>
              <w:lastRenderedPageBreak/>
              <w:t>拒收的投标文件</w:t>
            </w:r>
          </w:p>
        </w:tc>
        <w:tc>
          <w:tcPr>
            <w:tcW w:w="2574"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lastRenderedPageBreak/>
              <w:t>1.</w:t>
            </w:r>
            <w:r>
              <w:rPr>
                <w:rFonts w:hint="eastAsia"/>
                <w:sz w:val="18"/>
                <w:szCs w:val="18"/>
              </w:rPr>
              <w:t>机构职能、权责清单、执法</w:t>
            </w:r>
            <w:r>
              <w:rPr>
                <w:rFonts w:hint="eastAsia"/>
                <w:sz w:val="18"/>
                <w:szCs w:val="18"/>
              </w:rPr>
              <w:lastRenderedPageBreak/>
              <w:t>人员名单；</w:t>
            </w:r>
            <w:r>
              <w:rPr>
                <w:rFonts w:hint="eastAsia"/>
                <w:sz w:val="18"/>
                <w:szCs w:val="18"/>
              </w:rPr>
              <w:br/>
              <w:t>2.</w:t>
            </w:r>
            <w:r>
              <w:rPr>
                <w:rFonts w:hint="eastAsia"/>
                <w:sz w:val="18"/>
                <w:szCs w:val="18"/>
              </w:rPr>
              <w:t>执法程序或行政强制流程图；</w:t>
            </w:r>
            <w:r>
              <w:rPr>
                <w:rFonts w:hint="eastAsia"/>
                <w:sz w:val="18"/>
                <w:szCs w:val="18"/>
              </w:rPr>
              <w:br/>
              <w:t>3.</w:t>
            </w:r>
            <w:r>
              <w:rPr>
                <w:rFonts w:hint="eastAsia"/>
                <w:sz w:val="18"/>
                <w:szCs w:val="18"/>
              </w:rPr>
              <w:t>执法依据；</w:t>
            </w:r>
            <w:r>
              <w:rPr>
                <w:rFonts w:hint="eastAsia"/>
                <w:sz w:val="18"/>
                <w:szCs w:val="18"/>
              </w:rPr>
              <w:br/>
              <w:t>4.</w:t>
            </w:r>
            <w:r>
              <w:rPr>
                <w:rFonts w:hint="eastAsia"/>
                <w:sz w:val="18"/>
                <w:szCs w:val="18"/>
              </w:rPr>
              <w:t>行政处罚自由裁量基准；</w:t>
            </w:r>
            <w:r>
              <w:rPr>
                <w:rFonts w:hint="eastAsia"/>
                <w:sz w:val="18"/>
                <w:szCs w:val="18"/>
              </w:rPr>
              <w:br/>
              <w:t>5.</w:t>
            </w:r>
            <w:r>
              <w:rPr>
                <w:rFonts w:hint="eastAsia"/>
                <w:sz w:val="18"/>
                <w:szCs w:val="18"/>
              </w:rPr>
              <w:t>咨询、监督投诉方式；</w:t>
            </w:r>
            <w:r>
              <w:rPr>
                <w:rFonts w:hint="eastAsia"/>
                <w:sz w:val="18"/>
                <w:szCs w:val="18"/>
              </w:rPr>
              <w:br/>
              <w:t>6.</w:t>
            </w:r>
            <w:r>
              <w:rPr>
                <w:rFonts w:hint="eastAsia"/>
                <w:sz w:val="18"/>
                <w:szCs w:val="18"/>
              </w:rPr>
              <w:t>处罚决定；</w:t>
            </w:r>
            <w:r>
              <w:rPr>
                <w:rFonts w:hint="eastAsia"/>
                <w:sz w:val="18"/>
                <w:szCs w:val="18"/>
              </w:rPr>
              <w:br/>
              <w:t>7.</w:t>
            </w:r>
            <w:r>
              <w:rPr>
                <w:rFonts w:hint="eastAsia"/>
                <w:sz w:val="18"/>
                <w:szCs w:val="18"/>
              </w:rPr>
              <w:t>救济渠道。</w:t>
            </w:r>
          </w:p>
        </w:tc>
        <w:tc>
          <w:tcPr>
            <w:tcW w:w="1043"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lastRenderedPageBreak/>
              <w:t>《中华人</w:t>
            </w:r>
            <w:r>
              <w:rPr>
                <w:rFonts w:hint="eastAsia"/>
                <w:sz w:val="18"/>
                <w:szCs w:val="18"/>
              </w:rPr>
              <w:lastRenderedPageBreak/>
              <w:t>民共和国招标投标法实施条例》</w:t>
            </w:r>
            <w:r>
              <w:rPr>
                <w:rFonts w:hint="eastAsia"/>
                <w:sz w:val="18"/>
                <w:szCs w:val="18"/>
              </w:rPr>
              <w:br/>
              <w:t xml:space="preserve">                                                                                                                           </w:t>
            </w:r>
            <w:r>
              <w:rPr>
                <w:rFonts w:hint="eastAsia"/>
                <w:sz w:val="18"/>
                <w:szCs w:val="18"/>
              </w:rPr>
              <w:t>《工程建设项目勘察设计招标投标办法》</w:t>
            </w:r>
            <w:r>
              <w:rPr>
                <w:rFonts w:hint="eastAsia"/>
                <w:sz w:val="18"/>
                <w:szCs w:val="18"/>
              </w:rPr>
              <w:br/>
              <w:t xml:space="preserve">                                                                                                                                         </w:t>
            </w:r>
            <w:r>
              <w:rPr>
                <w:rFonts w:hint="eastAsia"/>
                <w:sz w:val="18"/>
                <w:szCs w:val="18"/>
              </w:rPr>
              <w:t>《工程建设项目货物招标投标办法》</w:t>
            </w:r>
            <w:r>
              <w:rPr>
                <w:rFonts w:hint="eastAsia"/>
                <w:sz w:val="18"/>
                <w:szCs w:val="18"/>
              </w:rPr>
              <w:br/>
              <w:t xml:space="preserve">                                                                                                                                                              </w:t>
            </w:r>
            <w:r>
              <w:rPr>
                <w:rFonts w:hint="eastAsia"/>
                <w:sz w:val="18"/>
                <w:szCs w:val="18"/>
              </w:rPr>
              <w:t>《工程建设项目施工招标投标办法》</w:t>
            </w:r>
          </w:p>
        </w:tc>
        <w:tc>
          <w:tcPr>
            <w:tcW w:w="123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lastRenderedPageBreak/>
              <w:t>1.</w:t>
            </w:r>
            <w:r>
              <w:rPr>
                <w:rFonts w:hint="eastAsia"/>
                <w:sz w:val="18"/>
                <w:szCs w:val="18"/>
              </w:rPr>
              <w:t>除处罚决</w:t>
            </w:r>
            <w:r>
              <w:rPr>
                <w:rFonts w:hint="eastAsia"/>
                <w:sz w:val="18"/>
                <w:szCs w:val="18"/>
              </w:rPr>
              <w:lastRenderedPageBreak/>
              <w:t>定外其他内容：长期公开（动态调整）；</w:t>
            </w:r>
            <w:r>
              <w:rPr>
                <w:rFonts w:hint="eastAsia"/>
                <w:sz w:val="18"/>
                <w:szCs w:val="18"/>
              </w:rPr>
              <w:br/>
              <w:t>2.</w:t>
            </w:r>
            <w:r>
              <w:rPr>
                <w:rFonts w:hint="eastAsia"/>
                <w:sz w:val="18"/>
                <w:szCs w:val="18"/>
              </w:rPr>
              <w:t>处罚决定：</w:t>
            </w:r>
            <w:r>
              <w:rPr>
                <w:rFonts w:hint="eastAsia"/>
                <w:sz w:val="18"/>
                <w:szCs w:val="18"/>
              </w:rPr>
              <w:t>20</w:t>
            </w:r>
            <w:r>
              <w:rPr>
                <w:rFonts w:hint="eastAsia"/>
                <w:sz w:val="18"/>
                <w:szCs w:val="18"/>
              </w:rPr>
              <w:t>个工作日内。</w:t>
            </w:r>
          </w:p>
        </w:tc>
        <w:tc>
          <w:tcPr>
            <w:tcW w:w="70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lastRenderedPageBreak/>
              <w:t>区招</w:t>
            </w:r>
            <w:r>
              <w:rPr>
                <w:rFonts w:hint="eastAsia"/>
                <w:sz w:val="18"/>
                <w:szCs w:val="18"/>
              </w:rPr>
              <w:lastRenderedPageBreak/>
              <w:t>投标行政监管部门</w:t>
            </w:r>
          </w:p>
        </w:tc>
        <w:tc>
          <w:tcPr>
            <w:tcW w:w="2828"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lastRenderedPageBreak/>
              <w:t>■政府网站</w:t>
            </w:r>
            <w:r>
              <w:rPr>
                <w:rFonts w:hint="eastAsia"/>
                <w:sz w:val="18"/>
                <w:szCs w:val="18"/>
              </w:rPr>
              <w:t xml:space="preserve">      </w:t>
            </w:r>
            <w:r>
              <w:rPr>
                <w:rFonts w:hint="eastAsia"/>
                <w:sz w:val="18"/>
                <w:szCs w:val="18"/>
              </w:rPr>
              <w:t>□政府公报</w:t>
            </w:r>
            <w:r>
              <w:rPr>
                <w:rFonts w:hint="eastAsia"/>
                <w:sz w:val="18"/>
                <w:szCs w:val="18"/>
              </w:rPr>
              <w:br/>
            </w:r>
            <w:r>
              <w:rPr>
                <w:rFonts w:hint="eastAsia"/>
                <w:sz w:val="18"/>
                <w:szCs w:val="18"/>
              </w:rPr>
              <w:lastRenderedPageBreak/>
              <w:t>□两微一端</w:t>
            </w:r>
            <w:r>
              <w:rPr>
                <w:rFonts w:hint="eastAsia"/>
                <w:sz w:val="18"/>
                <w:szCs w:val="18"/>
              </w:rPr>
              <w:t xml:space="preserve">      </w:t>
            </w:r>
            <w:r>
              <w:rPr>
                <w:rFonts w:hint="eastAsia"/>
                <w:sz w:val="18"/>
                <w:szCs w:val="18"/>
              </w:rPr>
              <w:t>□发布会</w:t>
            </w:r>
            <w:r>
              <w:rPr>
                <w:rFonts w:hint="eastAsia"/>
                <w:sz w:val="18"/>
                <w:szCs w:val="18"/>
              </w:rPr>
              <w:t>/</w:t>
            </w:r>
            <w:r>
              <w:rPr>
                <w:rFonts w:hint="eastAsia"/>
                <w:sz w:val="18"/>
                <w:szCs w:val="18"/>
              </w:rPr>
              <w:t>听证会</w:t>
            </w:r>
            <w:r>
              <w:rPr>
                <w:rFonts w:hint="eastAsia"/>
                <w:sz w:val="18"/>
                <w:szCs w:val="18"/>
              </w:rPr>
              <w:br/>
            </w:r>
            <w:r>
              <w:rPr>
                <w:rFonts w:hint="eastAsia"/>
                <w:sz w:val="18"/>
                <w:szCs w:val="18"/>
              </w:rPr>
              <w:t>□广播电视</w:t>
            </w:r>
            <w:r>
              <w:rPr>
                <w:rFonts w:hint="eastAsia"/>
                <w:sz w:val="18"/>
                <w:szCs w:val="18"/>
              </w:rPr>
              <w:t xml:space="preserve">      </w:t>
            </w:r>
            <w:r>
              <w:rPr>
                <w:rFonts w:hint="eastAsia"/>
                <w:sz w:val="18"/>
                <w:szCs w:val="18"/>
              </w:rPr>
              <w:t>□纸质媒体</w:t>
            </w:r>
            <w:r>
              <w:rPr>
                <w:rFonts w:hint="eastAsia"/>
                <w:sz w:val="18"/>
                <w:szCs w:val="18"/>
              </w:rPr>
              <w:br/>
            </w:r>
            <w:r>
              <w:rPr>
                <w:rFonts w:hint="eastAsia"/>
                <w:sz w:val="18"/>
                <w:szCs w:val="18"/>
              </w:rPr>
              <w:t>□公开查阅点</w:t>
            </w:r>
            <w:r>
              <w:rPr>
                <w:rFonts w:hint="eastAsia"/>
                <w:sz w:val="18"/>
                <w:szCs w:val="18"/>
              </w:rPr>
              <w:t xml:space="preserve">    </w:t>
            </w:r>
            <w:r>
              <w:rPr>
                <w:rFonts w:hint="eastAsia"/>
                <w:sz w:val="18"/>
                <w:szCs w:val="18"/>
              </w:rPr>
              <w:t>□政务服务中心</w:t>
            </w:r>
            <w:r>
              <w:rPr>
                <w:rFonts w:hint="eastAsia"/>
                <w:sz w:val="18"/>
                <w:szCs w:val="18"/>
              </w:rPr>
              <w:br/>
            </w:r>
            <w:r>
              <w:rPr>
                <w:rFonts w:hint="eastAsia"/>
                <w:sz w:val="18"/>
                <w:szCs w:val="18"/>
              </w:rPr>
              <w:t>□便民服务站</w:t>
            </w:r>
            <w:r>
              <w:rPr>
                <w:rFonts w:hint="eastAsia"/>
                <w:sz w:val="18"/>
                <w:szCs w:val="18"/>
              </w:rPr>
              <w:t xml:space="preserve">    </w:t>
            </w:r>
            <w:r>
              <w:rPr>
                <w:rFonts w:hint="eastAsia"/>
                <w:sz w:val="18"/>
                <w:szCs w:val="18"/>
              </w:rPr>
              <w:t>□入户</w:t>
            </w:r>
            <w:r>
              <w:rPr>
                <w:rFonts w:hint="eastAsia"/>
                <w:sz w:val="18"/>
                <w:szCs w:val="18"/>
              </w:rPr>
              <w:t>/</w:t>
            </w:r>
            <w:r>
              <w:rPr>
                <w:rFonts w:hint="eastAsia"/>
                <w:sz w:val="18"/>
                <w:szCs w:val="18"/>
              </w:rPr>
              <w:t>现场</w:t>
            </w:r>
            <w:r>
              <w:rPr>
                <w:rFonts w:hint="eastAsia"/>
                <w:sz w:val="18"/>
                <w:szCs w:val="18"/>
              </w:rPr>
              <w:br/>
            </w:r>
            <w:r>
              <w:rPr>
                <w:rFonts w:hint="eastAsia"/>
                <w:sz w:val="18"/>
                <w:szCs w:val="18"/>
              </w:rPr>
              <w:t>□社区</w:t>
            </w:r>
            <w:r>
              <w:rPr>
                <w:rFonts w:hint="eastAsia"/>
                <w:sz w:val="18"/>
                <w:szCs w:val="18"/>
              </w:rPr>
              <w:t>/</w:t>
            </w:r>
            <w:r>
              <w:rPr>
                <w:rFonts w:hint="eastAsia"/>
                <w:sz w:val="18"/>
                <w:szCs w:val="18"/>
              </w:rPr>
              <w:t>企事业单位</w:t>
            </w:r>
            <w:r>
              <w:rPr>
                <w:rFonts w:hint="eastAsia"/>
                <w:sz w:val="18"/>
                <w:szCs w:val="18"/>
              </w:rPr>
              <w:t>/</w:t>
            </w:r>
            <w:r>
              <w:rPr>
                <w:rFonts w:hint="eastAsia"/>
                <w:sz w:val="18"/>
                <w:szCs w:val="18"/>
              </w:rPr>
              <w:t>村公示栏（电子屏）</w:t>
            </w:r>
            <w:r>
              <w:rPr>
                <w:rFonts w:hint="eastAsia"/>
                <w:sz w:val="18"/>
                <w:szCs w:val="18"/>
              </w:rPr>
              <w:br/>
            </w:r>
            <w:r>
              <w:rPr>
                <w:rFonts w:hint="eastAsia"/>
                <w:sz w:val="18"/>
                <w:szCs w:val="18"/>
              </w:rPr>
              <w:t>□精准推送</w:t>
            </w:r>
            <w:r>
              <w:rPr>
                <w:rFonts w:hint="eastAsia"/>
                <w:sz w:val="18"/>
                <w:szCs w:val="18"/>
              </w:rPr>
              <w:t xml:space="preserve">      </w:t>
            </w:r>
            <w:r>
              <w:rPr>
                <w:rFonts w:hint="eastAsia"/>
                <w:sz w:val="18"/>
                <w:szCs w:val="18"/>
              </w:rPr>
              <w:t>□其他</w:t>
            </w:r>
            <w:r>
              <w:rPr>
                <w:rFonts w:hint="eastAsia"/>
                <w:sz w:val="18"/>
                <w:szCs w:val="18"/>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Arial" w:eastAsia="宋体" w:hAnsi="Arial" w:cs="Arial"/>
                <w:sz w:val="18"/>
                <w:szCs w:val="18"/>
              </w:rPr>
            </w:pPr>
            <w:r>
              <w:rPr>
                <w:rFonts w:ascii="Arial" w:hAnsi="Arial" w:cs="Arial"/>
                <w:sz w:val="18"/>
                <w:szCs w:val="18"/>
              </w:rPr>
              <w:lastRenderedPageBreak/>
              <w:t>√</w:t>
            </w:r>
          </w:p>
        </w:tc>
        <w:tc>
          <w:tcPr>
            <w:tcW w:w="604"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615"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Arial" w:eastAsia="宋体" w:hAnsi="Arial" w:cs="Arial"/>
                <w:sz w:val="18"/>
                <w:szCs w:val="18"/>
              </w:rPr>
            </w:pPr>
            <w:r>
              <w:rPr>
                <w:rFonts w:ascii="Arial" w:hAnsi="Arial" w:cs="Arial"/>
                <w:sz w:val="18"/>
                <w:szCs w:val="18"/>
              </w:rPr>
              <w:t>√</w:t>
            </w:r>
          </w:p>
        </w:tc>
        <w:tc>
          <w:tcPr>
            <w:tcW w:w="666"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569" w:type="dxa"/>
            <w:tcBorders>
              <w:top w:val="nil"/>
              <w:left w:val="nil"/>
              <w:bottom w:val="single" w:sz="4" w:space="0" w:color="auto"/>
              <w:right w:val="single" w:sz="4" w:space="0" w:color="auto"/>
            </w:tcBorders>
            <w:vAlign w:val="center"/>
          </w:tcPr>
          <w:p w:rsidR="007F7378" w:rsidRDefault="007F7378">
            <w:pPr>
              <w:jc w:val="center"/>
              <w:rPr>
                <w:rFonts w:ascii="Arial" w:eastAsia="宋体" w:hAnsi="Arial" w:cs="Arial"/>
                <w:sz w:val="18"/>
                <w:szCs w:val="18"/>
              </w:rPr>
            </w:pPr>
            <w:r>
              <w:rPr>
                <w:rFonts w:ascii="Arial" w:hAnsi="Arial" w:cs="Arial"/>
                <w:sz w:val="18"/>
                <w:szCs w:val="18"/>
              </w:rPr>
              <w:t>√</w:t>
            </w:r>
          </w:p>
        </w:tc>
        <w:tc>
          <w:tcPr>
            <w:tcW w:w="636" w:type="dxa"/>
            <w:tcBorders>
              <w:top w:val="nil"/>
              <w:left w:val="nil"/>
              <w:bottom w:val="single" w:sz="4" w:space="0" w:color="auto"/>
              <w:right w:val="single" w:sz="4" w:space="0" w:color="auto"/>
            </w:tcBorders>
            <w:vAlign w:val="center"/>
          </w:tcPr>
          <w:p w:rsidR="007F7378" w:rsidRDefault="007F7378">
            <w:pPr>
              <w:jc w:val="center"/>
              <w:rPr>
                <w:rFonts w:ascii="Arial" w:eastAsia="宋体" w:hAnsi="Arial" w:cs="Arial"/>
                <w:sz w:val="18"/>
                <w:szCs w:val="18"/>
              </w:rPr>
            </w:pPr>
            <w:r>
              <w:rPr>
                <w:rFonts w:ascii="Arial" w:hAnsi="Arial" w:cs="Arial"/>
                <w:sz w:val="18"/>
                <w:szCs w:val="18"/>
              </w:rPr>
              <w:t xml:space="preserve">　</w:t>
            </w:r>
          </w:p>
        </w:tc>
      </w:tr>
      <w:tr w:rsidR="007F7378" w:rsidRPr="00EE0B1F" w:rsidTr="000128AB">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7F7378" w:rsidRPr="007F7378" w:rsidRDefault="007F7378"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t>592</w:t>
            </w:r>
          </w:p>
        </w:tc>
        <w:tc>
          <w:tcPr>
            <w:tcW w:w="648"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工程招标投标管理</w:t>
            </w:r>
          </w:p>
        </w:tc>
        <w:tc>
          <w:tcPr>
            <w:tcW w:w="1547"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招标代理机构在所代理的招标项目中投标、代理投标或者向该项目投标人提供咨询，接受委托编制标底的中介机构参加受托编制标底项目的投标或者为该项目的投标人编制投标文件、提供咨询</w:t>
            </w:r>
          </w:p>
        </w:tc>
        <w:tc>
          <w:tcPr>
            <w:tcW w:w="2574"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1.</w:t>
            </w:r>
            <w:r>
              <w:rPr>
                <w:rFonts w:hint="eastAsia"/>
                <w:sz w:val="18"/>
                <w:szCs w:val="18"/>
              </w:rPr>
              <w:t>机构职能、权责清单、执法人员名单；</w:t>
            </w:r>
            <w:r>
              <w:rPr>
                <w:rFonts w:hint="eastAsia"/>
                <w:sz w:val="18"/>
                <w:szCs w:val="18"/>
              </w:rPr>
              <w:br/>
              <w:t>2.</w:t>
            </w:r>
            <w:r>
              <w:rPr>
                <w:rFonts w:hint="eastAsia"/>
                <w:sz w:val="18"/>
                <w:szCs w:val="18"/>
              </w:rPr>
              <w:t>执法程序或行政强制流程图；</w:t>
            </w:r>
            <w:r>
              <w:rPr>
                <w:rFonts w:hint="eastAsia"/>
                <w:sz w:val="18"/>
                <w:szCs w:val="18"/>
              </w:rPr>
              <w:br/>
              <w:t>3.</w:t>
            </w:r>
            <w:r>
              <w:rPr>
                <w:rFonts w:hint="eastAsia"/>
                <w:sz w:val="18"/>
                <w:szCs w:val="18"/>
              </w:rPr>
              <w:t>执法依据；</w:t>
            </w:r>
            <w:r>
              <w:rPr>
                <w:rFonts w:hint="eastAsia"/>
                <w:sz w:val="18"/>
                <w:szCs w:val="18"/>
              </w:rPr>
              <w:br/>
              <w:t>4.</w:t>
            </w:r>
            <w:r>
              <w:rPr>
                <w:rFonts w:hint="eastAsia"/>
                <w:sz w:val="18"/>
                <w:szCs w:val="18"/>
              </w:rPr>
              <w:t>行政处罚自由裁量基准；</w:t>
            </w:r>
            <w:r>
              <w:rPr>
                <w:rFonts w:hint="eastAsia"/>
                <w:sz w:val="18"/>
                <w:szCs w:val="18"/>
              </w:rPr>
              <w:br/>
              <w:t>5.</w:t>
            </w:r>
            <w:r>
              <w:rPr>
                <w:rFonts w:hint="eastAsia"/>
                <w:sz w:val="18"/>
                <w:szCs w:val="18"/>
              </w:rPr>
              <w:t>咨询、监督投诉方式；</w:t>
            </w:r>
            <w:r>
              <w:rPr>
                <w:rFonts w:hint="eastAsia"/>
                <w:sz w:val="18"/>
                <w:szCs w:val="18"/>
              </w:rPr>
              <w:br/>
              <w:t>6.</w:t>
            </w:r>
            <w:r>
              <w:rPr>
                <w:rFonts w:hint="eastAsia"/>
                <w:sz w:val="18"/>
                <w:szCs w:val="18"/>
              </w:rPr>
              <w:t>处罚决定；</w:t>
            </w:r>
            <w:r>
              <w:rPr>
                <w:rFonts w:hint="eastAsia"/>
                <w:sz w:val="18"/>
                <w:szCs w:val="18"/>
              </w:rPr>
              <w:br/>
              <w:t>7.</w:t>
            </w:r>
            <w:r>
              <w:rPr>
                <w:rFonts w:hint="eastAsia"/>
                <w:sz w:val="18"/>
                <w:szCs w:val="18"/>
              </w:rPr>
              <w:t>救济渠道。</w:t>
            </w:r>
          </w:p>
        </w:tc>
        <w:tc>
          <w:tcPr>
            <w:tcW w:w="1043"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《中华人民共和国招标投标法实施条</w:t>
            </w:r>
            <w:r>
              <w:rPr>
                <w:rFonts w:hint="eastAsia"/>
                <w:sz w:val="18"/>
                <w:szCs w:val="18"/>
              </w:rPr>
              <w:br/>
            </w:r>
            <w:r>
              <w:rPr>
                <w:rFonts w:hint="eastAsia"/>
                <w:sz w:val="18"/>
                <w:szCs w:val="18"/>
              </w:rPr>
              <w:t>例》</w:t>
            </w:r>
          </w:p>
        </w:tc>
        <w:tc>
          <w:tcPr>
            <w:tcW w:w="123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1.</w:t>
            </w:r>
            <w:r>
              <w:rPr>
                <w:rFonts w:hint="eastAsia"/>
                <w:sz w:val="18"/>
                <w:szCs w:val="18"/>
              </w:rPr>
              <w:t>除处罚决定外其他内容：长期公开（动态调整）；</w:t>
            </w:r>
            <w:r>
              <w:rPr>
                <w:rFonts w:hint="eastAsia"/>
                <w:sz w:val="18"/>
                <w:szCs w:val="18"/>
              </w:rPr>
              <w:br/>
              <w:t>2.</w:t>
            </w:r>
            <w:r>
              <w:rPr>
                <w:rFonts w:hint="eastAsia"/>
                <w:sz w:val="18"/>
                <w:szCs w:val="18"/>
              </w:rPr>
              <w:t>处罚决定：</w:t>
            </w:r>
            <w:r>
              <w:rPr>
                <w:rFonts w:hint="eastAsia"/>
                <w:sz w:val="18"/>
                <w:szCs w:val="18"/>
              </w:rPr>
              <w:t>20</w:t>
            </w:r>
            <w:r>
              <w:rPr>
                <w:rFonts w:hint="eastAsia"/>
                <w:sz w:val="18"/>
                <w:szCs w:val="18"/>
              </w:rPr>
              <w:t>个工作日内。</w:t>
            </w:r>
          </w:p>
        </w:tc>
        <w:tc>
          <w:tcPr>
            <w:tcW w:w="70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区招投标行政监管部门</w:t>
            </w:r>
          </w:p>
        </w:tc>
        <w:tc>
          <w:tcPr>
            <w:tcW w:w="2828"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■政府网站</w:t>
            </w:r>
            <w:r>
              <w:rPr>
                <w:rFonts w:hint="eastAsia"/>
                <w:sz w:val="18"/>
                <w:szCs w:val="18"/>
              </w:rPr>
              <w:t xml:space="preserve">      </w:t>
            </w:r>
            <w:r>
              <w:rPr>
                <w:rFonts w:hint="eastAsia"/>
                <w:sz w:val="18"/>
                <w:szCs w:val="18"/>
              </w:rPr>
              <w:t>□政府公报</w:t>
            </w:r>
            <w:r>
              <w:rPr>
                <w:rFonts w:hint="eastAsia"/>
                <w:sz w:val="18"/>
                <w:szCs w:val="18"/>
              </w:rPr>
              <w:br/>
            </w:r>
            <w:r>
              <w:rPr>
                <w:rFonts w:hint="eastAsia"/>
                <w:sz w:val="18"/>
                <w:szCs w:val="18"/>
              </w:rPr>
              <w:t>□两微一端</w:t>
            </w:r>
            <w:r>
              <w:rPr>
                <w:rFonts w:hint="eastAsia"/>
                <w:sz w:val="18"/>
                <w:szCs w:val="18"/>
              </w:rPr>
              <w:t xml:space="preserve">      </w:t>
            </w:r>
            <w:r>
              <w:rPr>
                <w:rFonts w:hint="eastAsia"/>
                <w:sz w:val="18"/>
                <w:szCs w:val="18"/>
              </w:rPr>
              <w:t>□发布会</w:t>
            </w:r>
            <w:r>
              <w:rPr>
                <w:rFonts w:hint="eastAsia"/>
                <w:sz w:val="18"/>
                <w:szCs w:val="18"/>
              </w:rPr>
              <w:t>/</w:t>
            </w:r>
            <w:r>
              <w:rPr>
                <w:rFonts w:hint="eastAsia"/>
                <w:sz w:val="18"/>
                <w:szCs w:val="18"/>
              </w:rPr>
              <w:t>听证会</w:t>
            </w:r>
            <w:r>
              <w:rPr>
                <w:rFonts w:hint="eastAsia"/>
                <w:sz w:val="18"/>
                <w:szCs w:val="18"/>
              </w:rPr>
              <w:br/>
            </w:r>
            <w:r>
              <w:rPr>
                <w:rFonts w:hint="eastAsia"/>
                <w:sz w:val="18"/>
                <w:szCs w:val="18"/>
              </w:rPr>
              <w:t>□广播电视</w:t>
            </w:r>
            <w:r>
              <w:rPr>
                <w:rFonts w:hint="eastAsia"/>
                <w:sz w:val="18"/>
                <w:szCs w:val="18"/>
              </w:rPr>
              <w:t xml:space="preserve">      </w:t>
            </w:r>
            <w:r>
              <w:rPr>
                <w:rFonts w:hint="eastAsia"/>
                <w:sz w:val="18"/>
                <w:szCs w:val="18"/>
              </w:rPr>
              <w:t>□纸质媒体</w:t>
            </w:r>
            <w:r>
              <w:rPr>
                <w:rFonts w:hint="eastAsia"/>
                <w:sz w:val="18"/>
                <w:szCs w:val="18"/>
              </w:rPr>
              <w:br/>
            </w:r>
            <w:r>
              <w:rPr>
                <w:rFonts w:hint="eastAsia"/>
                <w:sz w:val="18"/>
                <w:szCs w:val="18"/>
              </w:rPr>
              <w:t>□公开查阅点</w:t>
            </w:r>
            <w:r>
              <w:rPr>
                <w:rFonts w:hint="eastAsia"/>
                <w:sz w:val="18"/>
                <w:szCs w:val="18"/>
              </w:rPr>
              <w:t xml:space="preserve">    </w:t>
            </w:r>
            <w:r>
              <w:rPr>
                <w:rFonts w:hint="eastAsia"/>
                <w:sz w:val="18"/>
                <w:szCs w:val="18"/>
              </w:rPr>
              <w:t>□政务服务中心</w:t>
            </w:r>
            <w:r>
              <w:rPr>
                <w:rFonts w:hint="eastAsia"/>
                <w:sz w:val="18"/>
                <w:szCs w:val="18"/>
              </w:rPr>
              <w:br/>
            </w:r>
            <w:r>
              <w:rPr>
                <w:rFonts w:hint="eastAsia"/>
                <w:sz w:val="18"/>
                <w:szCs w:val="18"/>
              </w:rPr>
              <w:t>□便民服务站</w:t>
            </w:r>
            <w:r>
              <w:rPr>
                <w:rFonts w:hint="eastAsia"/>
                <w:sz w:val="18"/>
                <w:szCs w:val="18"/>
              </w:rPr>
              <w:t xml:space="preserve">    </w:t>
            </w:r>
            <w:r>
              <w:rPr>
                <w:rFonts w:hint="eastAsia"/>
                <w:sz w:val="18"/>
                <w:szCs w:val="18"/>
              </w:rPr>
              <w:t>□入户</w:t>
            </w:r>
            <w:r>
              <w:rPr>
                <w:rFonts w:hint="eastAsia"/>
                <w:sz w:val="18"/>
                <w:szCs w:val="18"/>
              </w:rPr>
              <w:t>/</w:t>
            </w:r>
            <w:r>
              <w:rPr>
                <w:rFonts w:hint="eastAsia"/>
                <w:sz w:val="18"/>
                <w:szCs w:val="18"/>
              </w:rPr>
              <w:t>现场</w:t>
            </w:r>
            <w:r>
              <w:rPr>
                <w:rFonts w:hint="eastAsia"/>
                <w:sz w:val="18"/>
                <w:szCs w:val="18"/>
              </w:rPr>
              <w:br/>
            </w:r>
            <w:r>
              <w:rPr>
                <w:rFonts w:hint="eastAsia"/>
                <w:sz w:val="18"/>
                <w:szCs w:val="18"/>
              </w:rPr>
              <w:t>□社区</w:t>
            </w:r>
            <w:r>
              <w:rPr>
                <w:rFonts w:hint="eastAsia"/>
                <w:sz w:val="18"/>
                <w:szCs w:val="18"/>
              </w:rPr>
              <w:t>/</w:t>
            </w:r>
            <w:r>
              <w:rPr>
                <w:rFonts w:hint="eastAsia"/>
                <w:sz w:val="18"/>
                <w:szCs w:val="18"/>
              </w:rPr>
              <w:t>企事业单位</w:t>
            </w:r>
            <w:r>
              <w:rPr>
                <w:rFonts w:hint="eastAsia"/>
                <w:sz w:val="18"/>
                <w:szCs w:val="18"/>
              </w:rPr>
              <w:t>/</w:t>
            </w:r>
            <w:r>
              <w:rPr>
                <w:rFonts w:hint="eastAsia"/>
                <w:sz w:val="18"/>
                <w:szCs w:val="18"/>
              </w:rPr>
              <w:t>村公示栏（电子屏）</w:t>
            </w:r>
            <w:r>
              <w:rPr>
                <w:rFonts w:hint="eastAsia"/>
                <w:sz w:val="18"/>
                <w:szCs w:val="18"/>
              </w:rPr>
              <w:br/>
            </w:r>
            <w:r>
              <w:rPr>
                <w:rFonts w:hint="eastAsia"/>
                <w:sz w:val="18"/>
                <w:szCs w:val="18"/>
              </w:rPr>
              <w:t>□精准推送</w:t>
            </w:r>
            <w:r>
              <w:rPr>
                <w:rFonts w:hint="eastAsia"/>
                <w:sz w:val="18"/>
                <w:szCs w:val="18"/>
              </w:rPr>
              <w:t xml:space="preserve">      </w:t>
            </w:r>
            <w:r>
              <w:rPr>
                <w:rFonts w:hint="eastAsia"/>
                <w:sz w:val="18"/>
                <w:szCs w:val="18"/>
              </w:rPr>
              <w:t>□其他</w:t>
            </w:r>
            <w:r>
              <w:rPr>
                <w:rFonts w:hint="eastAsia"/>
                <w:sz w:val="18"/>
                <w:szCs w:val="18"/>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Arial" w:eastAsia="宋体" w:hAnsi="Arial" w:cs="Arial"/>
                <w:sz w:val="18"/>
                <w:szCs w:val="18"/>
              </w:rPr>
            </w:pPr>
            <w:r>
              <w:rPr>
                <w:rFonts w:ascii="Arial" w:hAnsi="Arial" w:cs="Arial"/>
                <w:sz w:val="18"/>
                <w:szCs w:val="18"/>
              </w:rPr>
              <w:t>√</w:t>
            </w:r>
          </w:p>
        </w:tc>
        <w:tc>
          <w:tcPr>
            <w:tcW w:w="604"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615"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Arial" w:eastAsia="宋体" w:hAnsi="Arial" w:cs="Arial"/>
                <w:sz w:val="18"/>
                <w:szCs w:val="18"/>
              </w:rPr>
            </w:pPr>
            <w:r>
              <w:rPr>
                <w:rFonts w:ascii="Arial" w:hAnsi="Arial" w:cs="Arial"/>
                <w:sz w:val="18"/>
                <w:szCs w:val="18"/>
              </w:rPr>
              <w:t>√</w:t>
            </w:r>
          </w:p>
        </w:tc>
        <w:tc>
          <w:tcPr>
            <w:tcW w:w="666"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569" w:type="dxa"/>
            <w:tcBorders>
              <w:top w:val="nil"/>
              <w:left w:val="nil"/>
              <w:bottom w:val="single" w:sz="4" w:space="0" w:color="auto"/>
              <w:right w:val="single" w:sz="4" w:space="0" w:color="auto"/>
            </w:tcBorders>
            <w:vAlign w:val="center"/>
          </w:tcPr>
          <w:p w:rsidR="007F7378" w:rsidRDefault="007F7378">
            <w:pPr>
              <w:jc w:val="center"/>
              <w:rPr>
                <w:rFonts w:ascii="Arial" w:eastAsia="宋体" w:hAnsi="Arial" w:cs="Arial"/>
                <w:sz w:val="18"/>
                <w:szCs w:val="18"/>
              </w:rPr>
            </w:pPr>
            <w:r>
              <w:rPr>
                <w:rFonts w:ascii="Arial" w:hAnsi="Arial" w:cs="Arial"/>
                <w:sz w:val="18"/>
                <w:szCs w:val="18"/>
              </w:rPr>
              <w:t>√</w:t>
            </w:r>
          </w:p>
        </w:tc>
        <w:tc>
          <w:tcPr>
            <w:tcW w:w="636" w:type="dxa"/>
            <w:tcBorders>
              <w:top w:val="nil"/>
              <w:left w:val="nil"/>
              <w:bottom w:val="single" w:sz="4" w:space="0" w:color="auto"/>
              <w:right w:val="single" w:sz="4" w:space="0" w:color="auto"/>
            </w:tcBorders>
            <w:vAlign w:val="center"/>
          </w:tcPr>
          <w:p w:rsidR="007F7378" w:rsidRDefault="007F7378">
            <w:pPr>
              <w:jc w:val="center"/>
              <w:rPr>
                <w:rFonts w:ascii="Arial" w:eastAsia="宋体" w:hAnsi="Arial" w:cs="Arial"/>
                <w:sz w:val="18"/>
                <w:szCs w:val="18"/>
              </w:rPr>
            </w:pPr>
            <w:r>
              <w:rPr>
                <w:rFonts w:ascii="Arial" w:hAnsi="Arial" w:cs="Arial"/>
                <w:sz w:val="18"/>
                <w:szCs w:val="18"/>
              </w:rPr>
              <w:t xml:space="preserve">　</w:t>
            </w:r>
          </w:p>
        </w:tc>
      </w:tr>
      <w:tr w:rsidR="007F7378" w:rsidRPr="00EE0B1F" w:rsidTr="000128AB">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7F7378" w:rsidRPr="007F7378" w:rsidRDefault="007F7378"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t>593</w:t>
            </w:r>
          </w:p>
        </w:tc>
        <w:tc>
          <w:tcPr>
            <w:tcW w:w="648"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工程</w:t>
            </w:r>
            <w:r>
              <w:rPr>
                <w:rFonts w:hint="eastAsia"/>
                <w:sz w:val="18"/>
                <w:szCs w:val="18"/>
              </w:rPr>
              <w:lastRenderedPageBreak/>
              <w:t>招标投标管理</w:t>
            </w:r>
          </w:p>
        </w:tc>
        <w:tc>
          <w:tcPr>
            <w:tcW w:w="1547"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lastRenderedPageBreak/>
              <w:t>招标人超过规定</w:t>
            </w:r>
            <w:r>
              <w:rPr>
                <w:rFonts w:hint="eastAsia"/>
                <w:sz w:val="18"/>
                <w:szCs w:val="18"/>
              </w:rPr>
              <w:lastRenderedPageBreak/>
              <w:t>的比例收取投标保证金、履约保证金或者不按照规定退还投标保证金及银行同期存款利息</w:t>
            </w:r>
          </w:p>
        </w:tc>
        <w:tc>
          <w:tcPr>
            <w:tcW w:w="2574"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lastRenderedPageBreak/>
              <w:t>1.</w:t>
            </w:r>
            <w:r>
              <w:rPr>
                <w:rFonts w:hint="eastAsia"/>
                <w:sz w:val="18"/>
                <w:szCs w:val="18"/>
              </w:rPr>
              <w:t>机构职能、权责清单、执法</w:t>
            </w:r>
            <w:r>
              <w:rPr>
                <w:rFonts w:hint="eastAsia"/>
                <w:sz w:val="18"/>
                <w:szCs w:val="18"/>
              </w:rPr>
              <w:lastRenderedPageBreak/>
              <w:t>人员名单；</w:t>
            </w:r>
            <w:r>
              <w:rPr>
                <w:rFonts w:hint="eastAsia"/>
                <w:sz w:val="18"/>
                <w:szCs w:val="18"/>
              </w:rPr>
              <w:br/>
              <w:t>2.</w:t>
            </w:r>
            <w:r>
              <w:rPr>
                <w:rFonts w:hint="eastAsia"/>
                <w:sz w:val="18"/>
                <w:szCs w:val="18"/>
              </w:rPr>
              <w:t>执法程序或行政强制流程图；</w:t>
            </w:r>
            <w:r>
              <w:rPr>
                <w:rFonts w:hint="eastAsia"/>
                <w:sz w:val="18"/>
                <w:szCs w:val="18"/>
              </w:rPr>
              <w:br/>
              <w:t>3.</w:t>
            </w:r>
            <w:r>
              <w:rPr>
                <w:rFonts w:hint="eastAsia"/>
                <w:sz w:val="18"/>
                <w:szCs w:val="18"/>
              </w:rPr>
              <w:t>执法依据；</w:t>
            </w:r>
            <w:r>
              <w:rPr>
                <w:rFonts w:hint="eastAsia"/>
                <w:sz w:val="18"/>
                <w:szCs w:val="18"/>
              </w:rPr>
              <w:br/>
              <w:t>4.</w:t>
            </w:r>
            <w:r>
              <w:rPr>
                <w:rFonts w:hint="eastAsia"/>
                <w:sz w:val="18"/>
                <w:szCs w:val="18"/>
              </w:rPr>
              <w:t>行政处罚自由裁量基准；</w:t>
            </w:r>
            <w:r>
              <w:rPr>
                <w:rFonts w:hint="eastAsia"/>
                <w:sz w:val="18"/>
                <w:szCs w:val="18"/>
              </w:rPr>
              <w:br/>
              <w:t>5.</w:t>
            </w:r>
            <w:r>
              <w:rPr>
                <w:rFonts w:hint="eastAsia"/>
                <w:sz w:val="18"/>
                <w:szCs w:val="18"/>
              </w:rPr>
              <w:t>咨询、监督投诉方式；</w:t>
            </w:r>
            <w:r>
              <w:rPr>
                <w:rFonts w:hint="eastAsia"/>
                <w:sz w:val="18"/>
                <w:szCs w:val="18"/>
              </w:rPr>
              <w:br/>
              <w:t>6.</w:t>
            </w:r>
            <w:r>
              <w:rPr>
                <w:rFonts w:hint="eastAsia"/>
                <w:sz w:val="18"/>
                <w:szCs w:val="18"/>
              </w:rPr>
              <w:t>处罚决定；</w:t>
            </w:r>
            <w:r>
              <w:rPr>
                <w:rFonts w:hint="eastAsia"/>
                <w:sz w:val="18"/>
                <w:szCs w:val="18"/>
              </w:rPr>
              <w:br/>
              <w:t>7.</w:t>
            </w:r>
            <w:r>
              <w:rPr>
                <w:rFonts w:hint="eastAsia"/>
                <w:sz w:val="18"/>
                <w:szCs w:val="18"/>
              </w:rPr>
              <w:t>救济渠道。</w:t>
            </w:r>
          </w:p>
        </w:tc>
        <w:tc>
          <w:tcPr>
            <w:tcW w:w="1043"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lastRenderedPageBreak/>
              <w:t>《中华人</w:t>
            </w:r>
            <w:r>
              <w:rPr>
                <w:rFonts w:hint="eastAsia"/>
                <w:sz w:val="18"/>
                <w:szCs w:val="18"/>
              </w:rPr>
              <w:lastRenderedPageBreak/>
              <w:t>民共和国招标投标法实施条例》</w:t>
            </w:r>
          </w:p>
        </w:tc>
        <w:tc>
          <w:tcPr>
            <w:tcW w:w="123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lastRenderedPageBreak/>
              <w:t>1.</w:t>
            </w:r>
            <w:r>
              <w:rPr>
                <w:rFonts w:hint="eastAsia"/>
                <w:sz w:val="18"/>
                <w:szCs w:val="18"/>
              </w:rPr>
              <w:t>除处罚决</w:t>
            </w:r>
            <w:r>
              <w:rPr>
                <w:rFonts w:hint="eastAsia"/>
                <w:sz w:val="18"/>
                <w:szCs w:val="18"/>
              </w:rPr>
              <w:lastRenderedPageBreak/>
              <w:t>定外其他内容：长期公开（动态调整）；</w:t>
            </w:r>
            <w:r>
              <w:rPr>
                <w:rFonts w:hint="eastAsia"/>
                <w:sz w:val="18"/>
                <w:szCs w:val="18"/>
              </w:rPr>
              <w:br/>
              <w:t>2.</w:t>
            </w:r>
            <w:r>
              <w:rPr>
                <w:rFonts w:hint="eastAsia"/>
                <w:sz w:val="18"/>
                <w:szCs w:val="18"/>
              </w:rPr>
              <w:t>处罚决定：</w:t>
            </w:r>
            <w:r>
              <w:rPr>
                <w:rFonts w:hint="eastAsia"/>
                <w:sz w:val="18"/>
                <w:szCs w:val="18"/>
              </w:rPr>
              <w:t>20</w:t>
            </w:r>
            <w:r>
              <w:rPr>
                <w:rFonts w:hint="eastAsia"/>
                <w:sz w:val="18"/>
                <w:szCs w:val="18"/>
              </w:rPr>
              <w:t>个工作日内。</w:t>
            </w:r>
          </w:p>
        </w:tc>
        <w:tc>
          <w:tcPr>
            <w:tcW w:w="70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lastRenderedPageBreak/>
              <w:t>区招</w:t>
            </w:r>
            <w:r>
              <w:rPr>
                <w:rFonts w:hint="eastAsia"/>
                <w:sz w:val="18"/>
                <w:szCs w:val="18"/>
              </w:rPr>
              <w:lastRenderedPageBreak/>
              <w:t>投标行政监管部门</w:t>
            </w:r>
          </w:p>
        </w:tc>
        <w:tc>
          <w:tcPr>
            <w:tcW w:w="2828"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lastRenderedPageBreak/>
              <w:t>■政府网站</w:t>
            </w:r>
            <w:r>
              <w:rPr>
                <w:rFonts w:hint="eastAsia"/>
                <w:sz w:val="18"/>
                <w:szCs w:val="18"/>
              </w:rPr>
              <w:t xml:space="preserve">      </w:t>
            </w:r>
            <w:r>
              <w:rPr>
                <w:rFonts w:hint="eastAsia"/>
                <w:sz w:val="18"/>
                <w:szCs w:val="18"/>
              </w:rPr>
              <w:t>□政府公报</w:t>
            </w:r>
            <w:r>
              <w:rPr>
                <w:rFonts w:hint="eastAsia"/>
                <w:sz w:val="18"/>
                <w:szCs w:val="18"/>
              </w:rPr>
              <w:br/>
            </w:r>
            <w:r>
              <w:rPr>
                <w:rFonts w:hint="eastAsia"/>
                <w:sz w:val="18"/>
                <w:szCs w:val="18"/>
              </w:rPr>
              <w:lastRenderedPageBreak/>
              <w:t>□两微一端</w:t>
            </w:r>
            <w:r>
              <w:rPr>
                <w:rFonts w:hint="eastAsia"/>
                <w:sz w:val="18"/>
                <w:szCs w:val="18"/>
              </w:rPr>
              <w:t xml:space="preserve">      </w:t>
            </w:r>
            <w:r>
              <w:rPr>
                <w:rFonts w:hint="eastAsia"/>
                <w:sz w:val="18"/>
                <w:szCs w:val="18"/>
              </w:rPr>
              <w:t>□发布会</w:t>
            </w:r>
            <w:r>
              <w:rPr>
                <w:rFonts w:hint="eastAsia"/>
                <w:sz w:val="18"/>
                <w:szCs w:val="18"/>
              </w:rPr>
              <w:t>/</w:t>
            </w:r>
            <w:r>
              <w:rPr>
                <w:rFonts w:hint="eastAsia"/>
                <w:sz w:val="18"/>
                <w:szCs w:val="18"/>
              </w:rPr>
              <w:t>听证会</w:t>
            </w:r>
            <w:r>
              <w:rPr>
                <w:rFonts w:hint="eastAsia"/>
                <w:sz w:val="18"/>
                <w:szCs w:val="18"/>
              </w:rPr>
              <w:br/>
            </w:r>
            <w:r>
              <w:rPr>
                <w:rFonts w:hint="eastAsia"/>
                <w:sz w:val="18"/>
                <w:szCs w:val="18"/>
              </w:rPr>
              <w:t>□广播电视</w:t>
            </w:r>
            <w:r>
              <w:rPr>
                <w:rFonts w:hint="eastAsia"/>
                <w:sz w:val="18"/>
                <w:szCs w:val="18"/>
              </w:rPr>
              <w:t xml:space="preserve">      </w:t>
            </w:r>
            <w:r>
              <w:rPr>
                <w:rFonts w:hint="eastAsia"/>
                <w:sz w:val="18"/>
                <w:szCs w:val="18"/>
              </w:rPr>
              <w:t>□纸质媒体</w:t>
            </w:r>
            <w:r>
              <w:rPr>
                <w:rFonts w:hint="eastAsia"/>
                <w:sz w:val="18"/>
                <w:szCs w:val="18"/>
              </w:rPr>
              <w:br/>
            </w:r>
            <w:r>
              <w:rPr>
                <w:rFonts w:hint="eastAsia"/>
                <w:sz w:val="18"/>
                <w:szCs w:val="18"/>
              </w:rPr>
              <w:t>□公开查阅点</w:t>
            </w:r>
            <w:r>
              <w:rPr>
                <w:rFonts w:hint="eastAsia"/>
                <w:sz w:val="18"/>
                <w:szCs w:val="18"/>
              </w:rPr>
              <w:t xml:space="preserve">    </w:t>
            </w:r>
            <w:r>
              <w:rPr>
                <w:rFonts w:hint="eastAsia"/>
                <w:sz w:val="18"/>
                <w:szCs w:val="18"/>
              </w:rPr>
              <w:t>□政务服务中心</w:t>
            </w:r>
            <w:r>
              <w:rPr>
                <w:rFonts w:hint="eastAsia"/>
                <w:sz w:val="18"/>
                <w:szCs w:val="18"/>
              </w:rPr>
              <w:br/>
            </w:r>
            <w:r>
              <w:rPr>
                <w:rFonts w:hint="eastAsia"/>
                <w:sz w:val="18"/>
                <w:szCs w:val="18"/>
              </w:rPr>
              <w:t>□便民服务站</w:t>
            </w:r>
            <w:r>
              <w:rPr>
                <w:rFonts w:hint="eastAsia"/>
                <w:sz w:val="18"/>
                <w:szCs w:val="18"/>
              </w:rPr>
              <w:t xml:space="preserve">    </w:t>
            </w:r>
            <w:r>
              <w:rPr>
                <w:rFonts w:hint="eastAsia"/>
                <w:sz w:val="18"/>
                <w:szCs w:val="18"/>
              </w:rPr>
              <w:t>□入户</w:t>
            </w:r>
            <w:r>
              <w:rPr>
                <w:rFonts w:hint="eastAsia"/>
                <w:sz w:val="18"/>
                <w:szCs w:val="18"/>
              </w:rPr>
              <w:t>/</w:t>
            </w:r>
            <w:r>
              <w:rPr>
                <w:rFonts w:hint="eastAsia"/>
                <w:sz w:val="18"/>
                <w:szCs w:val="18"/>
              </w:rPr>
              <w:t>现场</w:t>
            </w:r>
            <w:r>
              <w:rPr>
                <w:rFonts w:hint="eastAsia"/>
                <w:sz w:val="18"/>
                <w:szCs w:val="18"/>
              </w:rPr>
              <w:br/>
            </w:r>
            <w:r>
              <w:rPr>
                <w:rFonts w:hint="eastAsia"/>
                <w:sz w:val="18"/>
                <w:szCs w:val="18"/>
              </w:rPr>
              <w:t>□社区</w:t>
            </w:r>
            <w:r>
              <w:rPr>
                <w:rFonts w:hint="eastAsia"/>
                <w:sz w:val="18"/>
                <w:szCs w:val="18"/>
              </w:rPr>
              <w:t>/</w:t>
            </w:r>
            <w:r>
              <w:rPr>
                <w:rFonts w:hint="eastAsia"/>
                <w:sz w:val="18"/>
                <w:szCs w:val="18"/>
              </w:rPr>
              <w:t>企事业单位</w:t>
            </w:r>
            <w:r>
              <w:rPr>
                <w:rFonts w:hint="eastAsia"/>
                <w:sz w:val="18"/>
                <w:szCs w:val="18"/>
              </w:rPr>
              <w:t>/</w:t>
            </w:r>
            <w:r>
              <w:rPr>
                <w:rFonts w:hint="eastAsia"/>
                <w:sz w:val="18"/>
                <w:szCs w:val="18"/>
              </w:rPr>
              <w:t>村公示栏（电子屏）</w:t>
            </w:r>
            <w:r>
              <w:rPr>
                <w:rFonts w:hint="eastAsia"/>
                <w:sz w:val="18"/>
                <w:szCs w:val="18"/>
              </w:rPr>
              <w:br/>
            </w:r>
            <w:r>
              <w:rPr>
                <w:rFonts w:hint="eastAsia"/>
                <w:sz w:val="18"/>
                <w:szCs w:val="18"/>
              </w:rPr>
              <w:t>□精准推送</w:t>
            </w:r>
            <w:r>
              <w:rPr>
                <w:rFonts w:hint="eastAsia"/>
                <w:sz w:val="18"/>
                <w:szCs w:val="18"/>
              </w:rPr>
              <w:t xml:space="preserve">      </w:t>
            </w:r>
            <w:r>
              <w:rPr>
                <w:rFonts w:hint="eastAsia"/>
                <w:sz w:val="18"/>
                <w:szCs w:val="18"/>
              </w:rPr>
              <w:t>□其他</w:t>
            </w:r>
            <w:r>
              <w:rPr>
                <w:rFonts w:hint="eastAsia"/>
                <w:sz w:val="18"/>
                <w:szCs w:val="18"/>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Arial" w:eastAsia="宋体" w:hAnsi="Arial" w:cs="Arial"/>
                <w:sz w:val="18"/>
                <w:szCs w:val="18"/>
              </w:rPr>
            </w:pPr>
            <w:r>
              <w:rPr>
                <w:rFonts w:ascii="Arial" w:hAnsi="Arial" w:cs="Arial"/>
                <w:sz w:val="18"/>
                <w:szCs w:val="18"/>
              </w:rPr>
              <w:lastRenderedPageBreak/>
              <w:t>√</w:t>
            </w:r>
          </w:p>
        </w:tc>
        <w:tc>
          <w:tcPr>
            <w:tcW w:w="604"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615"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Arial" w:eastAsia="宋体" w:hAnsi="Arial" w:cs="Arial"/>
                <w:sz w:val="18"/>
                <w:szCs w:val="18"/>
              </w:rPr>
            </w:pPr>
            <w:r>
              <w:rPr>
                <w:rFonts w:ascii="Arial" w:hAnsi="Arial" w:cs="Arial"/>
                <w:sz w:val="18"/>
                <w:szCs w:val="18"/>
              </w:rPr>
              <w:t>√</w:t>
            </w:r>
          </w:p>
        </w:tc>
        <w:tc>
          <w:tcPr>
            <w:tcW w:w="666"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569" w:type="dxa"/>
            <w:tcBorders>
              <w:top w:val="nil"/>
              <w:left w:val="nil"/>
              <w:bottom w:val="single" w:sz="4" w:space="0" w:color="auto"/>
              <w:right w:val="single" w:sz="4" w:space="0" w:color="auto"/>
            </w:tcBorders>
            <w:vAlign w:val="center"/>
          </w:tcPr>
          <w:p w:rsidR="007F7378" w:rsidRDefault="007F7378">
            <w:pPr>
              <w:jc w:val="center"/>
              <w:rPr>
                <w:rFonts w:ascii="Arial" w:eastAsia="宋体" w:hAnsi="Arial" w:cs="Arial"/>
                <w:sz w:val="18"/>
                <w:szCs w:val="18"/>
              </w:rPr>
            </w:pPr>
            <w:r>
              <w:rPr>
                <w:rFonts w:ascii="Arial" w:hAnsi="Arial" w:cs="Arial"/>
                <w:sz w:val="18"/>
                <w:szCs w:val="18"/>
              </w:rPr>
              <w:t>√</w:t>
            </w:r>
          </w:p>
        </w:tc>
        <w:tc>
          <w:tcPr>
            <w:tcW w:w="636" w:type="dxa"/>
            <w:tcBorders>
              <w:top w:val="nil"/>
              <w:left w:val="nil"/>
              <w:bottom w:val="single" w:sz="4" w:space="0" w:color="auto"/>
              <w:right w:val="single" w:sz="4" w:space="0" w:color="auto"/>
            </w:tcBorders>
            <w:vAlign w:val="center"/>
          </w:tcPr>
          <w:p w:rsidR="007F7378" w:rsidRDefault="007F7378">
            <w:pPr>
              <w:jc w:val="center"/>
              <w:rPr>
                <w:rFonts w:ascii="Arial" w:eastAsia="宋体" w:hAnsi="Arial" w:cs="Arial"/>
                <w:sz w:val="18"/>
                <w:szCs w:val="18"/>
              </w:rPr>
            </w:pPr>
            <w:r>
              <w:rPr>
                <w:rFonts w:ascii="Arial" w:hAnsi="Arial" w:cs="Arial"/>
                <w:sz w:val="18"/>
                <w:szCs w:val="18"/>
              </w:rPr>
              <w:t xml:space="preserve">　</w:t>
            </w:r>
          </w:p>
        </w:tc>
      </w:tr>
      <w:tr w:rsidR="007F7378" w:rsidRPr="00EE0B1F" w:rsidTr="000128AB">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7F7378" w:rsidRPr="007F7378" w:rsidRDefault="007F7378"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t>594</w:t>
            </w:r>
          </w:p>
        </w:tc>
        <w:tc>
          <w:tcPr>
            <w:tcW w:w="648"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工程招标投标管理</w:t>
            </w:r>
          </w:p>
        </w:tc>
        <w:tc>
          <w:tcPr>
            <w:tcW w:w="1547"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出让或者出租资格、资质证书供他人投标</w:t>
            </w:r>
          </w:p>
        </w:tc>
        <w:tc>
          <w:tcPr>
            <w:tcW w:w="2574"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1.</w:t>
            </w:r>
            <w:r>
              <w:rPr>
                <w:rFonts w:hint="eastAsia"/>
                <w:sz w:val="18"/>
                <w:szCs w:val="18"/>
              </w:rPr>
              <w:t>机构职能、权责清单、执法人员名单；</w:t>
            </w:r>
            <w:r>
              <w:rPr>
                <w:rFonts w:hint="eastAsia"/>
                <w:sz w:val="18"/>
                <w:szCs w:val="18"/>
              </w:rPr>
              <w:br/>
              <w:t>2.</w:t>
            </w:r>
            <w:r>
              <w:rPr>
                <w:rFonts w:hint="eastAsia"/>
                <w:sz w:val="18"/>
                <w:szCs w:val="18"/>
              </w:rPr>
              <w:t>执法程序或行政强制流程图；</w:t>
            </w:r>
            <w:r>
              <w:rPr>
                <w:rFonts w:hint="eastAsia"/>
                <w:sz w:val="18"/>
                <w:szCs w:val="18"/>
              </w:rPr>
              <w:br/>
              <w:t>3.</w:t>
            </w:r>
            <w:r>
              <w:rPr>
                <w:rFonts w:hint="eastAsia"/>
                <w:sz w:val="18"/>
                <w:szCs w:val="18"/>
              </w:rPr>
              <w:t>执法依据；</w:t>
            </w:r>
            <w:r>
              <w:rPr>
                <w:rFonts w:hint="eastAsia"/>
                <w:sz w:val="18"/>
                <w:szCs w:val="18"/>
              </w:rPr>
              <w:br/>
              <w:t>4.</w:t>
            </w:r>
            <w:r>
              <w:rPr>
                <w:rFonts w:hint="eastAsia"/>
                <w:sz w:val="18"/>
                <w:szCs w:val="18"/>
              </w:rPr>
              <w:t>行政处罚自由裁量基准；</w:t>
            </w:r>
            <w:r>
              <w:rPr>
                <w:rFonts w:hint="eastAsia"/>
                <w:sz w:val="18"/>
                <w:szCs w:val="18"/>
              </w:rPr>
              <w:br/>
              <w:t>5.</w:t>
            </w:r>
            <w:r>
              <w:rPr>
                <w:rFonts w:hint="eastAsia"/>
                <w:sz w:val="18"/>
                <w:szCs w:val="18"/>
              </w:rPr>
              <w:t>咨询、监督投诉方式；</w:t>
            </w:r>
            <w:r>
              <w:rPr>
                <w:rFonts w:hint="eastAsia"/>
                <w:sz w:val="18"/>
                <w:szCs w:val="18"/>
              </w:rPr>
              <w:br/>
              <w:t>6.</w:t>
            </w:r>
            <w:r>
              <w:rPr>
                <w:rFonts w:hint="eastAsia"/>
                <w:sz w:val="18"/>
                <w:szCs w:val="18"/>
              </w:rPr>
              <w:t>处罚决定；</w:t>
            </w:r>
            <w:r>
              <w:rPr>
                <w:rFonts w:hint="eastAsia"/>
                <w:sz w:val="18"/>
                <w:szCs w:val="18"/>
              </w:rPr>
              <w:br/>
              <w:t>7.</w:t>
            </w:r>
            <w:r>
              <w:rPr>
                <w:rFonts w:hint="eastAsia"/>
                <w:sz w:val="18"/>
                <w:szCs w:val="18"/>
              </w:rPr>
              <w:t>救济渠道。</w:t>
            </w:r>
          </w:p>
        </w:tc>
        <w:tc>
          <w:tcPr>
            <w:tcW w:w="1043"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《中华人民共和国招标投标法实施条例》</w:t>
            </w:r>
          </w:p>
        </w:tc>
        <w:tc>
          <w:tcPr>
            <w:tcW w:w="123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1.</w:t>
            </w:r>
            <w:r>
              <w:rPr>
                <w:rFonts w:hint="eastAsia"/>
                <w:sz w:val="18"/>
                <w:szCs w:val="18"/>
              </w:rPr>
              <w:t>除处罚决定外其他内容：长期公开（动态调整）；</w:t>
            </w:r>
            <w:r>
              <w:rPr>
                <w:rFonts w:hint="eastAsia"/>
                <w:sz w:val="18"/>
                <w:szCs w:val="18"/>
              </w:rPr>
              <w:br/>
              <w:t>2.</w:t>
            </w:r>
            <w:r>
              <w:rPr>
                <w:rFonts w:hint="eastAsia"/>
                <w:sz w:val="18"/>
                <w:szCs w:val="18"/>
              </w:rPr>
              <w:t>处罚决定：</w:t>
            </w:r>
            <w:r>
              <w:rPr>
                <w:rFonts w:hint="eastAsia"/>
                <w:sz w:val="18"/>
                <w:szCs w:val="18"/>
              </w:rPr>
              <w:t>20</w:t>
            </w:r>
            <w:r>
              <w:rPr>
                <w:rFonts w:hint="eastAsia"/>
                <w:sz w:val="18"/>
                <w:szCs w:val="18"/>
              </w:rPr>
              <w:t>个工作日内。</w:t>
            </w:r>
          </w:p>
        </w:tc>
        <w:tc>
          <w:tcPr>
            <w:tcW w:w="70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区招投标行政监管部门</w:t>
            </w:r>
          </w:p>
        </w:tc>
        <w:tc>
          <w:tcPr>
            <w:tcW w:w="2828"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■政府网站</w:t>
            </w:r>
            <w:r>
              <w:rPr>
                <w:rFonts w:hint="eastAsia"/>
                <w:sz w:val="18"/>
                <w:szCs w:val="18"/>
              </w:rPr>
              <w:t xml:space="preserve">      </w:t>
            </w:r>
            <w:r>
              <w:rPr>
                <w:rFonts w:hint="eastAsia"/>
                <w:sz w:val="18"/>
                <w:szCs w:val="18"/>
              </w:rPr>
              <w:t>□政府公报</w:t>
            </w:r>
            <w:r>
              <w:rPr>
                <w:rFonts w:hint="eastAsia"/>
                <w:sz w:val="18"/>
                <w:szCs w:val="18"/>
              </w:rPr>
              <w:br/>
            </w:r>
            <w:r>
              <w:rPr>
                <w:rFonts w:hint="eastAsia"/>
                <w:sz w:val="18"/>
                <w:szCs w:val="18"/>
              </w:rPr>
              <w:t>□两微一端</w:t>
            </w:r>
            <w:r>
              <w:rPr>
                <w:rFonts w:hint="eastAsia"/>
                <w:sz w:val="18"/>
                <w:szCs w:val="18"/>
              </w:rPr>
              <w:t xml:space="preserve">      </w:t>
            </w:r>
            <w:r>
              <w:rPr>
                <w:rFonts w:hint="eastAsia"/>
                <w:sz w:val="18"/>
                <w:szCs w:val="18"/>
              </w:rPr>
              <w:t>□发布会</w:t>
            </w:r>
            <w:r>
              <w:rPr>
                <w:rFonts w:hint="eastAsia"/>
                <w:sz w:val="18"/>
                <w:szCs w:val="18"/>
              </w:rPr>
              <w:t>/</w:t>
            </w:r>
            <w:r>
              <w:rPr>
                <w:rFonts w:hint="eastAsia"/>
                <w:sz w:val="18"/>
                <w:szCs w:val="18"/>
              </w:rPr>
              <w:t>听证会</w:t>
            </w:r>
            <w:r>
              <w:rPr>
                <w:rFonts w:hint="eastAsia"/>
                <w:sz w:val="18"/>
                <w:szCs w:val="18"/>
              </w:rPr>
              <w:br/>
            </w:r>
            <w:r>
              <w:rPr>
                <w:rFonts w:hint="eastAsia"/>
                <w:sz w:val="18"/>
                <w:szCs w:val="18"/>
              </w:rPr>
              <w:t>□广播电视</w:t>
            </w:r>
            <w:r>
              <w:rPr>
                <w:rFonts w:hint="eastAsia"/>
                <w:sz w:val="18"/>
                <w:szCs w:val="18"/>
              </w:rPr>
              <w:t xml:space="preserve">      </w:t>
            </w:r>
            <w:r>
              <w:rPr>
                <w:rFonts w:hint="eastAsia"/>
                <w:sz w:val="18"/>
                <w:szCs w:val="18"/>
              </w:rPr>
              <w:t>□纸质媒体</w:t>
            </w:r>
            <w:r>
              <w:rPr>
                <w:rFonts w:hint="eastAsia"/>
                <w:sz w:val="18"/>
                <w:szCs w:val="18"/>
              </w:rPr>
              <w:br/>
            </w:r>
            <w:r>
              <w:rPr>
                <w:rFonts w:hint="eastAsia"/>
                <w:sz w:val="18"/>
                <w:szCs w:val="18"/>
              </w:rPr>
              <w:t>□公开查阅点</w:t>
            </w:r>
            <w:r>
              <w:rPr>
                <w:rFonts w:hint="eastAsia"/>
                <w:sz w:val="18"/>
                <w:szCs w:val="18"/>
              </w:rPr>
              <w:t xml:space="preserve">    </w:t>
            </w:r>
            <w:r>
              <w:rPr>
                <w:rFonts w:hint="eastAsia"/>
                <w:sz w:val="18"/>
                <w:szCs w:val="18"/>
              </w:rPr>
              <w:t>□政务服务中心</w:t>
            </w:r>
            <w:r>
              <w:rPr>
                <w:rFonts w:hint="eastAsia"/>
                <w:sz w:val="18"/>
                <w:szCs w:val="18"/>
              </w:rPr>
              <w:br/>
            </w:r>
            <w:r>
              <w:rPr>
                <w:rFonts w:hint="eastAsia"/>
                <w:sz w:val="18"/>
                <w:szCs w:val="18"/>
              </w:rPr>
              <w:t>□便民服务站</w:t>
            </w:r>
            <w:r>
              <w:rPr>
                <w:rFonts w:hint="eastAsia"/>
                <w:sz w:val="18"/>
                <w:szCs w:val="18"/>
              </w:rPr>
              <w:t xml:space="preserve">    </w:t>
            </w:r>
            <w:r>
              <w:rPr>
                <w:rFonts w:hint="eastAsia"/>
                <w:sz w:val="18"/>
                <w:szCs w:val="18"/>
              </w:rPr>
              <w:t>□入户</w:t>
            </w:r>
            <w:r>
              <w:rPr>
                <w:rFonts w:hint="eastAsia"/>
                <w:sz w:val="18"/>
                <w:szCs w:val="18"/>
              </w:rPr>
              <w:t>/</w:t>
            </w:r>
            <w:r>
              <w:rPr>
                <w:rFonts w:hint="eastAsia"/>
                <w:sz w:val="18"/>
                <w:szCs w:val="18"/>
              </w:rPr>
              <w:t>现场</w:t>
            </w:r>
            <w:r>
              <w:rPr>
                <w:rFonts w:hint="eastAsia"/>
                <w:sz w:val="18"/>
                <w:szCs w:val="18"/>
              </w:rPr>
              <w:br/>
            </w:r>
            <w:r>
              <w:rPr>
                <w:rFonts w:hint="eastAsia"/>
                <w:sz w:val="18"/>
                <w:szCs w:val="18"/>
              </w:rPr>
              <w:t>□社区</w:t>
            </w:r>
            <w:r>
              <w:rPr>
                <w:rFonts w:hint="eastAsia"/>
                <w:sz w:val="18"/>
                <w:szCs w:val="18"/>
              </w:rPr>
              <w:t>/</w:t>
            </w:r>
            <w:r>
              <w:rPr>
                <w:rFonts w:hint="eastAsia"/>
                <w:sz w:val="18"/>
                <w:szCs w:val="18"/>
              </w:rPr>
              <w:t>企事业单位</w:t>
            </w:r>
            <w:r>
              <w:rPr>
                <w:rFonts w:hint="eastAsia"/>
                <w:sz w:val="18"/>
                <w:szCs w:val="18"/>
              </w:rPr>
              <w:t>/</w:t>
            </w:r>
            <w:r>
              <w:rPr>
                <w:rFonts w:hint="eastAsia"/>
                <w:sz w:val="18"/>
                <w:szCs w:val="18"/>
              </w:rPr>
              <w:t>村公示栏（电子屏）</w:t>
            </w:r>
            <w:r>
              <w:rPr>
                <w:rFonts w:hint="eastAsia"/>
                <w:sz w:val="18"/>
                <w:szCs w:val="18"/>
              </w:rPr>
              <w:br/>
            </w:r>
            <w:r>
              <w:rPr>
                <w:rFonts w:hint="eastAsia"/>
                <w:sz w:val="18"/>
                <w:szCs w:val="18"/>
              </w:rPr>
              <w:t>□精准推送</w:t>
            </w:r>
            <w:r>
              <w:rPr>
                <w:rFonts w:hint="eastAsia"/>
                <w:sz w:val="18"/>
                <w:szCs w:val="18"/>
              </w:rPr>
              <w:t xml:space="preserve">      </w:t>
            </w:r>
            <w:r>
              <w:rPr>
                <w:rFonts w:hint="eastAsia"/>
                <w:sz w:val="18"/>
                <w:szCs w:val="18"/>
              </w:rPr>
              <w:t>□其他</w:t>
            </w:r>
            <w:r>
              <w:rPr>
                <w:rFonts w:hint="eastAsia"/>
                <w:sz w:val="18"/>
                <w:szCs w:val="18"/>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Arial" w:eastAsia="宋体" w:hAnsi="Arial" w:cs="Arial"/>
                <w:sz w:val="18"/>
                <w:szCs w:val="18"/>
              </w:rPr>
            </w:pPr>
            <w:r>
              <w:rPr>
                <w:rFonts w:ascii="Arial" w:hAnsi="Arial" w:cs="Arial"/>
                <w:sz w:val="18"/>
                <w:szCs w:val="18"/>
              </w:rPr>
              <w:t>√</w:t>
            </w:r>
          </w:p>
        </w:tc>
        <w:tc>
          <w:tcPr>
            <w:tcW w:w="604"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615"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Arial" w:eastAsia="宋体" w:hAnsi="Arial" w:cs="Arial"/>
                <w:sz w:val="18"/>
                <w:szCs w:val="18"/>
              </w:rPr>
            </w:pPr>
            <w:r>
              <w:rPr>
                <w:rFonts w:ascii="Arial" w:hAnsi="Arial" w:cs="Arial"/>
                <w:sz w:val="18"/>
                <w:szCs w:val="18"/>
              </w:rPr>
              <w:t>√</w:t>
            </w:r>
          </w:p>
        </w:tc>
        <w:tc>
          <w:tcPr>
            <w:tcW w:w="666"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569" w:type="dxa"/>
            <w:tcBorders>
              <w:top w:val="nil"/>
              <w:left w:val="nil"/>
              <w:bottom w:val="single" w:sz="4" w:space="0" w:color="auto"/>
              <w:right w:val="single" w:sz="4" w:space="0" w:color="auto"/>
            </w:tcBorders>
            <w:vAlign w:val="center"/>
          </w:tcPr>
          <w:p w:rsidR="007F7378" w:rsidRDefault="007F7378">
            <w:pPr>
              <w:jc w:val="center"/>
              <w:rPr>
                <w:rFonts w:ascii="Arial" w:eastAsia="宋体" w:hAnsi="Arial" w:cs="Arial"/>
                <w:sz w:val="18"/>
                <w:szCs w:val="18"/>
              </w:rPr>
            </w:pPr>
            <w:r>
              <w:rPr>
                <w:rFonts w:ascii="Arial" w:hAnsi="Arial" w:cs="Arial"/>
                <w:sz w:val="18"/>
                <w:szCs w:val="18"/>
              </w:rPr>
              <w:t>√</w:t>
            </w:r>
          </w:p>
        </w:tc>
        <w:tc>
          <w:tcPr>
            <w:tcW w:w="636" w:type="dxa"/>
            <w:tcBorders>
              <w:top w:val="nil"/>
              <w:left w:val="nil"/>
              <w:bottom w:val="single" w:sz="4" w:space="0" w:color="auto"/>
              <w:right w:val="single" w:sz="4" w:space="0" w:color="auto"/>
            </w:tcBorders>
            <w:vAlign w:val="center"/>
          </w:tcPr>
          <w:p w:rsidR="007F7378" w:rsidRDefault="007F7378">
            <w:pPr>
              <w:jc w:val="center"/>
              <w:rPr>
                <w:rFonts w:ascii="Arial" w:eastAsia="宋体" w:hAnsi="Arial" w:cs="Arial"/>
                <w:sz w:val="18"/>
                <w:szCs w:val="18"/>
              </w:rPr>
            </w:pPr>
            <w:r>
              <w:rPr>
                <w:rFonts w:ascii="Arial" w:hAnsi="Arial" w:cs="Arial"/>
                <w:sz w:val="18"/>
                <w:szCs w:val="18"/>
              </w:rPr>
              <w:t xml:space="preserve">　</w:t>
            </w:r>
          </w:p>
        </w:tc>
      </w:tr>
      <w:tr w:rsidR="007F7378" w:rsidRPr="00EE0B1F" w:rsidTr="000128AB">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7F7378" w:rsidRPr="007F7378" w:rsidRDefault="007F7378"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t>595</w:t>
            </w:r>
          </w:p>
        </w:tc>
        <w:tc>
          <w:tcPr>
            <w:tcW w:w="648"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工程招标投标管理</w:t>
            </w:r>
          </w:p>
        </w:tc>
        <w:tc>
          <w:tcPr>
            <w:tcW w:w="1547"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依法必须进行招标的项目的招标人不按照规定组建评标委员会，或者确定、更换评标委员会成员违反招标投标法和招标投标法实施条例规定</w:t>
            </w:r>
          </w:p>
        </w:tc>
        <w:tc>
          <w:tcPr>
            <w:tcW w:w="2574"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1.</w:t>
            </w:r>
            <w:r>
              <w:rPr>
                <w:rFonts w:hint="eastAsia"/>
                <w:sz w:val="18"/>
                <w:szCs w:val="18"/>
              </w:rPr>
              <w:t>机构职能、权责清单、执法人员名单；</w:t>
            </w:r>
            <w:r>
              <w:rPr>
                <w:rFonts w:hint="eastAsia"/>
                <w:sz w:val="18"/>
                <w:szCs w:val="18"/>
              </w:rPr>
              <w:br/>
              <w:t>2.</w:t>
            </w:r>
            <w:r>
              <w:rPr>
                <w:rFonts w:hint="eastAsia"/>
                <w:sz w:val="18"/>
                <w:szCs w:val="18"/>
              </w:rPr>
              <w:t>执法程序或行政强制流程图；</w:t>
            </w:r>
            <w:r>
              <w:rPr>
                <w:rFonts w:hint="eastAsia"/>
                <w:sz w:val="18"/>
                <w:szCs w:val="18"/>
              </w:rPr>
              <w:br/>
              <w:t>3.</w:t>
            </w:r>
            <w:r>
              <w:rPr>
                <w:rFonts w:hint="eastAsia"/>
                <w:sz w:val="18"/>
                <w:szCs w:val="18"/>
              </w:rPr>
              <w:t>执法依据；</w:t>
            </w:r>
            <w:r>
              <w:rPr>
                <w:rFonts w:hint="eastAsia"/>
                <w:sz w:val="18"/>
                <w:szCs w:val="18"/>
              </w:rPr>
              <w:br/>
              <w:t>4.</w:t>
            </w:r>
            <w:r>
              <w:rPr>
                <w:rFonts w:hint="eastAsia"/>
                <w:sz w:val="18"/>
                <w:szCs w:val="18"/>
              </w:rPr>
              <w:t>行政处罚自由裁量基准；</w:t>
            </w:r>
            <w:r>
              <w:rPr>
                <w:rFonts w:hint="eastAsia"/>
                <w:sz w:val="18"/>
                <w:szCs w:val="18"/>
              </w:rPr>
              <w:br/>
              <w:t>5.</w:t>
            </w:r>
            <w:r>
              <w:rPr>
                <w:rFonts w:hint="eastAsia"/>
                <w:sz w:val="18"/>
                <w:szCs w:val="18"/>
              </w:rPr>
              <w:t>咨询、监督投诉方式；</w:t>
            </w:r>
            <w:r>
              <w:rPr>
                <w:rFonts w:hint="eastAsia"/>
                <w:sz w:val="18"/>
                <w:szCs w:val="18"/>
              </w:rPr>
              <w:br/>
              <w:t>6.</w:t>
            </w:r>
            <w:r>
              <w:rPr>
                <w:rFonts w:hint="eastAsia"/>
                <w:sz w:val="18"/>
                <w:szCs w:val="18"/>
              </w:rPr>
              <w:t>处罚决定；</w:t>
            </w:r>
            <w:r>
              <w:rPr>
                <w:rFonts w:hint="eastAsia"/>
                <w:sz w:val="18"/>
                <w:szCs w:val="18"/>
              </w:rPr>
              <w:br/>
              <w:t>7.</w:t>
            </w:r>
            <w:r>
              <w:rPr>
                <w:rFonts w:hint="eastAsia"/>
                <w:sz w:val="18"/>
                <w:szCs w:val="18"/>
              </w:rPr>
              <w:t>救济渠道。</w:t>
            </w:r>
          </w:p>
        </w:tc>
        <w:tc>
          <w:tcPr>
            <w:tcW w:w="1043"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《中华人民共和国招标投标法实施条例》</w:t>
            </w:r>
            <w:r>
              <w:rPr>
                <w:rFonts w:hint="eastAsia"/>
                <w:sz w:val="18"/>
                <w:szCs w:val="18"/>
              </w:rPr>
              <w:br/>
              <w:t xml:space="preserve">                                                                                                                         </w:t>
            </w:r>
            <w:r>
              <w:rPr>
                <w:rFonts w:hint="eastAsia"/>
                <w:sz w:val="18"/>
                <w:szCs w:val="18"/>
              </w:rPr>
              <w:t>《工程建设项目勘察设计招标投标办法》</w:t>
            </w:r>
            <w:r>
              <w:rPr>
                <w:rFonts w:hint="eastAsia"/>
                <w:sz w:val="18"/>
                <w:szCs w:val="18"/>
              </w:rPr>
              <w:br/>
              <w:t xml:space="preserve">                                                                                                                                      </w:t>
            </w:r>
            <w:r>
              <w:rPr>
                <w:rFonts w:hint="eastAsia"/>
                <w:sz w:val="18"/>
                <w:szCs w:val="18"/>
              </w:rPr>
              <w:t>《工程建设项目施</w:t>
            </w:r>
            <w:r>
              <w:rPr>
                <w:rFonts w:hint="eastAsia"/>
                <w:sz w:val="18"/>
                <w:szCs w:val="18"/>
              </w:rPr>
              <w:lastRenderedPageBreak/>
              <w:t>工招标投标办法》</w:t>
            </w:r>
          </w:p>
        </w:tc>
        <w:tc>
          <w:tcPr>
            <w:tcW w:w="123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lastRenderedPageBreak/>
              <w:t>1.</w:t>
            </w:r>
            <w:r>
              <w:rPr>
                <w:rFonts w:hint="eastAsia"/>
                <w:sz w:val="18"/>
                <w:szCs w:val="18"/>
              </w:rPr>
              <w:t>除处罚决定外其他内容：长期公开（动态调整）；</w:t>
            </w:r>
            <w:r>
              <w:rPr>
                <w:rFonts w:hint="eastAsia"/>
                <w:sz w:val="18"/>
                <w:szCs w:val="18"/>
              </w:rPr>
              <w:br/>
              <w:t>2.</w:t>
            </w:r>
            <w:r>
              <w:rPr>
                <w:rFonts w:hint="eastAsia"/>
                <w:sz w:val="18"/>
                <w:szCs w:val="18"/>
              </w:rPr>
              <w:t>处罚决定：</w:t>
            </w:r>
            <w:r>
              <w:rPr>
                <w:rFonts w:hint="eastAsia"/>
                <w:sz w:val="18"/>
                <w:szCs w:val="18"/>
              </w:rPr>
              <w:t>20</w:t>
            </w:r>
            <w:r>
              <w:rPr>
                <w:rFonts w:hint="eastAsia"/>
                <w:sz w:val="18"/>
                <w:szCs w:val="18"/>
              </w:rPr>
              <w:t>个工作日内。</w:t>
            </w:r>
          </w:p>
        </w:tc>
        <w:tc>
          <w:tcPr>
            <w:tcW w:w="70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区招投标行政监管部门</w:t>
            </w:r>
          </w:p>
        </w:tc>
        <w:tc>
          <w:tcPr>
            <w:tcW w:w="2828"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■政府网站</w:t>
            </w:r>
            <w:r>
              <w:rPr>
                <w:rFonts w:hint="eastAsia"/>
                <w:sz w:val="18"/>
                <w:szCs w:val="18"/>
              </w:rPr>
              <w:t xml:space="preserve">      </w:t>
            </w:r>
            <w:r>
              <w:rPr>
                <w:rFonts w:hint="eastAsia"/>
                <w:sz w:val="18"/>
                <w:szCs w:val="18"/>
              </w:rPr>
              <w:t>□政府公报</w:t>
            </w:r>
            <w:r>
              <w:rPr>
                <w:rFonts w:hint="eastAsia"/>
                <w:sz w:val="18"/>
                <w:szCs w:val="18"/>
              </w:rPr>
              <w:br/>
            </w:r>
            <w:r>
              <w:rPr>
                <w:rFonts w:hint="eastAsia"/>
                <w:sz w:val="18"/>
                <w:szCs w:val="18"/>
              </w:rPr>
              <w:t>□两微一端</w:t>
            </w:r>
            <w:r>
              <w:rPr>
                <w:rFonts w:hint="eastAsia"/>
                <w:sz w:val="18"/>
                <w:szCs w:val="18"/>
              </w:rPr>
              <w:t xml:space="preserve">      </w:t>
            </w:r>
            <w:r>
              <w:rPr>
                <w:rFonts w:hint="eastAsia"/>
                <w:sz w:val="18"/>
                <w:szCs w:val="18"/>
              </w:rPr>
              <w:t>□发布会</w:t>
            </w:r>
            <w:r>
              <w:rPr>
                <w:rFonts w:hint="eastAsia"/>
                <w:sz w:val="18"/>
                <w:szCs w:val="18"/>
              </w:rPr>
              <w:t>/</w:t>
            </w:r>
            <w:r>
              <w:rPr>
                <w:rFonts w:hint="eastAsia"/>
                <w:sz w:val="18"/>
                <w:szCs w:val="18"/>
              </w:rPr>
              <w:t>听证会</w:t>
            </w:r>
            <w:r>
              <w:rPr>
                <w:rFonts w:hint="eastAsia"/>
                <w:sz w:val="18"/>
                <w:szCs w:val="18"/>
              </w:rPr>
              <w:br/>
            </w:r>
            <w:r>
              <w:rPr>
                <w:rFonts w:hint="eastAsia"/>
                <w:sz w:val="18"/>
                <w:szCs w:val="18"/>
              </w:rPr>
              <w:t>□广播电视</w:t>
            </w:r>
            <w:r>
              <w:rPr>
                <w:rFonts w:hint="eastAsia"/>
                <w:sz w:val="18"/>
                <w:szCs w:val="18"/>
              </w:rPr>
              <w:t xml:space="preserve">      </w:t>
            </w:r>
            <w:r>
              <w:rPr>
                <w:rFonts w:hint="eastAsia"/>
                <w:sz w:val="18"/>
                <w:szCs w:val="18"/>
              </w:rPr>
              <w:t>□纸质媒体</w:t>
            </w:r>
            <w:r>
              <w:rPr>
                <w:rFonts w:hint="eastAsia"/>
                <w:sz w:val="18"/>
                <w:szCs w:val="18"/>
              </w:rPr>
              <w:br/>
            </w:r>
            <w:r>
              <w:rPr>
                <w:rFonts w:hint="eastAsia"/>
                <w:sz w:val="18"/>
                <w:szCs w:val="18"/>
              </w:rPr>
              <w:t>□公开查阅点</w:t>
            </w:r>
            <w:r>
              <w:rPr>
                <w:rFonts w:hint="eastAsia"/>
                <w:sz w:val="18"/>
                <w:szCs w:val="18"/>
              </w:rPr>
              <w:t xml:space="preserve">    </w:t>
            </w:r>
            <w:r>
              <w:rPr>
                <w:rFonts w:hint="eastAsia"/>
                <w:sz w:val="18"/>
                <w:szCs w:val="18"/>
              </w:rPr>
              <w:t>□政务服务中心</w:t>
            </w:r>
            <w:r>
              <w:rPr>
                <w:rFonts w:hint="eastAsia"/>
                <w:sz w:val="18"/>
                <w:szCs w:val="18"/>
              </w:rPr>
              <w:br/>
            </w:r>
            <w:r>
              <w:rPr>
                <w:rFonts w:hint="eastAsia"/>
                <w:sz w:val="18"/>
                <w:szCs w:val="18"/>
              </w:rPr>
              <w:t>□便民服务站</w:t>
            </w:r>
            <w:r>
              <w:rPr>
                <w:rFonts w:hint="eastAsia"/>
                <w:sz w:val="18"/>
                <w:szCs w:val="18"/>
              </w:rPr>
              <w:t xml:space="preserve">    </w:t>
            </w:r>
            <w:r>
              <w:rPr>
                <w:rFonts w:hint="eastAsia"/>
                <w:sz w:val="18"/>
                <w:szCs w:val="18"/>
              </w:rPr>
              <w:t>□入户</w:t>
            </w:r>
            <w:r>
              <w:rPr>
                <w:rFonts w:hint="eastAsia"/>
                <w:sz w:val="18"/>
                <w:szCs w:val="18"/>
              </w:rPr>
              <w:t>/</w:t>
            </w:r>
            <w:r>
              <w:rPr>
                <w:rFonts w:hint="eastAsia"/>
                <w:sz w:val="18"/>
                <w:szCs w:val="18"/>
              </w:rPr>
              <w:t>现场</w:t>
            </w:r>
            <w:r>
              <w:rPr>
                <w:rFonts w:hint="eastAsia"/>
                <w:sz w:val="18"/>
                <w:szCs w:val="18"/>
              </w:rPr>
              <w:br/>
            </w:r>
            <w:r>
              <w:rPr>
                <w:rFonts w:hint="eastAsia"/>
                <w:sz w:val="18"/>
                <w:szCs w:val="18"/>
              </w:rPr>
              <w:t>□社区</w:t>
            </w:r>
            <w:r>
              <w:rPr>
                <w:rFonts w:hint="eastAsia"/>
                <w:sz w:val="18"/>
                <w:szCs w:val="18"/>
              </w:rPr>
              <w:t>/</w:t>
            </w:r>
            <w:r>
              <w:rPr>
                <w:rFonts w:hint="eastAsia"/>
                <w:sz w:val="18"/>
                <w:szCs w:val="18"/>
              </w:rPr>
              <w:t>企事业单位</w:t>
            </w:r>
            <w:r>
              <w:rPr>
                <w:rFonts w:hint="eastAsia"/>
                <w:sz w:val="18"/>
                <w:szCs w:val="18"/>
              </w:rPr>
              <w:t>/</w:t>
            </w:r>
            <w:r>
              <w:rPr>
                <w:rFonts w:hint="eastAsia"/>
                <w:sz w:val="18"/>
                <w:szCs w:val="18"/>
              </w:rPr>
              <w:t>村公示栏（电子屏）</w:t>
            </w:r>
            <w:r>
              <w:rPr>
                <w:rFonts w:hint="eastAsia"/>
                <w:sz w:val="18"/>
                <w:szCs w:val="18"/>
              </w:rPr>
              <w:br/>
            </w:r>
            <w:r>
              <w:rPr>
                <w:rFonts w:hint="eastAsia"/>
                <w:sz w:val="18"/>
                <w:szCs w:val="18"/>
              </w:rPr>
              <w:t>□精准推送</w:t>
            </w:r>
            <w:r>
              <w:rPr>
                <w:rFonts w:hint="eastAsia"/>
                <w:sz w:val="18"/>
                <w:szCs w:val="18"/>
              </w:rPr>
              <w:t xml:space="preserve">      </w:t>
            </w:r>
            <w:r>
              <w:rPr>
                <w:rFonts w:hint="eastAsia"/>
                <w:sz w:val="18"/>
                <w:szCs w:val="18"/>
              </w:rPr>
              <w:t>□其他</w:t>
            </w:r>
            <w:r>
              <w:rPr>
                <w:rFonts w:hint="eastAsia"/>
                <w:sz w:val="18"/>
                <w:szCs w:val="18"/>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Arial" w:eastAsia="宋体" w:hAnsi="Arial" w:cs="Arial"/>
                <w:sz w:val="18"/>
                <w:szCs w:val="18"/>
              </w:rPr>
            </w:pPr>
            <w:r>
              <w:rPr>
                <w:rFonts w:ascii="Arial" w:hAnsi="Arial" w:cs="Arial"/>
                <w:sz w:val="18"/>
                <w:szCs w:val="18"/>
              </w:rPr>
              <w:t>√</w:t>
            </w:r>
          </w:p>
        </w:tc>
        <w:tc>
          <w:tcPr>
            <w:tcW w:w="604"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615"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Arial" w:eastAsia="宋体" w:hAnsi="Arial" w:cs="Arial"/>
                <w:sz w:val="18"/>
                <w:szCs w:val="18"/>
              </w:rPr>
            </w:pPr>
            <w:r>
              <w:rPr>
                <w:rFonts w:ascii="Arial" w:hAnsi="Arial" w:cs="Arial"/>
                <w:sz w:val="18"/>
                <w:szCs w:val="18"/>
              </w:rPr>
              <w:t>√</w:t>
            </w:r>
          </w:p>
        </w:tc>
        <w:tc>
          <w:tcPr>
            <w:tcW w:w="666"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569" w:type="dxa"/>
            <w:tcBorders>
              <w:top w:val="nil"/>
              <w:left w:val="nil"/>
              <w:bottom w:val="single" w:sz="4" w:space="0" w:color="auto"/>
              <w:right w:val="single" w:sz="4" w:space="0" w:color="auto"/>
            </w:tcBorders>
            <w:vAlign w:val="center"/>
          </w:tcPr>
          <w:p w:rsidR="007F7378" w:rsidRDefault="007F7378">
            <w:pPr>
              <w:jc w:val="center"/>
              <w:rPr>
                <w:rFonts w:ascii="Arial" w:eastAsia="宋体" w:hAnsi="Arial" w:cs="Arial"/>
                <w:sz w:val="18"/>
                <w:szCs w:val="18"/>
              </w:rPr>
            </w:pPr>
            <w:r>
              <w:rPr>
                <w:rFonts w:ascii="Arial" w:hAnsi="Arial" w:cs="Arial"/>
                <w:sz w:val="18"/>
                <w:szCs w:val="18"/>
              </w:rPr>
              <w:t>√</w:t>
            </w:r>
          </w:p>
        </w:tc>
        <w:tc>
          <w:tcPr>
            <w:tcW w:w="636" w:type="dxa"/>
            <w:tcBorders>
              <w:top w:val="nil"/>
              <w:left w:val="nil"/>
              <w:bottom w:val="single" w:sz="4" w:space="0" w:color="auto"/>
              <w:right w:val="single" w:sz="4" w:space="0" w:color="auto"/>
            </w:tcBorders>
            <w:vAlign w:val="center"/>
          </w:tcPr>
          <w:p w:rsidR="007F7378" w:rsidRDefault="007F7378">
            <w:pPr>
              <w:jc w:val="center"/>
              <w:rPr>
                <w:rFonts w:ascii="Arial" w:eastAsia="宋体" w:hAnsi="Arial" w:cs="Arial"/>
                <w:sz w:val="18"/>
                <w:szCs w:val="18"/>
              </w:rPr>
            </w:pPr>
            <w:r>
              <w:rPr>
                <w:rFonts w:ascii="Arial" w:hAnsi="Arial" w:cs="Arial"/>
                <w:sz w:val="18"/>
                <w:szCs w:val="18"/>
              </w:rPr>
              <w:t xml:space="preserve">　</w:t>
            </w:r>
          </w:p>
        </w:tc>
      </w:tr>
      <w:tr w:rsidR="007F7378" w:rsidRPr="00EE0B1F" w:rsidTr="000128AB">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7F7378" w:rsidRPr="007F7378" w:rsidRDefault="007F7378"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t>596</w:t>
            </w:r>
          </w:p>
        </w:tc>
        <w:tc>
          <w:tcPr>
            <w:tcW w:w="648"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工程招标投标管理</w:t>
            </w:r>
          </w:p>
        </w:tc>
        <w:tc>
          <w:tcPr>
            <w:tcW w:w="1547"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评标委员会成员应当回避而不回避</w:t>
            </w:r>
          </w:p>
        </w:tc>
        <w:tc>
          <w:tcPr>
            <w:tcW w:w="2574"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1.</w:t>
            </w:r>
            <w:r>
              <w:rPr>
                <w:rFonts w:hint="eastAsia"/>
                <w:sz w:val="18"/>
                <w:szCs w:val="18"/>
              </w:rPr>
              <w:t>机构职能、权责清单、执法人员名单；</w:t>
            </w:r>
            <w:r>
              <w:rPr>
                <w:rFonts w:hint="eastAsia"/>
                <w:sz w:val="18"/>
                <w:szCs w:val="18"/>
              </w:rPr>
              <w:br/>
              <w:t>2.</w:t>
            </w:r>
            <w:r>
              <w:rPr>
                <w:rFonts w:hint="eastAsia"/>
                <w:sz w:val="18"/>
                <w:szCs w:val="18"/>
              </w:rPr>
              <w:t>执法程序或行政强制流程图；</w:t>
            </w:r>
            <w:r>
              <w:rPr>
                <w:rFonts w:hint="eastAsia"/>
                <w:sz w:val="18"/>
                <w:szCs w:val="18"/>
              </w:rPr>
              <w:br/>
              <w:t>3.</w:t>
            </w:r>
            <w:r>
              <w:rPr>
                <w:rFonts w:hint="eastAsia"/>
                <w:sz w:val="18"/>
                <w:szCs w:val="18"/>
              </w:rPr>
              <w:t>执法依据；</w:t>
            </w:r>
            <w:r>
              <w:rPr>
                <w:rFonts w:hint="eastAsia"/>
                <w:sz w:val="18"/>
                <w:szCs w:val="18"/>
              </w:rPr>
              <w:br/>
              <w:t>4.</w:t>
            </w:r>
            <w:r>
              <w:rPr>
                <w:rFonts w:hint="eastAsia"/>
                <w:sz w:val="18"/>
                <w:szCs w:val="18"/>
              </w:rPr>
              <w:t>行政处罚自由裁量基准；</w:t>
            </w:r>
            <w:r>
              <w:rPr>
                <w:rFonts w:hint="eastAsia"/>
                <w:sz w:val="18"/>
                <w:szCs w:val="18"/>
              </w:rPr>
              <w:br/>
              <w:t>5.</w:t>
            </w:r>
            <w:r>
              <w:rPr>
                <w:rFonts w:hint="eastAsia"/>
                <w:sz w:val="18"/>
                <w:szCs w:val="18"/>
              </w:rPr>
              <w:t>咨询、监督投诉方式；</w:t>
            </w:r>
            <w:r>
              <w:rPr>
                <w:rFonts w:hint="eastAsia"/>
                <w:sz w:val="18"/>
                <w:szCs w:val="18"/>
              </w:rPr>
              <w:br/>
              <w:t>6.</w:t>
            </w:r>
            <w:r>
              <w:rPr>
                <w:rFonts w:hint="eastAsia"/>
                <w:sz w:val="18"/>
                <w:szCs w:val="18"/>
              </w:rPr>
              <w:t>处罚决定；</w:t>
            </w:r>
            <w:r>
              <w:rPr>
                <w:rFonts w:hint="eastAsia"/>
                <w:sz w:val="18"/>
                <w:szCs w:val="18"/>
              </w:rPr>
              <w:br/>
              <w:t>7.</w:t>
            </w:r>
            <w:r>
              <w:rPr>
                <w:rFonts w:hint="eastAsia"/>
                <w:sz w:val="18"/>
                <w:szCs w:val="18"/>
              </w:rPr>
              <w:t>救济渠道。</w:t>
            </w:r>
          </w:p>
        </w:tc>
        <w:tc>
          <w:tcPr>
            <w:tcW w:w="1043"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《中华人民共和国招标投标法实施条例》</w:t>
            </w:r>
            <w:r>
              <w:rPr>
                <w:rFonts w:hint="eastAsia"/>
                <w:sz w:val="18"/>
                <w:szCs w:val="18"/>
              </w:rPr>
              <w:br/>
            </w:r>
            <w:r>
              <w:rPr>
                <w:rFonts w:hint="eastAsia"/>
                <w:sz w:val="18"/>
                <w:szCs w:val="18"/>
              </w:rPr>
              <w:br/>
            </w:r>
            <w:r>
              <w:rPr>
                <w:rFonts w:hint="eastAsia"/>
                <w:sz w:val="18"/>
                <w:szCs w:val="18"/>
              </w:rPr>
              <w:t>《工程建设项目勘察设计招标投标办法》</w:t>
            </w:r>
            <w:r>
              <w:rPr>
                <w:rFonts w:hint="eastAsia"/>
                <w:sz w:val="18"/>
                <w:szCs w:val="18"/>
              </w:rPr>
              <w:br/>
              <w:t xml:space="preserve">                                                                                                                                     </w:t>
            </w:r>
            <w:r>
              <w:rPr>
                <w:rFonts w:hint="eastAsia"/>
                <w:sz w:val="18"/>
                <w:szCs w:val="18"/>
              </w:rPr>
              <w:t>《工程建设项目货物招标投标办法》</w:t>
            </w:r>
          </w:p>
        </w:tc>
        <w:tc>
          <w:tcPr>
            <w:tcW w:w="123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1.</w:t>
            </w:r>
            <w:r>
              <w:rPr>
                <w:rFonts w:hint="eastAsia"/>
                <w:sz w:val="18"/>
                <w:szCs w:val="18"/>
              </w:rPr>
              <w:t>除处罚决定外其他内容：长期公开（动态调整）；</w:t>
            </w:r>
            <w:r>
              <w:rPr>
                <w:rFonts w:hint="eastAsia"/>
                <w:sz w:val="18"/>
                <w:szCs w:val="18"/>
              </w:rPr>
              <w:br/>
              <w:t>2.</w:t>
            </w:r>
            <w:r>
              <w:rPr>
                <w:rFonts w:hint="eastAsia"/>
                <w:sz w:val="18"/>
                <w:szCs w:val="18"/>
              </w:rPr>
              <w:t>处罚决定：</w:t>
            </w:r>
            <w:r>
              <w:rPr>
                <w:rFonts w:hint="eastAsia"/>
                <w:sz w:val="18"/>
                <w:szCs w:val="18"/>
              </w:rPr>
              <w:t>20</w:t>
            </w:r>
            <w:r>
              <w:rPr>
                <w:rFonts w:hint="eastAsia"/>
                <w:sz w:val="18"/>
                <w:szCs w:val="18"/>
              </w:rPr>
              <w:t>个工作日内。</w:t>
            </w:r>
          </w:p>
        </w:tc>
        <w:tc>
          <w:tcPr>
            <w:tcW w:w="70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区招投标行政监管部门</w:t>
            </w:r>
          </w:p>
        </w:tc>
        <w:tc>
          <w:tcPr>
            <w:tcW w:w="2828"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■政府网站</w:t>
            </w:r>
            <w:r>
              <w:rPr>
                <w:rFonts w:hint="eastAsia"/>
                <w:sz w:val="18"/>
                <w:szCs w:val="18"/>
              </w:rPr>
              <w:t xml:space="preserve">      </w:t>
            </w:r>
            <w:r>
              <w:rPr>
                <w:rFonts w:hint="eastAsia"/>
                <w:sz w:val="18"/>
                <w:szCs w:val="18"/>
              </w:rPr>
              <w:t>□政府公报</w:t>
            </w:r>
            <w:r>
              <w:rPr>
                <w:rFonts w:hint="eastAsia"/>
                <w:sz w:val="18"/>
                <w:szCs w:val="18"/>
              </w:rPr>
              <w:br/>
            </w:r>
            <w:r>
              <w:rPr>
                <w:rFonts w:hint="eastAsia"/>
                <w:sz w:val="18"/>
                <w:szCs w:val="18"/>
              </w:rPr>
              <w:t>□两微一端</w:t>
            </w:r>
            <w:r>
              <w:rPr>
                <w:rFonts w:hint="eastAsia"/>
                <w:sz w:val="18"/>
                <w:szCs w:val="18"/>
              </w:rPr>
              <w:t xml:space="preserve">      </w:t>
            </w:r>
            <w:r>
              <w:rPr>
                <w:rFonts w:hint="eastAsia"/>
                <w:sz w:val="18"/>
                <w:szCs w:val="18"/>
              </w:rPr>
              <w:t>□发布会</w:t>
            </w:r>
            <w:r>
              <w:rPr>
                <w:rFonts w:hint="eastAsia"/>
                <w:sz w:val="18"/>
                <w:szCs w:val="18"/>
              </w:rPr>
              <w:t>/</w:t>
            </w:r>
            <w:r>
              <w:rPr>
                <w:rFonts w:hint="eastAsia"/>
                <w:sz w:val="18"/>
                <w:szCs w:val="18"/>
              </w:rPr>
              <w:t>听证会</w:t>
            </w:r>
            <w:r>
              <w:rPr>
                <w:rFonts w:hint="eastAsia"/>
                <w:sz w:val="18"/>
                <w:szCs w:val="18"/>
              </w:rPr>
              <w:br/>
            </w:r>
            <w:r>
              <w:rPr>
                <w:rFonts w:hint="eastAsia"/>
                <w:sz w:val="18"/>
                <w:szCs w:val="18"/>
              </w:rPr>
              <w:t>□广播电视</w:t>
            </w:r>
            <w:r>
              <w:rPr>
                <w:rFonts w:hint="eastAsia"/>
                <w:sz w:val="18"/>
                <w:szCs w:val="18"/>
              </w:rPr>
              <w:t xml:space="preserve">      </w:t>
            </w:r>
            <w:r>
              <w:rPr>
                <w:rFonts w:hint="eastAsia"/>
                <w:sz w:val="18"/>
                <w:szCs w:val="18"/>
              </w:rPr>
              <w:t>□纸质媒体</w:t>
            </w:r>
            <w:r>
              <w:rPr>
                <w:rFonts w:hint="eastAsia"/>
                <w:sz w:val="18"/>
                <w:szCs w:val="18"/>
              </w:rPr>
              <w:br/>
            </w:r>
            <w:r>
              <w:rPr>
                <w:rFonts w:hint="eastAsia"/>
                <w:sz w:val="18"/>
                <w:szCs w:val="18"/>
              </w:rPr>
              <w:t>□公开查阅点</w:t>
            </w:r>
            <w:r>
              <w:rPr>
                <w:rFonts w:hint="eastAsia"/>
                <w:sz w:val="18"/>
                <w:szCs w:val="18"/>
              </w:rPr>
              <w:t xml:space="preserve">    </w:t>
            </w:r>
            <w:r>
              <w:rPr>
                <w:rFonts w:hint="eastAsia"/>
                <w:sz w:val="18"/>
                <w:szCs w:val="18"/>
              </w:rPr>
              <w:t>□政务服务中心</w:t>
            </w:r>
            <w:r>
              <w:rPr>
                <w:rFonts w:hint="eastAsia"/>
                <w:sz w:val="18"/>
                <w:szCs w:val="18"/>
              </w:rPr>
              <w:br/>
            </w:r>
            <w:r>
              <w:rPr>
                <w:rFonts w:hint="eastAsia"/>
                <w:sz w:val="18"/>
                <w:szCs w:val="18"/>
              </w:rPr>
              <w:t>□便民服务站</w:t>
            </w:r>
            <w:r>
              <w:rPr>
                <w:rFonts w:hint="eastAsia"/>
                <w:sz w:val="18"/>
                <w:szCs w:val="18"/>
              </w:rPr>
              <w:t xml:space="preserve">    </w:t>
            </w:r>
            <w:r>
              <w:rPr>
                <w:rFonts w:hint="eastAsia"/>
                <w:sz w:val="18"/>
                <w:szCs w:val="18"/>
              </w:rPr>
              <w:t>□入户</w:t>
            </w:r>
            <w:r>
              <w:rPr>
                <w:rFonts w:hint="eastAsia"/>
                <w:sz w:val="18"/>
                <w:szCs w:val="18"/>
              </w:rPr>
              <w:t>/</w:t>
            </w:r>
            <w:r>
              <w:rPr>
                <w:rFonts w:hint="eastAsia"/>
                <w:sz w:val="18"/>
                <w:szCs w:val="18"/>
              </w:rPr>
              <w:t>现场</w:t>
            </w:r>
            <w:r>
              <w:rPr>
                <w:rFonts w:hint="eastAsia"/>
                <w:sz w:val="18"/>
                <w:szCs w:val="18"/>
              </w:rPr>
              <w:br/>
            </w:r>
            <w:r>
              <w:rPr>
                <w:rFonts w:hint="eastAsia"/>
                <w:sz w:val="18"/>
                <w:szCs w:val="18"/>
              </w:rPr>
              <w:t>□社区</w:t>
            </w:r>
            <w:r>
              <w:rPr>
                <w:rFonts w:hint="eastAsia"/>
                <w:sz w:val="18"/>
                <w:szCs w:val="18"/>
              </w:rPr>
              <w:t>/</w:t>
            </w:r>
            <w:r>
              <w:rPr>
                <w:rFonts w:hint="eastAsia"/>
                <w:sz w:val="18"/>
                <w:szCs w:val="18"/>
              </w:rPr>
              <w:t>企事业单位</w:t>
            </w:r>
            <w:r>
              <w:rPr>
                <w:rFonts w:hint="eastAsia"/>
                <w:sz w:val="18"/>
                <w:szCs w:val="18"/>
              </w:rPr>
              <w:t>/</w:t>
            </w:r>
            <w:r>
              <w:rPr>
                <w:rFonts w:hint="eastAsia"/>
                <w:sz w:val="18"/>
                <w:szCs w:val="18"/>
              </w:rPr>
              <w:t>村公示栏（电子屏）</w:t>
            </w:r>
            <w:r>
              <w:rPr>
                <w:rFonts w:hint="eastAsia"/>
                <w:sz w:val="18"/>
                <w:szCs w:val="18"/>
              </w:rPr>
              <w:br/>
            </w:r>
            <w:r>
              <w:rPr>
                <w:rFonts w:hint="eastAsia"/>
                <w:sz w:val="18"/>
                <w:szCs w:val="18"/>
              </w:rPr>
              <w:t>□精准推送</w:t>
            </w:r>
            <w:r>
              <w:rPr>
                <w:rFonts w:hint="eastAsia"/>
                <w:sz w:val="18"/>
                <w:szCs w:val="18"/>
              </w:rPr>
              <w:t xml:space="preserve">      </w:t>
            </w:r>
            <w:r>
              <w:rPr>
                <w:rFonts w:hint="eastAsia"/>
                <w:sz w:val="18"/>
                <w:szCs w:val="18"/>
              </w:rPr>
              <w:t>□其他</w:t>
            </w:r>
            <w:r>
              <w:rPr>
                <w:rFonts w:hint="eastAsia"/>
                <w:sz w:val="18"/>
                <w:szCs w:val="18"/>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Arial" w:eastAsia="宋体" w:hAnsi="Arial" w:cs="Arial"/>
                <w:sz w:val="18"/>
                <w:szCs w:val="18"/>
              </w:rPr>
            </w:pPr>
            <w:r>
              <w:rPr>
                <w:rFonts w:ascii="Arial" w:hAnsi="Arial" w:cs="Arial"/>
                <w:sz w:val="18"/>
                <w:szCs w:val="18"/>
              </w:rPr>
              <w:t>√</w:t>
            </w:r>
          </w:p>
        </w:tc>
        <w:tc>
          <w:tcPr>
            <w:tcW w:w="604"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615"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Arial" w:eastAsia="宋体" w:hAnsi="Arial" w:cs="Arial"/>
                <w:sz w:val="18"/>
                <w:szCs w:val="18"/>
              </w:rPr>
            </w:pPr>
            <w:r>
              <w:rPr>
                <w:rFonts w:ascii="Arial" w:hAnsi="Arial" w:cs="Arial"/>
                <w:sz w:val="18"/>
                <w:szCs w:val="18"/>
              </w:rPr>
              <w:t>√</w:t>
            </w:r>
          </w:p>
        </w:tc>
        <w:tc>
          <w:tcPr>
            <w:tcW w:w="666"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569" w:type="dxa"/>
            <w:tcBorders>
              <w:top w:val="nil"/>
              <w:left w:val="nil"/>
              <w:bottom w:val="single" w:sz="4" w:space="0" w:color="auto"/>
              <w:right w:val="single" w:sz="4" w:space="0" w:color="auto"/>
            </w:tcBorders>
            <w:vAlign w:val="center"/>
          </w:tcPr>
          <w:p w:rsidR="007F7378" w:rsidRDefault="007F7378">
            <w:pPr>
              <w:jc w:val="center"/>
              <w:rPr>
                <w:rFonts w:ascii="Arial" w:eastAsia="宋体" w:hAnsi="Arial" w:cs="Arial"/>
                <w:sz w:val="18"/>
                <w:szCs w:val="18"/>
              </w:rPr>
            </w:pPr>
            <w:r>
              <w:rPr>
                <w:rFonts w:ascii="Arial" w:hAnsi="Arial" w:cs="Arial"/>
                <w:sz w:val="18"/>
                <w:szCs w:val="18"/>
              </w:rPr>
              <w:t>√</w:t>
            </w:r>
          </w:p>
        </w:tc>
        <w:tc>
          <w:tcPr>
            <w:tcW w:w="636" w:type="dxa"/>
            <w:tcBorders>
              <w:top w:val="nil"/>
              <w:left w:val="nil"/>
              <w:bottom w:val="single" w:sz="4" w:space="0" w:color="auto"/>
              <w:right w:val="single" w:sz="4" w:space="0" w:color="auto"/>
            </w:tcBorders>
            <w:vAlign w:val="center"/>
          </w:tcPr>
          <w:p w:rsidR="007F7378" w:rsidRDefault="007F7378">
            <w:pPr>
              <w:jc w:val="center"/>
              <w:rPr>
                <w:rFonts w:ascii="Arial" w:eastAsia="宋体" w:hAnsi="Arial" w:cs="Arial"/>
                <w:sz w:val="18"/>
                <w:szCs w:val="18"/>
              </w:rPr>
            </w:pPr>
            <w:r>
              <w:rPr>
                <w:rFonts w:ascii="Arial" w:hAnsi="Arial" w:cs="Arial"/>
                <w:sz w:val="18"/>
                <w:szCs w:val="18"/>
              </w:rPr>
              <w:t xml:space="preserve">　</w:t>
            </w:r>
          </w:p>
        </w:tc>
      </w:tr>
      <w:tr w:rsidR="007F7378" w:rsidRPr="00EE0B1F" w:rsidTr="000128AB">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7F7378" w:rsidRPr="007F7378" w:rsidRDefault="007F7378"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t>597</w:t>
            </w:r>
          </w:p>
        </w:tc>
        <w:tc>
          <w:tcPr>
            <w:tcW w:w="648"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工程招标投标管理</w:t>
            </w:r>
          </w:p>
        </w:tc>
        <w:tc>
          <w:tcPr>
            <w:tcW w:w="1547"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评标委员会成员擅离职守</w:t>
            </w:r>
          </w:p>
        </w:tc>
        <w:tc>
          <w:tcPr>
            <w:tcW w:w="2574"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1.</w:t>
            </w:r>
            <w:r>
              <w:rPr>
                <w:rFonts w:hint="eastAsia"/>
                <w:sz w:val="18"/>
                <w:szCs w:val="18"/>
              </w:rPr>
              <w:t>机构职能、权责清单、执法人员名单；</w:t>
            </w:r>
            <w:r>
              <w:rPr>
                <w:rFonts w:hint="eastAsia"/>
                <w:sz w:val="18"/>
                <w:szCs w:val="18"/>
              </w:rPr>
              <w:br/>
              <w:t>2.</w:t>
            </w:r>
            <w:r>
              <w:rPr>
                <w:rFonts w:hint="eastAsia"/>
                <w:sz w:val="18"/>
                <w:szCs w:val="18"/>
              </w:rPr>
              <w:t>执法程序或行政强制流程图；</w:t>
            </w:r>
            <w:r>
              <w:rPr>
                <w:rFonts w:hint="eastAsia"/>
                <w:sz w:val="18"/>
                <w:szCs w:val="18"/>
              </w:rPr>
              <w:br/>
              <w:t>3.</w:t>
            </w:r>
            <w:r>
              <w:rPr>
                <w:rFonts w:hint="eastAsia"/>
                <w:sz w:val="18"/>
                <w:szCs w:val="18"/>
              </w:rPr>
              <w:t>执法依据；</w:t>
            </w:r>
            <w:r>
              <w:rPr>
                <w:rFonts w:hint="eastAsia"/>
                <w:sz w:val="18"/>
                <w:szCs w:val="18"/>
              </w:rPr>
              <w:br/>
              <w:t>4.</w:t>
            </w:r>
            <w:r>
              <w:rPr>
                <w:rFonts w:hint="eastAsia"/>
                <w:sz w:val="18"/>
                <w:szCs w:val="18"/>
              </w:rPr>
              <w:t>行政处罚自由裁量基准；</w:t>
            </w:r>
            <w:r>
              <w:rPr>
                <w:rFonts w:hint="eastAsia"/>
                <w:sz w:val="18"/>
                <w:szCs w:val="18"/>
              </w:rPr>
              <w:br/>
              <w:t>5.</w:t>
            </w:r>
            <w:r>
              <w:rPr>
                <w:rFonts w:hint="eastAsia"/>
                <w:sz w:val="18"/>
                <w:szCs w:val="18"/>
              </w:rPr>
              <w:t>咨询、监督投诉方式；</w:t>
            </w:r>
            <w:r>
              <w:rPr>
                <w:rFonts w:hint="eastAsia"/>
                <w:sz w:val="18"/>
                <w:szCs w:val="18"/>
              </w:rPr>
              <w:br/>
              <w:t>6.</w:t>
            </w:r>
            <w:r>
              <w:rPr>
                <w:rFonts w:hint="eastAsia"/>
                <w:sz w:val="18"/>
                <w:szCs w:val="18"/>
              </w:rPr>
              <w:t>处罚决定；</w:t>
            </w:r>
            <w:r>
              <w:rPr>
                <w:rFonts w:hint="eastAsia"/>
                <w:sz w:val="18"/>
                <w:szCs w:val="18"/>
              </w:rPr>
              <w:br/>
              <w:t>7.</w:t>
            </w:r>
            <w:r>
              <w:rPr>
                <w:rFonts w:hint="eastAsia"/>
                <w:sz w:val="18"/>
                <w:szCs w:val="18"/>
              </w:rPr>
              <w:t>救济渠道。</w:t>
            </w:r>
          </w:p>
        </w:tc>
        <w:tc>
          <w:tcPr>
            <w:tcW w:w="1043"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《中华人民共和国招标投标法实施条例》</w:t>
            </w:r>
            <w:r>
              <w:rPr>
                <w:rFonts w:hint="eastAsia"/>
                <w:sz w:val="18"/>
                <w:szCs w:val="18"/>
              </w:rPr>
              <w:br/>
            </w:r>
            <w:r>
              <w:rPr>
                <w:rFonts w:hint="eastAsia"/>
                <w:sz w:val="18"/>
                <w:szCs w:val="18"/>
              </w:rPr>
              <w:br/>
            </w:r>
            <w:r>
              <w:rPr>
                <w:rFonts w:hint="eastAsia"/>
                <w:sz w:val="18"/>
                <w:szCs w:val="18"/>
              </w:rPr>
              <w:t>《工程建设项目勘察设计招标投标办法》</w:t>
            </w:r>
            <w:r>
              <w:rPr>
                <w:rFonts w:hint="eastAsia"/>
                <w:sz w:val="18"/>
                <w:szCs w:val="18"/>
              </w:rPr>
              <w:br/>
              <w:t xml:space="preserve">                                                                                                                                     </w:t>
            </w:r>
            <w:r>
              <w:rPr>
                <w:rFonts w:hint="eastAsia"/>
                <w:sz w:val="18"/>
                <w:szCs w:val="18"/>
              </w:rPr>
              <w:t>《工程建设项目货物招标投</w:t>
            </w:r>
            <w:r>
              <w:rPr>
                <w:rFonts w:hint="eastAsia"/>
                <w:sz w:val="18"/>
                <w:szCs w:val="18"/>
              </w:rPr>
              <w:lastRenderedPageBreak/>
              <w:t>标办法》</w:t>
            </w:r>
          </w:p>
        </w:tc>
        <w:tc>
          <w:tcPr>
            <w:tcW w:w="123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lastRenderedPageBreak/>
              <w:t>1.</w:t>
            </w:r>
            <w:r>
              <w:rPr>
                <w:rFonts w:hint="eastAsia"/>
                <w:sz w:val="18"/>
                <w:szCs w:val="18"/>
              </w:rPr>
              <w:t>除处罚决定外其他内容：长期公开（动态调整）；</w:t>
            </w:r>
            <w:r>
              <w:rPr>
                <w:rFonts w:hint="eastAsia"/>
                <w:sz w:val="18"/>
                <w:szCs w:val="18"/>
              </w:rPr>
              <w:br/>
              <w:t>2.</w:t>
            </w:r>
            <w:r>
              <w:rPr>
                <w:rFonts w:hint="eastAsia"/>
                <w:sz w:val="18"/>
                <w:szCs w:val="18"/>
              </w:rPr>
              <w:t>处罚决定：</w:t>
            </w:r>
            <w:r>
              <w:rPr>
                <w:rFonts w:hint="eastAsia"/>
                <w:sz w:val="18"/>
                <w:szCs w:val="18"/>
              </w:rPr>
              <w:t>20</w:t>
            </w:r>
            <w:r>
              <w:rPr>
                <w:rFonts w:hint="eastAsia"/>
                <w:sz w:val="18"/>
                <w:szCs w:val="18"/>
              </w:rPr>
              <w:t>个工作日内。</w:t>
            </w:r>
          </w:p>
        </w:tc>
        <w:tc>
          <w:tcPr>
            <w:tcW w:w="70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区招投标行政监管部门</w:t>
            </w:r>
          </w:p>
        </w:tc>
        <w:tc>
          <w:tcPr>
            <w:tcW w:w="2828"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■政府网站</w:t>
            </w:r>
            <w:r>
              <w:rPr>
                <w:rFonts w:hint="eastAsia"/>
                <w:sz w:val="18"/>
                <w:szCs w:val="18"/>
              </w:rPr>
              <w:t xml:space="preserve">      </w:t>
            </w:r>
            <w:r>
              <w:rPr>
                <w:rFonts w:hint="eastAsia"/>
                <w:sz w:val="18"/>
                <w:szCs w:val="18"/>
              </w:rPr>
              <w:t>□政府公报</w:t>
            </w:r>
            <w:r>
              <w:rPr>
                <w:rFonts w:hint="eastAsia"/>
                <w:sz w:val="18"/>
                <w:szCs w:val="18"/>
              </w:rPr>
              <w:br/>
            </w:r>
            <w:r>
              <w:rPr>
                <w:rFonts w:hint="eastAsia"/>
                <w:sz w:val="18"/>
                <w:szCs w:val="18"/>
              </w:rPr>
              <w:t>□两微一端</w:t>
            </w:r>
            <w:r>
              <w:rPr>
                <w:rFonts w:hint="eastAsia"/>
                <w:sz w:val="18"/>
                <w:szCs w:val="18"/>
              </w:rPr>
              <w:t xml:space="preserve">      </w:t>
            </w:r>
            <w:r>
              <w:rPr>
                <w:rFonts w:hint="eastAsia"/>
                <w:sz w:val="18"/>
                <w:szCs w:val="18"/>
              </w:rPr>
              <w:t>□发布会</w:t>
            </w:r>
            <w:r>
              <w:rPr>
                <w:rFonts w:hint="eastAsia"/>
                <w:sz w:val="18"/>
                <w:szCs w:val="18"/>
              </w:rPr>
              <w:t>/</w:t>
            </w:r>
            <w:r>
              <w:rPr>
                <w:rFonts w:hint="eastAsia"/>
                <w:sz w:val="18"/>
                <w:szCs w:val="18"/>
              </w:rPr>
              <w:t>听证会</w:t>
            </w:r>
            <w:r>
              <w:rPr>
                <w:rFonts w:hint="eastAsia"/>
                <w:sz w:val="18"/>
                <w:szCs w:val="18"/>
              </w:rPr>
              <w:br/>
            </w:r>
            <w:r>
              <w:rPr>
                <w:rFonts w:hint="eastAsia"/>
                <w:sz w:val="18"/>
                <w:szCs w:val="18"/>
              </w:rPr>
              <w:t>□广播电视</w:t>
            </w:r>
            <w:r>
              <w:rPr>
                <w:rFonts w:hint="eastAsia"/>
                <w:sz w:val="18"/>
                <w:szCs w:val="18"/>
              </w:rPr>
              <w:t xml:space="preserve">      </w:t>
            </w:r>
            <w:r>
              <w:rPr>
                <w:rFonts w:hint="eastAsia"/>
                <w:sz w:val="18"/>
                <w:szCs w:val="18"/>
              </w:rPr>
              <w:t>□纸质媒体</w:t>
            </w:r>
            <w:r>
              <w:rPr>
                <w:rFonts w:hint="eastAsia"/>
                <w:sz w:val="18"/>
                <w:szCs w:val="18"/>
              </w:rPr>
              <w:br/>
            </w:r>
            <w:r>
              <w:rPr>
                <w:rFonts w:hint="eastAsia"/>
                <w:sz w:val="18"/>
                <w:szCs w:val="18"/>
              </w:rPr>
              <w:t>□公开查阅点</w:t>
            </w:r>
            <w:r>
              <w:rPr>
                <w:rFonts w:hint="eastAsia"/>
                <w:sz w:val="18"/>
                <w:szCs w:val="18"/>
              </w:rPr>
              <w:t xml:space="preserve">    </w:t>
            </w:r>
            <w:r>
              <w:rPr>
                <w:rFonts w:hint="eastAsia"/>
                <w:sz w:val="18"/>
                <w:szCs w:val="18"/>
              </w:rPr>
              <w:t>□政务服务中心</w:t>
            </w:r>
            <w:r>
              <w:rPr>
                <w:rFonts w:hint="eastAsia"/>
                <w:sz w:val="18"/>
                <w:szCs w:val="18"/>
              </w:rPr>
              <w:br/>
            </w:r>
            <w:r>
              <w:rPr>
                <w:rFonts w:hint="eastAsia"/>
                <w:sz w:val="18"/>
                <w:szCs w:val="18"/>
              </w:rPr>
              <w:t>□便民服务站</w:t>
            </w:r>
            <w:r>
              <w:rPr>
                <w:rFonts w:hint="eastAsia"/>
                <w:sz w:val="18"/>
                <w:szCs w:val="18"/>
              </w:rPr>
              <w:t xml:space="preserve">    </w:t>
            </w:r>
            <w:r>
              <w:rPr>
                <w:rFonts w:hint="eastAsia"/>
                <w:sz w:val="18"/>
                <w:szCs w:val="18"/>
              </w:rPr>
              <w:t>□入户</w:t>
            </w:r>
            <w:r>
              <w:rPr>
                <w:rFonts w:hint="eastAsia"/>
                <w:sz w:val="18"/>
                <w:szCs w:val="18"/>
              </w:rPr>
              <w:t>/</w:t>
            </w:r>
            <w:r>
              <w:rPr>
                <w:rFonts w:hint="eastAsia"/>
                <w:sz w:val="18"/>
                <w:szCs w:val="18"/>
              </w:rPr>
              <w:t>现场</w:t>
            </w:r>
            <w:r>
              <w:rPr>
                <w:rFonts w:hint="eastAsia"/>
                <w:sz w:val="18"/>
                <w:szCs w:val="18"/>
              </w:rPr>
              <w:br/>
            </w:r>
            <w:r>
              <w:rPr>
                <w:rFonts w:hint="eastAsia"/>
                <w:sz w:val="18"/>
                <w:szCs w:val="18"/>
              </w:rPr>
              <w:t>□社区</w:t>
            </w:r>
            <w:r>
              <w:rPr>
                <w:rFonts w:hint="eastAsia"/>
                <w:sz w:val="18"/>
                <w:szCs w:val="18"/>
              </w:rPr>
              <w:t>/</w:t>
            </w:r>
            <w:r>
              <w:rPr>
                <w:rFonts w:hint="eastAsia"/>
                <w:sz w:val="18"/>
                <w:szCs w:val="18"/>
              </w:rPr>
              <w:t>企事业单位</w:t>
            </w:r>
            <w:r>
              <w:rPr>
                <w:rFonts w:hint="eastAsia"/>
                <w:sz w:val="18"/>
                <w:szCs w:val="18"/>
              </w:rPr>
              <w:t>/</w:t>
            </w:r>
            <w:r>
              <w:rPr>
                <w:rFonts w:hint="eastAsia"/>
                <w:sz w:val="18"/>
                <w:szCs w:val="18"/>
              </w:rPr>
              <w:t>村公示栏（电子屏）</w:t>
            </w:r>
            <w:r>
              <w:rPr>
                <w:rFonts w:hint="eastAsia"/>
                <w:sz w:val="18"/>
                <w:szCs w:val="18"/>
              </w:rPr>
              <w:br/>
            </w:r>
            <w:r>
              <w:rPr>
                <w:rFonts w:hint="eastAsia"/>
                <w:sz w:val="18"/>
                <w:szCs w:val="18"/>
              </w:rPr>
              <w:t>□精准推送</w:t>
            </w:r>
            <w:r>
              <w:rPr>
                <w:rFonts w:hint="eastAsia"/>
                <w:sz w:val="18"/>
                <w:szCs w:val="18"/>
              </w:rPr>
              <w:t xml:space="preserve">      </w:t>
            </w:r>
            <w:r>
              <w:rPr>
                <w:rFonts w:hint="eastAsia"/>
                <w:sz w:val="18"/>
                <w:szCs w:val="18"/>
              </w:rPr>
              <w:t>□其他</w:t>
            </w:r>
            <w:r>
              <w:rPr>
                <w:rFonts w:hint="eastAsia"/>
                <w:sz w:val="18"/>
                <w:szCs w:val="18"/>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Arial" w:eastAsia="宋体" w:hAnsi="Arial" w:cs="Arial"/>
                <w:sz w:val="18"/>
                <w:szCs w:val="18"/>
              </w:rPr>
            </w:pPr>
            <w:r>
              <w:rPr>
                <w:rFonts w:ascii="Arial" w:hAnsi="Arial" w:cs="Arial"/>
                <w:sz w:val="18"/>
                <w:szCs w:val="18"/>
              </w:rPr>
              <w:t>√</w:t>
            </w:r>
          </w:p>
        </w:tc>
        <w:tc>
          <w:tcPr>
            <w:tcW w:w="604"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615"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Arial" w:eastAsia="宋体" w:hAnsi="Arial" w:cs="Arial"/>
                <w:sz w:val="18"/>
                <w:szCs w:val="18"/>
              </w:rPr>
            </w:pPr>
            <w:r>
              <w:rPr>
                <w:rFonts w:ascii="Arial" w:hAnsi="Arial" w:cs="Arial"/>
                <w:sz w:val="18"/>
                <w:szCs w:val="18"/>
              </w:rPr>
              <w:t>√</w:t>
            </w:r>
          </w:p>
        </w:tc>
        <w:tc>
          <w:tcPr>
            <w:tcW w:w="666"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569" w:type="dxa"/>
            <w:tcBorders>
              <w:top w:val="nil"/>
              <w:left w:val="nil"/>
              <w:bottom w:val="single" w:sz="4" w:space="0" w:color="auto"/>
              <w:right w:val="single" w:sz="4" w:space="0" w:color="auto"/>
            </w:tcBorders>
            <w:vAlign w:val="center"/>
          </w:tcPr>
          <w:p w:rsidR="007F7378" w:rsidRDefault="007F7378">
            <w:pPr>
              <w:jc w:val="center"/>
              <w:rPr>
                <w:rFonts w:ascii="Arial" w:eastAsia="宋体" w:hAnsi="Arial" w:cs="Arial"/>
                <w:sz w:val="18"/>
                <w:szCs w:val="18"/>
              </w:rPr>
            </w:pPr>
            <w:r>
              <w:rPr>
                <w:rFonts w:ascii="Arial" w:hAnsi="Arial" w:cs="Arial"/>
                <w:sz w:val="18"/>
                <w:szCs w:val="18"/>
              </w:rPr>
              <w:t>√</w:t>
            </w:r>
          </w:p>
        </w:tc>
        <w:tc>
          <w:tcPr>
            <w:tcW w:w="636" w:type="dxa"/>
            <w:tcBorders>
              <w:top w:val="nil"/>
              <w:left w:val="nil"/>
              <w:bottom w:val="single" w:sz="4" w:space="0" w:color="auto"/>
              <w:right w:val="single" w:sz="4" w:space="0" w:color="auto"/>
            </w:tcBorders>
            <w:vAlign w:val="center"/>
          </w:tcPr>
          <w:p w:rsidR="007F7378" w:rsidRDefault="007F7378">
            <w:pPr>
              <w:jc w:val="center"/>
              <w:rPr>
                <w:rFonts w:ascii="Arial" w:eastAsia="宋体" w:hAnsi="Arial" w:cs="Arial"/>
                <w:sz w:val="18"/>
                <w:szCs w:val="18"/>
              </w:rPr>
            </w:pPr>
            <w:r>
              <w:rPr>
                <w:rFonts w:ascii="Arial" w:hAnsi="Arial" w:cs="Arial"/>
                <w:sz w:val="18"/>
                <w:szCs w:val="18"/>
              </w:rPr>
              <w:t xml:space="preserve">　</w:t>
            </w:r>
          </w:p>
        </w:tc>
      </w:tr>
      <w:tr w:rsidR="007F7378" w:rsidRPr="00EE0B1F" w:rsidTr="000128AB">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7F7378" w:rsidRPr="007F7378" w:rsidRDefault="007F7378"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t>598</w:t>
            </w:r>
          </w:p>
        </w:tc>
        <w:tc>
          <w:tcPr>
            <w:tcW w:w="648"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工程招标投标管理</w:t>
            </w:r>
          </w:p>
        </w:tc>
        <w:tc>
          <w:tcPr>
            <w:tcW w:w="1547"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评标委员会成员不按照招标文件规定的评标标准和方法评标</w:t>
            </w:r>
          </w:p>
        </w:tc>
        <w:tc>
          <w:tcPr>
            <w:tcW w:w="2574"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1.</w:t>
            </w:r>
            <w:r>
              <w:rPr>
                <w:rFonts w:hint="eastAsia"/>
                <w:sz w:val="18"/>
                <w:szCs w:val="18"/>
              </w:rPr>
              <w:t>机构职能、权责清单、执法人员名单；</w:t>
            </w:r>
            <w:r>
              <w:rPr>
                <w:rFonts w:hint="eastAsia"/>
                <w:sz w:val="18"/>
                <w:szCs w:val="18"/>
              </w:rPr>
              <w:br/>
              <w:t>2.</w:t>
            </w:r>
            <w:r>
              <w:rPr>
                <w:rFonts w:hint="eastAsia"/>
                <w:sz w:val="18"/>
                <w:szCs w:val="18"/>
              </w:rPr>
              <w:t>执法程序或行政强制流程图；</w:t>
            </w:r>
            <w:r>
              <w:rPr>
                <w:rFonts w:hint="eastAsia"/>
                <w:sz w:val="18"/>
                <w:szCs w:val="18"/>
              </w:rPr>
              <w:br/>
              <w:t>3.</w:t>
            </w:r>
            <w:r>
              <w:rPr>
                <w:rFonts w:hint="eastAsia"/>
                <w:sz w:val="18"/>
                <w:szCs w:val="18"/>
              </w:rPr>
              <w:t>执法依据；</w:t>
            </w:r>
            <w:r>
              <w:rPr>
                <w:rFonts w:hint="eastAsia"/>
                <w:sz w:val="18"/>
                <w:szCs w:val="18"/>
              </w:rPr>
              <w:br/>
              <w:t>4.</w:t>
            </w:r>
            <w:r>
              <w:rPr>
                <w:rFonts w:hint="eastAsia"/>
                <w:sz w:val="18"/>
                <w:szCs w:val="18"/>
              </w:rPr>
              <w:t>行政处罚自由裁量基准；</w:t>
            </w:r>
            <w:r>
              <w:rPr>
                <w:rFonts w:hint="eastAsia"/>
                <w:sz w:val="18"/>
                <w:szCs w:val="18"/>
              </w:rPr>
              <w:br/>
              <w:t>5.</w:t>
            </w:r>
            <w:r>
              <w:rPr>
                <w:rFonts w:hint="eastAsia"/>
                <w:sz w:val="18"/>
                <w:szCs w:val="18"/>
              </w:rPr>
              <w:t>咨询、监督投诉方式；</w:t>
            </w:r>
            <w:r>
              <w:rPr>
                <w:rFonts w:hint="eastAsia"/>
                <w:sz w:val="18"/>
                <w:szCs w:val="18"/>
              </w:rPr>
              <w:br/>
              <w:t>6.</w:t>
            </w:r>
            <w:r>
              <w:rPr>
                <w:rFonts w:hint="eastAsia"/>
                <w:sz w:val="18"/>
                <w:szCs w:val="18"/>
              </w:rPr>
              <w:t>处罚决定；</w:t>
            </w:r>
            <w:r>
              <w:rPr>
                <w:rFonts w:hint="eastAsia"/>
                <w:sz w:val="18"/>
                <w:szCs w:val="18"/>
              </w:rPr>
              <w:br/>
              <w:t>7.</w:t>
            </w:r>
            <w:r>
              <w:rPr>
                <w:rFonts w:hint="eastAsia"/>
                <w:sz w:val="18"/>
                <w:szCs w:val="18"/>
              </w:rPr>
              <w:t>救济渠道。</w:t>
            </w:r>
          </w:p>
        </w:tc>
        <w:tc>
          <w:tcPr>
            <w:tcW w:w="1043"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《中华人民共和国招标投标法实施条例》</w:t>
            </w:r>
            <w:r>
              <w:rPr>
                <w:rFonts w:hint="eastAsia"/>
                <w:sz w:val="18"/>
                <w:szCs w:val="18"/>
              </w:rPr>
              <w:br/>
            </w:r>
            <w:r>
              <w:rPr>
                <w:rFonts w:hint="eastAsia"/>
                <w:sz w:val="18"/>
                <w:szCs w:val="18"/>
              </w:rPr>
              <w:br/>
            </w:r>
            <w:r>
              <w:rPr>
                <w:rFonts w:hint="eastAsia"/>
                <w:sz w:val="18"/>
                <w:szCs w:val="18"/>
              </w:rPr>
              <w:t>《工程建设项目勘察设计招标投标办法》</w:t>
            </w:r>
            <w:r>
              <w:rPr>
                <w:rFonts w:hint="eastAsia"/>
                <w:sz w:val="18"/>
                <w:szCs w:val="18"/>
              </w:rPr>
              <w:br/>
              <w:t xml:space="preserve">                                                                                                                                     </w:t>
            </w:r>
            <w:r>
              <w:rPr>
                <w:rFonts w:hint="eastAsia"/>
                <w:sz w:val="18"/>
                <w:szCs w:val="18"/>
              </w:rPr>
              <w:t>《工程建设项目货物招标投标办法》</w:t>
            </w:r>
          </w:p>
        </w:tc>
        <w:tc>
          <w:tcPr>
            <w:tcW w:w="123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1.</w:t>
            </w:r>
            <w:r>
              <w:rPr>
                <w:rFonts w:hint="eastAsia"/>
                <w:sz w:val="18"/>
                <w:szCs w:val="18"/>
              </w:rPr>
              <w:t>除处罚决定外其他内容：长期公开（动态调整）；</w:t>
            </w:r>
            <w:r>
              <w:rPr>
                <w:rFonts w:hint="eastAsia"/>
                <w:sz w:val="18"/>
                <w:szCs w:val="18"/>
              </w:rPr>
              <w:br/>
              <w:t>2.</w:t>
            </w:r>
            <w:r>
              <w:rPr>
                <w:rFonts w:hint="eastAsia"/>
                <w:sz w:val="18"/>
                <w:szCs w:val="18"/>
              </w:rPr>
              <w:t>处罚决定：</w:t>
            </w:r>
            <w:r>
              <w:rPr>
                <w:rFonts w:hint="eastAsia"/>
                <w:sz w:val="18"/>
                <w:szCs w:val="18"/>
              </w:rPr>
              <w:t>20</w:t>
            </w:r>
            <w:r>
              <w:rPr>
                <w:rFonts w:hint="eastAsia"/>
                <w:sz w:val="18"/>
                <w:szCs w:val="18"/>
              </w:rPr>
              <w:t>个工作日内。</w:t>
            </w:r>
          </w:p>
        </w:tc>
        <w:tc>
          <w:tcPr>
            <w:tcW w:w="70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区招投标行政监管部门</w:t>
            </w:r>
          </w:p>
        </w:tc>
        <w:tc>
          <w:tcPr>
            <w:tcW w:w="2828"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■政府网站</w:t>
            </w:r>
            <w:r>
              <w:rPr>
                <w:rFonts w:hint="eastAsia"/>
                <w:sz w:val="18"/>
                <w:szCs w:val="18"/>
              </w:rPr>
              <w:t xml:space="preserve">      </w:t>
            </w:r>
            <w:r>
              <w:rPr>
                <w:rFonts w:hint="eastAsia"/>
                <w:sz w:val="18"/>
                <w:szCs w:val="18"/>
              </w:rPr>
              <w:t>□政府公报</w:t>
            </w:r>
            <w:r>
              <w:rPr>
                <w:rFonts w:hint="eastAsia"/>
                <w:sz w:val="18"/>
                <w:szCs w:val="18"/>
              </w:rPr>
              <w:br/>
            </w:r>
            <w:r>
              <w:rPr>
                <w:rFonts w:hint="eastAsia"/>
                <w:sz w:val="18"/>
                <w:szCs w:val="18"/>
              </w:rPr>
              <w:t>□两微一端</w:t>
            </w:r>
            <w:r>
              <w:rPr>
                <w:rFonts w:hint="eastAsia"/>
                <w:sz w:val="18"/>
                <w:szCs w:val="18"/>
              </w:rPr>
              <w:t xml:space="preserve">      </w:t>
            </w:r>
            <w:r>
              <w:rPr>
                <w:rFonts w:hint="eastAsia"/>
                <w:sz w:val="18"/>
                <w:szCs w:val="18"/>
              </w:rPr>
              <w:t>□发布会</w:t>
            </w:r>
            <w:r>
              <w:rPr>
                <w:rFonts w:hint="eastAsia"/>
                <w:sz w:val="18"/>
                <w:szCs w:val="18"/>
              </w:rPr>
              <w:t>/</w:t>
            </w:r>
            <w:r>
              <w:rPr>
                <w:rFonts w:hint="eastAsia"/>
                <w:sz w:val="18"/>
                <w:szCs w:val="18"/>
              </w:rPr>
              <w:t>听证会</w:t>
            </w:r>
            <w:r>
              <w:rPr>
                <w:rFonts w:hint="eastAsia"/>
                <w:sz w:val="18"/>
                <w:szCs w:val="18"/>
              </w:rPr>
              <w:br/>
            </w:r>
            <w:r>
              <w:rPr>
                <w:rFonts w:hint="eastAsia"/>
                <w:sz w:val="18"/>
                <w:szCs w:val="18"/>
              </w:rPr>
              <w:t>□广播电视</w:t>
            </w:r>
            <w:r>
              <w:rPr>
                <w:rFonts w:hint="eastAsia"/>
                <w:sz w:val="18"/>
                <w:szCs w:val="18"/>
              </w:rPr>
              <w:t xml:space="preserve">      </w:t>
            </w:r>
            <w:r>
              <w:rPr>
                <w:rFonts w:hint="eastAsia"/>
                <w:sz w:val="18"/>
                <w:szCs w:val="18"/>
              </w:rPr>
              <w:t>□纸质媒体</w:t>
            </w:r>
            <w:r>
              <w:rPr>
                <w:rFonts w:hint="eastAsia"/>
                <w:sz w:val="18"/>
                <w:szCs w:val="18"/>
              </w:rPr>
              <w:br/>
            </w:r>
            <w:r>
              <w:rPr>
                <w:rFonts w:hint="eastAsia"/>
                <w:sz w:val="18"/>
                <w:szCs w:val="18"/>
              </w:rPr>
              <w:t>□公开查阅点</w:t>
            </w:r>
            <w:r>
              <w:rPr>
                <w:rFonts w:hint="eastAsia"/>
                <w:sz w:val="18"/>
                <w:szCs w:val="18"/>
              </w:rPr>
              <w:t xml:space="preserve">    </w:t>
            </w:r>
            <w:r>
              <w:rPr>
                <w:rFonts w:hint="eastAsia"/>
                <w:sz w:val="18"/>
                <w:szCs w:val="18"/>
              </w:rPr>
              <w:t>□政务服务中心</w:t>
            </w:r>
            <w:r>
              <w:rPr>
                <w:rFonts w:hint="eastAsia"/>
                <w:sz w:val="18"/>
                <w:szCs w:val="18"/>
              </w:rPr>
              <w:br/>
            </w:r>
            <w:r>
              <w:rPr>
                <w:rFonts w:hint="eastAsia"/>
                <w:sz w:val="18"/>
                <w:szCs w:val="18"/>
              </w:rPr>
              <w:t>□便民服务站</w:t>
            </w:r>
            <w:r>
              <w:rPr>
                <w:rFonts w:hint="eastAsia"/>
                <w:sz w:val="18"/>
                <w:szCs w:val="18"/>
              </w:rPr>
              <w:t xml:space="preserve">    </w:t>
            </w:r>
            <w:r>
              <w:rPr>
                <w:rFonts w:hint="eastAsia"/>
                <w:sz w:val="18"/>
                <w:szCs w:val="18"/>
              </w:rPr>
              <w:t>□入户</w:t>
            </w:r>
            <w:r>
              <w:rPr>
                <w:rFonts w:hint="eastAsia"/>
                <w:sz w:val="18"/>
                <w:szCs w:val="18"/>
              </w:rPr>
              <w:t>/</w:t>
            </w:r>
            <w:r>
              <w:rPr>
                <w:rFonts w:hint="eastAsia"/>
                <w:sz w:val="18"/>
                <w:szCs w:val="18"/>
              </w:rPr>
              <w:t>现场</w:t>
            </w:r>
            <w:r>
              <w:rPr>
                <w:rFonts w:hint="eastAsia"/>
                <w:sz w:val="18"/>
                <w:szCs w:val="18"/>
              </w:rPr>
              <w:br/>
            </w:r>
            <w:r>
              <w:rPr>
                <w:rFonts w:hint="eastAsia"/>
                <w:sz w:val="18"/>
                <w:szCs w:val="18"/>
              </w:rPr>
              <w:t>□社区</w:t>
            </w:r>
            <w:r>
              <w:rPr>
                <w:rFonts w:hint="eastAsia"/>
                <w:sz w:val="18"/>
                <w:szCs w:val="18"/>
              </w:rPr>
              <w:t>/</w:t>
            </w:r>
            <w:r>
              <w:rPr>
                <w:rFonts w:hint="eastAsia"/>
                <w:sz w:val="18"/>
                <w:szCs w:val="18"/>
              </w:rPr>
              <w:t>企事业单位</w:t>
            </w:r>
            <w:r>
              <w:rPr>
                <w:rFonts w:hint="eastAsia"/>
                <w:sz w:val="18"/>
                <w:szCs w:val="18"/>
              </w:rPr>
              <w:t>/</w:t>
            </w:r>
            <w:r>
              <w:rPr>
                <w:rFonts w:hint="eastAsia"/>
                <w:sz w:val="18"/>
                <w:szCs w:val="18"/>
              </w:rPr>
              <w:t>村公示栏（电子屏）</w:t>
            </w:r>
            <w:r>
              <w:rPr>
                <w:rFonts w:hint="eastAsia"/>
                <w:sz w:val="18"/>
                <w:szCs w:val="18"/>
              </w:rPr>
              <w:br/>
            </w:r>
            <w:r>
              <w:rPr>
                <w:rFonts w:hint="eastAsia"/>
                <w:sz w:val="18"/>
                <w:szCs w:val="18"/>
              </w:rPr>
              <w:t>□精准推送</w:t>
            </w:r>
            <w:r>
              <w:rPr>
                <w:rFonts w:hint="eastAsia"/>
                <w:sz w:val="18"/>
                <w:szCs w:val="18"/>
              </w:rPr>
              <w:t xml:space="preserve">      </w:t>
            </w:r>
            <w:r>
              <w:rPr>
                <w:rFonts w:hint="eastAsia"/>
                <w:sz w:val="18"/>
                <w:szCs w:val="18"/>
              </w:rPr>
              <w:t>□其他</w:t>
            </w:r>
            <w:r>
              <w:rPr>
                <w:rFonts w:hint="eastAsia"/>
                <w:sz w:val="18"/>
                <w:szCs w:val="18"/>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Arial" w:eastAsia="宋体" w:hAnsi="Arial" w:cs="Arial"/>
                <w:sz w:val="18"/>
                <w:szCs w:val="18"/>
              </w:rPr>
            </w:pPr>
            <w:r>
              <w:rPr>
                <w:rFonts w:ascii="Arial" w:hAnsi="Arial" w:cs="Arial"/>
                <w:sz w:val="18"/>
                <w:szCs w:val="18"/>
              </w:rPr>
              <w:t>√</w:t>
            </w:r>
          </w:p>
        </w:tc>
        <w:tc>
          <w:tcPr>
            <w:tcW w:w="604"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615"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Arial" w:eastAsia="宋体" w:hAnsi="Arial" w:cs="Arial"/>
                <w:sz w:val="18"/>
                <w:szCs w:val="18"/>
              </w:rPr>
            </w:pPr>
            <w:r>
              <w:rPr>
                <w:rFonts w:ascii="Arial" w:hAnsi="Arial" w:cs="Arial"/>
                <w:sz w:val="18"/>
                <w:szCs w:val="18"/>
              </w:rPr>
              <w:t>√</w:t>
            </w:r>
          </w:p>
        </w:tc>
        <w:tc>
          <w:tcPr>
            <w:tcW w:w="666"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569" w:type="dxa"/>
            <w:tcBorders>
              <w:top w:val="nil"/>
              <w:left w:val="nil"/>
              <w:bottom w:val="single" w:sz="4" w:space="0" w:color="auto"/>
              <w:right w:val="single" w:sz="4" w:space="0" w:color="auto"/>
            </w:tcBorders>
            <w:vAlign w:val="center"/>
          </w:tcPr>
          <w:p w:rsidR="007F7378" w:rsidRDefault="007F7378">
            <w:pPr>
              <w:jc w:val="center"/>
              <w:rPr>
                <w:rFonts w:ascii="Arial" w:eastAsia="宋体" w:hAnsi="Arial" w:cs="Arial"/>
                <w:sz w:val="18"/>
                <w:szCs w:val="18"/>
              </w:rPr>
            </w:pPr>
            <w:r>
              <w:rPr>
                <w:rFonts w:ascii="Arial" w:hAnsi="Arial" w:cs="Arial"/>
                <w:sz w:val="18"/>
                <w:szCs w:val="18"/>
              </w:rPr>
              <w:t>√</w:t>
            </w:r>
          </w:p>
        </w:tc>
        <w:tc>
          <w:tcPr>
            <w:tcW w:w="636" w:type="dxa"/>
            <w:tcBorders>
              <w:top w:val="nil"/>
              <w:left w:val="nil"/>
              <w:bottom w:val="single" w:sz="4" w:space="0" w:color="auto"/>
              <w:right w:val="single" w:sz="4" w:space="0" w:color="auto"/>
            </w:tcBorders>
            <w:vAlign w:val="center"/>
          </w:tcPr>
          <w:p w:rsidR="007F7378" w:rsidRDefault="007F7378">
            <w:pPr>
              <w:jc w:val="center"/>
              <w:rPr>
                <w:rFonts w:ascii="Arial" w:eastAsia="宋体" w:hAnsi="Arial" w:cs="Arial"/>
                <w:sz w:val="18"/>
                <w:szCs w:val="18"/>
              </w:rPr>
            </w:pPr>
            <w:r>
              <w:rPr>
                <w:rFonts w:ascii="Arial" w:hAnsi="Arial" w:cs="Arial"/>
                <w:sz w:val="18"/>
                <w:szCs w:val="18"/>
              </w:rPr>
              <w:t xml:space="preserve">　</w:t>
            </w:r>
          </w:p>
        </w:tc>
      </w:tr>
      <w:tr w:rsidR="007F7378" w:rsidRPr="00EE0B1F" w:rsidTr="000128AB">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7F7378" w:rsidRPr="007F7378" w:rsidRDefault="007F7378"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t>599</w:t>
            </w:r>
          </w:p>
        </w:tc>
        <w:tc>
          <w:tcPr>
            <w:tcW w:w="648"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工程招标投标管理</w:t>
            </w:r>
          </w:p>
        </w:tc>
        <w:tc>
          <w:tcPr>
            <w:tcW w:w="1547"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评标委员会成员私下接触投标人</w:t>
            </w:r>
          </w:p>
        </w:tc>
        <w:tc>
          <w:tcPr>
            <w:tcW w:w="2574"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1.</w:t>
            </w:r>
            <w:r>
              <w:rPr>
                <w:rFonts w:hint="eastAsia"/>
                <w:sz w:val="18"/>
                <w:szCs w:val="18"/>
              </w:rPr>
              <w:t>机构职能、权责清单、执法人员名单；</w:t>
            </w:r>
            <w:r>
              <w:rPr>
                <w:rFonts w:hint="eastAsia"/>
                <w:sz w:val="18"/>
                <w:szCs w:val="18"/>
              </w:rPr>
              <w:br/>
              <w:t>2.</w:t>
            </w:r>
            <w:r>
              <w:rPr>
                <w:rFonts w:hint="eastAsia"/>
                <w:sz w:val="18"/>
                <w:szCs w:val="18"/>
              </w:rPr>
              <w:t>执法程序或行政强制流程图；</w:t>
            </w:r>
            <w:r>
              <w:rPr>
                <w:rFonts w:hint="eastAsia"/>
                <w:sz w:val="18"/>
                <w:szCs w:val="18"/>
              </w:rPr>
              <w:br/>
              <w:t>3.</w:t>
            </w:r>
            <w:r>
              <w:rPr>
                <w:rFonts w:hint="eastAsia"/>
                <w:sz w:val="18"/>
                <w:szCs w:val="18"/>
              </w:rPr>
              <w:t>执法依据；</w:t>
            </w:r>
            <w:r>
              <w:rPr>
                <w:rFonts w:hint="eastAsia"/>
                <w:sz w:val="18"/>
                <w:szCs w:val="18"/>
              </w:rPr>
              <w:br/>
              <w:t>4.</w:t>
            </w:r>
            <w:r>
              <w:rPr>
                <w:rFonts w:hint="eastAsia"/>
                <w:sz w:val="18"/>
                <w:szCs w:val="18"/>
              </w:rPr>
              <w:t>行政处罚自由裁量基准；</w:t>
            </w:r>
            <w:r>
              <w:rPr>
                <w:rFonts w:hint="eastAsia"/>
                <w:sz w:val="18"/>
                <w:szCs w:val="18"/>
              </w:rPr>
              <w:br/>
              <w:t>5.</w:t>
            </w:r>
            <w:r>
              <w:rPr>
                <w:rFonts w:hint="eastAsia"/>
                <w:sz w:val="18"/>
                <w:szCs w:val="18"/>
              </w:rPr>
              <w:t>咨询、监督投诉方式；</w:t>
            </w:r>
            <w:r>
              <w:rPr>
                <w:rFonts w:hint="eastAsia"/>
                <w:sz w:val="18"/>
                <w:szCs w:val="18"/>
              </w:rPr>
              <w:br/>
              <w:t>6.</w:t>
            </w:r>
            <w:r>
              <w:rPr>
                <w:rFonts w:hint="eastAsia"/>
                <w:sz w:val="18"/>
                <w:szCs w:val="18"/>
              </w:rPr>
              <w:t>处罚决定；</w:t>
            </w:r>
            <w:r>
              <w:rPr>
                <w:rFonts w:hint="eastAsia"/>
                <w:sz w:val="18"/>
                <w:szCs w:val="18"/>
              </w:rPr>
              <w:br/>
              <w:t>7.</w:t>
            </w:r>
            <w:r>
              <w:rPr>
                <w:rFonts w:hint="eastAsia"/>
                <w:sz w:val="18"/>
                <w:szCs w:val="18"/>
              </w:rPr>
              <w:t>救济渠道。</w:t>
            </w:r>
          </w:p>
        </w:tc>
        <w:tc>
          <w:tcPr>
            <w:tcW w:w="1043"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《中华人民共和国招标投标法实施条例》</w:t>
            </w:r>
            <w:r>
              <w:rPr>
                <w:rFonts w:hint="eastAsia"/>
                <w:sz w:val="18"/>
                <w:szCs w:val="18"/>
              </w:rPr>
              <w:br/>
            </w:r>
            <w:r>
              <w:rPr>
                <w:rFonts w:hint="eastAsia"/>
                <w:sz w:val="18"/>
                <w:szCs w:val="18"/>
              </w:rPr>
              <w:br/>
            </w:r>
            <w:r>
              <w:rPr>
                <w:rFonts w:hint="eastAsia"/>
                <w:sz w:val="18"/>
                <w:szCs w:val="18"/>
              </w:rPr>
              <w:t>《工程建设项目勘察设计招标投标办法》</w:t>
            </w:r>
            <w:r>
              <w:rPr>
                <w:rFonts w:hint="eastAsia"/>
                <w:sz w:val="18"/>
                <w:szCs w:val="18"/>
              </w:rPr>
              <w:br/>
              <w:t xml:space="preserve">                                                                                                                                     </w:t>
            </w:r>
            <w:r>
              <w:rPr>
                <w:rFonts w:hint="eastAsia"/>
                <w:sz w:val="18"/>
                <w:szCs w:val="18"/>
              </w:rPr>
              <w:t>《工程建设项目货物招标投标办法》</w:t>
            </w:r>
          </w:p>
        </w:tc>
        <w:tc>
          <w:tcPr>
            <w:tcW w:w="123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1.</w:t>
            </w:r>
            <w:r>
              <w:rPr>
                <w:rFonts w:hint="eastAsia"/>
                <w:sz w:val="18"/>
                <w:szCs w:val="18"/>
              </w:rPr>
              <w:t>除处罚决定外其他内容：长期公开（动态调整）；</w:t>
            </w:r>
            <w:r>
              <w:rPr>
                <w:rFonts w:hint="eastAsia"/>
                <w:sz w:val="18"/>
                <w:szCs w:val="18"/>
              </w:rPr>
              <w:br/>
              <w:t>2.</w:t>
            </w:r>
            <w:r>
              <w:rPr>
                <w:rFonts w:hint="eastAsia"/>
                <w:sz w:val="18"/>
                <w:szCs w:val="18"/>
              </w:rPr>
              <w:t>处罚决定：</w:t>
            </w:r>
            <w:r>
              <w:rPr>
                <w:rFonts w:hint="eastAsia"/>
                <w:sz w:val="18"/>
                <w:szCs w:val="18"/>
              </w:rPr>
              <w:t>20</w:t>
            </w:r>
            <w:r>
              <w:rPr>
                <w:rFonts w:hint="eastAsia"/>
                <w:sz w:val="18"/>
                <w:szCs w:val="18"/>
              </w:rPr>
              <w:t>个工作日内。</w:t>
            </w:r>
          </w:p>
        </w:tc>
        <w:tc>
          <w:tcPr>
            <w:tcW w:w="70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区招投标行政监管部门</w:t>
            </w:r>
          </w:p>
        </w:tc>
        <w:tc>
          <w:tcPr>
            <w:tcW w:w="2828"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■政府网站</w:t>
            </w:r>
            <w:r>
              <w:rPr>
                <w:rFonts w:hint="eastAsia"/>
                <w:sz w:val="18"/>
                <w:szCs w:val="18"/>
              </w:rPr>
              <w:t xml:space="preserve">      </w:t>
            </w:r>
            <w:r>
              <w:rPr>
                <w:rFonts w:hint="eastAsia"/>
                <w:sz w:val="18"/>
                <w:szCs w:val="18"/>
              </w:rPr>
              <w:t>□政府公报</w:t>
            </w:r>
            <w:r>
              <w:rPr>
                <w:rFonts w:hint="eastAsia"/>
                <w:sz w:val="18"/>
                <w:szCs w:val="18"/>
              </w:rPr>
              <w:br/>
            </w:r>
            <w:r>
              <w:rPr>
                <w:rFonts w:hint="eastAsia"/>
                <w:sz w:val="18"/>
                <w:szCs w:val="18"/>
              </w:rPr>
              <w:t>□两微一端</w:t>
            </w:r>
            <w:r>
              <w:rPr>
                <w:rFonts w:hint="eastAsia"/>
                <w:sz w:val="18"/>
                <w:szCs w:val="18"/>
              </w:rPr>
              <w:t xml:space="preserve">      </w:t>
            </w:r>
            <w:r>
              <w:rPr>
                <w:rFonts w:hint="eastAsia"/>
                <w:sz w:val="18"/>
                <w:szCs w:val="18"/>
              </w:rPr>
              <w:t>□发布会</w:t>
            </w:r>
            <w:r>
              <w:rPr>
                <w:rFonts w:hint="eastAsia"/>
                <w:sz w:val="18"/>
                <w:szCs w:val="18"/>
              </w:rPr>
              <w:t>/</w:t>
            </w:r>
            <w:r>
              <w:rPr>
                <w:rFonts w:hint="eastAsia"/>
                <w:sz w:val="18"/>
                <w:szCs w:val="18"/>
              </w:rPr>
              <w:t>听证会</w:t>
            </w:r>
            <w:r>
              <w:rPr>
                <w:rFonts w:hint="eastAsia"/>
                <w:sz w:val="18"/>
                <w:szCs w:val="18"/>
              </w:rPr>
              <w:br/>
            </w:r>
            <w:r>
              <w:rPr>
                <w:rFonts w:hint="eastAsia"/>
                <w:sz w:val="18"/>
                <w:szCs w:val="18"/>
              </w:rPr>
              <w:t>□广播电视</w:t>
            </w:r>
            <w:r>
              <w:rPr>
                <w:rFonts w:hint="eastAsia"/>
                <w:sz w:val="18"/>
                <w:szCs w:val="18"/>
              </w:rPr>
              <w:t xml:space="preserve">      </w:t>
            </w:r>
            <w:r>
              <w:rPr>
                <w:rFonts w:hint="eastAsia"/>
                <w:sz w:val="18"/>
                <w:szCs w:val="18"/>
              </w:rPr>
              <w:t>□纸质媒体</w:t>
            </w:r>
            <w:r>
              <w:rPr>
                <w:rFonts w:hint="eastAsia"/>
                <w:sz w:val="18"/>
                <w:szCs w:val="18"/>
              </w:rPr>
              <w:br/>
            </w:r>
            <w:r>
              <w:rPr>
                <w:rFonts w:hint="eastAsia"/>
                <w:sz w:val="18"/>
                <w:szCs w:val="18"/>
              </w:rPr>
              <w:t>□公开查阅点</w:t>
            </w:r>
            <w:r>
              <w:rPr>
                <w:rFonts w:hint="eastAsia"/>
                <w:sz w:val="18"/>
                <w:szCs w:val="18"/>
              </w:rPr>
              <w:t xml:space="preserve">    </w:t>
            </w:r>
            <w:r>
              <w:rPr>
                <w:rFonts w:hint="eastAsia"/>
                <w:sz w:val="18"/>
                <w:szCs w:val="18"/>
              </w:rPr>
              <w:t>□政务服务中心</w:t>
            </w:r>
            <w:r>
              <w:rPr>
                <w:rFonts w:hint="eastAsia"/>
                <w:sz w:val="18"/>
                <w:szCs w:val="18"/>
              </w:rPr>
              <w:br/>
            </w:r>
            <w:r>
              <w:rPr>
                <w:rFonts w:hint="eastAsia"/>
                <w:sz w:val="18"/>
                <w:szCs w:val="18"/>
              </w:rPr>
              <w:t>□便民服务站</w:t>
            </w:r>
            <w:r>
              <w:rPr>
                <w:rFonts w:hint="eastAsia"/>
                <w:sz w:val="18"/>
                <w:szCs w:val="18"/>
              </w:rPr>
              <w:t xml:space="preserve">    </w:t>
            </w:r>
            <w:r>
              <w:rPr>
                <w:rFonts w:hint="eastAsia"/>
                <w:sz w:val="18"/>
                <w:szCs w:val="18"/>
              </w:rPr>
              <w:t>□入户</w:t>
            </w:r>
            <w:r>
              <w:rPr>
                <w:rFonts w:hint="eastAsia"/>
                <w:sz w:val="18"/>
                <w:szCs w:val="18"/>
              </w:rPr>
              <w:t>/</w:t>
            </w:r>
            <w:r>
              <w:rPr>
                <w:rFonts w:hint="eastAsia"/>
                <w:sz w:val="18"/>
                <w:szCs w:val="18"/>
              </w:rPr>
              <w:t>现场</w:t>
            </w:r>
            <w:r>
              <w:rPr>
                <w:rFonts w:hint="eastAsia"/>
                <w:sz w:val="18"/>
                <w:szCs w:val="18"/>
              </w:rPr>
              <w:br/>
            </w:r>
            <w:r>
              <w:rPr>
                <w:rFonts w:hint="eastAsia"/>
                <w:sz w:val="18"/>
                <w:szCs w:val="18"/>
              </w:rPr>
              <w:t>□社区</w:t>
            </w:r>
            <w:r>
              <w:rPr>
                <w:rFonts w:hint="eastAsia"/>
                <w:sz w:val="18"/>
                <w:szCs w:val="18"/>
              </w:rPr>
              <w:t>/</w:t>
            </w:r>
            <w:r>
              <w:rPr>
                <w:rFonts w:hint="eastAsia"/>
                <w:sz w:val="18"/>
                <w:szCs w:val="18"/>
              </w:rPr>
              <w:t>企事业单位</w:t>
            </w:r>
            <w:r>
              <w:rPr>
                <w:rFonts w:hint="eastAsia"/>
                <w:sz w:val="18"/>
                <w:szCs w:val="18"/>
              </w:rPr>
              <w:t>/</w:t>
            </w:r>
            <w:r>
              <w:rPr>
                <w:rFonts w:hint="eastAsia"/>
                <w:sz w:val="18"/>
                <w:szCs w:val="18"/>
              </w:rPr>
              <w:t>村公示栏（电子屏）</w:t>
            </w:r>
            <w:r>
              <w:rPr>
                <w:rFonts w:hint="eastAsia"/>
                <w:sz w:val="18"/>
                <w:szCs w:val="18"/>
              </w:rPr>
              <w:br/>
            </w:r>
            <w:r>
              <w:rPr>
                <w:rFonts w:hint="eastAsia"/>
                <w:sz w:val="18"/>
                <w:szCs w:val="18"/>
              </w:rPr>
              <w:t>□精准推送</w:t>
            </w:r>
            <w:r>
              <w:rPr>
                <w:rFonts w:hint="eastAsia"/>
                <w:sz w:val="18"/>
                <w:szCs w:val="18"/>
              </w:rPr>
              <w:t xml:space="preserve">      </w:t>
            </w:r>
            <w:r>
              <w:rPr>
                <w:rFonts w:hint="eastAsia"/>
                <w:sz w:val="18"/>
                <w:szCs w:val="18"/>
              </w:rPr>
              <w:t>□其他</w:t>
            </w:r>
            <w:r>
              <w:rPr>
                <w:rFonts w:hint="eastAsia"/>
                <w:sz w:val="18"/>
                <w:szCs w:val="18"/>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Arial" w:eastAsia="宋体" w:hAnsi="Arial" w:cs="Arial"/>
                <w:sz w:val="18"/>
                <w:szCs w:val="18"/>
              </w:rPr>
            </w:pPr>
            <w:r>
              <w:rPr>
                <w:rFonts w:ascii="Arial" w:hAnsi="Arial" w:cs="Arial"/>
                <w:sz w:val="18"/>
                <w:szCs w:val="18"/>
              </w:rPr>
              <w:t>√</w:t>
            </w:r>
          </w:p>
        </w:tc>
        <w:tc>
          <w:tcPr>
            <w:tcW w:w="604"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615"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Arial" w:eastAsia="宋体" w:hAnsi="Arial" w:cs="Arial"/>
                <w:sz w:val="18"/>
                <w:szCs w:val="18"/>
              </w:rPr>
            </w:pPr>
            <w:r>
              <w:rPr>
                <w:rFonts w:ascii="Arial" w:hAnsi="Arial" w:cs="Arial"/>
                <w:sz w:val="18"/>
                <w:szCs w:val="18"/>
              </w:rPr>
              <w:t>√</w:t>
            </w:r>
          </w:p>
        </w:tc>
        <w:tc>
          <w:tcPr>
            <w:tcW w:w="666"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569" w:type="dxa"/>
            <w:tcBorders>
              <w:top w:val="nil"/>
              <w:left w:val="nil"/>
              <w:bottom w:val="single" w:sz="4" w:space="0" w:color="auto"/>
              <w:right w:val="single" w:sz="4" w:space="0" w:color="auto"/>
            </w:tcBorders>
            <w:vAlign w:val="center"/>
          </w:tcPr>
          <w:p w:rsidR="007F7378" w:rsidRDefault="007F7378">
            <w:pPr>
              <w:jc w:val="center"/>
              <w:rPr>
                <w:rFonts w:ascii="Arial" w:eastAsia="宋体" w:hAnsi="Arial" w:cs="Arial"/>
                <w:sz w:val="18"/>
                <w:szCs w:val="18"/>
              </w:rPr>
            </w:pPr>
            <w:r>
              <w:rPr>
                <w:rFonts w:ascii="Arial" w:hAnsi="Arial" w:cs="Arial"/>
                <w:sz w:val="18"/>
                <w:szCs w:val="18"/>
              </w:rPr>
              <w:t>√</w:t>
            </w:r>
          </w:p>
        </w:tc>
        <w:tc>
          <w:tcPr>
            <w:tcW w:w="636" w:type="dxa"/>
            <w:tcBorders>
              <w:top w:val="nil"/>
              <w:left w:val="nil"/>
              <w:bottom w:val="single" w:sz="4" w:space="0" w:color="auto"/>
              <w:right w:val="single" w:sz="4" w:space="0" w:color="auto"/>
            </w:tcBorders>
            <w:vAlign w:val="center"/>
          </w:tcPr>
          <w:p w:rsidR="007F7378" w:rsidRDefault="007F7378">
            <w:pPr>
              <w:jc w:val="center"/>
              <w:rPr>
                <w:rFonts w:ascii="Arial" w:eastAsia="宋体" w:hAnsi="Arial" w:cs="Arial"/>
                <w:sz w:val="18"/>
                <w:szCs w:val="18"/>
              </w:rPr>
            </w:pPr>
            <w:r>
              <w:rPr>
                <w:rFonts w:ascii="Arial" w:hAnsi="Arial" w:cs="Arial"/>
                <w:sz w:val="18"/>
                <w:szCs w:val="18"/>
              </w:rPr>
              <w:t xml:space="preserve">　</w:t>
            </w:r>
          </w:p>
        </w:tc>
      </w:tr>
      <w:tr w:rsidR="007F7378" w:rsidRPr="00EE0B1F" w:rsidTr="000128AB">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7F7378" w:rsidRPr="007F7378" w:rsidRDefault="007F7378"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lastRenderedPageBreak/>
              <w:t>600</w:t>
            </w:r>
          </w:p>
        </w:tc>
        <w:tc>
          <w:tcPr>
            <w:tcW w:w="648"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工程招标投标管理</w:t>
            </w:r>
          </w:p>
        </w:tc>
        <w:tc>
          <w:tcPr>
            <w:tcW w:w="1547"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评标委员会成员向招标人征询确定中标人的意向或者接受任何单位或者个人明示或者暗示提出的倾向或者排斥特定投标人的要求</w:t>
            </w:r>
          </w:p>
        </w:tc>
        <w:tc>
          <w:tcPr>
            <w:tcW w:w="2574"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1.</w:t>
            </w:r>
            <w:r>
              <w:rPr>
                <w:rFonts w:hint="eastAsia"/>
                <w:sz w:val="18"/>
                <w:szCs w:val="18"/>
              </w:rPr>
              <w:t>机构职能、权责清单、执法人员名单；</w:t>
            </w:r>
            <w:r>
              <w:rPr>
                <w:rFonts w:hint="eastAsia"/>
                <w:sz w:val="18"/>
                <w:szCs w:val="18"/>
              </w:rPr>
              <w:br/>
              <w:t>2.</w:t>
            </w:r>
            <w:r>
              <w:rPr>
                <w:rFonts w:hint="eastAsia"/>
                <w:sz w:val="18"/>
                <w:szCs w:val="18"/>
              </w:rPr>
              <w:t>执法程序或行政强制流程图；</w:t>
            </w:r>
            <w:r>
              <w:rPr>
                <w:rFonts w:hint="eastAsia"/>
                <w:sz w:val="18"/>
                <w:szCs w:val="18"/>
              </w:rPr>
              <w:br/>
              <w:t>3.</w:t>
            </w:r>
            <w:r>
              <w:rPr>
                <w:rFonts w:hint="eastAsia"/>
                <w:sz w:val="18"/>
                <w:szCs w:val="18"/>
              </w:rPr>
              <w:t>执法依据；</w:t>
            </w:r>
            <w:r>
              <w:rPr>
                <w:rFonts w:hint="eastAsia"/>
                <w:sz w:val="18"/>
                <w:szCs w:val="18"/>
              </w:rPr>
              <w:br/>
              <w:t>4.</w:t>
            </w:r>
            <w:r>
              <w:rPr>
                <w:rFonts w:hint="eastAsia"/>
                <w:sz w:val="18"/>
                <w:szCs w:val="18"/>
              </w:rPr>
              <w:t>行政处罚自由裁量基准；</w:t>
            </w:r>
            <w:r>
              <w:rPr>
                <w:rFonts w:hint="eastAsia"/>
                <w:sz w:val="18"/>
                <w:szCs w:val="18"/>
              </w:rPr>
              <w:br/>
              <w:t>5.</w:t>
            </w:r>
            <w:r>
              <w:rPr>
                <w:rFonts w:hint="eastAsia"/>
                <w:sz w:val="18"/>
                <w:szCs w:val="18"/>
              </w:rPr>
              <w:t>咨询、监督投诉方式；</w:t>
            </w:r>
            <w:r>
              <w:rPr>
                <w:rFonts w:hint="eastAsia"/>
                <w:sz w:val="18"/>
                <w:szCs w:val="18"/>
              </w:rPr>
              <w:br/>
              <w:t>6.</w:t>
            </w:r>
            <w:r>
              <w:rPr>
                <w:rFonts w:hint="eastAsia"/>
                <w:sz w:val="18"/>
                <w:szCs w:val="18"/>
              </w:rPr>
              <w:t>处罚决定；</w:t>
            </w:r>
            <w:r>
              <w:rPr>
                <w:rFonts w:hint="eastAsia"/>
                <w:sz w:val="18"/>
                <w:szCs w:val="18"/>
              </w:rPr>
              <w:br/>
              <w:t>7.</w:t>
            </w:r>
            <w:r>
              <w:rPr>
                <w:rFonts w:hint="eastAsia"/>
                <w:sz w:val="18"/>
                <w:szCs w:val="18"/>
              </w:rPr>
              <w:t>救济渠道。</w:t>
            </w:r>
          </w:p>
        </w:tc>
        <w:tc>
          <w:tcPr>
            <w:tcW w:w="1043"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《中华人民共和国招标投标法实施条例》</w:t>
            </w:r>
            <w:r>
              <w:rPr>
                <w:rFonts w:hint="eastAsia"/>
                <w:sz w:val="18"/>
                <w:szCs w:val="18"/>
              </w:rPr>
              <w:br/>
            </w:r>
            <w:r>
              <w:rPr>
                <w:rFonts w:hint="eastAsia"/>
                <w:sz w:val="18"/>
                <w:szCs w:val="18"/>
              </w:rPr>
              <w:br/>
            </w:r>
            <w:r>
              <w:rPr>
                <w:rFonts w:hint="eastAsia"/>
                <w:sz w:val="18"/>
                <w:szCs w:val="18"/>
              </w:rPr>
              <w:t>《工程建设项目勘察设计招标投标办法》</w:t>
            </w:r>
            <w:r>
              <w:rPr>
                <w:rFonts w:hint="eastAsia"/>
                <w:sz w:val="18"/>
                <w:szCs w:val="18"/>
              </w:rPr>
              <w:br/>
              <w:t xml:space="preserve">                                                                                                                                          </w:t>
            </w:r>
            <w:r>
              <w:rPr>
                <w:rFonts w:hint="eastAsia"/>
                <w:sz w:val="18"/>
                <w:szCs w:val="18"/>
              </w:rPr>
              <w:t>《工程建设项目货物招标投标办法》</w:t>
            </w:r>
            <w:r>
              <w:rPr>
                <w:rFonts w:hint="eastAsia"/>
                <w:sz w:val="18"/>
                <w:szCs w:val="18"/>
              </w:rPr>
              <w:br/>
              <w:t xml:space="preserve"> </w:t>
            </w:r>
          </w:p>
        </w:tc>
        <w:tc>
          <w:tcPr>
            <w:tcW w:w="123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1.</w:t>
            </w:r>
            <w:r>
              <w:rPr>
                <w:rFonts w:hint="eastAsia"/>
                <w:sz w:val="18"/>
                <w:szCs w:val="18"/>
              </w:rPr>
              <w:t>除处罚决定外其他内容：长期公开（动态调整）；</w:t>
            </w:r>
            <w:r>
              <w:rPr>
                <w:rFonts w:hint="eastAsia"/>
                <w:sz w:val="18"/>
                <w:szCs w:val="18"/>
              </w:rPr>
              <w:br/>
              <w:t>2.</w:t>
            </w:r>
            <w:r>
              <w:rPr>
                <w:rFonts w:hint="eastAsia"/>
                <w:sz w:val="18"/>
                <w:szCs w:val="18"/>
              </w:rPr>
              <w:t>处罚决定：</w:t>
            </w:r>
            <w:r>
              <w:rPr>
                <w:rFonts w:hint="eastAsia"/>
                <w:sz w:val="18"/>
                <w:szCs w:val="18"/>
              </w:rPr>
              <w:t>20</w:t>
            </w:r>
            <w:r>
              <w:rPr>
                <w:rFonts w:hint="eastAsia"/>
                <w:sz w:val="18"/>
                <w:szCs w:val="18"/>
              </w:rPr>
              <w:t>个工作日内。</w:t>
            </w:r>
          </w:p>
        </w:tc>
        <w:tc>
          <w:tcPr>
            <w:tcW w:w="70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区招投标行政监管部门</w:t>
            </w:r>
          </w:p>
        </w:tc>
        <w:tc>
          <w:tcPr>
            <w:tcW w:w="2828"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■政府网站</w:t>
            </w:r>
            <w:r>
              <w:rPr>
                <w:rFonts w:hint="eastAsia"/>
                <w:sz w:val="18"/>
                <w:szCs w:val="18"/>
              </w:rPr>
              <w:t xml:space="preserve">      </w:t>
            </w:r>
            <w:r>
              <w:rPr>
                <w:rFonts w:hint="eastAsia"/>
                <w:sz w:val="18"/>
                <w:szCs w:val="18"/>
              </w:rPr>
              <w:t>□政府公报</w:t>
            </w:r>
            <w:r>
              <w:rPr>
                <w:rFonts w:hint="eastAsia"/>
                <w:sz w:val="18"/>
                <w:szCs w:val="18"/>
              </w:rPr>
              <w:br/>
            </w:r>
            <w:r>
              <w:rPr>
                <w:rFonts w:hint="eastAsia"/>
                <w:sz w:val="18"/>
                <w:szCs w:val="18"/>
              </w:rPr>
              <w:t>□两微一端</w:t>
            </w:r>
            <w:r>
              <w:rPr>
                <w:rFonts w:hint="eastAsia"/>
                <w:sz w:val="18"/>
                <w:szCs w:val="18"/>
              </w:rPr>
              <w:t xml:space="preserve">      </w:t>
            </w:r>
            <w:r>
              <w:rPr>
                <w:rFonts w:hint="eastAsia"/>
                <w:sz w:val="18"/>
                <w:szCs w:val="18"/>
              </w:rPr>
              <w:t>□发布会</w:t>
            </w:r>
            <w:r>
              <w:rPr>
                <w:rFonts w:hint="eastAsia"/>
                <w:sz w:val="18"/>
                <w:szCs w:val="18"/>
              </w:rPr>
              <w:t>/</w:t>
            </w:r>
            <w:r>
              <w:rPr>
                <w:rFonts w:hint="eastAsia"/>
                <w:sz w:val="18"/>
                <w:szCs w:val="18"/>
              </w:rPr>
              <w:t>听证会</w:t>
            </w:r>
            <w:r>
              <w:rPr>
                <w:rFonts w:hint="eastAsia"/>
                <w:sz w:val="18"/>
                <w:szCs w:val="18"/>
              </w:rPr>
              <w:br/>
            </w:r>
            <w:r>
              <w:rPr>
                <w:rFonts w:hint="eastAsia"/>
                <w:sz w:val="18"/>
                <w:szCs w:val="18"/>
              </w:rPr>
              <w:t>□广播电视</w:t>
            </w:r>
            <w:r>
              <w:rPr>
                <w:rFonts w:hint="eastAsia"/>
                <w:sz w:val="18"/>
                <w:szCs w:val="18"/>
              </w:rPr>
              <w:t xml:space="preserve">      </w:t>
            </w:r>
            <w:r>
              <w:rPr>
                <w:rFonts w:hint="eastAsia"/>
                <w:sz w:val="18"/>
                <w:szCs w:val="18"/>
              </w:rPr>
              <w:t>□纸质媒体</w:t>
            </w:r>
            <w:r>
              <w:rPr>
                <w:rFonts w:hint="eastAsia"/>
                <w:sz w:val="18"/>
                <w:szCs w:val="18"/>
              </w:rPr>
              <w:br/>
            </w:r>
            <w:r>
              <w:rPr>
                <w:rFonts w:hint="eastAsia"/>
                <w:sz w:val="18"/>
                <w:szCs w:val="18"/>
              </w:rPr>
              <w:t>□公开查阅点</w:t>
            </w:r>
            <w:r>
              <w:rPr>
                <w:rFonts w:hint="eastAsia"/>
                <w:sz w:val="18"/>
                <w:szCs w:val="18"/>
              </w:rPr>
              <w:t xml:space="preserve">    </w:t>
            </w:r>
            <w:r>
              <w:rPr>
                <w:rFonts w:hint="eastAsia"/>
                <w:sz w:val="18"/>
                <w:szCs w:val="18"/>
              </w:rPr>
              <w:t>□政务服务中心</w:t>
            </w:r>
            <w:r>
              <w:rPr>
                <w:rFonts w:hint="eastAsia"/>
                <w:sz w:val="18"/>
                <w:szCs w:val="18"/>
              </w:rPr>
              <w:br/>
            </w:r>
            <w:r>
              <w:rPr>
                <w:rFonts w:hint="eastAsia"/>
                <w:sz w:val="18"/>
                <w:szCs w:val="18"/>
              </w:rPr>
              <w:t>□便民服务站</w:t>
            </w:r>
            <w:r>
              <w:rPr>
                <w:rFonts w:hint="eastAsia"/>
                <w:sz w:val="18"/>
                <w:szCs w:val="18"/>
              </w:rPr>
              <w:t xml:space="preserve">    </w:t>
            </w:r>
            <w:r>
              <w:rPr>
                <w:rFonts w:hint="eastAsia"/>
                <w:sz w:val="18"/>
                <w:szCs w:val="18"/>
              </w:rPr>
              <w:t>□入户</w:t>
            </w:r>
            <w:r>
              <w:rPr>
                <w:rFonts w:hint="eastAsia"/>
                <w:sz w:val="18"/>
                <w:szCs w:val="18"/>
              </w:rPr>
              <w:t>/</w:t>
            </w:r>
            <w:r>
              <w:rPr>
                <w:rFonts w:hint="eastAsia"/>
                <w:sz w:val="18"/>
                <w:szCs w:val="18"/>
              </w:rPr>
              <w:t>现场</w:t>
            </w:r>
            <w:r>
              <w:rPr>
                <w:rFonts w:hint="eastAsia"/>
                <w:sz w:val="18"/>
                <w:szCs w:val="18"/>
              </w:rPr>
              <w:br/>
            </w:r>
            <w:r>
              <w:rPr>
                <w:rFonts w:hint="eastAsia"/>
                <w:sz w:val="18"/>
                <w:szCs w:val="18"/>
              </w:rPr>
              <w:t>□社区</w:t>
            </w:r>
            <w:r>
              <w:rPr>
                <w:rFonts w:hint="eastAsia"/>
                <w:sz w:val="18"/>
                <w:szCs w:val="18"/>
              </w:rPr>
              <w:t>/</w:t>
            </w:r>
            <w:r>
              <w:rPr>
                <w:rFonts w:hint="eastAsia"/>
                <w:sz w:val="18"/>
                <w:szCs w:val="18"/>
              </w:rPr>
              <w:t>企事业单位</w:t>
            </w:r>
            <w:r>
              <w:rPr>
                <w:rFonts w:hint="eastAsia"/>
                <w:sz w:val="18"/>
                <w:szCs w:val="18"/>
              </w:rPr>
              <w:t>/</w:t>
            </w:r>
            <w:r>
              <w:rPr>
                <w:rFonts w:hint="eastAsia"/>
                <w:sz w:val="18"/>
                <w:szCs w:val="18"/>
              </w:rPr>
              <w:t>村公示栏（电子屏）</w:t>
            </w:r>
            <w:r>
              <w:rPr>
                <w:rFonts w:hint="eastAsia"/>
                <w:sz w:val="18"/>
                <w:szCs w:val="18"/>
              </w:rPr>
              <w:br/>
            </w:r>
            <w:r>
              <w:rPr>
                <w:rFonts w:hint="eastAsia"/>
                <w:sz w:val="18"/>
                <w:szCs w:val="18"/>
              </w:rPr>
              <w:t>□精准推送</w:t>
            </w:r>
            <w:r>
              <w:rPr>
                <w:rFonts w:hint="eastAsia"/>
                <w:sz w:val="18"/>
                <w:szCs w:val="18"/>
              </w:rPr>
              <w:t xml:space="preserve">      </w:t>
            </w:r>
            <w:r>
              <w:rPr>
                <w:rFonts w:hint="eastAsia"/>
                <w:sz w:val="18"/>
                <w:szCs w:val="18"/>
              </w:rPr>
              <w:t>□其他</w:t>
            </w:r>
            <w:r>
              <w:rPr>
                <w:rFonts w:hint="eastAsia"/>
                <w:sz w:val="18"/>
                <w:szCs w:val="18"/>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Arial" w:eastAsia="宋体" w:hAnsi="Arial" w:cs="Arial"/>
                <w:sz w:val="18"/>
                <w:szCs w:val="18"/>
              </w:rPr>
            </w:pPr>
            <w:r>
              <w:rPr>
                <w:rFonts w:ascii="Arial" w:hAnsi="Arial" w:cs="Arial"/>
                <w:sz w:val="18"/>
                <w:szCs w:val="18"/>
              </w:rPr>
              <w:t>√</w:t>
            </w:r>
          </w:p>
        </w:tc>
        <w:tc>
          <w:tcPr>
            <w:tcW w:w="604"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615"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Arial" w:eastAsia="宋体" w:hAnsi="Arial" w:cs="Arial"/>
                <w:sz w:val="18"/>
                <w:szCs w:val="18"/>
              </w:rPr>
            </w:pPr>
            <w:r>
              <w:rPr>
                <w:rFonts w:ascii="Arial" w:hAnsi="Arial" w:cs="Arial"/>
                <w:sz w:val="18"/>
                <w:szCs w:val="18"/>
              </w:rPr>
              <w:t>√</w:t>
            </w:r>
          </w:p>
        </w:tc>
        <w:tc>
          <w:tcPr>
            <w:tcW w:w="666"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569" w:type="dxa"/>
            <w:tcBorders>
              <w:top w:val="nil"/>
              <w:left w:val="nil"/>
              <w:bottom w:val="single" w:sz="4" w:space="0" w:color="auto"/>
              <w:right w:val="single" w:sz="4" w:space="0" w:color="auto"/>
            </w:tcBorders>
            <w:vAlign w:val="center"/>
          </w:tcPr>
          <w:p w:rsidR="007F7378" w:rsidRDefault="007F7378">
            <w:pPr>
              <w:jc w:val="center"/>
              <w:rPr>
                <w:rFonts w:ascii="Arial" w:eastAsia="宋体" w:hAnsi="Arial" w:cs="Arial"/>
                <w:sz w:val="18"/>
                <w:szCs w:val="18"/>
              </w:rPr>
            </w:pPr>
            <w:r>
              <w:rPr>
                <w:rFonts w:ascii="Arial" w:hAnsi="Arial" w:cs="Arial"/>
                <w:sz w:val="18"/>
                <w:szCs w:val="18"/>
              </w:rPr>
              <w:t>√</w:t>
            </w:r>
          </w:p>
        </w:tc>
        <w:tc>
          <w:tcPr>
            <w:tcW w:w="636" w:type="dxa"/>
            <w:tcBorders>
              <w:top w:val="nil"/>
              <w:left w:val="nil"/>
              <w:bottom w:val="single" w:sz="4" w:space="0" w:color="auto"/>
              <w:right w:val="single" w:sz="4" w:space="0" w:color="auto"/>
            </w:tcBorders>
            <w:vAlign w:val="center"/>
          </w:tcPr>
          <w:p w:rsidR="007F7378" w:rsidRDefault="007F7378">
            <w:pPr>
              <w:jc w:val="center"/>
              <w:rPr>
                <w:rFonts w:ascii="Arial" w:eastAsia="宋体" w:hAnsi="Arial" w:cs="Arial"/>
                <w:sz w:val="18"/>
                <w:szCs w:val="18"/>
              </w:rPr>
            </w:pPr>
            <w:r>
              <w:rPr>
                <w:rFonts w:ascii="Arial" w:hAnsi="Arial" w:cs="Arial"/>
                <w:sz w:val="18"/>
                <w:szCs w:val="18"/>
              </w:rPr>
              <w:t xml:space="preserve">　</w:t>
            </w:r>
          </w:p>
        </w:tc>
      </w:tr>
      <w:tr w:rsidR="007F7378" w:rsidRPr="00EE0B1F" w:rsidTr="000128AB">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7F7378" w:rsidRPr="007F7378" w:rsidRDefault="007F7378"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t>601</w:t>
            </w:r>
          </w:p>
        </w:tc>
        <w:tc>
          <w:tcPr>
            <w:tcW w:w="648"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工程招标投标管理</w:t>
            </w:r>
          </w:p>
        </w:tc>
        <w:tc>
          <w:tcPr>
            <w:tcW w:w="1547"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评标委员会成员对依法应当否决的投标不提出否决意见</w:t>
            </w:r>
          </w:p>
        </w:tc>
        <w:tc>
          <w:tcPr>
            <w:tcW w:w="2574"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1.</w:t>
            </w:r>
            <w:r>
              <w:rPr>
                <w:rFonts w:hint="eastAsia"/>
                <w:sz w:val="18"/>
                <w:szCs w:val="18"/>
              </w:rPr>
              <w:t>机构职能、权责清单、执法人员名单；</w:t>
            </w:r>
            <w:r>
              <w:rPr>
                <w:rFonts w:hint="eastAsia"/>
                <w:sz w:val="18"/>
                <w:szCs w:val="18"/>
              </w:rPr>
              <w:br/>
              <w:t>2.</w:t>
            </w:r>
            <w:r>
              <w:rPr>
                <w:rFonts w:hint="eastAsia"/>
                <w:sz w:val="18"/>
                <w:szCs w:val="18"/>
              </w:rPr>
              <w:t>执法程序或行政强制流程图；</w:t>
            </w:r>
            <w:r>
              <w:rPr>
                <w:rFonts w:hint="eastAsia"/>
                <w:sz w:val="18"/>
                <w:szCs w:val="18"/>
              </w:rPr>
              <w:br/>
              <w:t>3.</w:t>
            </w:r>
            <w:r>
              <w:rPr>
                <w:rFonts w:hint="eastAsia"/>
                <w:sz w:val="18"/>
                <w:szCs w:val="18"/>
              </w:rPr>
              <w:t>执法依据；</w:t>
            </w:r>
            <w:r>
              <w:rPr>
                <w:rFonts w:hint="eastAsia"/>
                <w:sz w:val="18"/>
                <w:szCs w:val="18"/>
              </w:rPr>
              <w:br/>
              <w:t>4.</w:t>
            </w:r>
            <w:r>
              <w:rPr>
                <w:rFonts w:hint="eastAsia"/>
                <w:sz w:val="18"/>
                <w:szCs w:val="18"/>
              </w:rPr>
              <w:t>行政处罚自由裁量基准；</w:t>
            </w:r>
            <w:r>
              <w:rPr>
                <w:rFonts w:hint="eastAsia"/>
                <w:sz w:val="18"/>
                <w:szCs w:val="18"/>
              </w:rPr>
              <w:br/>
              <w:t>5.</w:t>
            </w:r>
            <w:r>
              <w:rPr>
                <w:rFonts w:hint="eastAsia"/>
                <w:sz w:val="18"/>
                <w:szCs w:val="18"/>
              </w:rPr>
              <w:t>咨询、监督投诉方式；</w:t>
            </w:r>
            <w:r>
              <w:rPr>
                <w:rFonts w:hint="eastAsia"/>
                <w:sz w:val="18"/>
                <w:szCs w:val="18"/>
              </w:rPr>
              <w:br/>
              <w:t>6.</w:t>
            </w:r>
            <w:r>
              <w:rPr>
                <w:rFonts w:hint="eastAsia"/>
                <w:sz w:val="18"/>
                <w:szCs w:val="18"/>
              </w:rPr>
              <w:t>处罚决定；</w:t>
            </w:r>
            <w:r>
              <w:rPr>
                <w:rFonts w:hint="eastAsia"/>
                <w:sz w:val="18"/>
                <w:szCs w:val="18"/>
              </w:rPr>
              <w:br/>
              <w:t>7.</w:t>
            </w:r>
            <w:r>
              <w:rPr>
                <w:rFonts w:hint="eastAsia"/>
                <w:sz w:val="18"/>
                <w:szCs w:val="18"/>
              </w:rPr>
              <w:t>救济渠道。</w:t>
            </w:r>
          </w:p>
        </w:tc>
        <w:tc>
          <w:tcPr>
            <w:tcW w:w="1043"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《中华人民共和国招标投标法实施条例》</w:t>
            </w:r>
            <w:r>
              <w:rPr>
                <w:rFonts w:hint="eastAsia"/>
                <w:sz w:val="18"/>
                <w:szCs w:val="18"/>
              </w:rPr>
              <w:br/>
            </w:r>
            <w:r>
              <w:rPr>
                <w:rFonts w:hint="eastAsia"/>
                <w:sz w:val="18"/>
                <w:szCs w:val="18"/>
              </w:rPr>
              <w:br/>
            </w:r>
            <w:r>
              <w:rPr>
                <w:rFonts w:hint="eastAsia"/>
                <w:sz w:val="18"/>
                <w:szCs w:val="18"/>
              </w:rPr>
              <w:t>《工程建设项目勘察设计招标投标办法》</w:t>
            </w:r>
            <w:r>
              <w:rPr>
                <w:rFonts w:hint="eastAsia"/>
                <w:sz w:val="18"/>
                <w:szCs w:val="18"/>
              </w:rPr>
              <w:br/>
              <w:t xml:space="preserve">                                                                                                                                     </w:t>
            </w:r>
            <w:r>
              <w:rPr>
                <w:rFonts w:hint="eastAsia"/>
                <w:sz w:val="18"/>
                <w:szCs w:val="18"/>
              </w:rPr>
              <w:t>《工程建设项目货物招标投标办法》</w:t>
            </w:r>
            <w:r>
              <w:rPr>
                <w:rFonts w:hint="eastAsia"/>
                <w:sz w:val="18"/>
                <w:szCs w:val="18"/>
              </w:rPr>
              <w:br/>
            </w:r>
            <w:r>
              <w:rPr>
                <w:rFonts w:hint="eastAsia"/>
                <w:sz w:val="18"/>
                <w:szCs w:val="18"/>
              </w:rPr>
              <w:lastRenderedPageBreak/>
              <w:t xml:space="preserve">  </w:t>
            </w:r>
          </w:p>
        </w:tc>
        <w:tc>
          <w:tcPr>
            <w:tcW w:w="123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lastRenderedPageBreak/>
              <w:t>1.</w:t>
            </w:r>
            <w:r>
              <w:rPr>
                <w:rFonts w:hint="eastAsia"/>
                <w:sz w:val="18"/>
                <w:szCs w:val="18"/>
              </w:rPr>
              <w:t>除处罚决定外其他内容：长期公开（动态调整）；</w:t>
            </w:r>
            <w:r>
              <w:rPr>
                <w:rFonts w:hint="eastAsia"/>
                <w:sz w:val="18"/>
                <w:szCs w:val="18"/>
              </w:rPr>
              <w:br/>
              <w:t>2.</w:t>
            </w:r>
            <w:r>
              <w:rPr>
                <w:rFonts w:hint="eastAsia"/>
                <w:sz w:val="18"/>
                <w:szCs w:val="18"/>
              </w:rPr>
              <w:t>处罚决定：</w:t>
            </w:r>
            <w:r>
              <w:rPr>
                <w:rFonts w:hint="eastAsia"/>
                <w:sz w:val="18"/>
                <w:szCs w:val="18"/>
              </w:rPr>
              <w:t>20</w:t>
            </w:r>
            <w:r>
              <w:rPr>
                <w:rFonts w:hint="eastAsia"/>
                <w:sz w:val="18"/>
                <w:szCs w:val="18"/>
              </w:rPr>
              <w:t>个工作日内。</w:t>
            </w:r>
          </w:p>
        </w:tc>
        <w:tc>
          <w:tcPr>
            <w:tcW w:w="70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区招投标行政监管部门</w:t>
            </w:r>
          </w:p>
        </w:tc>
        <w:tc>
          <w:tcPr>
            <w:tcW w:w="2828"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■政府网站</w:t>
            </w:r>
            <w:r>
              <w:rPr>
                <w:rFonts w:hint="eastAsia"/>
                <w:sz w:val="18"/>
                <w:szCs w:val="18"/>
              </w:rPr>
              <w:t xml:space="preserve">      </w:t>
            </w:r>
            <w:r>
              <w:rPr>
                <w:rFonts w:hint="eastAsia"/>
                <w:sz w:val="18"/>
                <w:szCs w:val="18"/>
              </w:rPr>
              <w:t>□政府公报</w:t>
            </w:r>
            <w:r>
              <w:rPr>
                <w:rFonts w:hint="eastAsia"/>
                <w:sz w:val="18"/>
                <w:szCs w:val="18"/>
              </w:rPr>
              <w:br/>
            </w:r>
            <w:r>
              <w:rPr>
                <w:rFonts w:hint="eastAsia"/>
                <w:sz w:val="18"/>
                <w:szCs w:val="18"/>
              </w:rPr>
              <w:t>□两微一端</w:t>
            </w:r>
            <w:r>
              <w:rPr>
                <w:rFonts w:hint="eastAsia"/>
                <w:sz w:val="18"/>
                <w:szCs w:val="18"/>
              </w:rPr>
              <w:t xml:space="preserve">      </w:t>
            </w:r>
            <w:r>
              <w:rPr>
                <w:rFonts w:hint="eastAsia"/>
                <w:sz w:val="18"/>
                <w:szCs w:val="18"/>
              </w:rPr>
              <w:t>□发布会</w:t>
            </w:r>
            <w:r>
              <w:rPr>
                <w:rFonts w:hint="eastAsia"/>
                <w:sz w:val="18"/>
                <w:szCs w:val="18"/>
              </w:rPr>
              <w:t>/</w:t>
            </w:r>
            <w:r>
              <w:rPr>
                <w:rFonts w:hint="eastAsia"/>
                <w:sz w:val="18"/>
                <w:szCs w:val="18"/>
              </w:rPr>
              <w:t>听证会</w:t>
            </w:r>
            <w:r>
              <w:rPr>
                <w:rFonts w:hint="eastAsia"/>
                <w:sz w:val="18"/>
                <w:szCs w:val="18"/>
              </w:rPr>
              <w:br/>
            </w:r>
            <w:r>
              <w:rPr>
                <w:rFonts w:hint="eastAsia"/>
                <w:sz w:val="18"/>
                <w:szCs w:val="18"/>
              </w:rPr>
              <w:t>□广播电视</w:t>
            </w:r>
            <w:r>
              <w:rPr>
                <w:rFonts w:hint="eastAsia"/>
                <w:sz w:val="18"/>
                <w:szCs w:val="18"/>
              </w:rPr>
              <w:t xml:space="preserve">      </w:t>
            </w:r>
            <w:r>
              <w:rPr>
                <w:rFonts w:hint="eastAsia"/>
                <w:sz w:val="18"/>
                <w:szCs w:val="18"/>
              </w:rPr>
              <w:t>□纸质媒体</w:t>
            </w:r>
            <w:r>
              <w:rPr>
                <w:rFonts w:hint="eastAsia"/>
                <w:sz w:val="18"/>
                <w:szCs w:val="18"/>
              </w:rPr>
              <w:br/>
            </w:r>
            <w:r>
              <w:rPr>
                <w:rFonts w:hint="eastAsia"/>
                <w:sz w:val="18"/>
                <w:szCs w:val="18"/>
              </w:rPr>
              <w:t>□公开查阅点</w:t>
            </w:r>
            <w:r>
              <w:rPr>
                <w:rFonts w:hint="eastAsia"/>
                <w:sz w:val="18"/>
                <w:szCs w:val="18"/>
              </w:rPr>
              <w:t xml:space="preserve">    </w:t>
            </w:r>
            <w:r>
              <w:rPr>
                <w:rFonts w:hint="eastAsia"/>
                <w:sz w:val="18"/>
                <w:szCs w:val="18"/>
              </w:rPr>
              <w:t>□政务服务中心</w:t>
            </w:r>
            <w:r>
              <w:rPr>
                <w:rFonts w:hint="eastAsia"/>
                <w:sz w:val="18"/>
                <w:szCs w:val="18"/>
              </w:rPr>
              <w:br/>
            </w:r>
            <w:r>
              <w:rPr>
                <w:rFonts w:hint="eastAsia"/>
                <w:sz w:val="18"/>
                <w:szCs w:val="18"/>
              </w:rPr>
              <w:t>□便民服务站</w:t>
            </w:r>
            <w:r>
              <w:rPr>
                <w:rFonts w:hint="eastAsia"/>
                <w:sz w:val="18"/>
                <w:szCs w:val="18"/>
              </w:rPr>
              <w:t xml:space="preserve">    </w:t>
            </w:r>
            <w:r>
              <w:rPr>
                <w:rFonts w:hint="eastAsia"/>
                <w:sz w:val="18"/>
                <w:szCs w:val="18"/>
              </w:rPr>
              <w:t>□入户</w:t>
            </w:r>
            <w:r>
              <w:rPr>
                <w:rFonts w:hint="eastAsia"/>
                <w:sz w:val="18"/>
                <w:szCs w:val="18"/>
              </w:rPr>
              <w:t>/</w:t>
            </w:r>
            <w:r>
              <w:rPr>
                <w:rFonts w:hint="eastAsia"/>
                <w:sz w:val="18"/>
                <w:szCs w:val="18"/>
              </w:rPr>
              <w:t>现场</w:t>
            </w:r>
            <w:r>
              <w:rPr>
                <w:rFonts w:hint="eastAsia"/>
                <w:sz w:val="18"/>
                <w:szCs w:val="18"/>
              </w:rPr>
              <w:br/>
            </w:r>
            <w:r>
              <w:rPr>
                <w:rFonts w:hint="eastAsia"/>
                <w:sz w:val="18"/>
                <w:szCs w:val="18"/>
              </w:rPr>
              <w:t>□社区</w:t>
            </w:r>
            <w:r>
              <w:rPr>
                <w:rFonts w:hint="eastAsia"/>
                <w:sz w:val="18"/>
                <w:szCs w:val="18"/>
              </w:rPr>
              <w:t>/</w:t>
            </w:r>
            <w:r>
              <w:rPr>
                <w:rFonts w:hint="eastAsia"/>
                <w:sz w:val="18"/>
                <w:szCs w:val="18"/>
              </w:rPr>
              <w:t>企事业单位</w:t>
            </w:r>
            <w:r>
              <w:rPr>
                <w:rFonts w:hint="eastAsia"/>
                <w:sz w:val="18"/>
                <w:szCs w:val="18"/>
              </w:rPr>
              <w:t>/</w:t>
            </w:r>
            <w:r>
              <w:rPr>
                <w:rFonts w:hint="eastAsia"/>
                <w:sz w:val="18"/>
                <w:szCs w:val="18"/>
              </w:rPr>
              <w:t>村公示栏（电子屏）</w:t>
            </w:r>
            <w:r>
              <w:rPr>
                <w:rFonts w:hint="eastAsia"/>
                <w:sz w:val="18"/>
                <w:szCs w:val="18"/>
              </w:rPr>
              <w:br/>
            </w:r>
            <w:r>
              <w:rPr>
                <w:rFonts w:hint="eastAsia"/>
                <w:sz w:val="18"/>
                <w:szCs w:val="18"/>
              </w:rPr>
              <w:t>□精准推送</w:t>
            </w:r>
            <w:r>
              <w:rPr>
                <w:rFonts w:hint="eastAsia"/>
                <w:sz w:val="18"/>
                <w:szCs w:val="18"/>
              </w:rPr>
              <w:t xml:space="preserve">      </w:t>
            </w:r>
            <w:r>
              <w:rPr>
                <w:rFonts w:hint="eastAsia"/>
                <w:sz w:val="18"/>
                <w:szCs w:val="18"/>
              </w:rPr>
              <w:t>□其他</w:t>
            </w:r>
            <w:r>
              <w:rPr>
                <w:rFonts w:hint="eastAsia"/>
                <w:sz w:val="18"/>
                <w:szCs w:val="18"/>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Arial" w:eastAsia="宋体" w:hAnsi="Arial" w:cs="Arial"/>
                <w:sz w:val="18"/>
                <w:szCs w:val="18"/>
              </w:rPr>
            </w:pPr>
            <w:r>
              <w:rPr>
                <w:rFonts w:ascii="Arial" w:hAnsi="Arial" w:cs="Arial"/>
                <w:sz w:val="18"/>
                <w:szCs w:val="18"/>
              </w:rPr>
              <w:t>√</w:t>
            </w:r>
          </w:p>
        </w:tc>
        <w:tc>
          <w:tcPr>
            <w:tcW w:w="604"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615"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Arial" w:eastAsia="宋体" w:hAnsi="Arial" w:cs="Arial"/>
                <w:sz w:val="18"/>
                <w:szCs w:val="18"/>
              </w:rPr>
            </w:pPr>
            <w:r>
              <w:rPr>
                <w:rFonts w:ascii="Arial" w:hAnsi="Arial" w:cs="Arial"/>
                <w:sz w:val="18"/>
                <w:szCs w:val="18"/>
              </w:rPr>
              <w:t>√</w:t>
            </w:r>
          </w:p>
        </w:tc>
        <w:tc>
          <w:tcPr>
            <w:tcW w:w="666"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569" w:type="dxa"/>
            <w:tcBorders>
              <w:top w:val="nil"/>
              <w:left w:val="nil"/>
              <w:bottom w:val="single" w:sz="4" w:space="0" w:color="auto"/>
              <w:right w:val="single" w:sz="4" w:space="0" w:color="auto"/>
            </w:tcBorders>
            <w:vAlign w:val="center"/>
          </w:tcPr>
          <w:p w:rsidR="007F7378" w:rsidRDefault="007F7378">
            <w:pPr>
              <w:jc w:val="center"/>
              <w:rPr>
                <w:rFonts w:ascii="Arial" w:eastAsia="宋体" w:hAnsi="Arial" w:cs="Arial"/>
                <w:sz w:val="18"/>
                <w:szCs w:val="18"/>
              </w:rPr>
            </w:pPr>
            <w:r>
              <w:rPr>
                <w:rFonts w:ascii="Arial" w:hAnsi="Arial" w:cs="Arial"/>
                <w:sz w:val="18"/>
                <w:szCs w:val="18"/>
              </w:rPr>
              <w:t>√</w:t>
            </w:r>
          </w:p>
        </w:tc>
        <w:tc>
          <w:tcPr>
            <w:tcW w:w="636" w:type="dxa"/>
            <w:tcBorders>
              <w:top w:val="nil"/>
              <w:left w:val="nil"/>
              <w:bottom w:val="single" w:sz="4" w:space="0" w:color="auto"/>
              <w:right w:val="single" w:sz="4" w:space="0" w:color="auto"/>
            </w:tcBorders>
            <w:vAlign w:val="center"/>
          </w:tcPr>
          <w:p w:rsidR="007F7378" w:rsidRDefault="007F7378">
            <w:pPr>
              <w:jc w:val="center"/>
              <w:rPr>
                <w:rFonts w:ascii="Arial" w:eastAsia="宋体" w:hAnsi="Arial" w:cs="Arial"/>
                <w:sz w:val="18"/>
                <w:szCs w:val="18"/>
              </w:rPr>
            </w:pPr>
            <w:r>
              <w:rPr>
                <w:rFonts w:ascii="Arial" w:hAnsi="Arial" w:cs="Arial"/>
                <w:sz w:val="18"/>
                <w:szCs w:val="18"/>
              </w:rPr>
              <w:t xml:space="preserve">　</w:t>
            </w:r>
          </w:p>
        </w:tc>
      </w:tr>
      <w:tr w:rsidR="007F7378" w:rsidRPr="00EE0B1F" w:rsidTr="000128AB">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7F7378" w:rsidRPr="007F7378" w:rsidRDefault="007F7378"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t>602</w:t>
            </w:r>
          </w:p>
        </w:tc>
        <w:tc>
          <w:tcPr>
            <w:tcW w:w="648"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工程招标投标管理</w:t>
            </w:r>
          </w:p>
        </w:tc>
        <w:tc>
          <w:tcPr>
            <w:tcW w:w="1547"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评标委员会成员暗示或者诱导投标人作出澄清、说明或者接受投标人主动提出的澄清、说明</w:t>
            </w:r>
          </w:p>
        </w:tc>
        <w:tc>
          <w:tcPr>
            <w:tcW w:w="2574"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1.</w:t>
            </w:r>
            <w:r>
              <w:rPr>
                <w:rFonts w:hint="eastAsia"/>
                <w:sz w:val="18"/>
                <w:szCs w:val="18"/>
              </w:rPr>
              <w:t>机构职能、权责清单、执法人员名单；</w:t>
            </w:r>
            <w:r>
              <w:rPr>
                <w:rFonts w:hint="eastAsia"/>
                <w:sz w:val="18"/>
                <w:szCs w:val="18"/>
              </w:rPr>
              <w:br/>
              <w:t>2.</w:t>
            </w:r>
            <w:r>
              <w:rPr>
                <w:rFonts w:hint="eastAsia"/>
                <w:sz w:val="18"/>
                <w:szCs w:val="18"/>
              </w:rPr>
              <w:t>执法程序或行政强制流程图；</w:t>
            </w:r>
            <w:r>
              <w:rPr>
                <w:rFonts w:hint="eastAsia"/>
                <w:sz w:val="18"/>
                <w:szCs w:val="18"/>
              </w:rPr>
              <w:br/>
              <w:t>3.</w:t>
            </w:r>
            <w:r>
              <w:rPr>
                <w:rFonts w:hint="eastAsia"/>
                <w:sz w:val="18"/>
                <w:szCs w:val="18"/>
              </w:rPr>
              <w:t>执法依据；</w:t>
            </w:r>
            <w:r>
              <w:rPr>
                <w:rFonts w:hint="eastAsia"/>
                <w:sz w:val="18"/>
                <w:szCs w:val="18"/>
              </w:rPr>
              <w:br/>
              <w:t>4.</w:t>
            </w:r>
            <w:r>
              <w:rPr>
                <w:rFonts w:hint="eastAsia"/>
                <w:sz w:val="18"/>
                <w:szCs w:val="18"/>
              </w:rPr>
              <w:t>行政处罚自由裁量基准；</w:t>
            </w:r>
            <w:r>
              <w:rPr>
                <w:rFonts w:hint="eastAsia"/>
                <w:sz w:val="18"/>
                <w:szCs w:val="18"/>
              </w:rPr>
              <w:br/>
              <w:t>5.</w:t>
            </w:r>
            <w:r>
              <w:rPr>
                <w:rFonts w:hint="eastAsia"/>
                <w:sz w:val="18"/>
                <w:szCs w:val="18"/>
              </w:rPr>
              <w:t>咨询、监督投诉方式；</w:t>
            </w:r>
            <w:r>
              <w:rPr>
                <w:rFonts w:hint="eastAsia"/>
                <w:sz w:val="18"/>
                <w:szCs w:val="18"/>
              </w:rPr>
              <w:br/>
              <w:t>6.</w:t>
            </w:r>
            <w:r>
              <w:rPr>
                <w:rFonts w:hint="eastAsia"/>
                <w:sz w:val="18"/>
                <w:szCs w:val="18"/>
              </w:rPr>
              <w:t>处罚决定；</w:t>
            </w:r>
            <w:r>
              <w:rPr>
                <w:rFonts w:hint="eastAsia"/>
                <w:sz w:val="18"/>
                <w:szCs w:val="18"/>
              </w:rPr>
              <w:br/>
              <w:t>7.</w:t>
            </w:r>
            <w:r>
              <w:rPr>
                <w:rFonts w:hint="eastAsia"/>
                <w:sz w:val="18"/>
                <w:szCs w:val="18"/>
              </w:rPr>
              <w:t>救济渠道。</w:t>
            </w:r>
          </w:p>
        </w:tc>
        <w:tc>
          <w:tcPr>
            <w:tcW w:w="1043"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《中华人民共和国招标投标法实施条例》</w:t>
            </w:r>
            <w:r>
              <w:rPr>
                <w:rFonts w:hint="eastAsia"/>
                <w:sz w:val="18"/>
                <w:szCs w:val="18"/>
              </w:rPr>
              <w:br/>
            </w:r>
            <w:r>
              <w:rPr>
                <w:rFonts w:hint="eastAsia"/>
                <w:sz w:val="18"/>
                <w:szCs w:val="18"/>
              </w:rPr>
              <w:br/>
            </w:r>
            <w:r>
              <w:rPr>
                <w:rFonts w:hint="eastAsia"/>
                <w:sz w:val="18"/>
                <w:szCs w:val="18"/>
              </w:rPr>
              <w:t>《工程建设项目勘察设计招标投标办法》</w:t>
            </w:r>
            <w:r>
              <w:rPr>
                <w:rFonts w:hint="eastAsia"/>
                <w:sz w:val="18"/>
                <w:szCs w:val="18"/>
              </w:rPr>
              <w:br/>
              <w:t xml:space="preserve">                                                                                                                                     </w:t>
            </w:r>
            <w:r>
              <w:rPr>
                <w:rFonts w:hint="eastAsia"/>
                <w:sz w:val="18"/>
                <w:szCs w:val="18"/>
              </w:rPr>
              <w:t>《工程建设项目货物招标投标办法》</w:t>
            </w:r>
            <w:r>
              <w:rPr>
                <w:rFonts w:hint="eastAsia"/>
                <w:sz w:val="18"/>
                <w:szCs w:val="18"/>
              </w:rPr>
              <w:br/>
              <w:t xml:space="preserve">  </w:t>
            </w:r>
          </w:p>
        </w:tc>
        <w:tc>
          <w:tcPr>
            <w:tcW w:w="123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1.</w:t>
            </w:r>
            <w:r>
              <w:rPr>
                <w:rFonts w:hint="eastAsia"/>
                <w:sz w:val="18"/>
                <w:szCs w:val="18"/>
              </w:rPr>
              <w:t>除处罚决定外其他内容：长期公开（动态调整）；</w:t>
            </w:r>
            <w:r>
              <w:rPr>
                <w:rFonts w:hint="eastAsia"/>
                <w:sz w:val="18"/>
                <w:szCs w:val="18"/>
              </w:rPr>
              <w:br/>
              <w:t>2.</w:t>
            </w:r>
            <w:r>
              <w:rPr>
                <w:rFonts w:hint="eastAsia"/>
                <w:sz w:val="18"/>
                <w:szCs w:val="18"/>
              </w:rPr>
              <w:t>处罚决定：</w:t>
            </w:r>
            <w:r>
              <w:rPr>
                <w:rFonts w:hint="eastAsia"/>
                <w:sz w:val="18"/>
                <w:szCs w:val="18"/>
              </w:rPr>
              <w:t>20</w:t>
            </w:r>
            <w:r>
              <w:rPr>
                <w:rFonts w:hint="eastAsia"/>
                <w:sz w:val="18"/>
                <w:szCs w:val="18"/>
              </w:rPr>
              <w:t>个工作日内。</w:t>
            </w:r>
          </w:p>
        </w:tc>
        <w:tc>
          <w:tcPr>
            <w:tcW w:w="70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区招投标行政监管部门</w:t>
            </w:r>
          </w:p>
        </w:tc>
        <w:tc>
          <w:tcPr>
            <w:tcW w:w="2828"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■政府网站</w:t>
            </w:r>
            <w:r>
              <w:rPr>
                <w:rFonts w:hint="eastAsia"/>
                <w:sz w:val="18"/>
                <w:szCs w:val="18"/>
              </w:rPr>
              <w:t xml:space="preserve">      </w:t>
            </w:r>
            <w:r>
              <w:rPr>
                <w:rFonts w:hint="eastAsia"/>
                <w:sz w:val="18"/>
                <w:szCs w:val="18"/>
              </w:rPr>
              <w:t>□政府公报</w:t>
            </w:r>
            <w:r>
              <w:rPr>
                <w:rFonts w:hint="eastAsia"/>
                <w:sz w:val="18"/>
                <w:szCs w:val="18"/>
              </w:rPr>
              <w:br/>
            </w:r>
            <w:r>
              <w:rPr>
                <w:rFonts w:hint="eastAsia"/>
                <w:sz w:val="18"/>
                <w:szCs w:val="18"/>
              </w:rPr>
              <w:t>□两微一端</w:t>
            </w:r>
            <w:r>
              <w:rPr>
                <w:rFonts w:hint="eastAsia"/>
                <w:sz w:val="18"/>
                <w:szCs w:val="18"/>
              </w:rPr>
              <w:t xml:space="preserve">      </w:t>
            </w:r>
            <w:r>
              <w:rPr>
                <w:rFonts w:hint="eastAsia"/>
                <w:sz w:val="18"/>
                <w:szCs w:val="18"/>
              </w:rPr>
              <w:t>□发布会</w:t>
            </w:r>
            <w:r>
              <w:rPr>
                <w:rFonts w:hint="eastAsia"/>
                <w:sz w:val="18"/>
                <w:szCs w:val="18"/>
              </w:rPr>
              <w:t>/</w:t>
            </w:r>
            <w:r>
              <w:rPr>
                <w:rFonts w:hint="eastAsia"/>
                <w:sz w:val="18"/>
                <w:szCs w:val="18"/>
              </w:rPr>
              <w:t>听证会</w:t>
            </w:r>
            <w:r>
              <w:rPr>
                <w:rFonts w:hint="eastAsia"/>
                <w:sz w:val="18"/>
                <w:szCs w:val="18"/>
              </w:rPr>
              <w:br/>
            </w:r>
            <w:r>
              <w:rPr>
                <w:rFonts w:hint="eastAsia"/>
                <w:sz w:val="18"/>
                <w:szCs w:val="18"/>
              </w:rPr>
              <w:t>□广播电视</w:t>
            </w:r>
            <w:r>
              <w:rPr>
                <w:rFonts w:hint="eastAsia"/>
                <w:sz w:val="18"/>
                <w:szCs w:val="18"/>
              </w:rPr>
              <w:t xml:space="preserve">      </w:t>
            </w:r>
            <w:r>
              <w:rPr>
                <w:rFonts w:hint="eastAsia"/>
                <w:sz w:val="18"/>
                <w:szCs w:val="18"/>
              </w:rPr>
              <w:t>□纸质媒体</w:t>
            </w:r>
            <w:r>
              <w:rPr>
                <w:rFonts w:hint="eastAsia"/>
                <w:sz w:val="18"/>
                <w:szCs w:val="18"/>
              </w:rPr>
              <w:br/>
            </w:r>
            <w:r>
              <w:rPr>
                <w:rFonts w:hint="eastAsia"/>
                <w:sz w:val="18"/>
                <w:szCs w:val="18"/>
              </w:rPr>
              <w:t>□公开查阅点</w:t>
            </w:r>
            <w:r>
              <w:rPr>
                <w:rFonts w:hint="eastAsia"/>
                <w:sz w:val="18"/>
                <w:szCs w:val="18"/>
              </w:rPr>
              <w:t xml:space="preserve">    </w:t>
            </w:r>
            <w:r>
              <w:rPr>
                <w:rFonts w:hint="eastAsia"/>
                <w:sz w:val="18"/>
                <w:szCs w:val="18"/>
              </w:rPr>
              <w:t>□政务服务中心</w:t>
            </w:r>
            <w:r>
              <w:rPr>
                <w:rFonts w:hint="eastAsia"/>
                <w:sz w:val="18"/>
                <w:szCs w:val="18"/>
              </w:rPr>
              <w:br/>
            </w:r>
            <w:r>
              <w:rPr>
                <w:rFonts w:hint="eastAsia"/>
                <w:sz w:val="18"/>
                <w:szCs w:val="18"/>
              </w:rPr>
              <w:t>□便民服务站</w:t>
            </w:r>
            <w:r>
              <w:rPr>
                <w:rFonts w:hint="eastAsia"/>
                <w:sz w:val="18"/>
                <w:szCs w:val="18"/>
              </w:rPr>
              <w:t xml:space="preserve">    </w:t>
            </w:r>
            <w:r>
              <w:rPr>
                <w:rFonts w:hint="eastAsia"/>
                <w:sz w:val="18"/>
                <w:szCs w:val="18"/>
              </w:rPr>
              <w:t>□入户</w:t>
            </w:r>
            <w:r>
              <w:rPr>
                <w:rFonts w:hint="eastAsia"/>
                <w:sz w:val="18"/>
                <w:szCs w:val="18"/>
              </w:rPr>
              <w:t>/</w:t>
            </w:r>
            <w:r>
              <w:rPr>
                <w:rFonts w:hint="eastAsia"/>
                <w:sz w:val="18"/>
                <w:szCs w:val="18"/>
              </w:rPr>
              <w:t>现场</w:t>
            </w:r>
            <w:r>
              <w:rPr>
                <w:rFonts w:hint="eastAsia"/>
                <w:sz w:val="18"/>
                <w:szCs w:val="18"/>
              </w:rPr>
              <w:br/>
            </w:r>
            <w:r>
              <w:rPr>
                <w:rFonts w:hint="eastAsia"/>
                <w:sz w:val="18"/>
                <w:szCs w:val="18"/>
              </w:rPr>
              <w:t>□社区</w:t>
            </w:r>
            <w:r>
              <w:rPr>
                <w:rFonts w:hint="eastAsia"/>
                <w:sz w:val="18"/>
                <w:szCs w:val="18"/>
              </w:rPr>
              <w:t>/</w:t>
            </w:r>
            <w:r>
              <w:rPr>
                <w:rFonts w:hint="eastAsia"/>
                <w:sz w:val="18"/>
                <w:szCs w:val="18"/>
              </w:rPr>
              <w:t>企事业单位</w:t>
            </w:r>
            <w:r>
              <w:rPr>
                <w:rFonts w:hint="eastAsia"/>
                <w:sz w:val="18"/>
                <w:szCs w:val="18"/>
              </w:rPr>
              <w:t>/</w:t>
            </w:r>
            <w:r>
              <w:rPr>
                <w:rFonts w:hint="eastAsia"/>
                <w:sz w:val="18"/>
                <w:szCs w:val="18"/>
              </w:rPr>
              <w:t>村公示栏（电子屏）</w:t>
            </w:r>
            <w:r>
              <w:rPr>
                <w:rFonts w:hint="eastAsia"/>
                <w:sz w:val="18"/>
                <w:szCs w:val="18"/>
              </w:rPr>
              <w:br/>
            </w:r>
            <w:r>
              <w:rPr>
                <w:rFonts w:hint="eastAsia"/>
                <w:sz w:val="18"/>
                <w:szCs w:val="18"/>
              </w:rPr>
              <w:t>□精准推送</w:t>
            </w:r>
            <w:r>
              <w:rPr>
                <w:rFonts w:hint="eastAsia"/>
                <w:sz w:val="18"/>
                <w:szCs w:val="18"/>
              </w:rPr>
              <w:t xml:space="preserve">      </w:t>
            </w:r>
            <w:r>
              <w:rPr>
                <w:rFonts w:hint="eastAsia"/>
                <w:sz w:val="18"/>
                <w:szCs w:val="18"/>
              </w:rPr>
              <w:t>□其他</w:t>
            </w:r>
            <w:r>
              <w:rPr>
                <w:rFonts w:hint="eastAsia"/>
                <w:sz w:val="18"/>
                <w:szCs w:val="18"/>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Arial" w:eastAsia="宋体" w:hAnsi="Arial" w:cs="Arial"/>
                <w:sz w:val="18"/>
                <w:szCs w:val="18"/>
              </w:rPr>
            </w:pPr>
            <w:r>
              <w:rPr>
                <w:rFonts w:ascii="Arial" w:hAnsi="Arial" w:cs="Arial"/>
                <w:sz w:val="18"/>
                <w:szCs w:val="18"/>
              </w:rPr>
              <w:t>√</w:t>
            </w:r>
          </w:p>
        </w:tc>
        <w:tc>
          <w:tcPr>
            <w:tcW w:w="604"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615"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Arial" w:eastAsia="宋体" w:hAnsi="Arial" w:cs="Arial"/>
                <w:sz w:val="18"/>
                <w:szCs w:val="18"/>
              </w:rPr>
            </w:pPr>
            <w:r>
              <w:rPr>
                <w:rFonts w:ascii="Arial" w:hAnsi="Arial" w:cs="Arial"/>
                <w:sz w:val="18"/>
                <w:szCs w:val="18"/>
              </w:rPr>
              <w:t>√</w:t>
            </w:r>
          </w:p>
        </w:tc>
        <w:tc>
          <w:tcPr>
            <w:tcW w:w="666"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569" w:type="dxa"/>
            <w:tcBorders>
              <w:top w:val="nil"/>
              <w:left w:val="nil"/>
              <w:bottom w:val="single" w:sz="4" w:space="0" w:color="auto"/>
              <w:right w:val="single" w:sz="4" w:space="0" w:color="auto"/>
            </w:tcBorders>
            <w:vAlign w:val="center"/>
          </w:tcPr>
          <w:p w:rsidR="007F7378" w:rsidRDefault="007F7378">
            <w:pPr>
              <w:jc w:val="center"/>
              <w:rPr>
                <w:rFonts w:ascii="Arial" w:eastAsia="宋体" w:hAnsi="Arial" w:cs="Arial"/>
                <w:sz w:val="18"/>
                <w:szCs w:val="18"/>
              </w:rPr>
            </w:pPr>
            <w:r>
              <w:rPr>
                <w:rFonts w:ascii="Arial" w:hAnsi="Arial" w:cs="Arial"/>
                <w:sz w:val="18"/>
                <w:szCs w:val="18"/>
              </w:rPr>
              <w:t>√</w:t>
            </w:r>
          </w:p>
        </w:tc>
        <w:tc>
          <w:tcPr>
            <w:tcW w:w="636" w:type="dxa"/>
            <w:tcBorders>
              <w:top w:val="nil"/>
              <w:left w:val="nil"/>
              <w:bottom w:val="single" w:sz="4" w:space="0" w:color="auto"/>
              <w:right w:val="single" w:sz="4" w:space="0" w:color="auto"/>
            </w:tcBorders>
            <w:vAlign w:val="center"/>
          </w:tcPr>
          <w:p w:rsidR="007F7378" w:rsidRDefault="007F7378">
            <w:pPr>
              <w:jc w:val="center"/>
              <w:rPr>
                <w:rFonts w:ascii="Arial" w:eastAsia="宋体" w:hAnsi="Arial" w:cs="Arial"/>
                <w:sz w:val="18"/>
                <w:szCs w:val="18"/>
              </w:rPr>
            </w:pPr>
            <w:r>
              <w:rPr>
                <w:rFonts w:ascii="Arial" w:hAnsi="Arial" w:cs="Arial"/>
                <w:sz w:val="18"/>
                <w:szCs w:val="18"/>
              </w:rPr>
              <w:t xml:space="preserve">　</w:t>
            </w:r>
          </w:p>
        </w:tc>
      </w:tr>
      <w:tr w:rsidR="007F7378" w:rsidRPr="00EE0B1F" w:rsidTr="000128AB">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7F7378" w:rsidRPr="007F7378" w:rsidRDefault="007F7378"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t>603</w:t>
            </w:r>
          </w:p>
        </w:tc>
        <w:tc>
          <w:tcPr>
            <w:tcW w:w="648"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工程招标投标管理</w:t>
            </w:r>
          </w:p>
        </w:tc>
        <w:tc>
          <w:tcPr>
            <w:tcW w:w="1547"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评标委员会成员有其他不客观、不公正履行职务的行为</w:t>
            </w:r>
          </w:p>
        </w:tc>
        <w:tc>
          <w:tcPr>
            <w:tcW w:w="2574"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1.</w:t>
            </w:r>
            <w:r>
              <w:rPr>
                <w:rFonts w:hint="eastAsia"/>
                <w:sz w:val="18"/>
                <w:szCs w:val="18"/>
              </w:rPr>
              <w:t>机构职能、权责清单、执法人员名单；</w:t>
            </w:r>
            <w:r>
              <w:rPr>
                <w:rFonts w:hint="eastAsia"/>
                <w:sz w:val="18"/>
                <w:szCs w:val="18"/>
              </w:rPr>
              <w:br/>
              <w:t>2.</w:t>
            </w:r>
            <w:r>
              <w:rPr>
                <w:rFonts w:hint="eastAsia"/>
                <w:sz w:val="18"/>
                <w:szCs w:val="18"/>
              </w:rPr>
              <w:t>执法程序或行政强制流程图；</w:t>
            </w:r>
            <w:r>
              <w:rPr>
                <w:rFonts w:hint="eastAsia"/>
                <w:sz w:val="18"/>
                <w:szCs w:val="18"/>
              </w:rPr>
              <w:br/>
              <w:t>3.</w:t>
            </w:r>
            <w:r>
              <w:rPr>
                <w:rFonts w:hint="eastAsia"/>
                <w:sz w:val="18"/>
                <w:szCs w:val="18"/>
              </w:rPr>
              <w:t>执法依据；</w:t>
            </w:r>
            <w:r>
              <w:rPr>
                <w:rFonts w:hint="eastAsia"/>
                <w:sz w:val="18"/>
                <w:szCs w:val="18"/>
              </w:rPr>
              <w:br/>
              <w:t>4.</w:t>
            </w:r>
            <w:r>
              <w:rPr>
                <w:rFonts w:hint="eastAsia"/>
                <w:sz w:val="18"/>
                <w:szCs w:val="18"/>
              </w:rPr>
              <w:t>行政处罚自由裁量基准；</w:t>
            </w:r>
            <w:r>
              <w:rPr>
                <w:rFonts w:hint="eastAsia"/>
                <w:sz w:val="18"/>
                <w:szCs w:val="18"/>
              </w:rPr>
              <w:br/>
              <w:t>5.</w:t>
            </w:r>
            <w:r>
              <w:rPr>
                <w:rFonts w:hint="eastAsia"/>
                <w:sz w:val="18"/>
                <w:szCs w:val="18"/>
              </w:rPr>
              <w:t>咨询、监督投诉方式；</w:t>
            </w:r>
            <w:r>
              <w:rPr>
                <w:rFonts w:hint="eastAsia"/>
                <w:sz w:val="18"/>
                <w:szCs w:val="18"/>
              </w:rPr>
              <w:br/>
              <w:t>6.</w:t>
            </w:r>
            <w:r>
              <w:rPr>
                <w:rFonts w:hint="eastAsia"/>
                <w:sz w:val="18"/>
                <w:szCs w:val="18"/>
              </w:rPr>
              <w:t>处罚决定；</w:t>
            </w:r>
            <w:r>
              <w:rPr>
                <w:rFonts w:hint="eastAsia"/>
                <w:sz w:val="18"/>
                <w:szCs w:val="18"/>
              </w:rPr>
              <w:br/>
              <w:t>7.</w:t>
            </w:r>
            <w:r>
              <w:rPr>
                <w:rFonts w:hint="eastAsia"/>
                <w:sz w:val="18"/>
                <w:szCs w:val="18"/>
              </w:rPr>
              <w:t>救济渠道。</w:t>
            </w:r>
          </w:p>
        </w:tc>
        <w:tc>
          <w:tcPr>
            <w:tcW w:w="1043"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《中华人民共和国招标投标法实施条例》</w:t>
            </w:r>
            <w:r>
              <w:rPr>
                <w:rFonts w:hint="eastAsia"/>
                <w:sz w:val="18"/>
                <w:szCs w:val="18"/>
              </w:rPr>
              <w:br/>
            </w:r>
            <w:r>
              <w:rPr>
                <w:rFonts w:hint="eastAsia"/>
                <w:sz w:val="18"/>
                <w:szCs w:val="18"/>
              </w:rPr>
              <w:br/>
            </w:r>
            <w:r>
              <w:rPr>
                <w:rFonts w:hint="eastAsia"/>
                <w:sz w:val="18"/>
                <w:szCs w:val="18"/>
              </w:rPr>
              <w:t>《工程建设项目勘察设计招标投标办</w:t>
            </w:r>
            <w:r>
              <w:rPr>
                <w:rFonts w:hint="eastAsia"/>
                <w:sz w:val="18"/>
                <w:szCs w:val="18"/>
              </w:rPr>
              <w:br/>
            </w:r>
            <w:r>
              <w:rPr>
                <w:rFonts w:hint="eastAsia"/>
                <w:sz w:val="18"/>
                <w:szCs w:val="18"/>
              </w:rPr>
              <w:t>法》</w:t>
            </w:r>
            <w:r>
              <w:rPr>
                <w:rFonts w:hint="eastAsia"/>
                <w:sz w:val="18"/>
                <w:szCs w:val="18"/>
              </w:rPr>
              <w:br/>
              <w:t xml:space="preserve">                                                                                                                                     </w:t>
            </w:r>
            <w:r>
              <w:rPr>
                <w:rFonts w:hint="eastAsia"/>
                <w:sz w:val="18"/>
                <w:szCs w:val="18"/>
              </w:rPr>
              <w:t>《工程建设项目货物招标投</w:t>
            </w:r>
            <w:r>
              <w:rPr>
                <w:rFonts w:hint="eastAsia"/>
                <w:sz w:val="18"/>
                <w:szCs w:val="18"/>
              </w:rPr>
              <w:lastRenderedPageBreak/>
              <w:t>标办法》</w:t>
            </w:r>
            <w:r>
              <w:rPr>
                <w:rFonts w:hint="eastAsia"/>
                <w:sz w:val="18"/>
                <w:szCs w:val="18"/>
              </w:rPr>
              <w:br/>
              <w:t xml:space="preserve">     </w:t>
            </w:r>
          </w:p>
        </w:tc>
        <w:tc>
          <w:tcPr>
            <w:tcW w:w="123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lastRenderedPageBreak/>
              <w:t>1.</w:t>
            </w:r>
            <w:r>
              <w:rPr>
                <w:rFonts w:hint="eastAsia"/>
                <w:sz w:val="18"/>
                <w:szCs w:val="18"/>
              </w:rPr>
              <w:t>除处罚决定外其他内容：长期公开（动态调整）；</w:t>
            </w:r>
            <w:r>
              <w:rPr>
                <w:rFonts w:hint="eastAsia"/>
                <w:sz w:val="18"/>
                <w:szCs w:val="18"/>
              </w:rPr>
              <w:br/>
              <w:t>2.</w:t>
            </w:r>
            <w:r>
              <w:rPr>
                <w:rFonts w:hint="eastAsia"/>
                <w:sz w:val="18"/>
                <w:szCs w:val="18"/>
              </w:rPr>
              <w:t>处罚决定：</w:t>
            </w:r>
            <w:r>
              <w:rPr>
                <w:rFonts w:hint="eastAsia"/>
                <w:sz w:val="18"/>
                <w:szCs w:val="18"/>
              </w:rPr>
              <w:t>20</w:t>
            </w:r>
            <w:r>
              <w:rPr>
                <w:rFonts w:hint="eastAsia"/>
                <w:sz w:val="18"/>
                <w:szCs w:val="18"/>
              </w:rPr>
              <w:t>个工作日内。</w:t>
            </w:r>
          </w:p>
        </w:tc>
        <w:tc>
          <w:tcPr>
            <w:tcW w:w="70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区招投标行政监管部门</w:t>
            </w:r>
          </w:p>
        </w:tc>
        <w:tc>
          <w:tcPr>
            <w:tcW w:w="2828"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■政府网站</w:t>
            </w:r>
            <w:r>
              <w:rPr>
                <w:rFonts w:hint="eastAsia"/>
                <w:sz w:val="18"/>
                <w:szCs w:val="18"/>
              </w:rPr>
              <w:t xml:space="preserve">      </w:t>
            </w:r>
            <w:r>
              <w:rPr>
                <w:rFonts w:hint="eastAsia"/>
                <w:sz w:val="18"/>
                <w:szCs w:val="18"/>
              </w:rPr>
              <w:t>□政府公报</w:t>
            </w:r>
            <w:r>
              <w:rPr>
                <w:rFonts w:hint="eastAsia"/>
                <w:sz w:val="18"/>
                <w:szCs w:val="18"/>
              </w:rPr>
              <w:br/>
            </w:r>
            <w:r>
              <w:rPr>
                <w:rFonts w:hint="eastAsia"/>
                <w:sz w:val="18"/>
                <w:szCs w:val="18"/>
              </w:rPr>
              <w:t>□两微一端</w:t>
            </w:r>
            <w:r>
              <w:rPr>
                <w:rFonts w:hint="eastAsia"/>
                <w:sz w:val="18"/>
                <w:szCs w:val="18"/>
              </w:rPr>
              <w:t xml:space="preserve">      </w:t>
            </w:r>
            <w:r>
              <w:rPr>
                <w:rFonts w:hint="eastAsia"/>
                <w:sz w:val="18"/>
                <w:szCs w:val="18"/>
              </w:rPr>
              <w:t>□发布会</w:t>
            </w:r>
            <w:r>
              <w:rPr>
                <w:rFonts w:hint="eastAsia"/>
                <w:sz w:val="18"/>
                <w:szCs w:val="18"/>
              </w:rPr>
              <w:t>/</w:t>
            </w:r>
            <w:r>
              <w:rPr>
                <w:rFonts w:hint="eastAsia"/>
                <w:sz w:val="18"/>
                <w:szCs w:val="18"/>
              </w:rPr>
              <w:t>听证会</w:t>
            </w:r>
            <w:r>
              <w:rPr>
                <w:rFonts w:hint="eastAsia"/>
                <w:sz w:val="18"/>
                <w:szCs w:val="18"/>
              </w:rPr>
              <w:br/>
            </w:r>
            <w:r>
              <w:rPr>
                <w:rFonts w:hint="eastAsia"/>
                <w:sz w:val="18"/>
                <w:szCs w:val="18"/>
              </w:rPr>
              <w:t>□广播电视</w:t>
            </w:r>
            <w:r>
              <w:rPr>
                <w:rFonts w:hint="eastAsia"/>
                <w:sz w:val="18"/>
                <w:szCs w:val="18"/>
              </w:rPr>
              <w:t xml:space="preserve">      </w:t>
            </w:r>
            <w:r>
              <w:rPr>
                <w:rFonts w:hint="eastAsia"/>
                <w:sz w:val="18"/>
                <w:szCs w:val="18"/>
              </w:rPr>
              <w:t>□纸质媒体</w:t>
            </w:r>
            <w:r>
              <w:rPr>
                <w:rFonts w:hint="eastAsia"/>
                <w:sz w:val="18"/>
                <w:szCs w:val="18"/>
              </w:rPr>
              <w:br/>
            </w:r>
            <w:r>
              <w:rPr>
                <w:rFonts w:hint="eastAsia"/>
                <w:sz w:val="18"/>
                <w:szCs w:val="18"/>
              </w:rPr>
              <w:t>□公开查阅点</w:t>
            </w:r>
            <w:r>
              <w:rPr>
                <w:rFonts w:hint="eastAsia"/>
                <w:sz w:val="18"/>
                <w:szCs w:val="18"/>
              </w:rPr>
              <w:t xml:space="preserve">    </w:t>
            </w:r>
            <w:r>
              <w:rPr>
                <w:rFonts w:hint="eastAsia"/>
                <w:sz w:val="18"/>
                <w:szCs w:val="18"/>
              </w:rPr>
              <w:t>□政务服务中心</w:t>
            </w:r>
            <w:r>
              <w:rPr>
                <w:rFonts w:hint="eastAsia"/>
                <w:sz w:val="18"/>
                <w:szCs w:val="18"/>
              </w:rPr>
              <w:br/>
            </w:r>
            <w:r>
              <w:rPr>
                <w:rFonts w:hint="eastAsia"/>
                <w:sz w:val="18"/>
                <w:szCs w:val="18"/>
              </w:rPr>
              <w:t>□便民服务站</w:t>
            </w:r>
            <w:r>
              <w:rPr>
                <w:rFonts w:hint="eastAsia"/>
                <w:sz w:val="18"/>
                <w:szCs w:val="18"/>
              </w:rPr>
              <w:t xml:space="preserve">    </w:t>
            </w:r>
            <w:r>
              <w:rPr>
                <w:rFonts w:hint="eastAsia"/>
                <w:sz w:val="18"/>
                <w:szCs w:val="18"/>
              </w:rPr>
              <w:t>□入户</w:t>
            </w:r>
            <w:r>
              <w:rPr>
                <w:rFonts w:hint="eastAsia"/>
                <w:sz w:val="18"/>
                <w:szCs w:val="18"/>
              </w:rPr>
              <w:t>/</w:t>
            </w:r>
            <w:r>
              <w:rPr>
                <w:rFonts w:hint="eastAsia"/>
                <w:sz w:val="18"/>
                <w:szCs w:val="18"/>
              </w:rPr>
              <w:t>现场</w:t>
            </w:r>
            <w:r>
              <w:rPr>
                <w:rFonts w:hint="eastAsia"/>
                <w:sz w:val="18"/>
                <w:szCs w:val="18"/>
              </w:rPr>
              <w:br/>
            </w:r>
            <w:r>
              <w:rPr>
                <w:rFonts w:hint="eastAsia"/>
                <w:sz w:val="18"/>
                <w:szCs w:val="18"/>
              </w:rPr>
              <w:t>□社区</w:t>
            </w:r>
            <w:r>
              <w:rPr>
                <w:rFonts w:hint="eastAsia"/>
                <w:sz w:val="18"/>
                <w:szCs w:val="18"/>
              </w:rPr>
              <w:t>/</w:t>
            </w:r>
            <w:r>
              <w:rPr>
                <w:rFonts w:hint="eastAsia"/>
                <w:sz w:val="18"/>
                <w:szCs w:val="18"/>
              </w:rPr>
              <w:t>企事业单位</w:t>
            </w:r>
            <w:r>
              <w:rPr>
                <w:rFonts w:hint="eastAsia"/>
                <w:sz w:val="18"/>
                <w:szCs w:val="18"/>
              </w:rPr>
              <w:t>/</w:t>
            </w:r>
            <w:r>
              <w:rPr>
                <w:rFonts w:hint="eastAsia"/>
                <w:sz w:val="18"/>
                <w:szCs w:val="18"/>
              </w:rPr>
              <w:t>村公示栏（电子屏）</w:t>
            </w:r>
            <w:r>
              <w:rPr>
                <w:rFonts w:hint="eastAsia"/>
                <w:sz w:val="18"/>
                <w:szCs w:val="18"/>
              </w:rPr>
              <w:br/>
            </w:r>
            <w:r>
              <w:rPr>
                <w:rFonts w:hint="eastAsia"/>
                <w:sz w:val="18"/>
                <w:szCs w:val="18"/>
              </w:rPr>
              <w:t>□精准推送</w:t>
            </w:r>
            <w:r>
              <w:rPr>
                <w:rFonts w:hint="eastAsia"/>
                <w:sz w:val="18"/>
                <w:szCs w:val="18"/>
              </w:rPr>
              <w:t xml:space="preserve">      </w:t>
            </w:r>
            <w:r>
              <w:rPr>
                <w:rFonts w:hint="eastAsia"/>
                <w:sz w:val="18"/>
                <w:szCs w:val="18"/>
              </w:rPr>
              <w:t>□其他</w:t>
            </w:r>
            <w:r>
              <w:rPr>
                <w:rFonts w:hint="eastAsia"/>
                <w:sz w:val="18"/>
                <w:szCs w:val="18"/>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Arial" w:eastAsia="宋体" w:hAnsi="Arial" w:cs="Arial"/>
                <w:sz w:val="18"/>
                <w:szCs w:val="18"/>
              </w:rPr>
            </w:pPr>
            <w:r>
              <w:rPr>
                <w:rFonts w:ascii="Arial" w:hAnsi="Arial" w:cs="Arial"/>
                <w:sz w:val="18"/>
                <w:szCs w:val="18"/>
              </w:rPr>
              <w:t>√</w:t>
            </w:r>
          </w:p>
        </w:tc>
        <w:tc>
          <w:tcPr>
            <w:tcW w:w="604"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615"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Arial" w:eastAsia="宋体" w:hAnsi="Arial" w:cs="Arial"/>
                <w:sz w:val="18"/>
                <w:szCs w:val="18"/>
              </w:rPr>
            </w:pPr>
            <w:r>
              <w:rPr>
                <w:rFonts w:ascii="Arial" w:hAnsi="Arial" w:cs="Arial"/>
                <w:sz w:val="18"/>
                <w:szCs w:val="18"/>
              </w:rPr>
              <w:t>√</w:t>
            </w:r>
          </w:p>
        </w:tc>
        <w:tc>
          <w:tcPr>
            <w:tcW w:w="666"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569" w:type="dxa"/>
            <w:tcBorders>
              <w:top w:val="nil"/>
              <w:left w:val="nil"/>
              <w:bottom w:val="single" w:sz="4" w:space="0" w:color="auto"/>
              <w:right w:val="single" w:sz="4" w:space="0" w:color="auto"/>
            </w:tcBorders>
            <w:vAlign w:val="center"/>
          </w:tcPr>
          <w:p w:rsidR="007F7378" w:rsidRDefault="007F7378">
            <w:pPr>
              <w:jc w:val="center"/>
              <w:rPr>
                <w:rFonts w:ascii="Arial" w:eastAsia="宋体" w:hAnsi="Arial" w:cs="Arial"/>
                <w:sz w:val="18"/>
                <w:szCs w:val="18"/>
              </w:rPr>
            </w:pPr>
            <w:r>
              <w:rPr>
                <w:rFonts w:ascii="Arial" w:hAnsi="Arial" w:cs="Arial"/>
                <w:sz w:val="18"/>
                <w:szCs w:val="18"/>
              </w:rPr>
              <w:t>√</w:t>
            </w:r>
          </w:p>
        </w:tc>
        <w:tc>
          <w:tcPr>
            <w:tcW w:w="636" w:type="dxa"/>
            <w:tcBorders>
              <w:top w:val="nil"/>
              <w:left w:val="nil"/>
              <w:bottom w:val="single" w:sz="4" w:space="0" w:color="auto"/>
              <w:right w:val="single" w:sz="4" w:space="0" w:color="auto"/>
            </w:tcBorders>
            <w:vAlign w:val="center"/>
          </w:tcPr>
          <w:p w:rsidR="007F7378" w:rsidRDefault="007F7378">
            <w:pPr>
              <w:jc w:val="center"/>
              <w:rPr>
                <w:rFonts w:ascii="Arial" w:eastAsia="宋体" w:hAnsi="Arial" w:cs="Arial"/>
                <w:sz w:val="18"/>
                <w:szCs w:val="18"/>
              </w:rPr>
            </w:pPr>
            <w:r>
              <w:rPr>
                <w:rFonts w:ascii="Arial" w:hAnsi="Arial" w:cs="Arial"/>
                <w:sz w:val="18"/>
                <w:szCs w:val="18"/>
              </w:rPr>
              <w:t xml:space="preserve">　</w:t>
            </w:r>
          </w:p>
        </w:tc>
      </w:tr>
      <w:tr w:rsidR="007F7378" w:rsidRPr="00EE0B1F" w:rsidTr="000128AB">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7F7378" w:rsidRPr="007F7378" w:rsidRDefault="007F7378"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t>604</w:t>
            </w:r>
          </w:p>
        </w:tc>
        <w:tc>
          <w:tcPr>
            <w:tcW w:w="648"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工程招标投标管理</w:t>
            </w:r>
          </w:p>
        </w:tc>
        <w:tc>
          <w:tcPr>
            <w:tcW w:w="1547"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评标委员会成员收受投标人的财物或者其他好处</w:t>
            </w:r>
          </w:p>
        </w:tc>
        <w:tc>
          <w:tcPr>
            <w:tcW w:w="2574"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1.</w:t>
            </w:r>
            <w:r>
              <w:rPr>
                <w:rFonts w:hint="eastAsia"/>
                <w:sz w:val="18"/>
                <w:szCs w:val="18"/>
              </w:rPr>
              <w:t>机构职能、权责清单、执法人员名单；</w:t>
            </w:r>
            <w:r>
              <w:rPr>
                <w:rFonts w:hint="eastAsia"/>
                <w:sz w:val="18"/>
                <w:szCs w:val="18"/>
              </w:rPr>
              <w:br/>
              <w:t>2.</w:t>
            </w:r>
            <w:r>
              <w:rPr>
                <w:rFonts w:hint="eastAsia"/>
                <w:sz w:val="18"/>
                <w:szCs w:val="18"/>
              </w:rPr>
              <w:t>执法程序或行政强制流程图；</w:t>
            </w:r>
            <w:r>
              <w:rPr>
                <w:rFonts w:hint="eastAsia"/>
                <w:sz w:val="18"/>
                <w:szCs w:val="18"/>
              </w:rPr>
              <w:br/>
              <w:t>3.</w:t>
            </w:r>
            <w:r>
              <w:rPr>
                <w:rFonts w:hint="eastAsia"/>
                <w:sz w:val="18"/>
                <w:szCs w:val="18"/>
              </w:rPr>
              <w:t>执法依据；</w:t>
            </w:r>
            <w:r>
              <w:rPr>
                <w:rFonts w:hint="eastAsia"/>
                <w:sz w:val="18"/>
                <w:szCs w:val="18"/>
              </w:rPr>
              <w:br/>
              <w:t>4.</w:t>
            </w:r>
            <w:r>
              <w:rPr>
                <w:rFonts w:hint="eastAsia"/>
                <w:sz w:val="18"/>
                <w:szCs w:val="18"/>
              </w:rPr>
              <w:t>行政处罚自由裁量基准；</w:t>
            </w:r>
            <w:r>
              <w:rPr>
                <w:rFonts w:hint="eastAsia"/>
                <w:sz w:val="18"/>
                <w:szCs w:val="18"/>
              </w:rPr>
              <w:br/>
              <w:t>5.</w:t>
            </w:r>
            <w:r>
              <w:rPr>
                <w:rFonts w:hint="eastAsia"/>
                <w:sz w:val="18"/>
                <w:szCs w:val="18"/>
              </w:rPr>
              <w:t>咨询、监督投诉方式；</w:t>
            </w:r>
            <w:r>
              <w:rPr>
                <w:rFonts w:hint="eastAsia"/>
                <w:sz w:val="18"/>
                <w:szCs w:val="18"/>
              </w:rPr>
              <w:br/>
              <w:t>6.</w:t>
            </w:r>
            <w:r>
              <w:rPr>
                <w:rFonts w:hint="eastAsia"/>
                <w:sz w:val="18"/>
                <w:szCs w:val="18"/>
              </w:rPr>
              <w:t>处罚决定；</w:t>
            </w:r>
            <w:r>
              <w:rPr>
                <w:rFonts w:hint="eastAsia"/>
                <w:sz w:val="18"/>
                <w:szCs w:val="18"/>
              </w:rPr>
              <w:br/>
              <w:t>7.</w:t>
            </w:r>
            <w:r>
              <w:rPr>
                <w:rFonts w:hint="eastAsia"/>
                <w:sz w:val="18"/>
                <w:szCs w:val="18"/>
              </w:rPr>
              <w:t>救济渠道。</w:t>
            </w:r>
          </w:p>
        </w:tc>
        <w:tc>
          <w:tcPr>
            <w:tcW w:w="1043"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《中华人民共和国招标投标法实施条例》</w:t>
            </w:r>
            <w:r>
              <w:rPr>
                <w:rFonts w:hint="eastAsia"/>
                <w:sz w:val="18"/>
                <w:szCs w:val="18"/>
              </w:rPr>
              <w:br/>
              <w:t xml:space="preserve">                                                                                                                      </w:t>
            </w:r>
            <w:r>
              <w:rPr>
                <w:rFonts w:hint="eastAsia"/>
                <w:sz w:val="18"/>
                <w:szCs w:val="18"/>
              </w:rPr>
              <w:t>《工程建设项目施工招标投标办法》</w:t>
            </w:r>
          </w:p>
        </w:tc>
        <w:tc>
          <w:tcPr>
            <w:tcW w:w="123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1.</w:t>
            </w:r>
            <w:r>
              <w:rPr>
                <w:rFonts w:hint="eastAsia"/>
                <w:sz w:val="18"/>
                <w:szCs w:val="18"/>
              </w:rPr>
              <w:t>除处罚决定外其他内容：长期公开（动态调整）；</w:t>
            </w:r>
            <w:r>
              <w:rPr>
                <w:rFonts w:hint="eastAsia"/>
                <w:sz w:val="18"/>
                <w:szCs w:val="18"/>
              </w:rPr>
              <w:br/>
              <w:t>2.</w:t>
            </w:r>
            <w:r>
              <w:rPr>
                <w:rFonts w:hint="eastAsia"/>
                <w:sz w:val="18"/>
                <w:szCs w:val="18"/>
              </w:rPr>
              <w:t>处罚决定：</w:t>
            </w:r>
            <w:r>
              <w:rPr>
                <w:rFonts w:hint="eastAsia"/>
                <w:sz w:val="18"/>
                <w:szCs w:val="18"/>
              </w:rPr>
              <w:t>20</w:t>
            </w:r>
            <w:r>
              <w:rPr>
                <w:rFonts w:hint="eastAsia"/>
                <w:sz w:val="18"/>
                <w:szCs w:val="18"/>
              </w:rPr>
              <w:t>个工作日内。</w:t>
            </w:r>
          </w:p>
        </w:tc>
        <w:tc>
          <w:tcPr>
            <w:tcW w:w="70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区招投标行政监管部门</w:t>
            </w:r>
          </w:p>
        </w:tc>
        <w:tc>
          <w:tcPr>
            <w:tcW w:w="2828"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■政府网站</w:t>
            </w:r>
            <w:r>
              <w:rPr>
                <w:rFonts w:hint="eastAsia"/>
                <w:sz w:val="18"/>
                <w:szCs w:val="18"/>
              </w:rPr>
              <w:t xml:space="preserve">      </w:t>
            </w:r>
            <w:r>
              <w:rPr>
                <w:rFonts w:hint="eastAsia"/>
                <w:sz w:val="18"/>
                <w:szCs w:val="18"/>
              </w:rPr>
              <w:t>□政府公报</w:t>
            </w:r>
            <w:r>
              <w:rPr>
                <w:rFonts w:hint="eastAsia"/>
                <w:sz w:val="18"/>
                <w:szCs w:val="18"/>
              </w:rPr>
              <w:br/>
            </w:r>
            <w:r>
              <w:rPr>
                <w:rFonts w:hint="eastAsia"/>
                <w:sz w:val="18"/>
                <w:szCs w:val="18"/>
              </w:rPr>
              <w:t>□两微一端</w:t>
            </w:r>
            <w:r>
              <w:rPr>
                <w:rFonts w:hint="eastAsia"/>
                <w:sz w:val="18"/>
                <w:szCs w:val="18"/>
              </w:rPr>
              <w:t xml:space="preserve">      </w:t>
            </w:r>
            <w:r>
              <w:rPr>
                <w:rFonts w:hint="eastAsia"/>
                <w:sz w:val="18"/>
                <w:szCs w:val="18"/>
              </w:rPr>
              <w:t>□发布会</w:t>
            </w:r>
            <w:r>
              <w:rPr>
                <w:rFonts w:hint="eastAsia"/>
                <w:sz w:val="18"/>
                <w:szCs w:val="18"/>
              </w:rPr>
              <w:t>/</w:t>
            </w:r>
            <w:r>
              <w:rPr>
                <w:rFonts w:hint="eastAsia"/>
                <w:sz w:val="18"/>
                <w:szCs w:val="18"/>
              </w:rPr>
              <w:t>听证会</w:t>
            </w:r>
            <w:r>
              <w:rPr>
                <w:rFonts w:hint="eastAsia"/>
                <w:sz w:val="18"/>
                <w:szCs w:val="18"/>
              </w:rPr>
              <w:br/>
            </w:r>
            <w:r>
              <w:rPr>
                <w:rFonts w:hint="eastAsia"/>
                <w:sz w:val="18"/>
                <w:szCs w:val="18"/>
              </w:rPr>
              <w:t>□广播电视</w:t>
            </w:r>
            <w:r>
              <w:rPr>
                <w:rFonts w:hint="eastAsia"/>
                <w:sz w:val="18"/>
                <w:szCs w:val="18"/>
              </w:rPr>
              <w:t xml:space="preserve">      </w:t>
            </w:r>
            <w:r>
              <w:rPr>
                <w:rFonts w:hint="eastAsia"/>
                <w:sz w:val="18"/>
                <w:szCs w:val="18"/>
              </w:rPr>
              <w:t>□纸质媒体</w:t>
            </w:r>
            <w:r>
              <w:rPr>
                <w:rFonts w:hint="eastAsia"/>
                <w:sz w:val="18"/>
                <w:szCs w:val="18"/>
              </w:rPr>
              <w:br/>
            </w:r>
            <w:r>
              <w:rPr>
                <w:rFonts w:hint="eastAsia"/>
                <w:sz w:val="18"/>
                <w:szCs w:val="18"/>
              </w:rPr>
              <w:t>□公开查阅点</w:t>
            </w:r>
            <w:r>
              <w:rPr>
                <w:rFonts w:hint="eastAsia"/>
                <w:sz w:val="18"/>
                <w:szCs w:val="18"/>
              </w:rPr>
              <w:t xml:space="preserve">    </w:t>
            </w:r>
            <w:r>
              <w:rPr>
                <w:rFonts w:hint="eastAsia"/>
                <w:sz w:val="18"/>
                <w:szCs w:val="18"/>
              </w:rPr>
              <w:t>□政务服务中心</w:t>
            </w:r>
            <w:r>
              <w:rPr>
                <w:rFonts w:hint="eastAsia"/>
                <w:sz w:val="18"/>
                <w:szCs w:val="18"/>
              </w:rPr>
              <w:br/>
            </w:r>
            <w:r>
              <w:rPr>
                <w:rFonts w:hint="eastAsia"/>
                <w:sz w:val="18"/>
                <w:szCs w:val="18"/>
              </w:rPr>
              <w:t>□便民服务站</w:t>
            </w:r>
            <w:r>
              <w:rPr>
                <w:rFonts w:hint="eastAsia"/>
                <w:sz w:val="18"/>
                <w:szCs w:val="18"/>
              </w:rPr>
              <w:t xml:space="preserve">    </w:t>
            </w:r>
            <w:r>
              <w:rPr>
                <w:rFonts w:hint="eastAsia"/>
                <w:sz w:val="18"/>
                <w:szCs w:val="18"/>
              </w:rPr>
              <w:t>□入户</w:t>
            </w:r>
            <w:r>
              <w:rPr>
                <w:rFonts w:hint="eastAsia"/>
                <w:sz w:val="18"/>
                <w:szCs w:val="18"/>
              </w:rPr>
              <w:t>/</w:t>
            </w:r>
            <w:r>
              <w:rPr>
                <w:rFonts w:hint="eastAsia"/>
                <w:sz w:val="18"/>
                <w:szCs w:val="18"/>
              </w:rPr>
              <w:t>现场</w:t>
            </w:r>
            <w:r>
              <w:rPr>
                <w:rFonts w:hint="eastAsia"/>
                <w:sz w:val="18"/>
                <w:szCs w:val="18"/>
              </w:rPr>
              <w:br/>
            </w:r>
            <w:r>
              <w:rPr>
                <w:rFonts w:hint="eastAsia"/>
                <w:sz w:val="18"/>
                <w:szCs w:val="18"/>
              </w:rPr>
              <w:t>□社区</w:t>
            </w:r>
            <w:r>
              <w:rPr>
                <w:rFonts w:hint="eastAsia"/>
                <w:sz w:val="18"/>
                <w:szCs w:val="18"/>
              </w:rPr>
              <w:t>/</w:t>
            </w:r>
            <w:r>
              <w:rPr>
                <w:rFonts w:hint="eastAsia"/>
                <w:sz w:val="18"/>
                <w:szCs w:val="18"/>
              </w:rPr>
              <w:t>企事业单位</w:t>
            </w:r>
            <w:r>
              <w:rPr>
                <w:rFonts w:hint="eastAsia"/>
                <w:sz w:val="18"/>
                <w:szCs w:val="18"/>
              </w:rPr>
              <w:t>/</w:t>
            </w:r>
            <w:r>
              <w:rPr>
                <w:rFonts w:hint="eastAsia"/>
                <w:sz w:val="18"/>
                <w:szCs w:val="18"/>
              </w:rPr>
              <w:t>村公示栏（电子屏）</w:t>
            </w:r>
            <w:r>
              <w:rPr>
                <w:rFonts w:hint="eastAsia"/>
                <w:sz w:val="18"/>
                <w:szCs w:val="18"/>
              </w:rPr>
              <w:br/>
            </w:r>
            <w:r>
              <w:rPr>
                <w:rFonts w:hint="eastAsia"/>
                <w:sz w:val="18"/>
                <w:szCs w:val="18"/>
              </w:rPr>
              <w:t>□精准推送</w:t>
            </w:r>
            <w:r>
              <w:rPr>
                <w:rFonts w:hint="eastAsia"/>
                <w:sz w:val="18"/>
                <w:szCs w:val="18"/>
              </w:rPr>
              <w:t xml:space="preserve">      </w:t>
            </w:r>
            <w:r>
              <w:rPr>
                <w:rFonts w:hint="eastAsia"/>
                <w:sz w:val="18"/>
                <w:szCs w:val="18"/>
              </w:rPr>
              <w:t>□其他</w:t>
            </w:r>
            <w:r>
              <w:rPr>
                <w:rFonts w:hint="eastAsia"/>
                <w:sz w:val="18"/>
                <w:szCs w:val="18"/>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Arial" w:eastAsia="宋体" w:hAnsi="Arial" w:cs="Arial"/>
                <w:sz w:val="18"/>
                <w:szCs w:val="18"/>
              </w:rPr>
            </w:pPr>
            <w:r>
              <w:rPr>
                <w:rFonts w:ascii="Arial" w:hAnsi="Arial" w:cs="Arial"/>
                <w:sz w:val="18"/>
                <w:szCs w:val="18"/>
              </w:rPr>
              <w:t>√</w:t>
            </w:r>
          </w:p>
        </w:tc>
        <w:tc>
          <w:tcPr>
            <w:tcW w:w="604"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615"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Arial" w:eastAsia="宋体" w:hAnsi="Arial" w:cs="Arial"/>
                <w:sz w:val="18"/>
                <w:szCs w:val="18"/>
              </w:rPr>
            </w:pPr>
            <w:r>
              <w:rPr>
                <w:rFonts w:ascii="Arial" w:hAnsi="Arial" w:cs="Arial"/>
                <w:sz w:val="18"/>
                <w:szCs w:val="18"/>
              </w:rPr>
              <w:t>√</w:t>
            </w:r>
          </w:p>
        </w:tc>
        <w:tc>
          <w:tcPr>
            <w:tcW w:w="666"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569" w:type="dxa"/>
            <w:tcBorders>
              <w:top w:val="nil"/>
              <w:left w:val="nil"/>
              <w:bottom w:val="single" w:sz="4" w:space="0" w:color="auto"/>
              <w:right w:val="single" w:sz="4" w:space="0" w:color="auto"/>
            </w:tcBorders>
            <w:vAlign w:val="center"/>
          </w:tcPr>
          <w:p w:rsidR="007F7378" w:rsidRDefault="007F7378">
            <w:pPr>
              <w:jc w:val="center"/>
              <w:rPr>
                <w:rFonts w:ascii="Arial" w:eastAsia="宋体" w:hAnsi="Arial" w:cs="Arial"/>
                <w:sz w:val="18"/>
                <w:szCs w:val="18"/>
              </w:rPr>
            </w:pPr>
            <w:r>
              <w:rPr>
                <w:rFonts w:ascii="Arial" w:hAnsi="Arial" w:cs="Arial"/>
                <w:sz w:val="18"/>
                <w:szCs w:val="18"/>
              </w:rPr>
              <w:t>√</w:t>
            </w:r>
          </w:p>
        </w:tc>
        <w:tc>
          <w:tcPr>
            <w:tcW w:w="636" w:type="dxa"/>
            <w:tcBorders>
              <w:top w:val="nil"/>
              <w:left w:val="nil"/>
              <w:bottom w:val="single" w:sz="4" w:space="0" w:color="auto"/>
              <w:right w:val="single" w:sz="4" w:space="0" w:color="auto"/>
            </w:tcBorders>
            <w:vAlign w:val="center"/>
          </w:tcPr>
          <w:p w:rsidR="007F7378" w:rsidRDefault="007F7378">
            <w:pPr>
              <w:jc w:val="center"/>
              <w:rPr>
                <w:rFonts w:ascii="Arial" w:eastAsia="宋体" w:hAnsi="Arial" w:cs="Arial"/>
                <w:sz w:val="18"/>
                <w:szCs w:val="18"/>
              </w:rPr>
            </w:pPr>
            <w:r>
              <w:rPr>
                <w:rFonts w:ascii="Arial" w:hAnsi="Arial" w:cs="Arial"/>
                <w:sz w:val="18"/>
                <w:szCs w:val="18"/>
              </w:rPr>
              <w:t xml:space="preserve">　</w:t>
            </w:r>
          </w:p>
        </w:tc>
      </w:tr>
      <w:tr w:rsidR="007F7378" w:rsidRPr="00EE0B1F" w:rsidTr="000128AB">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7F7378" w:rsidRPr="007F7378" w:rsidRDefault="007F7378"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t>605</w:t>
            </w:r>
          </w:p>
        </w:tc>
        <w:tc>
          <w:tcPr>
            <w:tcW w:w="648"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工程招标投标管理</w:t>
            </w:r>
          </w:p>
        </w:tc>
        <w:tc>
          <w:tcPr>
            <w:tcW w:w="1547"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依法必须进行招标的项目的招标人无正当理由不发出中标通知书</w:t>
            </w:r>
          </w:p>
        </w:tc>
        <w:tc>
          <w:tcPr>
            <w:tcW w:w="2574"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1.</w:t>
            </w:r>
            <w:r>
              <w:rPr>
                <w:rFonts w:hint="eastAsia"/>
                <w:sz w:val="18"/>
                <w:szCs w:val="18"/>
              </w:rPr>
              <w:t>机构职能、权责清单、执法人员名单；</w:t>
            </w:r>
            <w:r>
              <w:rPr>
                <w:rFonts w:hint="eastAsia"/>
                <w:sz w:val="18"/>
                <w:szCs w:val="18"/>
              </w:rPr>
              <w:br/>
              <w:t>2.</w:t>
            </w:r>
            <w:r>
              <w:rPr>
                <w:rFonts w:hint="eastAsia"/>
                <w:sz w:val="18"/>
                <w:szCs w:val="18"/>
              </w:rPr>
              <w:t>执法程序或行政强制流程图；</w:t>
            </w:r>
            <w:r>
              <w:rPr>
                <w:rFonts w:hint="eastAsia"/>
                <w:sz w:val="18"/>
                <w:szCs w:val="18"/>
              </w:rPr>
              <w:br/>
              <w:t>3.</w:t>
            </w:r>
            <w:r>
              <w:rPr>
                <w:rFonts w:hint="eastAsia"/>
                <w:sz w:val="18"/>
                <w:szCs w:val="18"/>
              </w:rPr>
              <w:t>执法依据；</w:t>
            </w:r>
            <w:r>
              <w:rPr>
                <w:rFonts w:hint="eastAsia"/>
                <w:sz w:val="18"/>
                <w:szCs w:val="18"/>
              </w:rPr>
              <w:br/>
              <w:t>4.</w:t>
            </w:r>
            <w:r>
              <w:rPr>
                <w:rFonts w:hint="eastAsia"/>
                <w:sz w:val="18"/>
                <w:szCs w:val="18"/>
              </w:rPr>
              <w:t>行政处罚自由裁量基准；</w:t>
            </w:r>
            <w:r>
              <w:rPr>
                <w:rFonts w:hint="eastAsia"/>
                <w:sz w:val="18"/>
                <w:szCs w:val="18"/>
              </w:rPr>
              <w:br/>
              <w:t>5.</w:t>
            </w:r>
            <w:r>
              <w:rPr>
                <w:rFonts w:hint="eastAsia"/>
                <w:sz w:val="18"/>
                <w:szCs w:val="18"/>
              </w:rPr>
              <w:t>咨询、监督投诉方式；</w:t>
            </w:r>
            <w:r>
              <w:rPr>
                <w:rFonts w:hint="eastAsia"/>
                <w:sz w:val="18"/>
                <w:szCs w:val="18"/>
              </w:rPr>
              <w:br/>
              <w:t>6.</w:t>
            </w:r>
            <w:r>
              <w:rPr>
                <w:rFonts w:hint="eastAsia"/>
                <w:sz w:val="18"/>
                <w:szCs w:val="18"/>
              </w:rPr>
              <w:t>处罚决定；</w:t>
            </w:r>
            <w:r>
              <w:rPr>
                <w:rFonts w:hint="eastAsia"/>
                <w:sz w:val="18"/>
                <w:szCs w:val="18"/>
              </w:rPr>
              <w:br/>
              <w:t>7.</w:t>
            </w:r>
            <w:r>
              <w:rPr>
                <w:rFonts w:hint="eastAsia"/>
                <w:sz w:val="18"/>
                <w:szCs w:val="18"/>
              </w:rPr>
              <w:t>救济渠道。</w:t>
            </w:r>
          </w:p>
        </w:tc>
        <w:tc>
          <w:tcPr>
            <w:tcW w:w="1043"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《中华人民共和国招标投标法实施条例》</w:t>
            </w:r>
          </w:p>
        </w:tc>
        <w:tc>
          <w:tcPr>
            <w:tcW w:w="123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1.</w:t>
            </w:r>
            <w:r>
              <w:rPr>
                <w:rFonts w:hint="eastAsia"/>
                <w:sz w:val="18"/>
                <w:szCs w:val="18"/>
              </w:rPr>
              <w:t>除处罚决定外其他内容：长期公开（动态调整）；</w:t>
            </w:r>
            <w:r>
              <w:rPr>
                <w:rFonts w:hint="eastAsia"/>
                <w:sz w:val="18"/>
                <w:szCs w:val="18"/>
              </w:rPr>
              <w:br/>
              <w:t>2.</w:t>
            </w:r>
            <w:r>
              <w:rPr>
                <w:rFonts w:hint="eastAsia"/>
                <w:sz w:val="18"/>
                <w:szCs w:val="18"/>
              </w:rPr>
              <w:t>处罚决定：</w:t>
            </w:r>
            <w:r>
              <w:rPr>
                <w:rFonts w:hint="eastAsia"/>
                <w:sz w:val="18"/>
                <w:szCs w:val="18"/>
              </w:rPr>
              <w:t>20</w:t>
            </w:r>
            <w:r>
              <w:rPr>
                <w:rFonts w:hint="eastAsia"/>
                <w:sz w:val="18"/>
                <w:szCs w:val="18"/>
              </w:rPr>
              <w:t>个工作日内。</w:t>
            </w:r>
          </w:p>
        </w:tc>
        <w:tc>
          <w:tcPr>
            <w:tcW w:w="70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区招投标行政监管部门</w:t>
            </w:r>
          </w:p>
        </w:tc>
        <w:tc>
          <w:tcPr>
            <w:tcW w:w="2828"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■政府网站</w:t>
            </w:r>
            <w:r>
              <w:rPr>
                <w:rFonts w:hint="eastAsia"/>
                <w:sz w:val="18"/>
                <w:szCs w:val="18"/>
              </w:rPr>
              <w:t xml:space="preserve">      </w:t>
            </w:r>
            <w:r>
              <w:rPr>
                <w:rFonts w:hint="eastAsia"/>
                <w:sz w:val="18"/>
                <w:szCs w:val="18"/>
              </w:rPr>
              <w:t>□政府公报</w:t>
            </w:r>
            <w:r>
              <w:rPr>
                <w:rFonts w:hint="eastAsia"/>
                <w:sz w:val="18"/>
                <w:szCs w:val="18"/>
              </w:rPr>
              <w:br/>
            </w:r>
            <w:r>
              <w:rPr>
                <w:rFonts w:hint="eastAsia"/>
                <w:sz w:val="18"/>
                <w:szCs w:val="18"/>
              </w:rPr>
              <w:t>□两微一端</w:t>
            </w:r>
            <w:r>
              <w:rPr>
                <w:rFonts w:hint="eastAsia"/>
                <w:sz w:val="18"/>
                <w:szCs w:val="18"/>
              </w:rPr>
              <w:t xml:space="preserve">      </w:t>
            </w:r>
            <w:r>
              <w:rPr>
                <w:rFonts w:hint="eastAsia"/>
                <w:sz w:val="18"/>
                <w:szCs w:val="18"/>
              </w:rPr>
              <w:t>□发布会</w:t>
            </w:r>
            <w:r>
              <w:rPr>
                <w:rFonts w:hint="eastAsia"/>
                <w:sz w:val="18"/>
                <w:szCs w:val="18"/>
              </w:rPr>
              <w:t>/</w:t>
            </w:r>
            <w:r>
              <w:rPr>
                <w:rFonts w:hint="eastAsia"/>
                <w:sz w:val="18"/>
                <w:szCs w:val="18"/>
              </w:rPr>
              <w:t>听证会</w:t>
            </w:r>
            <w:r>
              <w:rPr>
                <w:rFonts w:hint="eastAsia"/>
                <w:sz w:val="18"/>
                <w:szCs w:val="18"/>
              </w:rPr>
              <w:br/>
            </w:r>
            <w:r>
              <w:rPr>
                <w:rFonts w:hint="eastAsia"/>
                <w:sz w:val="18"/>
                <w:szCs w:val="18"/>
              </w:rPr>
              <w:t>□广播电视</w:t>
            </w:r>
            <w:r>
              <w:rPr>
                <w:rFonts w:hint="eastAsia"/>
                <w:sz w:val="18"/>
                <w:szCs w:val="18"/>
              </w:rPr>
              <w:t xml:space="preserve">      </w:t>
            </w:r>
            <w:r>
              <w:rPr>
                <w:rFonts w:hint="eastAsia"/>
                <w:sz w:val="18"/>
                <w:szCs w:val="18"/>
              </w:rPr>
              <w:t>□纸质媒体</w:t>
            </w:r>
            <w:r>
              <w:rPr>
                <w:rFonts w:hint="eastAsia"/>
                <w:sz w:val="18"/>
                <w:szCs w:val="18"/>
              </w:rPr>
              <w:br/>
            </w:r>
            <w:r>
              <w:rPr>
                <w:rFonts w:hint="eastAsia"/>
                <w:sz w:val="18"/>
                <w:szCs w:val="18"/>
              </w:rPr>
              <w:t>□公开查阅点</w:t>
            </w:r>
            <w:r>
              <w:rPr>
                <w:rFonts w:hint="eastAsia"/>
                <w:sz w:val="18"/>
                <w:szCs w:val="18"/>
              </w:rPr>
              <w:t xml:space="preserve">    </w:t>
            </w:r>
            <w:r>
              <w:rPr>
                <w:rFonts w:hint="eastAsia"/>
                <w:sz w:val="18"/>
                <w:szCs w:val="18"/>
              </w:rPr>
              <w:t>□政务服务中心</w:t>
            </w:r>
            <w:r>
              <w:rPr>
                <w:rFonts w:hint="eastAsia"/>
                <w:sz w:val="18"/>
                <w:szCs w:val="18"/>
              </w:rPr>
              <w:br/>
            </w:r>
            <w:r>
              <w:rPr>
                <w:rFonts w:hint="eastAsia"/>
                <w:sz w:val="18"/>
                <w:szCs w:val="18"/>
              </w:rPr>
              <w:t>□便民服务站</w:t>
            </w:r>
            <w:r>
              <w:rPr>
                <w:rFonts w:hint="eastAsia"/>
                <w:sz w:val="18"/>
                <w:szCs w:val="18"/>
              </w:rPr>
              <w:t xml:space="preserve">    </w:t>
            </w:r>
            <w:r>
              <w:rPr>
                <w:rFonts w:hint="eastAsia"/>
                <w:sz w:val="18"/>
                <w:szCs w:val="18"/>
              </w:rPr>
              <w:t>□入户</w:t>
            </w:r>
            <w:r>
              <w:rPr>
                <w:rFonts w:hint="eastAsia"/>
                <w:sz w:val="18"/>
                <w:szCs w:val="18"/>
              </w:rPr>
              <w:t>/</w:t>
            </w:r>
            <w:r>
              <w:rPr>
                <w:rFonts w:hint="eastAsia"/>
                <w:sz w:val="18"/>
                <w:szCs w:val="18"/>
              </w:rPr>
              <w:t>现场</w:t>
            </w:r>
            <w:r>
              <w:rPr>
                <w:rFonts w:hint="eastAsia"/>
                <w:sz w:val="18"/>
                <w:szCs w:val="18"/>
              </w:rPr>
              <w:br/>
            </w:r>
            <w:r>
              <w:rPr>
                <w:rFonts w:hint="eastAsia"/>
                <w:sz w:val="18"/>
                <w:szCs w:val="18"/>
              </w:rPr>
              <w:t>□社区</w:t>
            </w:r>
            <w:r>
              <w:rPr>
                <w:rFonts w:hint="eastAsia"/>
                <w:sz w:val="18"/>
                <w:szCs w:val="18"/>
              </w:rPr>
              <w:t>/</w:t>
            </w:r>
            <w:r>
              <w:rPr>
                <w:rFonts w:hint="eastAsia"/>
                <w:sz w:val="18"/>
                <w:szCs w:val="18"/>
              </w:rPr>
              <w:t>企事业单位</w:t>
            </w:r>
            <w:r>
              <w:rPr>
                <w:rFonts w:hint="eastAsia"/>
                <w:sz w:val="18"/>
                <w:szCs w:val="18"/>
              </w:rPr>
              <w:t>/</w:t>
            </w:r>
            <w:r>
              <w:rPr>
                <w:rFonts w:hint="eastAsia"/>
                <w:sz w:val="18"/>
                <w:szCs w:val="18"/>
              </w:rPr>
              <w:t>村公示栏（电子屏）</w:t>
            </w:r>
            <w:r>
              <w:rPr>
                <w:rFonts w:hint="eastAsia"/>
                <w:sz w:val="18"/>
                <w:szCs w:val="18"/>
              </w:rPr>
              <w:br/>
            </w:r>
            <w:r>
              <w:rPr>
                <w:rFonts w:hint="eastAsia"/>
                <w:sz w:val="18"/>
                <w:szCs w:val="18"/>
              </w:rPr>
              <w:t>□精准推送</w:t>
            </w:r>
            <w:r>
              <w:rPr>
                <w:rFonts w:hint="eastAsia"/>
                <w:sz w:val="18"/>
                <w:szCs w:val="18"/>
              </w:rPr>
              <w:t xml:space="preserve">      </w:t>
            </w:r>
            <w:r>
              <w:rPr>
                <w:rFonts w:hint="eastAsia"/>
                <w:sz w:val="18"/>
                <w:szCs w:val="18"/>
              </w:rPr>
              <w:t>□其他</w:t>
            </w:r>
            <w:r>
              <w:rPr>
                <w:rFonts w:hint="eastAsia"/>
                <w:sz w:val="18"/>
                <w:szCs w:val="18"/>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Arial" w:eastAsia="宋体" w:hAnsi="Arial" w:cs="Arial"/>
                <w:sz w:val="18"/>
                <w:szCs w:val="18"/>
              </w:rPr>
            </w:pPr>
            <w:r>
              <w:rPr>
                <w:rFonts w:ascii="Arial" w:hAnsi="Arial" w:cs="Arial"/>
                <w:sz w:val="18"/>
                <w:szCs w:val="18"/>
              </w:rPr>
              <w:t>√</w:t>
            </w:r>
          </w:p>
        </w:tc>
        <w:tc>
          <w:tcPr>
            <w:tcW w:w="604"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615"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Arial" w:eastAsia="宋体" w:hAnsi="Arial" w:cs="Arial"/>
                <w:sz w:val="18"/>
                <w:szCs w:val="18"/>
              </w:rPr>
            </w:pPr>
            <w:r>
              <w:rPr>
                <w:rFonts w:ascii="Arial" w:hAnsi="Arial" w:cs="Arial"/>
                <w:sz w:val="18"/>
                <w:szCs w:val="18"/>
              </w:rPr>
              <w:t>√</w:t>
            </w:r>
          </w:p>
        </w:tc>
        <w:tc>
          <w:tcPr>
            <w:tcW w:w="666"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569" w:type="dxa"/>
            <w:tcBorders>
              <w:top w:val="nil"/>
              <w:left w:val="nil"/>
              <w:bottom w:val="single" w:sz="4" w:space="0" w:color="auto"/>
              <w:right w:val="single" w:sz="4" w:space="0" w:color="auto"/>
            </w:tcBorders>
            <w:vAlign w:val="center"/>
          </w:tcPr>
          <w:p w:rsidR="007F7378" w:rsidRDefault="007F7378">
            <w:pPr>
              <w:jc w:val="center"/>
              <w:rPr>
                <w:rFonts w:ascii="Arial" w:eastAsia="宋体" w:hAnsi="Arial" w:cs="Arial"/>
                <w:sz w:val="18"/>
                <w:szCs w:val="18"/>
              </w:rPr>
            </w:pPr>
            <w:r>
              <w:rPr>
                <w:rFonts w:ascii="Arial" w:hAnsi="Arial" w:cs="Arial"/>
                <w:sz w:val="18"/>
                <w:szCs w:val="18"/>
              </w:rPr>
              <w:t>√</w:t>
            </w:r>
          </w:p>
        </w:tc>
        <w:tc>
          <w:tcPr>
            <w:tcW w:w="636" w:type="dxa"/>
            <w:tcBorders>
              <w:top w:val="nil"/>
              <w:left w:val="nil"/>
              <w:bottom w:val="single" w:sz="4" w:space="0" w:color="auto"/>
              <w:right w:val="single" w:sz="4" w:space="0" w:color="auto"/>
            </w:tcBorders>
            <w:vAlign w:val="center"/>
          </w:tcPr>
          <w:p w:rsidR="007F7378" w:rsidRDefault="007F7378">
            <w:pPr>
              <w:jc w:val="center"/>
              <w:rPr>
                <w:rFonts w:ascii="Arial" w:eastAsia="宋体" w:hAnsi="Arial" w:cs="Arial"/>
                <w:sz w:val="18"/>
                <w:szCs w:val="18"/>
              </w:rPr>
            </w:pPr>
            <w:r>
              <w:rPr>
                <w:rFonts w:ascii="Arial" w:hAnsi="Arial" w:cs="Arial"/>
                <w:sz w:val="18"/>
                <w:szCs w:val="18"/>
              </w:rPr>
              <w:t xml:space="preserve">　</w:t>
            </w:r>
          </w:p>
        </w:tc>
      </w:tr>
      <w:tr w:rsidR="007F7378" w:rsidRPr="00EE0B1F" w:rsidTr="000128AB">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7F7378" w:rsidRPr="007F7378" w:rsidRDefault="007F7378"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t>606</w:t>
            </w:r>
          </w:p>
        </w:tc>
        <w:tc>
          <w:tcPr>
            <w:tcW w:w="648"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工程招标投标管理</w:t>
            </w:r>
          </w:p>
        </w:tc>
        <w:tc>
          <w:tcPr>
            <w:tcW w:w="1547"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依法必须进行招标的项目的招标人不按照规定确定中标人</w:t>
            </w:r>
          </w:p>
        </w:tc>
        <w:tc>
          <w:tcPr>
            <w:tcW w:w="2574"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1.</w:t>
            </w:r>
            <w:r>
              <w:rPr>
                <w:rFonts w:hint="eastAsia"/>
                <w:sz w:val="18"/>
                <w:szCs w:val="18"/>
              </w:rPr>
              <w:t>机构职能、权责清单、执法人员名单；</w:t>
            </w:r>
            <w:r>
              <w:rPr>
                <w:rFonts w:hint="eastAsia"/>
                <w:sz w:val="18"/>
                <w:szCs w:val="18"/>
              </w:rPr>
              <w:br/>
              <w:t>2.</w:t>
            </w:r>
            <w:r>
              <w:rPr>
                <w:rFonts w:hint="eastAsia"/>
                <w:sz w:val="18"/>
                <w:szCs w:val="18"/>
              </w:rPr>
              <w:t>执法程序或行政强制流程图；</w:t>
            </w:r>
            <w:r>
              <w:rPr>
                <w:rFonts w:hint="eastAsia"/>
                <w:sz w:val="18"/>
                <w:szCs w:val="18"/>
              </w:rPr>
              <w:br/>
              <w:t>3.</w:t>
            </w:r>
            <w:r>
              <w:rPr>
                <w:rFonts w:hint="eastAsia"/>
                <w:sz w:val="18"/>
                <w:szCs w:val="18"/>
              </w:rPr>
              <w:t>执法依据；</w:t>
            </w:r>
            <w:r>
              <w:rPr>
                <w:rFonts w:hint="eastAsia"/>
                <w:sz w:val="18"/>
                <w:szCs w:val="18"/>
              </w:rPr>
              <w:br/>
              <w:t>4.</w:t>
            </w:r>
            <w:r>
              <w:rPr>
                <w:rFonts w:hint="eastAsia"/>
                <w:sz w:val="18"/>
                <w:szCs w:val="18"/>
              </w:rPr>
              <w:t>行政处罚自由裁量基准；</w:t>
            </w:r>
            <w:r>
              <w:rPr>
                <w:rFonts w:hint="eastAsia"/>
                <w:sz w:val="18"/>
                <w:szCs w:val="18"/>
              </w:rPr>
              <w:br/>
              <w:t>5.</w:t>
            </w:r>
            <w:r>
              <w:rPr>
                <w:rFonts w:hint="eastAsia"/>
                <w:sz w:val="18"/>
                <w:szCs w:val="18"/>
              </w:rPr>
              <w:t>咨询、监督投诉方式；</w:t>
            </w:r>
            <w:r>
              <w:rPr>
                <w:rFonts w:hint="eastAsia"/>
                <w:sz w:val="18"/>
                <w:szCs w:val="18"/>
              </w:rPr>
              <w:br/>
              <w:t>6.</w:t>
            </w:r>
            <w:r>
              <w:rPr>
                <w:rFonts w:hint="eastAsia"/>
                <w:sz w:val="18"/>
                <w:szCs w:val="18"/>
              </w:rPr>
              <w:t>处罚决定；</w:t>
            </w:r>
            <w:r>
              <w:rPr>
                <w:rFonts w:hint="eastAsia"/>
                <w:sz w:val="18"/>
                <w:szCs w:val="18"/>
              </w:rPr>
              <w:br/>
              <w:t>7.</w:t>
            </w:r>
            <w:r>
              <w:rPr>
                <w:rFonts w:hint="eastAsia"/>
                <w:sz w:val="18"/>
                <w:szCs w:val="18"/>
              </w:rPr>
              <w:t>救济渠道。</w:t>
            </w:r>
          </w:p>
        </w:tc>
        <w:tc>
          <w:tcPr>
            <w:tcW w:w="1043"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《中华人民共和国招标投标法实施条例》</w:t>
            </w:r>
          </w:p>
        </w:tc>
        <w:tc>
          <w:tcPr>
            <w:tcW w:w="123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1.</w:t>
            </w:r>
            <w:r>
              <w:rPr>
                <w:rFonts w:hint="eastAsia"/>
                <w:sz w:val="18"/>
                <w:szCs w:val="18"/>
              </w:rPr>
              <w:t>除处罚决定外其他内容：长期公开（动态调整）；</w:t>
            </w:r>
            <w:r>
              <w:rPr>
                <w:rFonts w:hint="eastAsia"/>
                <w:sz w:val="18"/>
                <w:szCs w:val="18"/>
              </w:rPr>
              <w:br/>
              <w:t>2.</w:t>
            </w:r>
            <w:r>
              <w:rPr>
                <w:rFonts w:hint="eastAsia"/>
                <w:sz w:val="18"/>
                <w:szCs w:val="18"/>
              </w:rPr>
              <w:t>处罚决定：</w:t>
            </w:r>
            <w:r>
              <w:rPr>
                <w:rFonts w:hint="eastAsia"/>
                <w:sz w:val="18"/>
                <w:szCs w:val="18"/>
              </w:rPr>
              <w:t>20</w:t>
            </w:r>
            <w:r>
              <w:rPr>
                <w:rFonts w:hint="eastAsia"/>
                <w:sz w:val="18"/>
                <w:szCs w:val="18"/>
              </w:rPr>
              <w:t>个工作日内。</w:t>
            </w:r>
          </w:p>
        </w:tc>
        <w:tc>
          <w:tcPr>
            <w:tcW w:w="70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区招投标行政监管部门</w:t>
            </w:r>
          </w:p>
        </w:tc>
        <w:tc>
          <w:tcPr>
            <w:tcW w:w="2828"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■政府网站</w:t>
            </w:r>
            <w:r>
              <w:rPr>
                <w:rFonts w:hint="eastAsia"/>
                <w:sz w:val="18"/>
                <w:szCs w:val="18"/>
              </w:rPr>
              <w:t xml:space="preserve">      </w:t>
            </w:r>
            <w:r>
              <w:rPr>
                <w:rFonts w:hint="eastAsia"/>
                <w:sz w:val="18"/>
                <w:szCs w:val="18"/>
              </w:rPr>
              <w:t>□政府公报</w:t>
            </w:r>
            <w:r>
              <w:rPr>
                <w:rFonts w:hint="eastAsia"/>
                <w:sz w:val="18"/>
                <w:szCs w:val="18"/>
              </w:rPr>
              <w:br/>
            </w:r>
            <w:r>
              <w:rPr>
                <w:rFonts w:hint="eastAsia"/>
                <w:sz w:val="18"/>
                <w:szCs w:val="18"/>
              </w:rPr>
              <w:t>□两微一端</w:t>
            </w:r>
            <w:r>
              <w:rPr>
                <w:rFonts w:hint="eastAsia"/>
                <w:sz w:val="18"/>
                <w:szCs w:val="18"/>
              </w:rPr>
              <w:t xml:space="preserve">      </w:t>
            </w:r>
            <w:r>
              <w:rPr>
                <w:rFonts w:hint="eastAsia"/>
                <w:sz w:val="18"/>
                <w:szCs w:val="18"/>
              </w:rPr>
              <w:t>□发布会</w:t>
            </w:r>
            <w:r>
              <w:rPr>
                <w:rFonts w:hint="eastAsia"/>
                <w:sz w:val="18"/>
                <w:szCs w:val="18"/>
              </w:rPr>
              <w:t>/</w:t>
            </w:r>
            <w:r>
              <w:rPr>
                <w:rFonts w:hint="eastAsia"/>
                <w:sz w:val="18"/>
                <w:szCs w:val="18"/>
              </w:rPr>
              <w:t>听证会</w:t>
            </w:r>
            <w:r>
              <w:rPr>
                <w:rFonts w:hint="eastAsia"/>
                <w:sz w:val="18"/>
                <w:szCs w:val="18"/>
              </w:rPr>
              <w:br/>
            </w:r>
            <w:r>
              <w:rPr>
                <w:rFonts w:hint="eastAsia"/>
                <w:sz w:val="18"/>
                <w:szCs w:val="18"/>
              </w:rPr>
              <w:t>□广播电视</w:t>
            </w:r>
            <w:r>
              <w:rPr>
                <w:rFonts w:hint="eastAsia"/>
                <w:sz w:val="18"/>
                <w:szCs w:val="18"/>
              </w:rPr>
              <w:t xml:space="preserve">      </w:t>
            </w:r>
            <w:r>
              <w:rPr>
                <w:rFonts w:hint="eastAsia"/>
                <w:sz w:val="18"/>
                <w:szCs w:val="18"/>
              </w:rPr>
              <w:t>□纸质媒体</w:t>
            </w:r>
            <w:r>
              <w:rPr>
                <w:rFonts w:hint="eastAsia"/>
                <w:sz w:val="18"/>
                <w:szCs w:val="18"/>
              </w:rPr>
              <w:br/>
            </w:r>
            <w:r>
              <w:rPr>
                <w:rFonts w:hint="eastAsia"/>
                <w:sz w:val="18"/>
                <w:szCs w:val="18"/>
              </w:rPr>
              <w:t>□公开查阅点</w:t>
            </w:r>
            <w:r>
              <w:rPr>
                <w:rFonts w:hint="eastAsia"/>
                <w:sz w:val="18"/>
                <w:szCs w:val="18"/>
              </w:rPr>
              <w:t xml:space="preserve">    </w:t>
            </w:r>
            <w:r>
              <w:rPr>
                <w:rFonts w:hint="eastAsia"/>
                <w:sz w:val="18"/>
                <w:szCs w:val="18"/>
              </w:rPr>
              <w:t>□政务服务中心</w:t>
            </w:r>
            <w:r>
              <w:rPr>
                <w:rFonts w:hint="eastAsia"/>
                <w:sz w:val="18"/>
                <w:szCs w:val="18"/>
              </w:rPr>
              <w:br/>
            </w:r>
            <w:r>
              <w:rPr>
                <w:rFonts w:hint="eastAsia"/>
                <w:sz w:val="18"/>
                <w:szCs w:val="18"/>
              </w:rPr>
              <w:t>□便民服务站</w:t>
            </w:r>
            <w:r>
              <w:rPr>
                <w:rFonts w:hint="eastAsia"/>
                <w:sz w:val="18"/>
                <w:szCs w:val="18"/>
              </w:rPr>
              <w:t xml:space="preserve">    </w:t>
            </w:r>
            <w:r>
              <w:rPr>
                <w:rFonts w:hint="eastAsia"/>
                <w:sz w:val="18"/>
                <w:szCs w:val="18"/>
              </w:rPr>
              <w:t>□入户</w:t>
            </w:r>
            <w:r>
              <w:rPr>
                <w:rFonts w:hint="eastAsia"/>
                <w:sz w:val="18"/>
                <w:szCs w:val="18"/>
              </w:rPr>
              <w:t>/</w:t>
            </w:r>
            <w:r>
              <w:rPr>
                <w:rFonts w:hint="eastAsia"/>
                <w:sz w:val="18"/>
                <w:szCs w:val="18"/>
              </w:rPr>
              <w:t>现场</w:t>
            </w:r>
            <w:r>
              <w:rPr>
                <w:rFonts w:hint="eastAsia"/>
                <w:sz w:val="18"/>
                <w:szCs w:val="18"/>
              </w:rPr>
              <w:br/>
            </w:r>
            <w:r>
              <w:rPr>
                <w:rFonts w:hint="eastAsia"/>
                <w:sz w:val="18"/>
                <w:szCs w:val="18"/>
              </w:rPr>
              <w:t>□社区</w:t>
            </w:r>
            <w:r>
              <w:rPr>
                <w:rFonts w:hint="eastAsia"/>
                <w:sz w:val="18"/>
                <w:szCs w:val="18"/>
              </w:rPr>
              <w:t>/</w:t>
            </w:r>
            <w:r>
              <w:rPr>
                <w:rFonts w:hint="eastAsia"/>
                <w:sz w:val="18"/>
                <w:szCs w:val="18"/>
              </w:rPr>
              <w:t>企事业单位</w:t>
            </w:r>
            <w:r>
              <w:rPr>
                <w:rFonts w:hint="eastAsia"/>
                <w:sz w:val="18"/>
                <w:szCs w:val="18"/>
              </w:rPr>
              <w:t>/</w:t>
            </w:r>
            <w:r>
              <w:rPr>
                <w:rFonts w:hint="eastAsia"/>
                <w:sz w:val="18"/>
                <w:szCs w:val="18"/>
              </w:rPr>
              <w:t>村公示栏（电子屏）</w:t>
            </w:r>
            <w:r>
              <w:rPr>
                <w:rFonts w:hint="eastAsia"/>
                <w:sz w:val="18"/>
                <w:szCs w:val="18"/>
              </w:rPr>
              <w:br/>
            </w:r>
            <w:r>
              <w:rPr>
                <w:rFonts w:hint="eastAsia"/>
                <w:sz w:val="18"/>
                <w:szCs w:val="18"/>
              </w:rPr>
              <w:t>□精准推送</w:t>
            </w:r>
            <w:r>
              <w:rPr>
                <w:rFonts w:hint="eastAsia"/>
                <w:sz w:val="18"/>
                <w:szCs w:val="18"/>
              </w:rPr>
              <w:t xml:space="preserve">      </w:t>
            </w:r>
            <w:r>
              <w:rPr>
                <w:rFonts w:hint="eastAsia"/>
                <w:sz w:val="18"/>
                <w:szCs w:val="18"/>
              </w:rPr>
              <w:t>□其他</w:t>
            </w:r>
            <w:r>
              <w:rPr>
                <w:rFonts w:hint="eastAsia"/>
                <w:sz w:val="18"/>
                <w:szCs w:val="18"/>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Arial" w:eastAsia="宋体" w:hAnsi="Arial" w:cs="Arial"/>
                <w:sz w:val="18"/>
                <w:szCs w:val="18"/>
              </w:rPr>
            </w:pPr>
            <w:r>
              <w:rPr>
                <w:rFonts w:ascii="Arial" w:hAnsi="Arial" w:cs="Arial"/>
                <w:sz w:val="18"/>
                <w:szCs w:val="18"/>
              </w:rPr>
              <w:t>√</w:t>
            </w:r>
          </w:p>
        </w:tc>
        <w:tc>
          <w:tcPr>
            <w:tcW w:w="604"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615"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Arial" w:eastAsia="宋体" w:hAnsi="Arial" w:cs="Arial"/>
                <w:sz w:val="18"/>
                <w:szCs w:val="18"/>
              </w:rPr>
            </w:pPr>
            <w:r>
              <w:rPr>
                <w:rFonts w:ascii="Arial" w:hAnsi="Arial" w:cs="Arial"/>
                <w:sz w:val="18"/>
                <w:szCs w:val="18"/>
              </w:rPr>
              <w:t>√</w:t>
            </w:r>
          </w:p>
        </w:tc>
        <w:tc>
          <w:tcPr>
            <w:tcW w:w="666"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569" w:type="dxa"/>
            <w:tcBorders>
              <w:top w:val="nil"/>
              <w:left w:val="nil"/>
              <w:bottom w:val="single" w:sz="4" w:space="0" w:color="auto"/>
              <w:right w:val="single" w:sz="4" w:space="0" w:color="auto"/>
            </w:tcBorders>
            <w:vAlign w:val="center"/>
          </w:tcPr>
          <w:p w:rsidR="007F7378" w:rsidRDefault="007F7378">
            <w:pPr>
              <w:jc w:val="center"/>
              <w:rPr>
                <w:rFonts w:ascii="Arial" w:eastAsia="宋体" w:hAnsi="Arial" w:cs="Arial"/>
                <w:sz w:val="18"/>
                <w:szCs w:val="18"/>
              </w:rPr>
            </w:pPr>
            <w:r>
              <w:rPr>
                <w:rFonts w:ascii="Arial" w:hAnsi="Arial" w:cs="Arial"/>
                <w:sz w:val="18"/>
                <w:szCs w:val="18"/>
              </w:rPr>
              <w:t>√</w:t>
            </w:r>
          </w:p>
        </w:tc>
        <w:tc>
          <w:tcPr>
            <w:tcW w:w="636" w:type="dxa"/>
            <w:tcBorders>
              <w:top w:val="nil"/>
              <w:left w:val="nil"/>
              <w:bottom w:val="single" w:sz="4" w:space="0" w:color="auto"/>
              <w:right w:val="single" w:sz="4" w:space="0" w:color="auto"/>
            </w:tcBorders>
            <w:vAlign w:val="center"/>
          </w:tcPr>
          <w:p w:rsidR="007F7378" w:rsidRDefault="007F7378">
            <w:pPr>
              <w:jc w:val="center"/>
              <w:rPr>
                <w:rFonts w:ascii="Arial" w:eastAsia="宋体" w:hAnsi="Arial" w:cs="Arial"/>
                <w:sz w:val="18"/>
                <w:szCs w:val="18"/>
              </w:rPr>
            </w:pPr>
            <w:r>
              <w:rPr>
                <w:rFonts w:ascii="Arial" w:hAnsi="Arial" w:cs="Arial"/>
                <w:sz w:val="18"/>
                <w:szCs w:val="18"/>
              </w:rPr>
              <w:t xml:space="preserve">　</w:t>
            </w:r>
          </w:p>
        </w:tc>
      </w:tr>
      <w:tr w:rsidR="007F7378" w:rsidRPr="00EE0B1F" w:rsidTr="000128AB">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7F7378" w:rsidRPr="007F7378" w:rsidRDefault="007F7378"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lastRenderedPageBreak/>
              <w:t>607</w:t>
            </w:r>
          </w:p>
        </w:tc>
        <w:tc>
          <w:tcPr>
            <w:tcW w:w="648"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工程招标投标管理</w:t>
            </w:r>
          </w:p>
        </w:tc>
        <w:tc>
          <w:tcPr>
            <w:tcW w:w="1547"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依法必须进行招标的项目的招标人中标通知书发出后无正当理由改变中标结果</w:t>
            </w:r>
          </w:p>
        </w:tc>
        <w:tc>
          <w:tcPr>
            <w:tcW w:w="2574"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1.</w:t>
            </w:r>
            <w:r>
              <w:rPr>
                <w:rFonts w:hint="eastAsia"/>
                <w:sz w:val="18"/>
                <w:szCs w:val="18"/>
              </w:rPr>
              <w:t>机构职能、权责清单、执法人员名单；</w:t>
            </w:r>
            <w:r>
              <w:rPr>
                <w:rFonts w:hint="eastAsia"/>
                <w:sz w:val="18"/>
                <w:szCs w:val="18"/>
              </w:rPr>
              <w:br/>
              <w:t>2.</w:t>
            </w:r>
            <w:r>
              <w:rPr>
                <w:rFonts w:hint="eastAsia"/>
                <w:sz w:val="18"/>
                <w:szCs w:val="18"/>
              </w:rPr>
              <w:t>执法程序或行政强制流程图；</w:t>
            </w:r>
            <w:r>
              <w:rPr>
                <w:rFonts w:hint="eastAsia"/>
                <w:sz w:val="18"/>
                <w:szCs w:val="18"/>
              </w:rPr>
              <w:br/>
              <w:t>3.</w:t>
            </w:r>
            <w:r>
              <w:rPr>
                <w:rFonts w:hint="eastAsia"/>
                <w:sz w:val="18"/>
                <w:szCs w:val="18"/>
              </w:rPr>
              <w:t>执法依据；</w:t>
            </w:r>
            <w:r>
              <w:rPr>
                <w:rFonts w:hint="eastAsia"/>
                <w:sz w:val="18"/>
                <w:szCs w:val="18"/>
              </w:rPr>
              <w:br/>
              <w:t>4.</w:t>
            </w:r>
            <w:r>
              <w:rPr>
                <w:rFonts w:hint="eastAsia"/>
                <w:sz w:val="18"/>
                <w:szCs w:val="18"/>
              </w:rPr>
              <w:t>行政处罚自由裁量基准；</w:t>
            </w:r>
            <w:r>
              <w:rPr>
                <w:rFonts w:hint="eastAsia"/>
                <w:sz w:val="18"/>
                <w:szCs w:val="18"/>
              </w:rPr>
              <w:br/>
              <w:t>5.</w:t>
            </w:r>
            <w:r>
              <w:rPr>
                <w:rFonts w:hint="eastAsia"/>
                <w:sz w:val="18"/>
                <w:szCs w:val="18"/>
              </w:rPr>
              <w:t>咨询、监督投诉方式；</w:t>
            </w:r>
            <w:r>
              <w:rPr>
                <w:rFonts w:hint="eastAsia"/>
                <w:sz w:val="18"/>
                <w:szCs w:val="18"/>
              </w:rPr>
              <w:br/>
              <w:t>6.</w:t>
            </w:r>
            <w:r>
              <w:rPr>
                <w:rFonts w:hint="eastAsia"/>
                <w:sz w:val="18"/>
                <w:szCs w:val="18"/>
              </w:rPr>
              <w:t>处罚决定；</w:t>
            </w:r>
            <w:r>
              <w:rPr>
                <w:rFonts w:hint="eastAsia"/>
                <w:sz w:val="18"/>
                <w:szCs w:val="18"/>
              </w:rPr>
              <w:br/>
              <w:t>7.</w:t>
            </w:r>
            <w:r>
              <w:rPr>
                <w:rFonts w:hint="eastAsia"/>
                <w:sz w:val="18"/>
                <w:szCs w:val="18"/>
              </w:rPr>
              <w:t>救济渠道。</w:t>
            </w:r>
          </w:p>
        </w:tc>
        <w:tc>
          <w:tcPr>
            <w:tcW w:w="1043"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《中华人民共和国招标投标法实施条例》</w:t>
            </w:r>
          </w:p>
        </w:tc>
        <w:tc>
          <w:tcPr>
            <w:tcW w:w="123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1.</w:t>
            </w:r>
            <w:r>
              <w:rPr>
                <w:rFonts w:hint="eastAsia"/>
                <w:sz w:val="18"/>
                <w:szCs w:val="18"/>
              </w:rPr>
              <w:t>除处罚决定外其他内容：长期公开（动态调整）；</w:t>
            </w:r>
            <w:r>
              <w:rPr>
                <w:rFonts w:hint="eastAsia"/>
                <w:sz w:val="18"/>
                <w:szCs w:val="18"/>
              </w:rPr>
              <w:br/>
              <w:t>2.</w:t>
            </w:r>
            <w:r>
              <w:rPr>
                <w:rFonts w:hint="eastAsia"/>
                <w:sz w:val="18"/>
                <w:szCs w:val="18"/>
              </w:rPr>
              <w:t>处罚决定：</w:t>
            </w:r>
            <w:r>
              <w:rPr>
                <w:rFonts w:hint="eastAsia"/>
                <w:sz w:val="18"/>
                <w:szCs w:val="18"/>
              </w:rPr>
              <w:t>20</w:t>
            </w:r>
            <w:r>
              <w:rPr>
                <w:rFonts w:hint="eastAsia"/>
                <w:sz w:val="18"/>
                <w:szCs w:val="18"/>
              </w:rPr>
              <w:t>个工作日内。</w:t>
            </w:r>
          </w:p>
        </w:tc>
        <w:tc>
          <w:tcPr>
            <w:tcW w:w="70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区招投标行政监管部门</w:t>
            </w:r>
          </w:p>
        </w:tc>
        <w:tc>
          <w:tcPr>
            <w:tcW w:w="2828"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■政府网站</w:t>
            </w:r>
            <w:r>
              <w:rPr>
                <w:rFonts w:hint="eastAsia"/>
                <w:sz w:val="18"/>
                <w:szCs w:val="18"/>
              </w:rPr>
              <w:t xml:space="preserve">      </w:t>
            </w:r>
            <w:r>
              <w:rPr>
                <w:rFonts w:hint="eastAsia"/>
                <w:sz w:val="18"/>
                <w:szCs w:val="18"/>
              </w:rPr>
              <w:t>□政府公报</w:t>
            </w:r>
            <w:r>
              <w:rPr>
                <w:rFonts w:hint="eastAsia"/>
                <w:sz w:val="18"/>
                <w:szCs w:val="18"/>
              </w:rPr>
              <w:br/>
            </w:r>
            <w:r>
              <w:rPr>
                <w:rFonts w:hint="eastAsia"/>
                <w:sz w:val="18"/>
                <w:szCs w:val="18"/>
              </w:rPr>
              <w:t>□两微一端</w:t>
            </w:r>
            <w:r>
              <w:rPr>
                <w:rFonts w:hint="eastAsia"/>
                <w:sz w:val="18"/>
                <w:szCs w:val="18"/>
              </w:rPr>
              <w:t xml:space="preserve">      </w:t>
            </w:r>
            <w:r>
              <w:rPr>
                <w:rFonts w:hint="eastAsia"/>
                <w:sz w:val="18"/>
                <w:szCs w:val="18"/>
              </w:rPr>
              <w:t>□发布会</w:t>
            </w:r>
            <w:r>
              <w:rPr>
                <w:rFonts w:hint="eastAsia"/>
                <w:sz w:val="18"/>
                <w:szCs w:val="18"/>
              </w:rPr>
              <w:t>/</w:t>
            </w:r>
            <w:r>
              <w:rPr>
                <w:rFonts w:hint="eastAsia"/>
                <w:sz w:val="18"/>
                <w:szCs w:val="18"/>
              </w:rPr>
              <w:t>听证会</w:t>
            </w:r>
            <w:r>
              <w:rPr>
                <w:rFonts w:hint="eastAsia"/>
                <w:sz w:val="18"/>
                <w:szCs w:val="18"/>
              </w:rPr>
              <w:br/>
            </w:r>
            <w:r>
              <w:rPr>
                <w:rFonts w:hint="eastAsia"/>
                <w:sz w:val="18"/>
                <w:szCs w:val="18"/>
              </w:rPr>
              <w:t>□广播电视</w:t>
            </w:r>
            <w:r>
              <w:rPr>
                <w:rFonts w:hint="eastAsia"/>
                <w:sz w:val="18"/>
                <w:szCs w:val="18"/>
              </w:rPr>
              <w:t xml:space="preserve">      </w:t>
            </w:r>
            <w:r>
              <w:rPr>
                <w:rFonts w:hint="eastAsia"/>
                <w:sz w:val="18"/>
                <w:szCs w:val="18"/>
              </w:rPr>
              <w:t>□纸质媒体</w:t>
            </w:r>
            <w:r>
              <w:rPr>
                <w:rFonts w:hint="eastAsia"/>
                <w:sz w:val="18"/>
                <w:szCs w:val="18"/>
              </w:rPr>
              <w:br/>
            </w:r>
            <w:r>
              <w:rPr>
                <w:rFonts w:hint="eastAsia"/>
                <w:sz w:val="18"/>
                <w:szCs w:val="18"/>
              </w:rPr>
              <w:t>□公开查阅点</w:t>
            </w:r>
            <w:r>
              <w:rPr>
                <w:rFonts w:hint="eastAsia"/>
                <w:sz w:val="18"/>
                <w:szCs w:val="18"/>
              </w:rPr>
              <w:t xml:space="preserve">    </w:t>
            </w:r>
            <w:r>
              <w:rPr>
                <w:rFonts w:hint="eastAsia"/>
                <w:sz w:val="18"/>
                <w:szCs w:val="18"/>
              </w:rPr>
              <w:t>□政务服务中心</w:t>
            </w:r>
            <w:r>
              <w:rPr>
                <w:rFonts w:hint="eastAsia"/>
                <w:sz w:val="18"/>
                <w:szCs w:val="18"/>
              </w:rPr>
              <w:br/>
            </w:r>
            <w:r>
              <w:rPr>
                <w:rFonts w:hint="eastAsia"/>
                <w:sz w:val="18"/>
                <w:szCs w:val="18"/>
              </w:rPr>
              <w:t>□便民服务站</w:t>
            </w:r>
            <w:r>
              <w:rPr>
                <w:rFonts w:hint="eastAsia"/>
                <w:sz w:val="18"/>
                <w:szCs w:val="18"/>
              </w:rPr>
              <w:t xml:space="preserve">    </w:t>
            </w:r>
            <w:r>
              <w:rPr>
                <w:rFonts w:hint="eastAsia"/>
                <w:sz w:val="18"/>
                <w:szCs w:val="18"/>
              </w:rPr>
              <w:t>□入户</w:t>
            </w:r>
            <w:r>
              <w:rPr>
                <w:rFonts w:hint="eastAsia"/>
                <w:sz w:val="18"/>
                <w:szCs w:val="18"/>
              </w:rPr>
              <w:t>/</w:t>
            </w:r>
            <w:r>
              <w:rPr>
                <w:rFonts w:hint="eastAsia"/>
                <w:sz w:val="18"/>
                <w:szCs w:val="18"/>
              </w:rPr>
              <w:t>现场</w:t>
            </w:r>
            <w:r>
              <w:rPr>
                <w:rFonts w:hint="eastAsia"/>
                <w:sz w:val="18"/>
                <w:szCs w:val="18"/>
              </w:rPr>
              <w:br/>
            </w:r>
            <w:r>
              <w:rPr>
                <w:rFonts w:hint="eastAsia"/>
                <w:sz w:val="18"/>
                <w:szCs w:val="18"/>
              </w:rPr>
              <w:t>□社区</w:t>
            </w:r>
            <w:r>
              <w:rPr>
                <w:rFonts w:hint="eastAsia"/>
                <w:sz w:val="18"/>
                <w:szCs w:val="18"/>
              </w:rPr>
              <w:t>/</w:t>
            </w:r>
            <w:r>
              <w:rPr>
                <w:rFonts w:hint="eastAsia"/>
                <w:sz w:val="18"/>
                <w:szCs w:val="18"/>
              </w:rPr>
              <w:t>企事业单位</w:t>
            </w:r>
            <w:r>
              <w:rPr>
                <w:rFonts w:hint="eastAsia"/>
                <w:sz w:val="18"/>
                <w:szCs w:val="18"/>
              </w:rPr>
              <w:t>/</w:t>
            </w:r>
            <w:r>
              <w:rPr>
                <w:rFonts w:hint="eastAsia"/>
                <w:sz w:val="18"/>
                <w:szCs w:val="18"/>
              </w:rPr>
              <w:t>村公示栏（电子屏）</w:t>
            </w:r>
            <w:r>
              <w:rPr>
                <w:rFonts w:hint="eastAsia"/>
                <w:sz w:val="18"/>
                <w:szCs w:val="18"/>
              </w:rPr>
              <w:br/>
            </w:r>
            <w:r>
              <w:rPr>
                <w:rFonts w:hint="eastAsia"/>
                <w:sz w:val="18"/>
                <w:szCs w:val="18"/>
              </w:rPr>
              <w:t>□精准推送</w:t>
            </w:r>
            <w:r>
              <w:rPr>
                <w:rFonts w:hint="eastAsia"/>
                <w:sz w:val="18"/>
                <w:szCs w:val="18"/>
              </w:rPr>
              <w:t xml:space="preserve">      </w:t>
            </w:r>
            <w:r>
              <w:rPr>
                <w:rFonts w:hint="eastAsia"/>
                <w:sz w:val="18"/>
                <w:szCs w:val="18"/>
              </w:rPr>
              <w:t>□其他</w:t>
            </w:r>
            <w:r>
              <w:rPr>
                <w:rFonts w:hint="eastAsia"/>
                <w:sz w:val="18"/>
                <w:szCs w:val="18"/>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Arial" w:eastAsia="宋体" w:hAnsi="Arial" w:cs="Arial"/>
                <w:sz w:val="18"/>
                <w:szCs w:val="18"/>
              </w:rPr>
            </w:pPr>
            <w:r>
              <w:rPr>
                <w:rFonts w:ascii="Arial" w:hAnsi="Arial" w:cs="Arial"/>
                <w:sz w:val="18"/>
                <w:szCs w:val="18"/>
              </w:rPr>
              <w:t>√</w:t>
            </w:r>
          </w:p>
        </w:tc>
        <w:tc>
          <w:tcPr>
            <w:tcW w:w="604"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615"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Arial" w:eastAsia="宋体" w:hAnsi="Arial" w:cs="Arial"/>
                <w:sz w:val="18"/>
                <w:szCs w:val="18"/>
              </w:rPr>
            </w:pPr>
            <w:r>
              <w:rPr>
                <w:rFonts w:ascii="Arial" w:hAnsi="Arial" w:cs="Arial"/>
                <w:sz w:val="18"/>
                <w:szCs w:val="18"/>
              </w:rPr>
              <w:t>√</w:t>
            </w:r>
          </w:p>
        </w:tc>
        <w:tc>
          <w:tcPr>
            <w:tcW w:w="666"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569" w:type="dxa"/>
            <w:tcBorders>
              <w:top w:val="nil"/>
              <w:left w:val="nil"/>
              <w:bottom w:val="single" w:sz="4" w:space="0" w:color="auto"/>
              <w:right w:val="single" w:sz="4" w:space="0" w:color="auto"/>
            </w:tcBorders>
            <w:vAlign w:val="center"/>
          </w:tcPr>
          <w:p w:rsidR="007F7378" w:rsidRDefault="007F7378">
            <w:pPr>
              <w:jc w:val="center"/>
              <w:rPr>
                <w:rFonts w:ascii="Arial" w:eastAsia="宋体" w:hAnsi="Arial" w:cs="Arial"/>
                <w:sz w:val="18"/>
                <w:szCs w:val="18"/>
              </w:rPr>
            </w:pPr>
            <w:r>
              <w:rPr>
                <w:rFonts w:ascii="Arial" w:hAnsi="Arial" w:cs="Arial"/>
                <w:sz w:val="18"/>
                <w:szCs w:val="18"/>
              </w:rPr>
              <w:t>√</w:t>
            </w:r>
          </w:p>
        </w:tc>
        <w:tc>
          <w:tcPr>
            <w:tcW w:w="636" w:type="dxa"/>
            <w:tcBorders>
              <w:top w:val="nil"/>
              <w:left w:val="nil"/>
              <w:bottom w:val="single" w:sz="4" w:space="0" w:color="auto"/>
              <w:right w:val="single" w:sz="4" w:space="0" w:color="auto"/>
            </w:tcBorders>
            <w:vAlign w:val="center"/>
          </w:tcPr>
          <w:p w:rsidR="007F7378" w:rsidRDefault="007F7378">
            <w:pPr>
              <w:jc w:val="center"/>
              <w:rPr>
                <w:rFonts w:ascii="Arial" w:eastAsia="宋体" w:hAnsi="Arial" w:cs="Arial"/>
                <w:sz w:val="18"/>
                <w:szCs w:val="18"/>
              </w:rPr>
            </w:pPr>
            <w:r>
              <w:rPr>
                <w:rFonts w:ascii="Arial" w:hAnsi="Arial" w:cs="Arial"/>
                <w:sz w:val="18"/>
                <w:szCs w:val="18"/>
              </w:rPr>
              <w:t xml:space="preserve">　</w:t>
            </w:r>
          </w:p>
        </w:tc>
      </w:tr>
      <w:tr w:rsidR="007F7378" w:rsidRPr="00EE0B1F" w:rsidTr="000128AB">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7F7378" w:rsidRPr="007F7378" w:rsidRDefault="007F7378"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t>608</w:t>
            </w:r>
          </w:p>
        </w:tc>
        <w:tc>
          <w:tcPr>
            <w:tcW w:w="648"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工程招标投标管理</w:t>
            </w:r>
          </w:p>
        </w:tc>
        <w:tc>
          <w:tcPr>
            <w:tcW w:w="1547"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依法必须进行招标的项目的招标人无正当理由不与中标人订立合同</w:t>
            </w:r>
          </w:p>
        </w:tc>
        <w:tc>
          <w:tcPr>
            <w:tcW w:w="2574"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1.</w:t>
            </w:r>
            <w:r>
              <w:rPr>
                <w:rFonts w:hint="eastAsia"/>
                <w:sz w:val="18"/>
                <w:szCs w:val="18"/>
              </w:rPr>
              <w:t>机构职能、权责清单、执法人员名单；</w:t>
            </w:r>
            <w:r>
              <w:rPr>
                <w:rFonts w:hint="eastAsia"/>
                <w:sz w:val="18"/>
                <w:szCs w:val="18"/>
              </w:rPr>
              <w:br/>
              <w:t>2.</w:t>
            </w:r>
            <w:r>
              <w:rPr>
                <w:rFonts w:hint="eastAsia"/>
                <w:sz w:val="18"/>
                <w:szCs w:val="18"/>
              </w:rPr>
              <w:t>执法程序或行政强制流程图；</w:t>
            </w:r>
            <w:r>
              <w:rPr>
                <w:rFonts w:hint="eastAsia"/>
                <w:sz w:val="18"/>
                <w:szCs w:val="18"/>
              </w:rPr>
              <w:br/>
              <w:t>3.</w:t>
            </w:r>
            <w:r>
              <w:rPr>
                <w:rFonts w:hint="eastAsia"/>
                <w:sz w:val="18"/>
                <w:szCs w:val="18"/>
              </w:rPr>
              <w:t>执法依据；</w:t>
            </w:r>
            <w:r>
              <w:rPr>
                <w:rFonts w:hint="eastAsia"/>
                <w:sz w:val="18"/>
                <w:szCs w:val="18"/>
              </w:rPr>
              <w:br/>
              <w:t>4.</w:t>
            </w:r>
            <w:r>
              <w:rPr>
                <w:rFonts w:hint="eastAsia"/>
                <w:sz w:val="18"/>
                <w:szCs w:val="18"/>
              </w:rPr>
              <w:t>行政处罚自由裁量基准；</w:t>
            </w:r>
            <w:r>
              <w:rPr>
                <w:rFonts w:hint="eastAsia"/>
                <w:sz w:val="18"/>
                <w:szCs w:val="18"/>
              </w:rPr>
              <w:br/>
              <w:t>5.</w:t>
            </w:r>
            <w:r>
              <w:rPr>
                <w:rFonts w:hint="eastAsia"/>
                <w:sz w:val="18"/>
                <w:szCs w:val="18"/>
              </w:rPr>
              <w:t>咨询、监督投诉方式；</w:t>
            </w:r>
            <w:r>
              <w:rPr>
                <w:rFonts w:hint="eastAsia"/>
                <w:sz w:val="18"/>
                <w:szCs w:val="18"/>
              </w:rPr>
              <w:br/>
              <w:t>6.</w:t>
            </w:r>
            <w:r>
              <w:rPr>
                <w:rFonts w:hint="eastAsia"/>
                <w:sz w:val="18"/>
                <w:szCs w:val="18"/>
              </w:rPr>
              <w:t>处罚决定；</w:t>
            </w:r>
            <w:r>
              <w:rPr>
                <w:rFonts w:hint="eastAsia"/>
                <w:sz w:val="18"/>
                <w:szCs w:val="18"/>
              </w:rPr>
              <w:br/>
              <w:t>7.</w:t>
            </w:r>
            <w:r>
              <w:rPr>
                <w:rFonts w:hint="eastAsia"/>
                <w:sz w:val="18"/>
                <w:szCs w:val="18"/>
              </w:rPr>
              <w:t>救济渠道。</w:t>
            </w:r>
          </w:p>
        </w:tc>
        <w:tc>
          <w:tcPr>
            <w:tcW w:w="1043"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《中华人民共和国招标投标法实施条例》</w:t>
            </w:r>
          </w:p>
        </w:tc>
        <w:tc>
          <w:tcPr>
            <w:tcW w:w="123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1.</w:t>
            </w:r>
            <w:r>
              <w:rPr>
                <w:rFonts w:hint="eastAsia"/>
                <w:sz w:val="18"/>
                <w:szCs w:val="18"/>
              </w:rPr>
              <w:t>除处罚决定外其他内容：长期公开（动态调整）；</w:t>
            </w:r>
            <w:r>
              <w:rPr>
                <w:rFonts w:hint="eastAsia"/>
                <w:sz w:val="18"/>
                <w:szCs w:val="18"/>
              </w:rPr>
              <w:br/>
              <w:t>2.</w:t>
            </w:r>
            <w:r>
              <w:rPr>
                <w:rFonts w:hint="eastAsia"/>
                <w:sz w:val="18"/>
                <w:szCs w:val="18"/>
              </w:rPr>
              <w:t>处罚决定：</w:t>
            </w:r>
            <w:r>
              <w:rPr>
                <w:rFonts w:hint="eastAsia"/>
                <w:sz w:val="18"/>
                <w:szCs w:val="18"/>
              </w:rPr>
              <w:t>20</w:t>
            </w:r>
            <w:r>
              <w:rPr>
                <w:rFonts w:hint="eastAsia"/>
                <w:sz w:val="18"/>
                <w:szCs w:val="18"/>
              </w:rPr>
              <w:t>个工作日内。</w:t>
            </w:r>
          </w:p>
        </w:tc>
        <w:tc>
          <w:tcPr>
            <w:tcW w:w="70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区招投标行政监管部门</w:t>
            </w:r>
          </w:p>
        </w:tc>
        <w:tc>
          <w:tcPr>
            <w:tcW w:w="2828"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■政府网站</w:t>
            </w:r>
            <w:r>
              <w:rPr>
                <w:rFonts w:hint="eastAsia"/>
                <w:sz w:val="18"/>
                <w:szCs w:val="18"/>
              </w:rPr>
              <w:t xml:space="preserve">      </w:t>
            </w:r>
            <w:r>
              <w:rPr>
                <w:rFonts w:hint="eastAsia"/>
                <w:sz w:val="18"/>
                <w:szCs w:val="18"/>
              </w:rPr>
              <w:t>□政府公报</w:t>
            </w:r>
            <w:r>
              <w:rPr>
                <w:rFonts w:hint="eastAsia"/>
                <w:sz w:val="18"/>
                <w:szCs w:val="18"/>
              </w:rPr>
              <w:br/>
            </w:r>
            <w:r>
              <w:rPr>
                <w:rFonts w:hint="eastAsia"/>
                <w:sz w:val="18"/>
                <w:szCs w:val="18"/>
              </w:rPr>
              <w:t>□两微一端</w:t>
            </w:r>
            <w:r>
              <w:rPr>
                <w:rFonts w:hint="eastAsia"/>
                <w:sz w:val="18"/>
                <w:szCs w:val="18"/>
              </w:rPr>
              <w:t xml:space="preserve">      </w:t>
            </w:r>
            <w:r>
              <w:rPr>
                <w:rFonts w:hint="eastAsia"/>
                <w:sz w:val="18"/>
                <w:szCs w:val="18"/>
              </w:rPr>
              <w:t>□发布会</w:t>
            </w:r>
            <w:r>
              <w:rPr>
                <w:rFonts w:hint="eastAsia"/>
                <w:sz w:val="18"/>
                <w:szCs w:val="18"/>
              </w:rPr>
              <w:t>/</w:t>
            </w:r>
            <w:r>
              <w:rPr>
                <w:rFonts w:hint="eastAsia"/>
                <w:sz w:val="18"/>
                <w:szCs w:val="18"/>
              </w:rPr>
              <w:t>听证会</w:t>
            </w:r>
            <w:r>
              <w:rPr>
                <w:rFonts w:hint="eastAsia"/>
                <w:sz w:val="18"/>
                <w:szCs w:val="18"/>
              </w:rPr>
              <w:br/>
            </w:r>
            <w:r>
              <w:rPr>
                <w:rFonts w:hint="eastAsia"/>
                <w:sz w:val="18"/>
                <w:szCs w:val="18"/>
              </w:rPr>
              <w:t>□广播电视</w:t>
            </w:r>
            <w:r>
              <w:rPr>
                <w:rFonts w:hint="eastAsia"/>
                <w:sz w:val="18"/>
                <w:szCs w:val="18"/>
              </w:rPr>
              <w:t xml:space="preserve">      </w:t>
            </w:r>
            <w:r>
              <w:rPr>
                <w:rFonts w:hint="eastAsia"/>
                <w:sz w:val="18"/>
                <w:szCs w:val="18"/>
              </w:rPr>
              <w:t>□纸质媒体</w:t>
            </w:r>
            <w:r>
              <w:rPr>
                <w:rFonts w:hint="eastAsia"/>
                <w:sz w:val="18"/>
                <w:szCs w:val="18"/>
              </w:rPr>
              <w:br/>
            </w:r>
            <w:r>
              <w:rPr>
                <w:rFonts w:hint="eastAsia"/>
                <w:sz w:val="18"/>
                <w:szCs w:val="18"/>
              </w:rPr>
              <w:t>□公开查阅点</w:t>
            </w:r>
            <w:r>
              <w:rPr>
                <w:rFonts w:hint="eastAsia"/>
                <w:sz w:val="18"/>
                <w:szCs w:val="18"/>
              </w:rPr>
              <w:t xml:space="preserve">    </w:t>
            </w:r>
            <w:r>
              <w:rPr>
                <w:rFonts w:hint="eastAsia"/>
                <w:sz w:val="18"/>
                <w:szCs w:val="18"/>
              </w:rPr>
              <w:t>□政务服务中心</w:t>
            </w:r>
            <w:r>
              <w:rPr>
                <w:rFonts w:hint="eastAsia"/>
                <w:sz w:val="18"/>
                <w:szCs w:val="18"/>
              </w:rPr>
              <w:br/>
            </w:r>
            <w:r>
              <w:rPr>
                <w:rFonts w:hint="eastAsia"/>
                <w:sz w:val="18"/>
                <w:szCs w:val="18"/>
              </w:rPr>
              <w:t>□便民服务站</w:t>
            </w:r>
            <w:r>
              <w:rPr>
                <w:rFonts w:hint="eastAsia"/>
                <w:sz w:val="18"/>
                <w:szCs w:val="18"/>
              </w:rPr>
              <w:t xml:space="preserve">    </w:t>
            </w:r>
            <w:r>
              <w:rPr>
                <w:rFonts w:hint="eastAsia"/>
                <w:sz w:val="18"/>
                <w:szCs w:val="18"/>
              </w:rPr>
              <w:t>□入户</w:t>
            </w:r>
            <w:r>
              <w:rPr>
                <w:rFonts w:hint="eastAsia"/>
                <w:sz w:val="18"/>
                <w:szCs w:val="18"/>
              </w:rPr>
              <w:t>/</w:t>
            </w:r>
            <w:r>
              <w:rPr>
                <w:rFonts w:hint="eastAsia"/>
                <w:sz w:val="18"/>
                <w:szCs w:val="18"/>
              </w:rPr>
              <w:t>现场</w:t>
            </w:r>
            <w:r>
              <w:rPr>
                <w:rFonts w:hint="eastAsia"/>
                <w:sz w:val="18"/>
                <w:szCs w:val="18"/>
              </w:rPr>
              <w:br/>
            </w:r>
            <w:r>
              <w:rPr>
                <w:rFonts w:hint="eastAsia"/>
                <w:sz w:val="18"/>
                <w:szCs w:val="18"/>
              </w:rPr>
              <w:t>□社区</w:t>
            </w:r>
            <w:r>
              <w:rPr>
                <w:rFonts w:hint="eastAsia"/>
                <w:sz w:val="18"/>
                <w:szCs w:val="18"/>
              </w:rPr>
              <w:t>/</w:t>
            </w:r>
            <w:r>
              <w:rPr>
                <w:rFonts w:hint="eastAsia"/>
                <w:sz w:val="18"/>
                <w:szCs w:val="18"/>
              </w:rPr>
              <w:t>企事业单位</w:t>
            </w:r>
            <w:r>
              <w:rPr>
                <w:rFonts w:hint="eastAsia"/>
                <w:sz w:val="18"/>
                <w:szCs w:val="18"/>
              </w:rPr>
              <w:t>/</w:t>
            </w:r>
            <w:r>
              <w:rPr>
                <w:rFonts w:hint="eastAsia"/>
                <w:sz w:val="18"/>
                <w:szCs w:val="18"/>
              </w:rPr>
              <w:t>村公示栏（电子屏）</w:t>
            </w:r>
            <w:r>
              <w:rPr>
                <w:rFonts w:hint="eastAsia"/>
                <w:sz w:val="18"/>
                <w:szCs w:val="18"/>
              </w:rPr>
              <w:br/>
            </w:r>
            <w:r>
              <w:rPr>
                <w:rFonts w:hint="eastAsia"/>
                <w:sz w:val="18"/>
                <w:szCs w:val="18"/>
              </w:rPr>
              <w:t>□精准推送</w:t>
            </w:r>
            <w:r>
              <w:rPr>
                <w:rFonts w:hint="eastAsia"/>
                <w:sz w:val="18"/>
                <w:szCs w:val="18"/>
              </w:rPr>
              <w:t xml:space="preserve">      </w:t>
            </w:r>
            <w:r>
              <w:rPr>
                <w:rFonts w:hint="eastAsia"/>
                <w:sz w:val="18"/>
                <w:szCs w:val="18"/>
              </w:rPr>
              <w:t>□其他</w:t>
            </w:r>
            <w:r>
              <w:rPr>
                <w:rFonts w:hint="eastAsia"/>
                <w:sz w:val="18"/>
                <w:szCs w:val="18"/>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Arial" w:eastAsia="宋体" w:hAnsi="Arial" w:cs="Arial"/>
                <w:sz w:val="18"/>
                <w:szCs w:val="18"/>
              </w:rPr>
            </w:pPr>
            <w:r>
              <w:rPr>
                <w:rFonts w:ascii="Arial" w:hAnsi="Arial" w:cs="Arial"/>
                <w:sz w:val="18"/>
                <w:szCs w:val="18"/>
              </w:rPr>
              <w:t>√</w:t>
            </w:r>
          </w:p>
        </w:tc>
        <w:tc>
          <w:tcPr>
            <w:tcW w:w="604"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615"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Arial" w:eastAsia="宋体" w:hAnsi="Arial" w:cs="Arial"/>
                <w:sz w:val="18"/>
                <w:szCs w:val="18"/>
              </w:rPr>
            </w:pPr>
            <w:r>
              <w:rPr>
                <w:rFonts w:ascii="Arial" w:hAnsi="Arial" w:cs="Arial"/>
                <w:sz w:val="18"/>
                <w:szCs w:val="18"/>
              </w:rPr>
              <w:t>√</w:t>
            </w:r>
          </w:p>
        </w:tc>
        <w:tc>
          <w:tcPr>
            <w:tcW w:w="666"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569" w:type="dxa"/>
            <w:tcBorders>
              <w:top w:val="nil"/>
              <w:left w:val="nil"/>
              <w:bottom w:val="single" w:sz="4" w:space="0" w:color="auto"/>
              <w:right w:val="single" w:sz="4" w:space="0" w:color="auto"/>
            </w:tcBorders>
            <w:vAlign w:val="center"/>
          </w:tcPr>
          <w:p w:rsidR="007F7378" w:rsidRDefault="007F7378">
            <w:pPr>
              <w:jc w:val="center"/>
              <w:rPr>
                <w:rFonts w:ascii="Arial" w:eastAsia="宋体" w:hAnsi="Arial" w:cs="Arial"/>
                <w:sz w:val="18"/>
                <w:szCs w:val="18"/>
              </w:rPr>
            </w:pPr>
            <w:r>
              <w:rPr>
                <w:rFonts w:ascii="Arial" w:hAnsi="Arial" w:cs="Arial"/>
                <w:sz w:val="18"/>
                <w:szCs w:val="18"/>
              </w:rPr>
              <w:t>√</w:t>
            </w:r>
          </w:p>
        </w:tc>
        <w:tc>
          <w:tcPr>
            <w:tcW w:w="636" w:type="dxa"/>
            <w:tcBorders>
              <w:top w:val="nil"/>
              <w:left w:val="nil"/>
              <w:bottom w:val="single" w:sz="4" w:space="0" w:color="auto"/>
              <w:right w:val="single" w:sz="4" w:space="0" w:color="auto"/>
            </w:tcBorders>
            <w:vAlign w:val="center"/>
          </w:tcPr>
          <w:p w:rsidR="007F7378" w:rsidRDefault="007F7378">
            <w:pPr>
              <w:jc w:val="center"/>
              <w:rPr>
                <w:rFonts w:ascii="Arial" w:eastAsia="宋体" w:hAnsi="Arial" w:cs="Arial"/>
                <w:sz w:val="18"/>
                <w:szCs w:val="18"/>
              </w:rPr>
            </w:pPr>
            <w:r>
              <w:rPr>
                <w:rFonts w:ascii="Arial" w:hAnsi="Arial" w:cs="Arial"/>
                <w:sz w:val="18"/>
                <w:szCs w:val="18"/>
              </w:rPr>
              <w:t xml:space="preserve">　</w:t>
            </w:r>
          </w:p>
        </w:tc>
      </w:tr>
      <w:tr w:rsidR="007F7378" w:rsidRPr="00EE0B1F" w:rsidTr="000128AB">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7F7378" w:rsidRPr="007F7378" w:rsidRDefault="007F7378"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t>609</w:t>
            </w:r>
          </w:p>
        </w:tc>
        <w:tc>
          <w:tcPr>
            <w:tcW w:w="648"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工程招标投标管理</w:t>
            </w:r>
          </w:p>
        </w:tc>
        <w:tc>
          <w:tcPr>
            <w:tcW w:w="1547"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依法必须进行招标的项目的招标人在订立合同时向中标人提出附加条件</w:t>
            </w:r>
          </w:p>
        </w:tc>
        <w:tc>
          <w:tcPr>
            <w:tcW w:w="2574"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1.</w:t>
            </w:r>
            <w:r>
              <w:rPr>
                <w:rFonts w:hint="eastAsia"/>
                <w:sz w:val="18"/>
                <w:szCs w:val="18"/>
              </w:rPr>
              <w:t>机构职能、权责清单、执法人员名单；</w:t>
            </w:r>
            <w:r>
              <w:rPr>
                <w:rFonts w:hint="eastAsia"/>
                <w:sz w:val="18"/>
                <w:szCs w:val="18"/>
              </w:rPr>
              <w:br/>
              <w:t>2.</w:t>
            </w:r>
            <w:r>
              <w:rPr>
                <w:rFonts w:hint="eastAsia"/>
                <w:sz w:val="18"/>
                <w:szCs w:val="18"/>
              </w:rPr>
              <w:t>执法程序或行政强制流程图；</w:t>
            </w:r>
            <w:r>
              <w:rPr>
                <w:rFonts w:hint="eastAsia"/>
                <w:sz w:val="18"/>
                <w:szCs w:val="18"/>
              </w:rPr>
              <w:br/>
              <w:t>3.</w:t>
            </w:r>
            <w:r>
              <w:rPr>
                <w:rFonts w:hint="eastAsia"/>
                <w:sz w:val="18"/>
                <w:szCs w:val="18"/>
              </w:rPr>
              <w:t>执法依据；</w:t>
            </w:r>
            <w:r>
              <w:rPr>
                <w:rFonts w:hint="eastAsia"/>
                <w:sz w:val="18"/>
                <w:szCs w:val="18"/>
              </w:rPr>
              <w:br/>
              <w:t>4.</w:t>
            </w:r>
            <w:r>
              <w:rPr>
                <w:rFonts w:hint="eastAsia"/>
                <w:sz w:val="18"/>
                <w:szCs w:val="18"/>
              </w:rPr>
              <w:t>行政处罚自由裁量基准；</w:t>
            </w:r>
            <w:r>
              <w:rPr>
                <w:rFonts w:hint="eastAsia"/>
                <w:sz w:val="18"/>
                <w:szCs w:val="18"/>
              </w:rPr>
              <w:br/>
              <w:t>5.</w:t>
            </w:r>
            <w:r>
              <w:rPr>
                <w:rFonts w:hint="eastAsia"/>
                <w:sz w:val="18"/>
                <w:szCs w:val="18"/>
              </w:rPr>
              <w:t>咨询、监督投诉方式；</w:t>
            </w:r>
            <w:r>
              <w:rPr>
                <w:rFonts w:hint="eastAsia"/>
                <w:sz w:val="18"/>
                <w:szCs w:val="18"/>
              </w:rPr>
              <w:br/>
              <w:t>6.</w:t>
            </w:r>
            <w:r>
              <w:rPr>
                <w:rFonts w:hint="eastAsia"/>
                <w:sz w:val="18"/>
                <w:szCs w:val="18"/>
              </w:rPr>
              <w:t>处罚决定；</w:t>
            </w:r>
            <w:r>
              <w:rPr>
                <w:rFonts w:hint="eastAsia"/>
                <w:sz w:val="18"/>
                <w:szCs w:val="18"/>
              </w:rPr>
              <w:br/>
              <w:t>7.</w:t>
            </w:r>
            <w:r>
              <w:rPr>
                <w:rFonts w:hint="eastAsia"/>
                <w:sz w:val="18"/>
                <w:szCs w:val="18"/>
              </w:rPr>
              <w:t>救济渠道。</w:t>
            </w:r>
          </w:p>
        </w:tc>
        <w:tc>
          <w:tcPr>
            <w:tcW w:w="1043"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《中华人民共和国招标投标法实施条例》</w:t>
            </w:r>
          </w:p>
        </w:tc>
        <w:tc>
          <w:tcPr>
            <w:tcW w:w="123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1.</w:t>
            </w:r>
            <w:r>
              <w:rPr>
                <w:rFonts w:hint="eastAsia"/>
                <w:sz w:val="18"/>
                <w:szCs w:val="18"/>
              </w:rPr>
              <w:t>除处罚决定外其他内容：长期公开（动态调整）；</w:t>
            </w:r>
            <w:r>
              <w:rPr>
                <w:rFonts w:hint="eastAsia"/>
                <w:sz w:val="18"/>
                <w:szCs w:val="18"/>
              </w:rPr>
              <w:br/>
              <w:t>2.</w:t>
            </w:r>
            <w:r>
              <w:rPr>
                <w:rFonts w:hint="eastAsia"/>
                <w:sz w:val="18"/>
                <w:szCs w:val="18"/>
              </w:rPr>
              <w:t>处罚决定：</w:t>
            </w:r>
            <w:r>
              <w:rPr>
                <w:rFonts w:hint="eastAsia"/>
                <w:sz w:val="18"/>
                <w:szCs w:val="18"/>
              </w:rPr>
              <w:t>20</w:t>
            </w:r>
            <w:r>
              <w:rPr>
                <w:rFonts w:hint="eastAsia"/>
                <w:sz w:val="18"/>
                <w:szCs w:val="18"/>
              </w:rPr>
              <w:t>个工作日内。</w:t>
            </w:r>
          </w:p>
        </w:tc>
        <w:tc>
          <w:tcPr>
            <w:tcW w:w="70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区招投标行政监管部门</w:t>
            </w:r>
          </w:p>
        </w:tc>
        <w:tc>
          <w:tcPr>
            <w:tcW w:w="2828"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■政府网站</w:t>
            </w:r>
            <w:r>
              <w:rPr>
                <w:rFonts w:hint="eastAsia"/>
                <w:sz w:val="18"/>
                <w:szCs w:val="18"/>
              </w:rPr>
              <w:t xml:space="preserve">      </w:t>
            </w:r>
            <w:r>
              <w:rPr>
                <w:rFonts w:hint="eastAsia"/>
                <w:sz w:val="18"/>
                <w:szCs w:val="18"/>
              </w:rPr>
              <w:t>□政府公报</w:t>
            </w:r>
            <w:r>
              <w:rPr>
                <w:rFonts w:hint="eastAsia"/>
                <w:sz w:val="18"/>
                <w:szCs w:val="18"/>
              </w:rPr>
              <w:br/>
            </w:r>
            <w:r>
              <w:rPr>
                <w:rFonts w:hint="eastAsia"/>
                <w:sz w:val="18"/>
                <w:szCs w:val="18"/>
              </w:rPr>
              <w:t>□两微一端</w:t>
            </w:r>
            <w:r>
              <w:rPr>
                <w:rFonts w:hint="eastAsia"/>
                <w:sz w:val="18"/>
                <w:szCs w:val="18"/>
              </w:rPr>
              <w:t xml:space="preserve">      </w:t>
            </w:r>
            <w:r>
              <w:rPr>
                <w:rFonts w:hint="eastAsia"/>
                <w:sz w:val="18"/>
                <w:szCs w:val="18"/>
              </w:rPr>
              <w:t>□发布会</w:t>
            </w:r>
            <w:r>
              <w:rPr>
                <w:rFonts w:hint="eastAsia"/>
                <w:sz w:val="18"/>
                <w:szCs w:val="18"/>
              </w:rPr>
              <w:t>/</w:t>
            </w:r>
            <w:r>
              <w:rPr>
                <w:rFonts w:hint="eastAsia"/>
                <w:sz w:val="18"/>
                <w:szCs w:val="18"/>
              </w:rPr>
              <w:t>听证会</w:t>
            </w:r>
            <w:r>
              <w:rPr>
                <w:rFonts w:hint="eastAsia"/>
                <w:sz w:val="18"/>
                <w:szCs w:val="18"/>
              </w:rPr>
              <w:br/>
            </w:r>
            <w:r>
              <w:rPr>
                <w:rFonts w:hint="eastAsia"/>
                <w:sz w:val="18"/>
                <w:szCs w:val="18"/>
              </w:rPr>
              <w:t>□广播电视</w:t>
            </w:r>
            <w:r>
              <w:rPr>
                <w:rFonts w:hint="eastAsia"/>
                <w:sz w:val="18"/>
                <w:szCs w:val="18"/>
              </w:rPr>
              <w:t xml:space="preserve">      </w:t>
            </w:r>
            <w:r>
              <w:rPr>
                <w:rFonts w:hint="eastAsia"/>
                <w:sz w:val="18"/>
                <w:szCs w:val="18"/>
              </w:rPr>
              <w:t>□纸质媒体</w:t>
            </w:r>
            <w:r>
              <w:rPr>
                <w:rFonts w:hint="eastAsia"/>
                <w:sz w:val="18"/>
                <w:szCs w:val="18"/>
              </w:rPr>
              <w:br/>
            </w:r>
            <w:r>
              <w:rPr>
                <w:rFonts w:hint="eastAsia"/>
                <w:sz w:val="18"/>
                <w:szCs w:val="18"/>
              </w:rPr>
              <w:t>□公开查阅点</w:t>
            </w:r>
            <w:r>
              <w:rPr>
                <w:rFonts w:hint="eastAsia"/>
                <w:sz w:val="18"/>
                <w:szCs w:val="18"/>
              </w:rPr>
              <w:t xml:space="preserve">    </w:t>
            </w:r>
            <w:r>
              <w:rPr>
                <w:rFonts w:hint="eastAsia"/>
                <w:sz w:val="18"/>
                <w:szCs w:val="18"/>
              </w:rPr>
              <w:t>□政务服务中心</w:t>
            </w:r>
            <w:r>
              <w:rPr>
                <w:rFonts w:hint="eastAsia"/>
                <w:sz w:val="18"/>
                <w:szCs w:val="18"/>
              </w:rPr>
              <w:br/>
            </w:r>
            <w:r>
              <w:rPr>
                <w:rFonts w:hint="eastAsia"/>
                <w:sz w:val="18"/>
                <w:szCs w:val="18"/>
              </w:rPr>
              <w:t>□便民服务站</w:t>
            </w:r>
            <w:r>
              <w:rPr>
                <w:rFonts w:hint="eastAsia"/>
                <w:sz w:val="18"/>
                <w:szCs w:val="18"/>
              </w:rPr>
              <w:t xml:space="preserve">    </w:t>
            </w:r>
            <w:r>
              <w:rPr>
                <w:rFonts w:hint="eastAsia"/>
                <w:sz w:val="18"/>
                <w:szCs w:val="18"/>
              </w:rPr>
              <w:t>□入户</w:t>
            </w:r>
            <w:r>
              <w:rPr>
                <w:rFonts w:hint="eastAsia"/>
                <w:sz w:val="18"/>
                <w:szCs w:val="18"/>
              </w:rPr>
              <w:t>/</w:t>
            </w:r>
            <w:r>
              <w:rPr>
                <w:rFonts w:hint="eastAsia"/>
                <w:sz w:val="18"/>
                <w:szCs w:val="18"/>
              </w:rPr>
              <w:t>现场</w:t>
            </w:r>
            <w:r>
              <w:rPr>
                <w:rFonts w:hint="eastAsia"/>
                <w:sz w:val="18"/>
                <w:szCs w:val="18"/>
              </w:rPr>
              <w:br/>
            </w:r>
            <w:r>
              <w:rPr>
                <w:rFonts w:hint="eastAsia"/>
                <w:sz w:val="18"/>
                <w:szCs w:val="18"/>
              </w:rPr>
              <w:t>□社区</w:t>
            </w:r>
            <w:r>
              <w:rPr>
                <w:rFonts w:hint="eastAsia"/>
                <w:sz w:val="18"/>
                <w:szCs w:val="18"/>
              </w:rPr>
              <w:t>/</w:t>
            </w:r>
            <w:r>
              <w:rPr>
                <w:rFonts w:hint="eastAsia"/>
                <w:sz w:val="18"/>
                <w:szCs w:val="18"/>
              </w:rPr>
              <w:t>企事业单位</w:t>
            </w:r>
            <w:r>
              <w:rPr>
                <w:rFonts w:hint="eastAsia"/>
                <w:sz w:val="18"/>
                <w:szCs w:val="18"/>
              </w:rPr>
              <w:t>/</w:t>
            </w:r>
            <w:r>
              <w:rPr>
                <w:rFonts w:hint="eastAsia"/>
                <w:sz w:val="18"/>
                <w:szCs w:val="18"/>
              </w:rPr>
              <w:t>村公示栏（电子屏）</w:t>
            </w:r>
            <w:r>
              <w:rPr>
                <w:rFonts w:hint="eastAsia"/>
                <w:sz w:val="18"/>
                <w:szCs w:val="18"/>
              </w:rPr>
              <w:br/>
            </w:r>
            <w:r>
              <w:rPr>
                <w:rFonts w:hint="eastAsia"/>
                <w:sz w:val="18"/>
                <w:szCs w:val="18"/>
              </w:rPr>
              <w:t>□精准推送</w:t>
            </w:r>
            <w:r>
              <w:rPr>
                <w:rFonts w:hint="eastAsia"/>
                <w:sz w:val="18"/>
                <w:szCs w:val="18"/>
              </w:rPr>
              <w:t xml:space="preserve">      </w:t>
            </w:r>
            <w:r>
              <w:rPr>
                <w:rFonts w:hint="eastAsia"/>
                <w:sz w:val="18"/>
                <w:szCs w:val="18"/>
              </w:rPr>
              <w:t>□其他</w:t>
            </w:r>
            <w:r>
              <w:rPr>
                <w:rFonts w:hint="eastAsia"/>
                <w:sz w:val="18"/>
                <w:szCs w:val="18"/>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Arial" w:eastAsia="宋体" w:hAnsi="Arial" w:cs="Arial"/>
                <w:sz w:val="18"/>
                <w:szCs w:val="18"/>
              </w:rPr>
            </w:pPr>
            <w:r>
              <w:rPr>
                <w:rFonts w:ascii="Arial" w:hAnsi="Arial" w:cs="Arial"/>
                <w:sz w:val="18"/>
                <w:szCs w:val="18"/>
              </w:rPr>
              <w:t>√</w:t>
            </w:r>
          </w:p>
        </w:tc>
        <w:tc>
          <w:tcPr>
            <w:tcW w:w="604"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615"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Arial" w:eastAsia="宋体" w:hAnsi="Arial" w:cs="Arial"/>
                <w:sz w:val="18"/>
                <w:szCs w:val="18"/>
              </w:rPr>
            </w:pPr>
            <w:r>
              <w:rPr>
                <w:rFonts w:ascii="Arial" w:hAnsi="Arial" w:cs="Arial"/>
                <w:sz w:val="18"/>
                <w:szCs w:val="18"/>
              </w:rPr>
              <w:t>√</w:t>
            </w:r>
          </w:p>
        </w:tc>
        <w:tc>
          <w:tcPr>
            <w:tcW w:w="666"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569" w:type="dxa"/>
            <w:tcBorders>
              <w:top w:val="nil"/>
              <w:left w:val="nil"/>
              <w:bottom w:val="single" w:sz="4" w:space="0" w:color="auto"/>
              <w:right w:val="single" w:sz="4" w:space="0" w:color="auto"/>
            </w:tcBorders>
            <w:vAlign w:val="center"/>
          </w:tcPr>
          <w:p w:rsidR="007F7378" w:rsidRDefault="007F7378">
            <w:pPr>
              <w:jc w:val="center"/>
              <w:rPr>
                <w:rFonts w:ascii="Arial" w:eastAsia="宋体" w:hAnsi="Arial" w:cs="Arial"/>
                <w:sz w:val="18"/>
                <w:szCs w:val="18"/>
              </w:rPr>
            </w:pPr>
            <w:r>
              <w:rPr>
                <w:rFonts w:ascii="Arial" w:hAnsi="Arial" w:cs="Arial"/>
                <w:sz w:val="18"/>
                <w:szCs w:val="18"/>
              </w:rPr>
              <w:t>√</w:t>
            </w:r>
          </w:p>
        </w:tc>
        <w:tc>
          <w:tcPr>
            <w:tcW w:w="636" w:type="dxa"/>
            <w:tcBorders>
              <w:top w:val="nil"/>
              <w:left w:val="nil"/>
              <w:bottom w:val="single" w:sz="4" w:space="0" w:color="auto"/>
              <w:right w:val="single" w:sz="4" w:space="0" w:color="auto"/>
            </w:tcBorders>
            <w:vAlign w:val="center"/>
          </w:tcPr>
          <w:p w:rsidR="007F7378" w:rsidRDefault="007F7378">
            <w:pPr>
              <w:jc w:val="center"/>
              <w:rPr>
                <w:rFonts w:ascii="Arial" w:eastAsia="宋体" w:hAnsi="Arial" w:cs="Arial"/>
                <w:sz w:val="18"/>
                <w:szCs w:val="18"/>
              </w:rPr>
            </w:pPr>
            <w:r>
              <w:rPr>
                <w:rFonts w:ascii="Arial" w:hAnsi="Arial" w:cs="Arial"/>
                <w:sz w:val="18"/>
                <w:szCs w:val="18"/>
              </w:rPr>
              <w:t xml:space="preserve">　</w:t>
            </w:r>
          </w:p>
        </w:tc>
      </w:tr>
      <w:tr w:rsidR="007F7378" w:rsidRPr="00EE0B1F" w:rsidTr="000128AB">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7F7378" w:rsidRPr="007F7378" w:rsidRDefault="007F7378"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t>610</w:t>
            </w:r>
          </w:p>
        </w:tc>
        <w:tc>
          <w:tcPr>
            <w:tcW w:w="648"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工程招标</w:t>
            </w:r>
            <w:r>
              <w:rPr>
                <w:rFonts w:hint="eastAsia"/>
                <w:sz w:val="18"/>
                <w:szCs w:val="18"/>
              </w:rPr>
              <w:lastRenderedPageBreak/>
              <w:t>投标管理</w:t>
            </w:r>
          </w:p>
        </w:tc>
        <w:tc>
          <w:tcPr>
            <w:tcW w:w="1547"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lastRenderedPageBreak/>
              <w:t>中标人无正当理由不与招标人订</w:t>
            </w:r>
            <w:r>
              <w:rPr>
                <w:rFonts w:hint="eastAsia"/>
                <w:sz w:val="18"/>
                <w:szCs w:val="18"/>
              </w:rPr>
              <w:lastRenderedPageBreak/>
              <w:t>立合同，在签订合同时向招标人提出附加条件，或者不按照招标文件要求提交履约保证金</w:t>
            </w:r>
          </w:p>
        </w:tc>
        <w:tc>
          <w:tcPr>
            <w:tcW w:w="2574"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lastRenderedPageBreak/>
              <w:t>1.</w:t>
            </w:r>
            <w:r>
              <w:rPr>
                <w:rFonts w:hint="eastAsia"/>
                <w:sz w:val="18"/>
                <w:szCs w:val="18"/>
              </w:rPr>
              <w:t>机构职能、权责清单、执法人员名单；</w:t>
            </w:r>
            <w:r>
              <w:rPr>
                <w:rFonts w:hint="eastAsia"/>
                <w:sz w:val="18"/>
                <w:szCs w:val="18"/>
              </w:rPr>
              <w:br/>
            </w:r>
            <w:r>
              <w:rPr>
                <w:rFonts w:hint="eastAsia"/>
                <w:sz w:val="18"/>
                <w:szCs w:val="18"/>
              </w:rPr>
              <w:lastRenderedPageBreak/>
              <w:t>2.</w:t>
            </w:r>
            <w:r>
              <w:rPr>
                <w:rFonts w:hint="eastAsia"/>
                <w:sz w:val="18"/>
                <w:szCs w:val="18"/>
              </w:rPr>
              <w:t>执法程序或行政强制流程图；</w:t>
            </w:r>
            <w:r>
              <w:rPr>
                <w:rFonts w:hint="eastAsia"/>
                <w:sz w:val="18"/>
                <w:szCs w:val="18"/>
              </w:rPr>
              <w:br/>
              <w:t>3.</w:t>
            </w:r>
            <w:r>
              <w:rPr>
                <w:rFonts w:hint="eastAsia"/>
                <w:sz w:val="18"/>
                <w:szCs w:val="18"/>
              </w:rPr>
              <w:t>执法依据；</w:t>
            </w:r>
            <w:r>
              <w:rPr>
                <w:rFonts w:hint="eastAsia"/>
                <w:sz w:val="18"/>
                <w:szCs w:val="18"/>
              </w:rPr>
              <w:br/>
              <w:t>4.</w:t>
            </w:r>
            <w:r>
              <w:rPr>
                <w:rFonts w:hint="eastAsia"/>
                <w:sz w:val="18"/>
                <w:szCs w:val="18"/>
              </w:rPr>
              <w:t>行政处罚自由裁量基准；</w:t>
            </w:r>
            <w:r>
              <w:rPr>
                <w:rFonts w:hint="eastAsia"/>
                <w:sz w:val="18"/>
                <w:szCs w:val="18"/>
              </w:rPr>
              <w:br/>
              <w:t>5.</w:t>
            </w:r>
            <w:r>
              <w:rPr>
                <w:rFonts w:hint="eastAsia"/>
                <w:sz w:val="18"/>
                <w:szCs w:val="18"/>
              </w:rPr>
              <w:t>咨询、监督投诉方式；</w:t>
            </w:r>
            <w:r>
              <w:rPr>
                <w:rFonts w:hint="eastAsia"/>
                <w:sz w:val="18"/>
                <w:szCs w:val="18"/>
              </w:rPr>
              <w:br/>
              <w:t>6.</w:t>
            </w:r>
            <w:r>
              <w:rPr>
                <w:rFonts w:hint="eastAsia"/>
                <w:sz w:val="18"/>
                <w:szCs w:val="18"/>
              </w:rPr>
              <w:t>处罚决定；</w:t>
            </w:r>
            <w:r>
              <w:rPr>
                <w:rFonts w:hint="eastAsia"/>
                <w:sz w:val="18"/>
                <w:szCs w:val="18"/>
              </w:rPr>
              <w:br/>
              <w:t>7.</w:t>
            </w:r>
            <w:r>
              <w:rPr>
                <w:rFonts w:hint="eastAsia"/>
                <w:sz w:val="18"/>
                <w:szCs w:val="18"/>
              </w:rPr>
              <w:t>救济渠道。</w:t>
            </w:r>
          </w:p>
        </w:tc>
        <w:tc>
          <w:tcPr>
            <w:tcW w:w="1043"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lastRenderedPageBreak/>
              <w:t>《中华人民共和国</w:t>
            </w:r>
            <w:r>
              <w:rPr>
                <w:rFonts w:hint="eastAsia"/>
                <w:sz w:val="18"/>
                <w:szCs w:val="18"/>
              </w:rPr>
              <w:lastRenderedPageBreak/>
              <w:t>招标投标法实施条例》</w:t>
            </w:r>
          </w:p>
        </w:tc>
        <w:tc>
          <w:tcPr>
            <w:tcW w:w="123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lastRenderedPageBreak/>
              <w:t>1.</w:t>
            </w:r>
            <w:r>
              <w:rPr>
                <w:rFonts w:hint="eastAsia"/>
                <w:sz w:val="18"/>
                <w:szCs w:val="18"/>
              </w:rPr>
              <w:t>除处罚决定外其他内</w:t>
            </w:r>
            <w:r>
              <w:rPr>
                <w:rFonts w:hint="eastAsia"/>
                <w:sz w:val="18"/>
                <w:szCs w:val="18"/>
              </w:rPr>
              <w:lastRenderedPageBreak/>
              <w:t>容：长期公开（动态调整）；</w:t>
            </w:r>
            <w:r>
              <w:rPr>
                <w:rFonts w:hint="eastAsia"/>
                <w:sz w:val="18"/>
                <w:szCs w:val="18"/>
              </w:rPr>
              <w:br/>
              <w:t>2.</w:t>
            </w:r>
            <w:r>
              <w:rPr>
                <w:rFonts w:hint="eastAsia"/>
                <w:sz w:val="18"/>
                <w:szCs w:val="18"/>
              </w:rPr>
              <w:t>处罚决定：</w:t>
            </w:r>
            <w:r>
              <w:rPr>
                <w:rFonts w:hint="eastAsia"/>
                <w:sz w:val="18"/>
                <w:szCs w:val="18"/>
              </w:rPr>
              <w:t>20</w:t>
            </w:r>
            <w:r>
              <w:rPr>
                <w:rFonts w:hint="eastAsia"/>
                <w:sz w:val="18"/>
                <w:szCs w:val="18"/>
              </w:rPr>
              <w:t>个工作日内。</w:t>
            </w:r>
          </w:p>
        </w:tc>
        <w:tc>
          <w:tcPr>
            <w:tcW w:w="70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lastRenderedPageBreak/>
              <w:t>区招投标</w:t>
            </w:r>
            <w:r>
              <w:rPr>
                <w:rFonts w:hint="eastAsia"/>
                <w:sz w:val="18"/>
                <w:szCs w:val="18"/>
              </w:rPr>
              <w:lastRenderedPageBreak/>
              <w:t>行政监管部门</w:t>
            </w:r>
          </w:p>
        </w:tc>
        <w:tc>
          <w:tcPr>
            <w:tcW w:w="2828"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lastRenderedPageBreak/>
              <w:t>■政府网站</w:t>
            </w:r>
            <w:r>
              <w:rPr>
                <w:rFonts w:hint="eastAsia"/>
                <w:sz w:val="18"/>
                <w:szCs w:val="18"/>
              </w:rPr>
              <w:t xml:space="preserve">      </w:t>
            </w:r>
            <w:r>
              <w:rPr>
                <w:rFonts w:hint="eastAsia"/>
                <w:sz w:val="18"/>
                <w:szCs w:val="18"/>
              </w:rPr>
              <w:t>□政府公报</w:t>
            </w:r>
            <w:r>
              <w:rPr>
                <w:rFonts w:hint="eastAsia"/>
                <w:sz w:val="18"/>
                <w:szCs w:val="18"/>
              </w:rPr>
              <w:br/>
            </w:r>
            <w:r>
              <w:rPr>
                <w:rFonts w:hint="eastAsia"/>
                <w:sz w:val="18"/>
                <w:szCs w:val="18"/>
              </w:rPr>
              <w:t>□两微一端</w:t>
            </w:r>
            <w:r>
              <w:rPr>
                <w:rFonts w:hint="eastAsia"/>
                <w:sz w:val="18"/>
                <w:szCs w:val="18"/>
              </w:rPr>
              <w:t xml:space="preserve">      </w:t>
            </w:r>
            <w:r>
              <w:rPr>
                <w:rFonts w:hint="eastAsia"/>
                <w:sz w:val="18"/>
                <w:szCs w:val="18"/>
              </w:rPr>
              <w:t>□发布会</w:t>
            </w:r>
            <w:r>
              <w:rPr>
                <w:rFonts w:hint="eastAsia"/>
                <w:sz w:val="18"/>
                <w:szCs w:val="18"/>
              </w:rPr>
              <w:t>/</w:t>
            </w:r>
            <w:r>
              <w:rPr>
                <w:rFonts w:hint="eastAsia"/>
                <w:sz w:val="18"/>
                <w:szCs w:val="18"/>
              </w:rPr>
              <w:t>听证</w:t>
            </w:r>
            <w:r>
              <w:rPr>
                <w:rFonts w:hint="eastAsia"/>
                <w:sz w:val="18"/>
                <w:szCs w:val="18"/>
              </w:rPr>
              <w:lastRenderedPageBreak/>
              <w:t>会</w:t>
            </w:r>
            <w:r>
              <w:rPr>
                <w:rFonts w:hint="eastAsia"/>
                <w:sz w:val="18"/>
                <w:szCs w:val="18"/>
              </w:rPr>
              <w:br/>
            </w:r>
            <w:r>
              <w:rPr>
                <w:rFonts w:hint="eastAsia"/>
                <w:sz w:val="18"/>
                <w:szCs w:val="18"/>
              </w:rPr>
              <w:t>□广播电视</w:t>
            </w:r>
            <w:r>
              <w:rPr>
                <w:rFonts w:hint="eastAsia"/>
                <w:sz w:val="18"/>
                <w:szCs w:val="18"/>
              </w:rPr>
              <w:t xml:space="preserve">      </w:t>
            </w:r>
            <w:r>
              <w:rPr>
                <w:rFonts w:hint="eastAsia"/>
                <w:sz w:val="18"/>
                <w:szCs w:val="18"/>
              </w:rPr>
              <w:t>□纸质媒体</w:t>
            </w:r>
            <w:r>
              <w:rPr>
                <w:rFonts w:hint="eastAsia"/>
                <w:sz w:val="18"/>
                <w:szCs w:val="18"/>
              </w:rPr>
              <w:br/>
            </w:r>
            <w:r>
              <w:rPr>
                <w:rFonts w:hint="eastAsia"/>
                <w:sz w:val="18"/>
                <w:szCs w:val="18"/>
              </w:rPr>
              <w:t>□公开查阅点</w:t>
            </w:r>
            <w:r>
              <w:rPr>
                <w:rFonts w:hint="eastAsia"/>
                <w:sz w:val="18"/>
                <w:szCs w:val="18"/>
              </w:rPr>
              <w:t xml:space="preserve">    </w:t>
            </w:r>
            <w:r>
              <w:rPr>
                <w:rFonts w:hint="eastAsia"/>
                <w:sz w:val="18"/>
                <w:szCs w:val="18"/>
              </w:rPr>
              <w:t>□政务服务中心</w:t>
            </w:r>
            <w:r>
              <w:rPr>
                <w:rFonts w:hint="eastAsia"/>
                <w:sz w:val="18"/>
                <w:szCs w:val="18"/>
              </w:rPr>
              <w:br/>
            </w:r>
            <w:r>
              <w:rPr>
                <w:rFonts w:hint="eastAsia"/>
                <w:sz w:val="18"/>
                <w:szCs w:val="18"/>
              </w:rPr>
              <w:t>□便民服务站</w:t>
            </w:r>
            <w:r>
              <w:rPr>
                <w:rFonts w:hint="eastAsia"/>
                <w:sz w:val="18"/>
                <w:szCs w:val="18"/>
              </w:rPr>
              <w:t xml:space="preserve">    </w:t>
            </w:r>
            <w:r>
              <w:rPr>
                <w:rFonts w:hint="eastAsia"/>
                <w:sz w:val="18"/>
                <w:szCs w:val="18"/>
              </w:rPr>
              <w:t>□入户</w:t>
            </w:r>
            <w:r>
              <w:rPr>
                <w:rFonts w:hint="eastAsia"/>
                <w:sz w:val="18"/>
                <w:szCs w:val="18"/>
              </w:rPr>
              <w:t>/</w:t>
            </w:r>
            <w:r>
              <w:rPr>
                <w:rFonts w:hint="eastAsia"/>
                <w:sz w:val="18"/>
                <w:szCs w:val="18"/>
              </w:rPr>
              <w:t>现场</w:t>
            </w:r>
            <w:r>
              <w:rPr>
                <w:rFonts w:hint="eastAsia"/>
                <w:sz w:val="18"/>
                <w:szCs w:val="18"/>
              </w:rPr>
              <w:br/>
            </w:r>
            <w:r>
              <w:rPr>
                <w:rFonts w:hint="eastAsia"/>
                <w:sz w:val="18"/>
                <w:szCs w:val="18"/>
              </w:rPr>
              <w:t>□社区</w:t>
            </w:r>
            <w:r>
              <w:rPr>
                <w:rFonts w:hint="eastAsia"/>
                <w:sz w:val="18"/>
                <w:szCs w:val="18"/>
              </w:rPr>
              <w:t>/</w:t>
            </w:r>
            <w:r>
              <w:rPr>
                <w:rFonts w:hint="eastAsia"/>
                <w:sz w:val="18"/>
                <w:szCs w:val="18"/>
              </w:rPr>
              <w:t>企事业单位</w:t>
            </w:r>
            <w:r>
              <w:rPr>
                <w:rFonts w:hint="eastAsia"/>
                <w:sz w:val="18"/>
                <w:szCs w:val="18"/>
              </w:rPr>
              <w:t>/</w:t>
            </w:r>
            <w:r>
              <w:rPr>
                <w:rFonts w:hint="eastAsia"/>
                <w:sz w:val="18"/>
                <w:szCs w:val="18"/>
              </w:rPr>
              <w:t>村公示栏（电子屏）</w:t>
            </w:r>
            <w:r>
              <w:rPr>
                <w:rFonts w:hint="eastAsia"/>
                <w:sz w:val="18"/>
                <w:szCs w:val="18"/>
              </w:rPr>
              <w:br/>
            </w:r>
            <w:r>
              <w:rPr>
                <w:rFonts w:hint="eastAsia"/>
                <w:sz w:val="18"/>
                <w:szCs w:val="18"/>
              </w:rPr>
              <w:t>□精准推送</w:t>
            </w:r>
            <w:r>
              <w:rPr>
                <w:rFonts w:hint="eastAsia"/>
                <w:sz w:val="18"/>
                <w:szCs w:val="18"/>
              </w:rPr>
              <w:t xml:space="preserve">      </w:t>
            </w:r>
            <w:r>
              <w:rPr>
                <w:rFonts w:hint="eastAsia"/>
                <w:sz w:val="18"/>
                <w:szCs w:val="18"/>
              </w:rPr>
              <w:t>□其他</w:t>
            </w:r>
            <w:r>
              <w:rPr>
                <w:rFonts w:hint="eastAsia"/>
                <w:sz w:val="18"/>
                <w:szCs w:val="18"/>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Arial" w:eastAsia="宋体" w:hAnsi="Arial" w:cs="Arial"/>
                <w:sz w:val="18"/>
                <w:szCs w:val="18"/>
              </w:rPr>
            </w:pPr>
            <w:r>
              <w:rPr>
                <w:rFonts w:ascii="Arial" w:hAnsi="Arial" w:cs="Arial"/>
                <w:sz w:val="18"/>
                <w:szCs w:val="18"/>
              </w:rPr>
              <w:lastRenderedPageBreak/>
              <w:t>√</w:t>
            </w:r>
          </w:p>
        </w:tc>
        <w:tc>
          <w:tcPr>
            <w:tcW w:w="604"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615"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Arial" w:eastAsia="宋体" w:hAnsi="Arial" w:cs="Arial"/>
                <w:sz w:val="18"/>
                <w:szCs w:val="18"/>
              </w:rPr>
            </w:pPr>
            <w:r>
              <w:rPr>
                <w:rFonts w:ascii="Arial" w:hAnsi="Arial" w:cs="Arial"/>
                <w:sz w:val="18"/>
                <w:szCs w:val="18"/>
              </w:rPr>
              <w:t>√</w:t>
            </w:r>
          </w:p>
        </w:tc>
        <w:tc>
          <w:tcPr>
            <w:tcW w:w="666"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569" w:type="dxa"/>
            <w:tcBorders>
              <w:top w:val="nil"/>
              <w:left w:val="nil"/>
              <w:bottom w:val="single" w:sz="4" w:space="0" w:color="auto"/>
              <w:right w:val="single" w:sz="4" w:space="0" w:color="auto"/>
            </w:tcBorders>
            <w:vAlign w:val="center"/>
          </w:tcPr>
          <w:p w:rsidR="007F7378" w:rsidRDefault="007F7378">
            <w:pPr>
              <w:jc w:val="center"/>
              <w:rPr>
                <w:rFonts w:ascii="Arial" w:eastAsia="宋体" w:hAnsi="Arial" w:cs="Arial"/>
                <w:sz w:val="18"/>
                <w:szCs w:val="18"/>
              </w:rPr>
            </w:pPr>
            <w:r>
              <w:rPr>
                <w:rFonts w:ascii="Arial" w:hAnsi="Arial" w:cs="Arial"/>
                <w:sz w:val="18"/>
                <w:szCs w:val="18"/>
              </w:rPr>
              <w:t>√</w:t>
            </w:r>
          </w:p>
        </w:tc>
        <w:tc>
          <w:tcPr>
            <w:tcW w:w="636" w:type="dxa"/>
            <w:tcBorders>
              <w:top w:val="nil"/>
              <w:left w:val="nil"/>
              <w:bottom w:val="single" w:sz="4" w:space="0" w:color="auto"/>
              <w:right w:val="single" w:sz="4" w:space="0" w:color="auto"/>
            </w:tcBorders>
            <w:vAlign w:val="center"/>
          </w:tcPr>
          <w:p w:rsidR="007F7378" w:rsidRDefault="007F7378">
            <w:pPr>
              <w:jc w:val="center"/>
              <w:rPr>
                <w:rFonts w:ascii="Arial" w:eastAsia="宋体" w:hAnsi="Arial" w:cs="Arial"/>
                <w:sz w:val="18"/>
                <w:szCs w:val="18"/>
              </w:rPr>
            </w:pPr>
            <w:r>
              <w:rPr>
                <w:rFonts w:ascii="Arial" w:hAnsi="Arial" w:cs="Arial"/>
                <w:sz w:val="18"/>
                <w:szCs w:val="18"/>
              </w:rPr>
              <w:t xml:space="preserve">　</w:t>
            </w:r>
          </w:p>
        </w:tc>
      </w:tr>
      <w:tr w:rsidR="007F7378" w:rsidRPr="00EE0B1F" w:rsidTr="000128AB">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7F7378" w:rsidRPr="007F7378" w:rsidRDefault="007F7378"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t>611</w:t>
            </w:r>
          </w:p>
        </w:tc>
        <w:tc>
          <w:tcPr>
            <w:tcW w:w="648"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工程招标投标管理</w:t>
            </w:r>
          </w:p>
        </w:tc>
        <w:tc>
          <w:tcPr>
            <w:tcW w:w="1547"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招标人和中标人不按照招标文件和中标人的投标文件订立合同，合同的主要条款与招标文件、中标人的投标文件的内容不一致，或者招标人、中标人订立背离合同实质性内容的协议</w:t>
            </w:r>
          </w:p>
        </w:tc>
        <w:tc>
          <w:tcPr>
            <w:tcW w:w="2574"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1.</w:t>
            </w:r>
            <w:r>
              <w:rPr>
                <w:rFonts w:hint="eastAsia"/>
                <w:sz w:val="18"/>
                <w:szCs w:val="18"/>
              </w:rPr>
              <w:t>机构职能、权责清单、执法人员名单；</w:t>
            </w:r>
            <w:r>
              <w:rPr>
                <w:rFonts w:hint="eastAsia"/>
                <w:sz w:val="18"/>
                <w:szCs w:val="18"/>
              </w:rPr>
              <w:br/>
              <w:t>2.</w:t>
            </w:r>
            <w:r>
              <w:rPr>
                <w:rFonts w:hint="eastAsia"/>
                <w:sz w:val="18"/>
                <w:szCs w:val="18"/>
              </w:rPr>
              <w:t>执法程序或行政强制流程图；</w:t>
            </w:r>
            <w:r>
              <w:rPr>
                <w:rFonts w:hint="eastAsia"/>
                <w:sz w:val="18"/>
                <w:szCs w:val="18"/>
              </w:rPr>
              <w:br/>
              <w:t>3.</w:t>
            </w:r>
            <w:r>
              <w:rPr>
                <w:rFonts w:hint="eastAsia"/>
                <w:sz w:val="18"/>
                <w:szCs w:val="18"/>
              </w:rPr>
              <w:t>执法依据；</w:t>
            </w:r>
            <w:r>
              <w:rPr>
                <w:rFonts w:hint="eastAsia"/>
                <w:sz w:val="18"/>
                <w:szCs w:val="18"/>
              </w:rPr>
              <w:br/>
              <w:t>4.</w:t>
            </w:r>
            <w:r>
              <w:rPr>
                <w:rFonts w:hint="eastAsia"/>
                <w:sz w:val="18"/>
                <w:szCs w:val="18"/>
              </w:rPr>
              <w:t>行政处罚自由裁量基准；</w:t>
            </w:r>
            <w:r>
              <w:rPr>
                <w:rFonts w:hint="eastAsia"/>
                <w:sz w:val="18"/>
                <w:szCs w:val="18"/>
              </w:rPr>
              <w:br/>
              <w:t>5.</w:t>
            </w:r>
            <w:r>
              <w:rPr>
                <w:rFonts w:hint="eastAsia"/>
                <w:sz w:val="18"/>
                <w:szCs w:val="18"/>
              </w:rPr>
              <w:t>咨询、监督投诉方式；</w:t>
            </w:r>
            <w:r>
              <w:rPr>
                <w:rFonts w:hint="eastAsia"/>
                <w:sz w:val="18"/>
                <w:szCs w:val="18"/>
              </w:rPr>
              <w:br/>
              <w:t>6.</w:t>
            </w:r>
            <w:r>
              <w:rPr>
                <w:rFonts w:hint="eastAsia"/>
                <w:sz w:val="18"/>
                <w:szCs w:val="18"/>
              </w:rPr>
              <w:t>处罚决定；</w:t>
            </w:r>
            <w:r>
              <w:rPr>
                <w:rFonts w:hint="eastAsia"/>
                <w:sz w:val="18"/>
                <w:szCs w:val="18"/>
              </w:rPr>
              <w:br/>
              <w:t>7.</w:t>
            </w:r>
            <w:r>
              <w:rPr>
                <w:rFonts w:hint="eastAsia"/>
                <w:sz w:val="18"/>
                <w:szCs w:val="18"/>
              </w:rPr>
              <w:t>救济渠道。</w:t>
            </w:r>
          </w:p>
        </w:tc>
        <w:tc>
          <w:tcPr>
            <w:tcW w:w="1043"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《中华人民共和国招标投标法实施条例》</w:t>
            </w:r>
          </w:p>
        </w:tc>
        <w:tc>
          <w:tcPr>
            <w:tcW w:w="123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1.</w:t>
            </w:r>
            <w:r>
              <w:rPr>
                <w:rFonts w:hint="eastAsia"/>
                <w:sz w:val="18"/>
                <w:szCs w:val="18"/>
              </w:rPr>
              <w:t>除处罚决定外其他内容：长期公开（动态调整）；</w:t>
            </w:r>
            <w:r>
              <w:rPr>
                <w:rFonts w:hint="eastAsia"/>
                <w:sz w:val="18"/>
                <w:szCs w:val="18"/>
              </w:rPr>
              <w:br/>
              <w:t>2.</w:t>
            </w:r>
            <w:r>
              <w:rPr>
                <w:rFonts w:hint="eastAsia"/>
                <w:sz w:val="18"/>
                <w:szCs w:val="18"/>
              </w:rPr>
              <w:t>处罚决定：</w:t>
            </w:r>
            <w:r>
              <w:rPr>
                <w:rFonts w:hint="eastAsia"/>
                <w:sz w:val="18"/>
                <w:szCs w:val="18"/>
              </w:rPr>
              <w:t>20</w:t>
            </w:r>
            <w:r>
              <w:rPr>
                <w:rFonts w:hint="eastAsia"/>
                <w:sz w:val="18"/>
                <w:szCs w:val="18"/>
              </w:rPr>
              <w:t>个工作日内。</w:t>
            </w:r>
          </w:p>
        </w:tc>
        <w:tc>
          <w:tcPr>
            <w:tcW w:w="70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区招投标行政监管部门</w:t>
            </w:r>
          </w:p>
        </w:tc>
        <w:tc>
          <w:tcPr>
            <w:tcW w:w="2828"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■政府网站</w:t>
            </w:r>
            <w:r>
              <w:rPr>
                <w:rFonts w:hint="eastAsia"/>
                <w:sz w:val="18"/>
                <w:szCs w:val="18"/>
              </w:rPr>
              <w:t xml:space="preserve">      </w:t>
            </w:r>
            <w:r>
              <w:rPr>
                <w:rFonts w:hint="eastAsia"/>
                <w:sz w:val="18"/>
                <w:szCs w:val="18"/>
              </w:rPr>
              <w:t>□政府公报</w:t>
            </w:r>
            <w:r>
              <w:rPr>
                <w:rFonts w:hint="eastAsia"/>
                <w:sz w:val="18"/>
                <w:szCs w:val="18"/>
              </w:rPr>
              <w:br/>
            </w:r>
            <w:r>
              <w:rPr>
                <w:rFonts w:hint="eastAsia"/>
                <w:sz w:val="18"/>
                <w:szCs w:val="18"/>
              </w:rPr>
              <w:t>□两微一端</w:t>
            </w:r>
            <w:r>
              <w:rPr>
                <w:rFonts w:hint="eastAsia"/>
                <w:sz w:val="18"/>
                <w:szCs w:val="18"/>
              </w:rPr>
              <w:t xml:space="preserve">      </w:t>
            </w:r>
            <w:r>
              <w:rPr>
                <w:rFonts w:hint="eastAsia"/>
                <w:sz w:val="18"/>
                <w:szCs w:val="18"/>
              </w:rPr>
              <w:t>□发布会</w:t>
            </w:r>
            <w:r>
              <w:rPr>
                <w:rFonts w:hint="eastAsia"/>
                <w:sz w:val="18"/>
                <w:szCs w:val="18"/>
              </w:rPr>
              <w:t>/</w:t>
            </w:r>
            <w:r>
              <w:rPr>
                <w:rFonts w:hint="eastAsia"/>
                <w:sz w:val="18"/>
                <w:szCs w:val="18"/>
              </w:rPr>
              <w:t>听证会</w:t>
            </w:r>
            <w:r>
              <w:rPr>
                <w:rFonts w:hint="eastAsia"/>
                <w:sz w:val="18"/>
                <w:szCs w:val="18"/>
              </w:rPr>
              <w:br/>
            </w:r>
            <w:r>
              <w:rPr>
                <w:rFonts w:hint="eastAsia"/>
                <w:sz w:val="18"/>
                <w:szCs w:val="18"/>
              </w:rPr>
              <w:t>□广播电视</w:t>
            </w:r>
            <w:r>
              <w:rPr>
                <w:rFonts w:hint="eastAsia"/>
                <w:sz w:val="18"/>
                <w:szCs w:val="18"/>
              </w:rPr>
              <w:t xml:space="preserve">      </w:t>
            </w:r>
            <w:r>
              <w:rPr>
                <w:rFonts w:hint="eastAsia"/>
                <w:sz w:val="18"/>
                <w:szCs w:val="18"/>
              </w:rPr>
              <w:t>□纸质媒体</w:t>
            </w:r>
            <w:r>
              <w:rPr>
                <w:rFonts w:hint="eastAsia"/>
                <w:sz w:val="18"/>
                <w:szCs w:val="18"/>
              </w:rPr>
              <w:br/>
            </w:r>
            <w:r>
              <w:rPr>
                <w:rFonts w:hint="eastAsia"/>
                <w:sz w:val="18"/>
                <w:szCs w:val="18"/>
              </w:rPr>
              <w:t>□公开查阅点</w:t>
            </w:r>
            <w:r>
              <w:rPr>
                <w:rFonts w:hint="eastAsia"/>
                <w:sz w:val="18"/>
                <w:szCs w:val="18"/>
              </w:rPr>
              <w:t xml:space="preserve">    </w:t>
            </w:r>
            <w:r>
              <w:rPr>
                <w:rFonts w:hint="eastAsia"/>
                <w:sz w:val="18"/>
                <w:szCs w:val="18"/>
              </w:rPr>
              <w:t>□政务服务中心</w:t>
            </w:r>
            <w:r>
              <w:rPr>
                <w:rFonts w:hint="eastAsia"/>
                <w:sz w:val="18"/>
                <w:szCs w:val="18"/>
              </w:rPr>
              <w:br/>
            </w:r>
            <w:r>
              <w:rPr>
                <w:rFonts w:hint="eastAsia"/>
                <w:sz w:val="18"/>
                <w:szCs w:val="18"/>
              </w:rPr>
              <w:t>□便民服务站</w:t>
            </w:r>
            <w:r>
              <w:rPr>
                <w:rFonts w:hint="eastAsia"/>
                <w:sz w:val="18"/>
                <w:szCs w:val="18"/>
              </w:rPr>
              <w:t xml:space="preserve">    </w:t>
            </w:r>
            <w:r>
              <w:rPr>
                <w:rFonts w:hint="eastAsia"/>
                <w:sz w:val="18"/>
                <w:szCs w:val="18"/>
              </w:rPr>
              <w:t>□入户</w:t>
            </w:r>
            <w:r>
              <w:rPr>
                <w:rFonts w:hint="eastAsia"/>
                <w:sz w:val="18"/>
                <w:szCs w:val="18"/>
              </w:rPr>
              <w:t>/</w:t>
            </w:r>
            <w:r>
              <w:rPr>
                <w:rFonts w:hint="eastAsia"/>
                <w:sz w:val="18"/>
                <w:szCs w:val="18"/>
              </w:rPr>
              <w:t>现场</w:t>
            </w:r>
            <w:r>
              <w:rPr>
                <w:rFonts w:hint="eastAsia"/>
                <w:sz w:val="18"/>
                <w:szCs w:val="18"/>
              </w:rPr>
              <w:br/>
            </w:r>
            <w:r>
              <w:rPr>
                <w:rFonts w:hint="eastAsia"/>
                <w:sz w:val="18"/>
                <w:szCs w:val="18"/>
              </w:rPr>
              <w:t>□社区</w:t>
            </w:r>
            <w:r>
              <w:rPr>
                <w:rFonts w:hint="eastAsia"/>
                <w:sz w:val="18"/>
                <w:szCs w:val="18"/>
              </w:rPr>
              <w:t>/</w:t>
            </w:r>
            <w:r>
              <w:rPr>
                <w:rFonts w:hint="eastAsia"/>
                <w:sz w:val="18"/>
                <w:szCs w:val="18"/>
              </w:rPr>
              <w:t>企事业单位</w:t>
            </w:r>
            <w:r>
              <w:rPr>
                <w:rFonts w:hint="eastAsia"/>
                <w:sz w:val="18"/>
                <w:szCs w:val="18"/>
              </w:rPr>
              <w:t>/</w:t>
            </w:r>
            <w:r>
              <w:rPr>
                <w:rFonts w:hint="eastAsia"/>
                <w:sz w:val="18"/>
                <w:szCs w:val="18"/>
              </w:rPr>
              <w:t>村公示栏（电子屏）</w:t>
            </w:r>
            <w:r>
              <w:rPr>
                <w:rFonts w:hint="eastAsia"/>
                <w:sz w:val="18"/>
                <w:szCs w:val="18"/>
              </w:rPr>
              <w:br/>
            </w:r>
            <w:r>
              <w:rPr>
                <w:rFonts w:hint="eastAsia"/>
                <w:sz w:val="18"/>
                <w:szCs w:val="18"/>
              </w:rPr>
              <w:t>□精准推送</w:t>
            </w:r>
            <w:r>
              <w:rPr>
                <w:rFonts w:hint="eastAsia"/>
                <w:sz w:val="18"/>
                <w:szCs w:val="18"/>
              </w:rPr>
              <w:t xml:space="preserve">      </w:t>
            </w:r>
            <w:r>
              <w:rPr>
                <w:rFonts w:hint="eastAsia"/>
                <w:sz w:val="18"/>
                <w:szCs w:val="18"/>
              </w:rPr>
              <w:t>□其他</w:t>
            </w:r>
            <w:r>
              <w:rPr>
                <w:rFonts w:hint="eastAsia"/>
                <w:sz w:val="18"/>
                <w:szCs w:val="18"/>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Arial" w:eastAsia="宋体" w:hAnsi="Arial" w:cs="Arial"/>
                <w:sz w:val="18"/>
                <w:szCs w:val="18"/>
              </w:rPr>
            </w:pPr>
            <w:r>
              <w:rPr>
                <w:rFonts w:ascii="Arial" w:hAnsi="Arial" w:cs="Arial"/>
                <w:sz w:val="18"/>
                <w:szCs w:val="18"/>
              </w:rPr>
              <w:t>√</w:t>
            </w:r>
          </w:p>
        </w:tc>
        <w:tc>
          <w:tcPr>
            <w:tcW w:w="604"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615"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Arial" w:eastAsia="宋体" w:hAnsi="Arial" w:cs="Arial"/>
                <w:sz w:val="18"/>
                <w:szCs w:val="18"/>
              </w:rPr>
            </w:pPr>
            <w:r>
              <w:rPr>
                <w:rFonts w:ascii="Arial" w:hAnsi="Arial" w:cs="Arial"/>
                <w:sz w:val="18"/>
                <w:szCs w:val="18"/>
              </w:rPr>
              <w:t>√</w:t>
            </w:r>
          </w:p>
        </w:tc>
        <w:tc>
          <w:tcPr>
            <w:tcW w:w="666"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569" w:type="dxa"/>
            <w:tcBorders>
              <w:top w:val="nil"/>
              <w:left w:val="nil"/>
              <w:bottom w:val="single" w:sz="4" w:space="0" w:color="auto"/>
              <w:right w:val="single" w:sz="4" w:space="0" w:color="auto"/>
            </w:tcBorders>
            <w:vAlign w:val="center"/>
          </w:tcPr>
          <w:p w:rsidR="007F7378" w:rsidRDefault="007F7378">
            <w:pPr>
              <w:jc w:val="center"/>
              <w:rPr>
                <w:rFonts w:ascii="Arial" w:eastAsia="宋体" w:hAnsi="Arial" w:cs="Arial"/>
                <w:sz w:val="18"/>
                <w:szCs w:val="18"/>
              </w:rPr>
            </w:pPr>
            <w:r>
              <w:rPr>
                <w:rFonts w:ascii="Arial" w:hAnsi="Arial" w:cs="Arial"/>
                <w:sz w:val="18"/>
                <w:szCs w:val="18"/>
              </w:rPr>
              <w:t>√</w:t>
            </w:r>
          </w:p>
        </w:tc>
        <w:tc>
          <w:tcPr>
            <w:tcW w:w="636" w:type="dxa"/>
            <w:tcBorders>
              <w:top w:val="nil"/>
              <w:left w:val="nil"/>
              <w:bottom w:val="single" w:sz="4" w:space="0" w:color="auto"/>
              <w:right w:val="single" w:sz="4" w:space="0" w:color="auto"/>
            </w:tcBorders>
            <w:vAlign w:val="center"/>
          </w:tcPr>
          <w:p w:rsidR="007F7378" w:rsidRDefault="007F7378">
            <w:pPr>
              <w:jc w:val="center"/>
              <w:rPr>
                <w:rFonts w:ascii="Arial" w:eastAsia="宋体" w:hAnsi="Arial" w:cs="Arial"/>
                <w:sz w:val="18"/>
                <w:szCs w:val="18"/>
              </w:rPr>
            </w:pPr>
            <w:r>
              <w:rPr>
                <w:rFonts w:ascii="Arial" w:hAnsi="Arial" w:cs="Arial"/>
                <w:sz w:val="18"/>
                <w:szCs w:val="18"/>
              </w:rPr>
              <w:t xml:space="preserve">　</w:t>
            </w:r>
          </w:p>
        </w:tc>
      </w:tr>
      <w:tr w:rsidR="007F7378" w:rsidRPr="00EE0B1F" w:rsidTr="000128AB">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7F7378" w:rsidRPr="007F7378" w:rsidRDefault="007F7378"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t>612</w:t>
            </w:r>
          </w:p>
        </w:tc>
        <w:tc>
          <w:tcPr>
            <w:tcW w:w="648"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工程招标投标管理</w:t>
            </w:r>
          </w:p>
        </w:tc>
        <w:tc>
          <w:tcPr>
            <w:tcW w:w="1547"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招标人不按照规定对异议作出答复，继续进行招标投标活动</w:t>
            </w:r>
          </w:p>
        </w:tc>
        <w:tc>
          <w:tcPr>
            <w:tcW w:w="2574"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1.</w:t>
            </w:r>
            <w:r>
              <w:rPr>
                <w:rFonts w:hint="eastAsia"/>
                <w:sz w:val="18"/>
                <w:szCs w:val="18"/>
              </w:rPr>
              <w:t>机构职能、权责清单、执法人员名单；</w:t>
            </w:r>
            <w:r>
              <w:rPr>
                <w:rFonts w:hint="eastAsia"/>
                <w:sz w:val="18"/>
                <w:szCs w:val="18"/>
              </w:rPr>
              <w:br/>
              <w:t>2.</w:t>
            </w:r>
            <w:r>
              <w:rPr>
                <w:rFonts w:hint="eastAsia"/>
                <w:sz w:val="18"/>
                <w:szCs w:val="18"/>
              </w:rPr>
              <w:t>执法程序或行政强制流程图；</w:t>
            </w:r>
            <w:r>
              <w:rPr>
                <w:rFonts w:hint="eastAsia"/>
                <w:sz w:val="18"/>
                <w:szCs w:val="18"/>
              </w:rPr>
              <w:br/>
              <w:t>3.</w:t>
            </w:r>
            <w:r>
              <w:rPr>
                <w:rFonts w:hint="eastAsia"/>
                <w:sz w:val="18"/>
                <w:szCs w:val="18"/>
              </w:rPr>
              <w:t>执法依据；</w:t>
            </w:r>
            <w:r>
              <w:rPr>
                <w:rFonts w:hint="eastAsia"/>
                <w:sz w:val="18"/>
                <w:szCs w:val="18"/>
              </w:rPr>
              <w:br/>
              <w:t>4.</w:t>
            </w:r>
            <w:r>
              <w:rPr>
                <w:rFonts w:hint="eastAsia"/>
                <w:sz w:val="18"/>
                <w:szCs w:val="18"/>
              </w:rPr>
              <w:t>行政处罚自由裁量基准；</w:t>
            </w:r>
            <w:r>
              <w:rPr>
                <w:rFonts w:hint="eastAsia"/>
                <w:sz w:val="18"/>
                <w:szCs w:val="18"/>
              </w:rPr>
              <w:br/>
              <w:t>5.</w:t>
            </w:r>
            <w:r>
              <w:rPr>
                <w:rFonts w:hint="eastAsia"/>
                <w:sz w:val="18"/>
                <w:szCs w:val="18"/>
              </w:rPr>
              <w:t>咨询、监督投诉方式；</w:t>
            </w:r>
            <w:r>
              <w:rPr>
                <w:rFonts w:hint="eastAsia"/>
                <w:sz w:val="18"/>
                <w:szCs w:val="18"/>
              </w:rPr>
              <w:br/>
              <w:t>6.</w:t>
            </w:r>
            <w:r>
              <w:rPr>
                <w:rFonts w:hint="eastAsia"/>
                <w:sz w:val="18"/>
                <w:szCs w:val="18"/>
              </w:rPr>
              <w:t>处罚决定；</w:t>
            </w:r>
            <w:r>
              <w:rPr>
                <w:rFonts w:hint="eastAsia"/>
                <w:sz w:val="18"/>
                <w:szCs w:val="18"/>
              </w:rPr>
              <w:br/>
              <w:t>7.</w:t>
            </w:r>
            <w:r>
              <w:rPr>
                <w:rFonts w:hint="eastAsia"/>
                <w:sz w:val="18"/>
                <w:szCs w:val="18"/>
              </w:rPr>
              <w:t>救济渠道。</w:t>
            </w:r>
          </w:p>
        </w:tc>
        <w:tc>
          <w:tcPr>
            <w:tcW w:w="1043"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《中华人民共和国招标投标法实施条例》</w:t>
            </w:r>
          </w:p>
        </w:tc>
        <w:tc>
          <w:tcPr>
            <w:tcW w:w="123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1.</w:t>
            </w:r>
            <w:r>
              <w:rPr>
                <w:rFonts w:hint="eastAsia"/>
                <w:sz w:val="18"/>
                <w:szCs w:val="18"/>
              </w:rPr>
              <w:t>除处罚决定外其他内容：长期公开（动态调整）；</w:t>
            </w:r>
            <w:r>
              <w:rPr>
                <w:rFonts w:hint="eastAsia"/>
                <w:sz w:val="18"/>
                <w:szCs w:val="18"/>
              </w:rPr>
              <w:br/>
              <w:t>2.</w:t>
            </w:r>
            <w:r>
              <w:rPr>
                <w:rFonts w:hint="eastAsia"/>
                <w:sz w:val="18"/>
                <w:szCs w:val="18"/>
              </w:rPr>
              <w:t>处罚决定：</w:t>
            </w:r>
            <w:r>
              <w:rPr>
                <w:rFonts w:hint="eastAsia"/>
                <w:sz w:val="18"/>
                <w:szCs w:val="18"/>
              </w:rPr>
              <w:t>20</w:t>
            </w:r>
            <w:r>
              <w:rPr>
                <w:rFonts w:hint="eastAsia"/>
                <w:sz w:val="18"/>
                <w:szCs w:val="18"/>
              </w:rPr>
              <w:t>个工作日内。</w:t>
            </w:r>
          </w:p>
        </w:tc>
        <w:tc>
          <w:tcPr>
            <w:tcW w:w="70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区招投标行政监管部门</w:t>
            </w:r>
          </w:p>
        </w:tc>
        <w:tc>
          <w:tcPr>
            <w:tcW w:w="2828"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■政府网站</w:t>
            </w:r>
            <w:r>
              <w:rPr>
                <w:rFonts w:hint="eastAsia"/>
                <w:sz w:val="18"/>
                <w:szCs w:val="18"/>
              </w:rPr>
              <w:t xml:space="preserve">      </w:t>
            </w:r>
            <w:r>
              <w:rPr>
                <w:rFonts w:hint="eastAsia"/>
                <w:sz w:val="18"/>
                <w:szCs w:val="18"/>
              </w:rPr>
              <w:t>□政府公报</w:t>
            </w:r>
            <w:r>
              <w:rPr>
                <w:rFonts w:hint="eastAsia"/>
                <w:sz w:val="18"/>
                <w:szCs w:val="18"/>
              </w:rPr>
              <w:br/>
            </w:r>
            <w:r>
              <w:rPr>
                <w:rFonts w:hint="eastAsia"/>
                <w:sz w:val="18"/>
                <w:szCs w:val="18"/>
              </w:rPr>
              <w:t>□两微一端</w:t>
            </w:r>
            <w:r>
              <w:rPr>
                <w:rFonts w:hint="eastAsia"/>
                <w:sz w:val="18"/>
                <w:szCs w:val="18"/>
              </w:rPr>
              <w:t xml:space="preserve">      </w:t>
            </w:r>
            <w:r>
              <w:rPr>
                <w:rFonts w:hint="eastAsia"/>
                <w:sz w:val="18"/>
                <w:szCs w:val="18"/>
              </w:rPr>
              <w:t>□发布会</w:t>
            </w:r>
            <w:r>
              <w:rPr>
                <w:rFonts w:hint="eastAsia"/>
                <w:sz w:val="18"/>
                <w:szCs w:val="18"/>
              </w:rPr>
              <w:t>/</w:t>
            </w:r>
            <w:r>
              <w:rPr>
                <w:rFonts w:hint="eastAsia"/>
                <w:sz w:val="18"/>
                <w:szCs w:val="18"/>
              </w:rPr>
              <w:t>听证会</w:t>
            </w:r>
            <w:r>
              <w:rPr>
                <w:rFonts w:hint="eastAsia"/>
                <w:sz w:val="18"/>
                <w:szCs w:val="18"/>
              </w:rPr>
              <w:br/>
            </w:r>
            <w:r>
              <w:rPr>
                <w:rFonts w:hint="eastAsia"/>
                <w:sz w:val="18"/>
                <w:szCs w:val="18"/>
              </w:rPr>
              <w:t>□广播电视</w:t>
            </w:r>
            <w:r>
              <w:rPr>
                <w:rFonts w:hint="eastAsia"/>
                <w:sz w:val="18"/>
                <w:szCs w:val="18"/>
              </w:rPr>
              <w:t xml:space="preserve">      </w:t>
            </w:r>
            <w:r>
              <w:rPr>
                <w:rFonts w:hint="eastAsia"/>
                <w:sz w:val="18"/>
                <w:szCs w:val="18"/>
              </w:rPr>
              <w:t>□纸质媒体</w:t>
            </w:r>
            <w:r>
              <w:rPr>
                <w:rFonts w:hint="eastAsia"/>
                <w:sz w:val="18"/>
                <w:szCs w:val="18"/>
              </w:rPr>
              <w:br/>
            </w:r>
            <w:r>
              <w:rPr>
                <w:rFonts w:hint="eastAsia"/>
                <w:sz w:val="18"/>
                <w:szCs w:val="18"/>
              </w:rPr>
              <w:t>□公开查阅点</w:t>
            </w:r>
            <w:r>
              <w:rPr>
                <w:rFonts w:hint="eastAsia"/>
                <w:sz w:val="18"/>
                <w:szCs w:val="18"/>
              </w:rPr>
              <w:t xml:space="preserve">    </w:t>
            </w:r>
            <w:r>
              <w:rPr>
                <w:rFonts w:hint="eastAsia"/>
                <w:sz w:val="18"/>
                <w:szCs w:val="18"/>
              </w:rPr>
              <w:t>□政务服务中心</w:t>
            </w:r>
            <w:r>
              <w:rPr>
                <w:rFonts w:hint="eastAsia"/>
                <w:sz w:val="18"/>
                <w:szCs w:val="18"/>
              </w:rPr>
              <w:br/>
            </w:r>
            <w:r>
              <w:rPr>
                <w:rFonts w:hint="eastAsia"/>
                <w:sz w:val="18"/>
                <w:szCs w:val="18"/>
              </w:rPr>
              <w:t>□便民服务站</w:t>
            </w:r>
            <w:r>
              <w:rPr>
                <w:rFonts w:hint="eastAsia"/>
                <w:sz w:val="18"/>
                <w:szCs w:val="18"/>
              </w:rPr>
              <w:t xml:space="preserve">    </w:t>
            </w:r>
            <w:r>
              <w:rPr>
                <w:rFonts w:hint="eastAsia"/>
                <w:sz w:val="18"/>
                <w:szCs w:val="18"/>
              </w:rPr>
              <w:t>□入户</w:t>
            </w:r>
            <w:r>
              <w:rPr>
                <w:rFonts w:hint="eastAsia"/>
                <w:sz w:val="18"/>
                <w:szCs w:val="18"/>
              </w:rPr>
              <w:t>/</w:t>
            </w:r>
            <w:r>
              <w:rPr>
                <w:rFonts w:hint="eastAsia"/>
                <w:sz w:val="18"/>
                <w:szCs w:val="18"/>
              </w:rPr>
              <w:t>现场</w:t>
            </w:r>
            <w:r>
              <w:rPr>
                <w:rFonts w:hint="eastAsia"/>
                <w:sz w:val="18"/>
                <w:szCs w:val="18"/>
              </w:rPr>
              <w:br/>
            </w:r>
            <w:r>
              <w:rPr>
                <w:rFonts w:hint="eastAsia"/>
                <w:sz w:val="18"/>
                <w:szCs w:val="18"/>
              </w:rPr>
              <w:t>□社区</w:t>
            </w:r>
            <w:r>
              <w:rPr>
                <w:rFonts w:hint="eastAsia"/>
                <w:sz w:val="18"/>
                <w:szCs w:val="18"/>
              </w:rPr>
              <w:t>/</w:t>
            </w:r>
            <w:r>
              <w:rPr>
                <w:rFonts w:hint="eastAsia"/>
                <w:sz w:val="18"/>
                <w:szCs w:val="18"/>
              </w:rPr>
              <w:t>企事业单位</w:t>
            </w:r>
            <w:r>
              <w:rPr>
                <w:rFonts w:hint="eastAsia"/>
                <w:sz w:val="18"/>
                <w:szCs w:val="18"/>
              </w:rPr>
              <w:t>/</w:t>
            </w:r>
            <w:r>
              <w:rPr>
                <w:rFonts w:hint="eastAsia"/>
                <w:sz w:val="18"/>
                <w:szCs w:val="18"/>
              </w:rPr>
              <w:t>村公示栏（电子屏）</w:t>
            </w:r>
            <w:r>
              <w:rPr>
                <w:rFonts w:hint="eastAsia"/>
                <w:sz w:val="18"/>
                <w:szCs w:val="18"/>
              </w:rPr>
              <w:br/>
            </w:r>
            <w:r>
              <w:rPr>
                <w:rFonts w:hint="eastAsia"/>
                <w:sz w:val="18"/>
                <w:szCs w:val="18"/>
              </w:rPr>
              <w:t>□精准推送</w:t>
            </w:r>
            <w:r>
              <w:rPr>
                <w:rFonts w:hint="eastAsia"/>
                <w:sz w:val="18"/>
                <w:szCs w:val="18"/>
              </w:rPr>
              <w:t xml:space="preserve">      </w:t>
            </w:r>
            <w:r>
              <w:rPr>
                <w:rFonts w:hint="eastAsia"/>
                <w:sz w:val="18"/>
                <w:szCs w:val="18"/>
              </w:rPr>
              <w:t>□其他</w:t>
            </w:r>
            <w:r>
              <w:rPr>
                <w:rFonts w:hint="eastAsia"/>
                <w:sz w:val="18"/>
                <w:szCs w:val="18"/>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Arial" w:eastAsia="宋体" w:hAnsi="Arial" w:cs="Arial"/>
                <w:sz w:val="18"/>
                <w:szCs w:val="18"/>
              </w:rPr>
            </w:pPr>
            <w:r>
              <w:rPr>
                <w:rFonts w:ascii="Arial" w:hAnsi="Arial" w:cs="Arial"/>
                <w:sz w:val="18"/>
                <w:szCs w:val="18"/>
              </w:rPr>
              <w:t>√</w:t>
            </w:r>
          </w:p>
        </w:tc>
        <w:tc>
          <w:tcPr>
            <w:tcW w:w="604"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615"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Arial" w:eastAsia="宋体" w:hAnsi="Arial" w:cs="Arial"/>
                <w:sz w:val="18"/>
                <w:szCs w:val="18"/>
              </w:rPr>
            </w:pPr>
            <w:r>
              <w:rPr>
                <w:rFonts w:ascii="Arial" w:hAnsi="Arial" w:cs="Arial"/>
                <w:sz w:val="18"/>
                <w:szCs w:val="18"/>
              </w:rPr>
              <w:t>√</w:t>
            </w:r>
          </w:p>
        </w:tc>
        <w:tc>
          <w:tcPr>
            <w:tcW w:w="666"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569" w:type="dxa"/>
            <w:tcBorders>
              <w:top w:val="nil"/>
              <w:left w:val="nil"/>
              <w:bottom w:val="single" w:sz="4" w:space="0" w:color="auto"/>
              <w:right w:val="single" w:sz="4" w:space="0" w:color="auto"/>
            </w:tcBorders>
            <w:vAlign w:val="center"/>
          </w:tcPr>
          <w:p w:rsidR="007F7378" w:rsidRDefault="007F7378">
            <w:pPr>
              <w:jc w:val="center"/>
              <w:rPr>
                <w:rFonts w:ascii="Arial" w:eastAsia="宋体" w:hAnsi="Arial" w:cs="Arial"/>
                <w:sz w:val="18"/>
                <w:szCs w:val="18"/>
              </w:rPr>
            </w:pPr>
            <w:r>
              <w:rPr>
                <w:rFonts w:ascii="Arial" w:hAnsi="Arial" w:cs="Arial"/>
                <w:sz w:val="18"/>
                <w:szCs w:val="18"/>
              </w:rPr>
              <w:t>√</w:t>
            </w:r>
          </w:p>
        </w:tc>
        <w:tc>
          <w:tcPr>
            <w:tcW w:w="636" w:type="dxa"/>
            <w:tcBorders>
              <w:top w:val="nil"/>
              <w:left w:val="nil"/>
              <w:bottom w:val="single" w:sz="4" w:space="0" w:color="auto"/>
              <w:right w:val="single" w:sz="4" w:space="0" w:color="auto"/>
            </w:tcBorders>
            <w:vAlign w:val="center"/>
          </w:tcPr>
          <w:p w:rsidR="007F7378" w:rsidRDefault="007F7378">
            <w:pPr>
              <w:jc w:val="center"/>
              <w:rPr>
                <w:rFonts w:ascii="Arial" w:eastAsia="宋体" w:hAnsi="Arial" w:cs="Arial"/>
                <w:sz w:val="18"/>
                <w:szCs w:val="18"/>
              </w:rPr>
            </w:pPr>
            <w:r>
              <w:rPr>
                <w:rFonts w:ascii="Arial" w:hAnsi="Arial" w:cs="Arial"/>
                <w:sz w:val="18"/>
                <w:szCs w:val="18"/>
              </w:rPr>
              <w:t xml:space="preserve">　</w:t>
            </w:r>
          </w:p>
        </w:tc>
      </w:tr>
      <w:tr w:rsidR="007F7378" w:rsidRPr="00EE0B1F" w:rsidTr="000128AB">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7F7378" w:rsidRPr="007F7378" w:rsidRDefault="007F7378"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t>613</w:t>
            </w:r>
          </w:p>
        </w:tc>
        <w:tc>
          <w:tcPr>
            <w:tcW w:w="648"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工程招标</w:t>
            </w:r>
            <w:r>
              <w:rPr>
                <w:rFonts w:hint="eastAsia"/>
                <w:sz w:val="18"/>
                <w:szCs w:val="18"/>
              </w:rPr>
              <w:lastRenderedPageBreak/>
              <w:t>投标管理</w:t>
            </w:r>
          </w:p>
        </w:tc>
        <w:tc>
          <w:tcPr>
            <w:tcW w:w="1547"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lastRenderedPageBreak/>
              <w:t>招标人澄清、修改招标文件的时</w:t>
            </w:r>
            <w:r>
              <w:rPr>
                <w:rFonts w:hint="eastAsia"/>
                <w:sz w:val="18"/>
                <w:szCs w:val="18"/>
              </w:rPr>
              <w:lastRenderedPageBreak/>
              <w:t>限，或者确定的提交投标文件的时限不符合规定</w:t>
            </w:r>
          </w:p>
        </w:tc>
        <w:tc>
          <w:tcPr>
            <w:tcW w:w="2574"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lastRenderedPageBreak/>
              <w:t>1.</w:t>
            </w:r>
            <w:r>
              <w:rPr>
                <w:rFonts w:hint="eastAsia"/>
                <w:sz w:val="18"/>
                <w:szCs w:val="18"/>
              </w:rPr>
              <w:t>机构职能、权责清单、执法人员名单；</w:t>
            </w:r>
            <w:r>
              <w:rPr>
                <w:rFonts w:hint="eastAsia"/>
                <w:sz w:val="18"/>
                <w:szCs w:val="18"/>
              </w:rPr>
              <w:br/>
            </w:r>
            <w:r>
              <w:rPr>
                <w:rFonts w:hint="eastAsia"/>
                <w:sz w:val="18"/>
                <w:szCs w:val="18"/>
              </w:rPr>
              <w:lastRenderedPageBreak/>
              <w:t>2.</w:t>
            </w:r>
            <w:r>
              <w:rPr>
                <w:rFonts w:hint="eastAsia"/>
                <w:sz w:val="18"/>
                <w:szCs w:val="18"/>
              </w:rPr>
              <w:t>执法程序或行政强制流程图；</w:t>
            </w:r>
            <w:r>
              <w:rPr>
                <w:rFonts w:hint="eastAsia"/>
                <w:sz w:val="18"/>
                <w:szCs w:val="18"/>
              </w:rPr>
              <w:br/>
              <w:t>3.</w:t>
            </w:r>
            <w:r>
              <w:rPr>
                <w:rFonts w:hint="eastAsia"/>
                <w:sz w:val="18"/>
                <w:szCs w:val="18"/>
              </w:rPr>
              <w:t>执法依据；</w:t>
            </w:r>
            <w:r>
              <w:rPr>
                <w:rFonts w:hint="eastAsia"/>
                <w:sz w:val="18"/>
                <w:szCs w:val="18"/>
              </w:rPr>
              <w:br/>
              <w:t>4.</w:t>
            </w:r>
            <w:r>
              <w:rPr>
                <w:rFonts w:hint="eastAsia"/>
                <w:sz w:val="18"/>
                <w:szCs w:val="18"/>
              </w:rPr>
              <w:t>行政处罚自由裁量基准；</w:t>
            </w:r>
            <w:r>
              <w:rPr>
                <w:rFonts w:hint="eastAsia"/>
                <w:sz w:val="18"/>
                <w:szCs w:val="18"/>
              </w:rPr>
              <w:br/>
              <w:t>5.</w:t>
            </w:r>
            <w:r>
              <w:rPr>
                <w:rFonts w:hint="eastAsia"/>
                <w:sz w:val="18"/>
                <w:szCs w:val="18"/>
              </w:rPr>
              <w:t>咨询、监督投诉方式；</w:t>
            </w:r>
            <w:r>
              <w:rPr>
                <w:rFonts w:hint="eastAsia"/>
                <w:sz w:val="18"/>
                <w:szCs w:val="18"/>
              </w:rPr>
              <w:br/>
              <w:t>6.</w:t>
            </w:r>
            <w:r>
              <w:rPr>
                <w:rFonts w:hint="eastAsia"/>
                <w:sz w:val="18"/>
                <w:szCs w:val="18"/>
              </w:rPr>
              <w:t>处罚决定；</w:t>
            </w:r>
            <w:r>
              <w:rPr>
                <w:rFonts w:hint="eastAsia"/>
                <w:sz w:val="18"/>
                <w:szCs w:val="18"/>
              </w:rPr>
              <w:br/>
              <w:t>7.</w:t>
            </w:r>
            <w:r>
              <w:rPr>
                <w:rFonts w:hint="eastAsia"/>
                <w:sz w:val="18"/>
                <w:szCs w:val="18"/>
              </w:rPr>
              <w:t>救济渠道。</w:t>
            </w:r>
          </w:p>
        </w:tc>
        <w:tc>
          <w:tcPr>
            <w:tcW w:w="1043"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lastRenderedPageBreak/>
              <w:t>《建筑工程设计招</w:t>
            </w:r>
            <w:r>
              <w:rPr>
                <w:rFonts w:hint="eastAsia"/>
                <w:sz w:val="18"/>
                <w:szCs w:val="18"/>
              </w:rPr>
              <w:lastRenderedPageBreak/>
              <w:t>标投标管理办法》</w:t>
            </w:r>
          </w:p>
        </w:tc>
        <w:tc>
          <w:tcPr>
            <w:tcW w:w="123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lastRenderedPageBreak/>
              <w:t>1.</w:t>
            </w:r>
            <w:r>
              <w:rPr>
                <w:rFonts w:hint="eastAsia"/>
                <w:sz w:val="18"/>
                <w:szCs w:val="18"/>
              </w:rPr>
              <w:t>除处罚决定外其他内</w:t>
            </w:r>
            <w:r>
              <w:rPr>
                <w:rFonts w:hint="eastAsia"/>
                <w:sz w:val="18"/>
                <w:szCs w:val="18"/>
              </w:rPr>
              <w:lastRenderedPageBreak/>
              <w:t>容：长期公开（动态调整）；</w:t>
            </w:r>
            <w:r>
              <w:rPr>
                <w:rFonts w:hint="eastAsia"/>
                <w:sz w:val="18"/>
                <w:szCs w:val="18"/>
              </w:rPr>
              <w:br/>
              <w:t>2.</w:t>
            </w:r>
            <w:r>
              <w:rPr>
                <w:rFonts w:hint="eastAsia"/>
                <w:sz w:val="18"/>
                <w:szCs w:val="18"/>
              </w:rPr>
              <w:t>处罚决定：</w:t>
            </w:r>
            <w:r>
              <w:rPr>
                <w:rFonts w:hint="eastAsia"/>
                <w:sz w:val="18"/>
                <w:szCs w:val="18"/>
              </w:rPr>
              <w:t>20</w:t>
            </w:r>
            <w:r>
              <w:rPr>
                <w:rFonts w:hint="eastAsia"/>
                <w:sz w:val="18"/>
                <w:szCs w:val="18"/>
              </w:rPr>
              <w:t>个工作日内。</w:t>
            </w:r>
          </w:p>
        </w:tc>
        <w:tc>
          <w:tcPr>
            <w:tcW w:w="70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lastRenderedPageBreak/>
              <w:t>区招投标</w:t>
            </w:r>
            <w:r>
              <w:rPr>
                <w:rFonts w:hint="eastAsia"/>
                <w:sz w:val="18"/>
                <w:szCs w:val="18"/>
              </w:rPr>
              <w:lastRenderedPageBreak/>
              <w:t>行政监管部门</w:t>
            </w:r>
          </w:p>
        </w:tc>
        <w:tc>
          <w:tcPr>
            <w:tcW w:w="2828"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lastRenderedPageBreak/>
              <w:t>■政府网站</w:t>
            </w:r>
            <w:r>
              <w:rPr>
                <w:rFonts w:hint="eastAsia"/>
                <w:sz w:val="18"/>
                <w:szCs w:val="18"/>
              </w:rPr>
              <w:t xml:space="preserve">      </w:t>
            </w:r>
            <w:r>
              <w:rPr>
                <w:rFonts w:hint="eastAsia"/>
                <w:sz w:val="18"/>
                <w:szCs w:val="18"/>
              </w:rPr>
              <w:t>□政府公报</w:t>
            </w:r>
            <w:r>
              <w:rPr>
                <w:rFonts w:hint="eastAsia"/>
                <w:sz w:val="18"/>
                <w:szCs w:val="18"/>
              </w:rPr>
              <w:br/>
            </w:r>
            <w:r>
              <w:rPr>
                <w:rFonts w:hint="eastAsia"/>
                <w:sz w:val="18"/>
                <w:szCs w:val="18"/>
              </w:rPr>
              <w:t>□两微一端</w:t>
            </w:r>
            <w:r>
              <w:rPr>
                <w:rFonts w:hint="eastAsia"/>
                <w:sz w:val="18"/>
                <w:szCs w:val="18"/>
              </w:rPr>
              <w:t xml:space="preserve">      </w:t>
            </w:r>
            <w:r>
              <w:rPr>
                <w:rFonts w:hint="eastAsia"/>
                <w:sz w:val="18"/>
                <w:szCs w:val="18"/>
              </w:rPr>
              <w:t>□发布会</w:t>
            </w:r>
            <w:r>
              <w:rPr>
                <w:rFonts w:hint="eastAsia"/>
                <w:sz w:val="18"/>
                <w:szCs w:val="18"/>
              </w:rPr>
              <w:t>/</w:t>
            </w:r>
            <w:r>
              <w:rPr>
                <w:rFonts w:hint="eastAsia"/>
                <w:sz w:val="18"/>
                <w:szCs w:val="18"/>
              </w:rPr>
              <w:t>听证</w:t>
            </w:r>
            <w:r>
              <w:rPr>
                <w:rFonts w:hint="eastAsia"/>
                <w:sz w:val="18"/>
                <w:szCs w:val="18"/>
              </w:rPr>
              <w:lastRenderedPageBreak/>
              <w:t>会</w:t>
            </w:r>
            <w:r>
              <w:rPr>
                <w:rFonts w:hint="eastAsia"/>
                <w:sz w:val="18"/>
                <w:szCs w:val="18"/>
              </w:rPr>
              <w:br/>
            </w:r>
            <w:r>
              <w:rPr>
                <w:rFonts w:hint="eastAsia"/>
                <w:sz w:val="18"/>
                <w:szCs w:val="18"/>
              </w:rPr>
              <w:t>□广播电视</w:t>
            </w:r>
            <w:r>
              <w:rPr>
                <w:rFonts w:hint="eastAsia"/>
                <w:sz w:val="18"/>
                <w:szCs w:val="18"/>
              </w:rPr>
              <w:t xml:space="preserve">      </w:t>
            </w:r>
            <w:r>
              <w:rPr>
                <w:rFonts w:hint="eastAsia"/>
                <w:sz w:val="18"/>
                <w:szCs w:val="18"/>
              </w:rPr>
              <w:t>□纸质媒体</w:t>
            </w:r>
            <w:r>
              <w:rPr>
                <w:rFonts w:hint="eastAsia"/>
                <w:sz w:val="18"/>
                <w:szCs w:val="18"/>
              </w:rPr>
              <w:br/>
            </w:r>
            <w:r>
              <w:rPr>
                <w:rFonts w:hint="eastAsia"/>
                <w:sz w:val="18"/>
                <w:szCs w:val="18"/>
              </w:rPr>
              <w:t>□公开查阅点</w:t>
            </w:r>
            <w:r>
              <w:rPr>
                <w:rFonts w:hint="eastAsia"/>
                <w:sz w:val="18"/>
                <w:szCs w:val="18"/>
              </w:rPr>
              <w:t xml:space="preserve">    </w:t>
            </w:r>
            <w:r>
              <w:rPr>
                <w:rFonts w:hint="eastAsia"/>
                <w:sz w:val="18"/>
                <w:szCs w:val="18"/>
              </w:rPr>
              <w:t>□政务服务中心</w:t>
            </w:r>
            <w:r>
              <w:rPr>
                <w:rFonts w:hint="eastAsia"/>
                <w:sz w:val="18"/>
                <w:szCs w:val="18"/>
              </w:rPr>
              <w:br/>
            </w:r>
            <w:r>
              <w:rPr>
                <w:rFonts w:hint="eastAsia"/>
                <w:sz w:val="18"/>
                <w:szCs w:val="18"/>
              </w:rPr>
              <w:t>□便民服务站</w:t>
            </w:r>
            <w:r>
              <w:rPr>
                <w:rFonts w:hint="eastAsia"/>
                <w:sz w:val="18"/>
                <w:szCs w:val="18"/>
              </w:rPr>
              <w:t xml:space="preserve">    </w:t>
            </w:r>
            <w:r>
              <w:rPr>
                <w:rFonts w:hint="eastAsia"/>
                <w:sz w:val="18"/>
                <w:szCs w:val="18"/>
              </w:rPr>
              <w:t>□入户</w:t>
            </w:r>
            <w:r>
              <w:rPr>
                <w:rFonts w:hint="eastAsia"/>
                <w:sz w:val="18"/>
                <w:szCs w:val="18"/>
              </w:rPr>
              <w:t>/</w:t>
            </w:r>
            <w:r>
              <w:rPr>
                <w:rFonts w:hint="eastAsia"/>
                <w:sz w:val="18"/>
                <w:szCs w:val="18"/>
              </w:rPr>
              <w:t>现场</w:t>
            </w:r>
            <w:r>
              <w:rPr>
                <w:rFonts w:hint="eastAsia"/>
                <w:sz w:val="18"/>
                <w:szCs w:val="18"/>
              </w:rPr>
              <w:br/>
            </w:r>
            <w:r>
              <w:rPr>
                <w:rFonts w:hint="eastAsia"/>
                <w:sz w:val="18"/>
                <w:szCs w:val="18"/>
              </w:rPr>
              <w:t>□社区</w:t>
            </w:r>
            <w:r>
              <w:rPr>
                <w:rFonts w:hint="eastAsia"/>
                <w:sz w:val="18"/>
                <w:szCs w:val="18"/>
              </w:rPr>
              <w:t>/</w:t>
            </w:r>
            <w:r>
              <w:rPr>
                <w:rFonts w:hint="eastAsia"/>
                <w:sz w:val="18"/>
                <w:szCs w:val="18"/>
              </w:rPr>
              <w:t>企事业单位</w:t>
            </w:r>
            <w:r>
              <w:rPr>
                <w:rFonts w:hint="eastAsia"/>
                <w:sz w:val="18"/>
                <w:szCs w:val="18"/>
              </w:rPr>
              <w:t>/</w:t>
            </w:r>
            <w:r>
              <w:rPr>
                <w:rFonts w:hint="eastAsia"/>
                <w:sz w:val="18"/>
                <w:szCs w:val="18"/>
              </w:rPr>
              <w:t>村公示栏（电子屏）</w:t>
            </w:r>
            <w:r>
              <w:rPr>
                <w:rFonts w:hint="eastAsia"/>
                <w:sz w:val="18"/>
                <w:szCs w:val="18"/>
              </w:rPr>
              <w:br/>
            </w:r>
            <w:r>
              <w:rPr>
                <w:rFonts w:hint="eastAsia"/>
                <w:sz w:val="18"/>
                <w:szCs w:val="18"/>
              </w:rPr>
              <w:t>□精准推送</w:t>
            </w:r>
            <w:r>
              <w:rPr>
                <w:rFonts w:hint="eastAsia"/>
                <w:sz w:val="18"/>
                <w:szCs w:val="18"/>
              </w:rPr>
              <w:t xml:space="preserve">      </w:t>
            </w:r>
            <w:r>
              <w:rPr>
                <w:rFonts w:hint="eastAsia"/>
                <w:sz w:val="18"/>
                <w:szCs w:val="18"/>
              </w:rPr>
              <w:t>□其他</w:t>
            </w:r>
            <w:r>
              <w:rPr>
                <w:rFonts w:hint="eastAsia"/>
                <w:sz w:val="18"/>
                <w:szCs w:val="18"/>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Arial" w:eastAsia="宋体" w:hAnsi="Arial" w:cs="Arial"/>
                <w:sz w:val="18"/>
                <w:szCs w:val="18"/>
              </w:rPr>
            </w:pPr>
            <w:r>
              <w:rPr>
                <w:rFonts w:ascii="Arial" w:hAnsi="Arial" w:cs="Arial"/>
                <w:sz w:val="18"/>
                <w:szCs w:val="18"/>
              </w:rPr>
              <w:lastRenderedPageBreak/>
              <w:t>√</w:t>
            </w:r>
          </w:p>
        </w:tc>
        <w:tc>
          <w:tcPr>
            <w:tcW w:w="604"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615"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Arial" w:eastAsia="宋体" w:hAnsi="Arial" w:cs="Arial"/>
                <w:sz w:val="18"/>
                <w:szCs w:val="18"/>
              </w:rPr>
            </w:pPr>
            <w:r>
              <w:rPr>
                <w:rFonts w:ascii="Arial" w:hAnsi="Arial" w:cs="Arial"/>
                <w:sz w:val="18"/>
                <w:szCs w:val="18"/>
              </w:rPr>
              <w:t>√</w:t>
            </w:r>
          </w:p>
        </w:tc>
        <w:tc>
          <w:tcPr>
            <w:tcW w:w="666"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569" w:type="dxa"/>
            <w:tcBorders>
              <w:top w:val="nil"/>
              <w:left w:val="nil"/>
              <w:bottom w:val="single" w:sz="4" w:space="0" w:color="auto"/>
              <w:right w:val="single" w:sz="4" w:space="0" w:color="auto"/>
            </w:tcBorders>
            <w:vAlign w:val="center"/>
          </w:tcPr>
          <w:p w:rsidR="007F7378" w:rsidRDefault="007F7378">
            <w:pPr>
              <w:jc w:val="center"/>
              <w:rPr>
                <w:rFonts w:ascii="Arial" w:eastAsia="宋体" w:hAnsi="Arial" w:cs="Arial"/>
                <w:sz w:val="18"/>
                <w:szCs w:val="18"/>
              </w:rPr>
            </w:pPr>
            <w:r>
              <w:rPr>
                <w:rFonts w:ascii="Arial" w:hAnsi="Arial" w:cs="Arial"/>
                <w:sz w:val="18"/>
                <w:szCs w:val="18"/>
              </w:rPr>
              <w:t>√</w:t>
            </w:r>
          </w:p>
        </w:tc>
        <w:tc>
          <w:tcPr>
            <w:tcW w:w="636" w:type="dxa"/>
            <w:tcBorders>
              <w:top w:val="nil"/>
              <w:left w:val="nil"/>
              <w:bottom w:val="single" w:sz="4" w:space="0" w:color="auto"/>
              <w:right w:val="single" w:sz="4" w:space="0" w:color="auto"/>
            </w:tcBorders>
            <w:vAlign w:val="center"/>
          </w:tcPr>
          <w:p w:rsidR="007F7378" w:rsidRDefault="007F7378">
            <w:pPr>
              <w:jc w:val="center"/>
              <w:rPr>
                <w:rFonts w:ascii="Arial" w:eastAsia="宋体" w:hAnsi="Arial" w:cs="Arial"/>
                <w:sz w:val="18"/>
                <w:szCs w:val="18"/>
              </w:rPr>
            </w:pPr>
            <w:r>
              <w:rPr>
                <w:rFonts w:ascii="Arial" w:hAnsi="Arial" w:cs="Arial"/>
                <w:sz w:val="18"/>
                <w:szCs w:val="18"/>
              </w:rPr>
              <w:t xml:space="preserve">　</w:t>
            </w:r>
          </w:p>
        </w:tc>
      </w:tr>
      <w:tr w:rsidR="007F7378" w:rsidRPr="00EE0B1F" w:rsidTr="000128AB">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7F7378" w:rsidRPr="007F7378" w:rsidRDefault="007F7378"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t>614</w:t>
            </w:r>
          </w:p>
        </w:tc>
        <w:tc>
          <w:tcPr>
            <w:tcW w:w="648"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工程招标投标管理</w:t>
            </w:r>
          </w:p>
        </w:tc>
        <w:tc>
          <w:tcPr>
            <w:tcW w:w="1547"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招标人不按照规定组建评标委员会，或者评标委员会成员的确定违反规定</w:t>
            </w:r>
          </w:p>
        </w:tc>
        <w:tc>
          <w:tcPr>
            <w:tcW w:w="2574"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1.</w:t>
            </w:r>
            <w:r>
              <w:rPr>
                <w:rFonts w:hint="eastAsia"/>
                <w:sz w:val="18"/>
                <w:szCs w:val="18"/>
              </w:rPr>
              <w:t>机构职能、权责清单、执法人员名单；</w:t>
            </w:r>
            <w:r>
              <w:rPr>
                <w:rFonts w:hint="eastAsia"/>
                <w:sz w:val="18"/>
                <w:szCs w:val="18"/>
              </w:rPr>
              <w:br/>
              <w:t>2.</w:t>
            </w:r>
            <w:r>
              <w:rPr>
                <w:rFonts w:hint="eastAsia"/>
                <w:sz w:val="18"/>
                <w:szCs w:val="18"/>
              </w:rPr>
              <w:t>执法程序或行政强制流程图；</w:t>
            </w:r>
            <w:r>
              <w:rPr>
                <w:rFonts w:hint="eastAsia"/>
                <w:sz w:val="18"/>
                <w:szCs w:val="18"/>
              </w:rPr>
              <w:br/>
              <w:t>3.</w:t>
            </w:r>
            <w:r>
              <w:rPr>
                <w:rFonts w:hint="eastAsia"/>
                <w:sz w:val="18"/>
                <w:szCs w:val="18"/>
              </w:rPr>
              <w:t>执法依据；</w:t>
            </w:r>
            <w:r>
              <w:rPr>
                <w:rFonts w:hint="eastAsia"/>
                <w:sz w:val="18"/>
                <w:szCs w:val="18"/>
              </w:rPr>
              <w:br/>
              <w:t>4.</w:t>
            </w:r>
            <w:r>
              <w:rPr>
                <w:rFonts w:hint="eastAsia"/>
                <w:sz w:val="18"/>
                <w:szCs w:val="18"/>
              </w:rPr>
              <w:t>行政处罚自由裁量基准；</w:t>
            </w:r>
            <w:r>
              <w:rPr>
                <w:rFonts w:hint="eastAsia"/>
                <w:sz w:val="18"/>
                <w:szCs w:val="18"/>
              </w:rPr>
              <w:br/>
              <w:t>5.</w:t>
            </w:r>
            <w:r>
              <w:rPr>
                <w:rFonts w:hint="eastAsia"/>
                <w:sz w:val="18"/>
                <w:szCs w:val="18"/>
              </w:rPr>
              <w:t>咨询、监督投诉方式；</w:t>
            </w:r>
            <w:r>
              <w:rPr>
                <w:rFonts w:hint="eastAsia"/>
                <w:sz w:val="18"/>
                <w:szCs w:val="18"/>
              </w:rPr>
              <w:br/>
              <w:t>6.</w:t>
            </w:r>
            <w:r>
              <w:rPr>
                <w:rFonts w:hint="eastAsia"/>
                <w:sz w:val="18"/>
                <w:szCs w:val="18"/>
              </w:rPr>
              <w:t>处罚决定；</w:t>
            </w:r>
            <w:r>
              <w:rPr>
                <w:rFonts w:hint="eastAsia"/>
                <w:sz w:val="18"/>
                <w:szCs w:val="18"/>
              </w:rPr>
              <w:br/>
              <w:t>7.</w:t>
            </w:r>
            <w:r>
              <w:rPr>
                <w:rFonts w:hint="eastAsia"/>
                <w:sz w:val="18"/>
                <w:szCs w:val="18"/>
              </w:rPr>
              <w:t>救济渠道。</w:t>
            </w:r>
          </w:p>
        </w:tc>
        <w:tc>
          <w:tcPr>
            <w:tcW w:w="1043"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《建筑工程设计招标投标管理办法》</w:t>
            </w:r>
          </w:p>
        </w:tc>
        <w:tc>
          <w:tcPr>
            <w:tcW w:w="123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1.</w:t>
            </w:r>
            <w:r>
              <w:rPr>
                <w:rFonts w:hint="eastAsia"/>
                <w:sz w:val="18"/>
                <w:szCs w:val="18"/>
              </w:rPr>
              <w:t>除处罚决定外其他内容：长期公开（动态调整）；</w:t>
            </w:r>
            <w:r>
              <w:rPr>
                <w:rFonts w:hint="eastAsia"/>
                <w:sz w:val="18"/>
                <w:szCs w:val="18"/>
              </w:rPr>
              <w:br/>
              <w:t>2.</w:t>
            </w:r>
            <w:r>
              <w:rPr>
                <w:rFonts w:hint="eastAsia"/>
                <w:sz w:val="18"/>
                <w:szCs w:val="18"/>
              </w:rPr>
              <w:t>处罚决定：</w:t>
            </w:r>
            <w:r>
              <w:rPr>
                <w:rFonts w:hint="eastAsia"/>
                <w:sz w:val="18"/>
                <w:szCs w:val="18"/>
              </w:rPr>
              <w:t>20</w:t>
            </w:r>
            <w:r>
              <w:rPr>
                <w:rFonts w:hint="eastAsia"/>
                <w:sz w:val="18"/>
                <w:szCs w:val="18"/>
              </w:rPr>
              <w:t>个工作日内。</w:t>
            </w:r>
          </w:p>
        </w:tc>
        <w:tc>
          <w:tcPr>
            <w:tcW w:w="70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区招投标行政监管部门</w:t>
            </w:r>
          </w:p>
        </w:tc>
        <w:tc>
          <w:tcPr>
            <w:tcW w:w="2828"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■政府网站</w:t>
            </w:r>
            <w:r>
              <w:rPr>
                <w:rFonts w:hint="eastAsia"/>
                <w:sz w:val="18"/>
                <w:szCs w:val="18"/>
              </w:rPr>
              <w:t xml:space="preserve">      </w:t>
            </w:r>
            <w:r>
              <w:rPr>
                <w:rFonts w:hint="eastAsia"/>
                <w:sz w:val="18"/>
                <w:szCs w:val="18"/>
              </w:rPr>
              <w:t>□政府公报</w:t>
            </w:r>
            <w:r>
              <w:rPr>
                <w:rFonts w:hint="eastAsia"/>
                <w:sz w:val="18"/>
                <w:szCs w:val="18"/>
              </w:rPr>
              <w:br/>
            </w:r>
            <w:r>
              <w:rPr>
                <w:rFonts w:hint="eastAsia"/>
                <w:sz w:val="18"/>
                <w:szCs w:val="18"/>
              </w:rPr>
              <w:t>□两微一端</w:t>
            </w:r>
            <w:r>
              <w:rPr>
                <w:rFonts w:hint="eastAsia"/>
                <w:sz w:val="18"/>
                <w:szCs w:val="18"/>
              </w:rPr>
              <w:t xml:space="preserve">      </w:t>
            </w:r>
            <w:r>
              <w:rPr>
                <w:rFonts w:hint="eastAsia"/>
                <w:sz w:val="18"/>
                <w:szCs w:val="18"/>
              </w:rPr>
              <w:t>□发布会</w:t>
            </w:r>
            <w:r>
              <w:rPr>
                <w:rFonts w:hint="eastAsia"/>
                <w:sz w:val="18"/>
                <w:szCs w:val="18"/>
              </w:rPr>
              <w:t>/</w:t>
            </w:r>
            <w:r>
              <w:rPr>
                <w:rFonts w:hint="eastAsia"/>
                <w:sz w:val="18"/>
                <w:szCs w:val="18"/>
              </w:rPr>
              <w:t>听证会</w:t>
            </w:r>
            <w:r>
              <w:rPr>
                <w:rFonts w:hint="eastAsia"/>
                <w:sz w:val="18"/>
                <w:szCs w:val="18"/>
              </w:rPr>
              <w:br/>
            </w:r>
            <w:r>
              <w:rPr>
                <w:rFonts w:hint="eastAsia"/>
                <w:sz w:val="18"/>
                <w:szCs w:val="18"/>
              </w:rPr>
              <w:t>□广播电视</w:t>
            </w:r>
            <w:r>
              <w:rPr>
                <w:rFonts w:hint="eastAsia"/>
                <w:sz w:val="18"/>
                <w:szCs w:val="18"/>
              </w:rPr>
              <w:t xml:space="preserve">      </w:t>
            </w:r>
            <w:r>
              <w:rPr>
                <w:rFonts w:hint="eastAsia"/>
                <w:sz w:val="18"/>
                <w:szCs w:val="18"/>
              </w:rPr>
              <w:t>□纸质媒体</w:t>
            </w:r>
            <w:r>
              <w:rPr>
                <w:rFonts w:hint="eastAsia"/>
                <w:sz w:val="18"/>
                <w:szCs w:val="18"/>
              </w:rPr>
              <w:br/>
            </w:r>
            <w:r>
              <w:rPr>
                <w:rFonts w:hint="eastAsia"/>
                <w:sz w:val="18"/>
                <w:szCs w:val="18"/>
              </w:rPr>
              <w:t>□公开查阅点</w:t>
            </w:r>
            <w:r>
              <w:rPr>
                <w:rFonts w:hint="eastAsia"/>
                <w:sz w:val="18"/>
                <w:szCs w:val="18"/>
              </w:rPr>
              <w:t xml:space="preserve">    </w:t>
            </w:r>
            <w:r>
              <w:rPr>
                <w:rFonts w:hint="eastAsia"/>
                <w:sz w:val="18"/>
                <w:szCs w:val="18"/>
              </w:rPr>
              <w:t>□政务服务中心</w:t>
            </w:r>
            <w:r>
              <w:rPr>
                <w:rFonts w:hint="eastAsia"/>
                <w:sz w:val="18"/>
                <w:szCs w:val="18"/>
              </w:rPr>
              <w:br/>
            </w:r>
            <w:r>
              <w:rPr>
                <w:rFonts w:hint="eastAsia"/>
                <w:sz w:val="18"/>
                <w:szCs w:val="18"/>
              </w:rPr>
              <w:t>□便民服务站</w:t>
            </w:r>
            <w:r>
              <w:rPr>
                <w:rFonts w:hint="eastAsia"/>
                <w:sz w:val="18"/>
                <w:szCs w:val="18"/>
              </w:rPr>
              <w:t xml:space="preserve">    </w:t>
            </w:r>
            <w:r>
              <w:rPr>
                <w:rFonts w:hint="eastAsia"/>
                <w:sz w:val="18"/>
                <w:szCs w:val="18"/>
              </w:rPr>
              <w:t>□入户</w:t>
            </w:r>
            <w:r>
              <w:rPr>
                <w:rFonts w:hint="eastAsia"/>
                <w:sz w:val="18"/>
                <w:szCs w:val="18"/>
              </w:rPr>
              <w:t>/</w:t>
            </w:r>
            <w:r>
              <w:rPr>
                <w:rFonts w:hint="eastAsia"/>
                <w:sz w:val="18"/>
                <w:szCs w:val="18"/>
              </w:rPr>
              <w:t>现场</w:t>
            </w:r>
            <w:r>
              <w:rPr>
                <w:rFonts w:hint="eastAsia"/>
                <w:sz w:val="18"/>
                <w:szCs w:val="18"/>
              </w:rPr>
              <w:br/>
            </w:r>
            <w:r>
              <w:rPr>
                <w:rFonts w:hint="eastAsia"/>
                <w:sz w:val="18"/>
                <w:szCs w:val="18"/>
              </w:rPr>
              <w:t>□社区</w:t>
            </w:r>
            <w:r>
              <w:rPr>
                <w:rFonts w:hint="eastAsia"/>
                <w:sz w:val="18"/>
                <w:szCs w:val="18"/>
              </w:rPr>
              <w:t>/</w:t>
            </w:r>
            <w:r>
              <w:rPr>
                <w:rFonts w:hint="eastAsia"/>
                <w:sz w:val="18"/>
                <w:szCs w:val="18"/>
              </w:rPr>
              <w:t>企事业单位</w:t>
            </w:r>
            <w:r>
              <w:rPr>
                <w:rFonts w:hint="eastAsia"/>
                <w:sz w:val="18"/>
                <w:szCs w:val="18"/>
              </w:rPr>
              <w:t>/</w:t>
            </w:r>
            <w:r>
              <w:rPr>
                <w:rFonts w:hint="eastAsia"/>
                <w:sz w:val="18"/>
                <w:szCs w:val="18"/>
              </w:rPr>
              <w:t>村公示栏（电子屏）</w:t>
            </w:r>
            <w:r>
              <w:rPr>
                <w:rFonts w:hint="eastAsia"/>
                <w:sz w:val="18"/>
                <w:szCs w:val="18"/>
              </w:rPr>
              <w:br/>
            </w:r>
            <w:r>
              <w:rPr>
                <w:rFonts w:hint="eastAsia"/>
                <w:sz w:val="18"/>
                <w:szCs w:val="18"/>
              </w:rPr>
              <w:t>□精准推送</w:t>
            </w:r>
            <w:r>
              <w:rPr>
                <w:rFonts w:hint="eastAsia"/>
                <w:sz w:val="18"/>
                <w:szCs w:val="18"/>
              </w:rPr>
              <w:t xml:space="preserve">      </w:t>
            </w:r>
            <w:r>
              <w:rPr>
                <w:rFonts w:hint="eastAsia"/>
                <w:sz w:val="18"/>
                <w:szCs w:val="18"/>
              </w:rPr>
              <w:t>□其他</w:t>
            </w:r>
            <w:r>
              <w:rPr>
                <w:rFonts w:hint="eastAsia"/>
                <w:sz w:val="18"/>
                <w:szCs w:val="18"/>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Arial" w:eastAsia="宋体" w:hAnsi="Arial" w:cs="Arial"/>
                <w:sz w:val="18"/>
                <w:szCs w:val="18"/>
              </w:rPr>
            </w:pPr>
            <w:r>
              <w:rPr>
                <w:rFonts w:ascii="Arial" w:hAnsi="Arial" w:cs="Arial"/>
                <w:sz w:val="18"/>
                <w:szCs w:val="18"/>
              </w:rPr>
              <w:t>√</w:t>
            </w:r>
          </w:p>
        </w:tc>
        <w:tc>
          <w:tcPr>
            <w:tcW w:w="604"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615"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Arial" w:eastAsia="宋体" w:hAnsi="Arial" w:cs="Arial"/>
                <w:sz w:val="18"/>
                <w:szCs w:val="18"/>
              </w:rPr>
            </w:pPr>
            <w:r>
              <w:rPr>
                <w:rFonts w:ascii="Arial" w:hAnsi="Arial" w:cs="Arial"/>
                <w:sz w:val="18"/>
                <w:szCs w:val="18"/>
              </w:rPr>
              <w:t>√</w:t>
            </w:r>
          </w:p>
        </w:tc>
        <w:tc>
          <w:tcPr>
            <w:tcW w:w="666"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569" w:type="dxa"/>
            <w:tcBorders>
              <w:top w:val="nil"/>
              <w:left w:val="nil"/>
              <w:bottom w:val="single" w:sz="4" w:space="0" w:color="auto"/>
              <w:right w:val="single" w:sz="4" w:space="0" w:color="auto"/>
            </w:tcBorders>
            <w:vAlign w:val="center"/>
          </w:tcPr>
          <w:p w:rsidR="007F7378" w:rsidRDefault="007F7378">
            <w:pPr>
              <w:jc w:val="center"/>
              <w:rPr>
                <w:rFonts w:ascii="Arial" w:eastAsia="宋体" w:hAnsi="Arial" w:cs="Arial"/>
                <w:sz w:val="18"/>
                <w:szCs w:val="18"/>
              </w:rPr>
            </w:pPr>
            <w:r>
              <w:rPr>
                <w:rFonts w:ascii="Arial" w:hAnsi="Arial" w:cs="Arial"/>
                <w:sz w:val="18"/>
                <w:szCs w:val="18"/>
              </w:rPr>
              <w:t>√</w:t>
            </w:r>
          </w:p>
        </w:tc>
        <w:tc>
          <w:tcPr>
            <w:tcW w:w="636" w:type="dxa"/>
            <w:tcBorders>
              <w:top w:val="nil"/>
              <w:left w:val="nil"/>
              <w:bottom w:val="single" w:sz="4" w:space="0" w:color="auto"/>
              <w:right w:val="single" w:sz="4" w:space="0" w:color="auto"/>
            </w:tcBorders>
            <w:vAlign w:val="center"/>
          </w:tcPr>
          <w:p w:rsidR="007F7378" w:rsidRDefault="007F7378">
            <w:pPr>
              <w:jc w:val="center"/>
              <w:rPr>
                <w:rFonts w:ascii="Arial" w:eastAsia="宋体" w:hAnsi="Arial" w:cs="Arial"/>
                <w:sz w:val="18"/>
                <w:szCs w:val="18"/>
              </w:rPr>
            </w:pPr>
            <w:r>
              <w:rPr>
                <w:rFonts w:ascii="Arial" w:hAnsi="Arial" w:cs="Arial"/>
                <w:sz w:val="18"/>
                <w:szCs w:val="18"/>
              </w:rPr>
              <w:t xml:space="preserve">　</w:t>
            </w:r>
          </w:p>
        </w:tc>
      </w:tr>
      <w:tr w:rsidR="007F7378" w:rsidRPr="00EE0B1F" w:rsidTr="000128AB">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7F7378" w:rsidRPr="007F7378" w:rsidRDefault="007F7378"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t>615</w:t>
            </w:r>
          </w:p>
        </w:tc>
        <w:tc>
          <w:tcPr>
            <w:tcW w:w="648"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工程招标投标管理</w:t>
            </w:r>
          </w:p>
        </w:tc>
        <w:tc>
          <w:tcPr>
            <w:tcW w:w="1547"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招标人无正当理由未按规定发出中标通知书</w:t>
            </w:r>
          </w:p>
        </w:tc>
        <w:tc>
          <w:tcPr>
            <w:tcW w:w="2574"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1.</w:t>
            </w:r>
            <w:r>
              <w:rPr>
                <w:rFonts w:hint="eastAsia"/>
                <w:sz w:val="18"/>
                <w:szCs w:val="18"/>
              </w:rPr>
              <w:t>机构职能、权责清单、执法人员名单；</w:t>
            </w:r>
            <w:r>
              <w:rPr>
                <w:rFonts w:hint="eastAsia"/>
                <w:sz w:val="18"/>
                <w:szCs w:val="18"/>
              </w:rPr>
              <w:br/>
              <w:t>2.</w:t>
            </w:r>
            <w:r>
              <w:rPr>
                <w:rFonts w:hint="eastAsia"/>
                <w:sz w:val="18"/>
                <w:szCs w:val="18"/>
              </w:rPr>
              <w:t>执法程序或行政强制流程图；</w:t>
            </w:r>
            <w:r>
              <w:rPr>
                <w:rFonts w:hint="eastAsia"/>
                <w:sz w:val="18"/>
                <w:szCs w:val="18"/>
              </w:rPr>
              <w:br/>
              <w:t>3.</w:t>
            </w:r>
            <w:r>
              <w:rPr>
                <w:rFonts w:hint="eastAsia"/>
                <w:sz w:val="18"/>
                <w:szCs w:val="18"/>
              </w:rPr>
              <w:t>执法依据；</w:t>
            </w:r>
            <w:r>
              <w:rPr>
                <w:rFonts w:hint="eastAsia"/>
                <w:sz w:val="18"/>
                <w:szCs w:val="18"/>
              </w:rPr>
              <w:br/>
              <w:t>4.</w:t>
            </w:r>
            <w:r>
              <w:rPr>
                <w:rFonts w:hint="eastAsia"/>
                <w:sz w:val="18"/>
                <w:szCs w:val="18"/>
              </w:rPr>
              <w:t>行政处罚自由裁量基准；</w:t>
            </w:r>
            <w:r>
              <w:rPr>
                <w:rFonts w:hint="eastAsia"/>
                <w:sz w:val="18"/>
                <w:szCs w:val="18"/>
              </w:rPr>
              <w:br/>
              <w:t>5.</w:t>
            </w:r>
            <w:r>
              <w:rPr>
                <w:rFonts w:hint="eastAsia"/>
                <w:sz w:val="18"/>
                <w:szCs w:val="18"/>
              </w:rPr>
              <w:t>咨询、监督投诉方式；</w:t>
            </w:r>
            <w:r>
              <w:rPr>
                <w:rFonts w:hint="eastAsia"/>
                <w:sz w:val="18"/>
                <w:szCs w:val="18"/>
              </w:rPr>
              <w:br/>
              <w:t>6.</w:t>
            </w:r>
            <w:r>
              <w:rPr>
                <w:rFonts w:hint="eastAsia"/>
                <w:sz w:val="18"/>
                <w:szCs w:val="18"/>
              </w:rPr>
              <w:t>处罚决定；</w:t>
            </w:r>
            <w:r>
              <w:rPr>
                <w:rFonts w:hint="eastAsia"/>
                <w:sz w:val="18"/>
                <w:szCs w:val="18"/>
              </w:rPr>
              <w:br/>
              <w:t>7.</w:t>
            </w:r>
            <w:r>
              <w:rPr>
                <w:rFonts w:hint="eastAsia"/>
                <w:sz w:val="18"/>
                <w:szCs w:val="18"/>
              </w:rPr>
              <w:t>救济渠道。</w:t>
            </w:r>
          </w:p>
        </w:tc>
        <w:tc>
          <w:tcPr>
            <w:tcW w:w="1043"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《建筑工程设计招标投标管理办法》</w:t>
            </w:r>
          </w:p>
        </w:tc>
        <w:tc>
          <w:tcPr>
            <w:tcW w:w="123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1.</w:t>
            </w:r>
            <w:r>
              <w:rPr>
                <w:rFonts w:hint="eastAsia"/>
                <w:sz w:val="18"/>
                <w:szCs w:val="18"/>
              </w:rPr>
              <w:t>除处罚决定外其他内容：长期公开（动态调整）；</w:t>
            </w:r>
            <w:r>
              <w:rPr>
                <w:rFonts w:hint="eastAsia"/>
                <w:sz w:val="18"/>
                <w:szCs w:val="18"/>
              </w:rPr>
              <w:br/>
              <w:t>2.</w:t>
            </w:r>
            <w:r>
              <w:rPr>
                <w:rFonts w:hint="eastAsia"/>
                <w:sz w:val="18"/>
                <w:szCs w:val="18"/>
              </w:rPr>
              <w:t>处罚决定：</w:t>
            </w:r>
            <w:r>
              <w:rPr>
                <w:rFonts w:hint="eastAsia"/>
                <w:sz w:val="18"/>
                <w:szCs w:val="18"/>
              </w:rPr>
              <w:t>20</w:t>
            </w:r>
            <w:r>
              <w:rPr>
                <w:rFonts w:hint="eastAsia"/>
                <w:sz w:val="18"/>
                <w:szCs w:val="18"/>
              </w:rPr>
              <w:t>个工作日内。</w:t>
            </w:r>
          </w:p>
        </w:tc>
        <w:tc>
          <w:tcPr>
            <w:tcW w:w="70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区招投标行政监管部门</w:t>
            </w:r>
          </w:p>
        </w:tc>
        <w:tc>
          <w:tcPr>
            <w:tcW w:w="2828"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■政府网站</w:t>
            </w:r>
            <w:r>
              <w:rPr>
                <w:rFonts w:hint="eastAsia"/>
                <w:sz w:val="18"/>
                <w:szCs w:val="18"/>
              </w:rPr>
              <w:t xml:space="preserve">      </w:t>
            </w:r>
            <w:r>
              <w:rPr>
                <w:rFonts w:hint="eastAsia"/>
                <w:sz w:val="18"/>
                <w:szCs w:val="18"/>
              </w:rPr>
              <w:t>□政府公报</w:t>
            </w:r>
            <w:r>
              <w:rPr>
                <w:rFonts w:hint="eastAsia"/>
                <w:sz w:val="18"/>
                <w:szCs w:val="18"/>
              </w:rPr>
              <w:br/>
            </w:r>
            <w:r>
              <w:rPr>
                <w:rFonts w:hint="eastAsia"/>
                <w:sz w:val="18"/>
                <w:szCs w:val="18"/>
              </w:rPr>
              <w:t>□两微一端</w:t>
            </w:r>
            <w:r>
              <w:rPr>
                <w:rFonts w:hint="eastAsia"/>
                <w:sz w:val="18"/>
                <w:szCs w:val="18"/>
              </w:rPr>
              <w:t xml:space="preserve">      </w:t>
            </w:r>
            <w:r>
              <w:rPr>
                <w:rFonts w:hint="eastAsia"/>
                <w:sz w:val="18"/>
                <w:szCs w:val="18"/>
              </w:rPr>
              <w:t>□发布会</w:t>
            </w:r>
            <w:r>
              <w:rPr>
                <w:rFonts w:hint="eastAsia"/>
                <w:sz w:val="18"/>
                <w:szCs w:val="18"/>
              </w:rPr>
              <w:t>/</w:t>
            </w:r>
            <w:r>
              <w:rPr>
                <w:rFonts w:hint="eastAsia"/>
                <w:sz w:val="18"/>
                <w:szCs w:val="18"/>
              </w:rPr>
              <w:t>听证会</w:t>
            </w:r>
            <w:r>
              <w:rPr>
                <w:rFonts w:hint="eastAsia"/>
                <w:sz w:val="18"/>
                <w:szCs w:val="18"/>
              </w:rPr>
              <w:br/>
            </w:r>
            <w:r>
              <w:rPr>
                <w:rFonts w:hint="eastAsia"/>
                <w:sz w:val="18"/>
                <w:szCs w:val="18"/>
              </w:rPr>
              <w:t>□广播电视</w:t>
            </w:r>
            <w:r>
              <w:rPr>
                <w:rFonts w:hint="eastAsia"/>
                <w:sz w:val="18"/>
                <w:szCs w:val="18"/>
              </w:rPr>
              <w:t xml:space="preserve">      </w:t>
            </w:r>
            <w:r>
              <w:rPr>
                <w:rFonts w:hint="eastAsia"/>
                <w:sz w:val="18"/>
                <w:szCs w:val="18"/>
              </w:rPr>
              <w:t>□纸质媒体</w:t>
            </w:r>
            <w:r>
              <w:rPr>
                <w:rFonts w:hint="eastAsia"/>
                <w:sz w:val="18"/>
                <w:szCs w:val="18"/>
              </w:rPr>
              <w:br/>
            </w:r>
            <w:r>
              <w:rPr>
                <w:rFonts w:hint="eastAsia"/>
                <w:sz w:val="18"/>
                <w:szCs w:val="18"/>
              </w:rPr>
              <w:t>□公开查阅点</w:t>
            </w:r>
            <w:r>
              <w:rPr>
                <w:rFonts w:hint="eastAsia"/>
                <w:sz w:val="18"/>
                <w:szCs w:val="18"/>
              </w:rPr>
              <w:t xml:space="preserve">    </w:t>
            </w:r>
            <w:r>
              <w:rPr>
                <w:rFonts w:hint="eastAsia"/>
                <w:sz w:val="18"/>
                <w:szCs w:val="18"/>
              </w:rPr>
              <w:t>□政务服务中心</w:t>
            </w:r>
            <w:r>
              <w:rPr>
                <w:rFonts w:hint="eastAsia"/>
                <w:sz w:val="18"/>
                <w:szCs w:val="18"/>
              </w:rPr>
              <w:br/>
            </w:r>
            <w:r>
              <w:rPr>
                <w:rFonts w:hint="eastAsia"/>
                <w:sz w:val="18"/>
                <w:szCs w:val="18"/>
              </w:rPr>
              <w:t>□便民服务站</w:t>
            </w:r>
            <w:r>
              <w:rPr>
                <w:rFonts w:hint="eastAsia"/>
                <w:sz w:val="18"/>
                <w:szCs w:val="18"/>
              </w:rPr>
              <w:t xml:space="preserve">    </w:t>
            </w:r>
            <w:r>
              <w:rPr>
                <w:rFonts w:hint="eastAsia"/>
                <w:sz w:val="18"/>
                <w:szCs w:val="18"/>
              </w:rPr>
              <w:t>□入户</w:t>
            </w:r>
            <w:r>
              <w:rPr>
                <w:rFonts w:hint="eastAsia"/>
                <w:sz w:val="18"/>
                <w:szCs w:val="18"/>
              </w:rPr>
              <w:t>/</w:t>
            </w:r>
            <w:r>
              <w:rPr>
                <w:rFonts w:hint="eastAsia"/>
                <w:sz w:val="18"/>
                <w:szCs w:val="18"/>
              </w:rPr>
              <w:t>现场</w:t>
            </w:r>
            <w:r>
              <w:rPr>
                <w:rFonts w:hint="eastAsia"/>
                <w:sz w:val="18"/>
                <w:szCs w:val="18"/>
              </w:rPr>
              <w:br/>
            </w:r>
            <w:r>
              <w:rPr>
                <w:rFonts w:hint="eastAsia"/>
                <w:sz w:val="18"/>
                <w:szCs w:val="18"/>
              </w:rPr>
              <w:t>□社区</w:t>
            </w:r>
            <w:r>
              <w:rPr>
                <w:rFonts w:hint="eastAsia"/>
                <w:sz w:val="18"/>
                <w:szCs w:val="18"/>
              </w:rPr>
              <w:t>/</w:t>
            </w:r>
            <w:r>
              <w:rPr>
                <w:rFonts w:hint="eastAsia"/>
                <w:sz w:val="18"/>
                <w:szCs w:val="18"/>
              </w:rPr>
              <w:t>企事业单位</w:t>
            </w:r>
            <w:r>
              <w:rPr>
                <w:rFonts w:hint="eastAsia"/>
                <w:sz w:val="18"/>
                <w:szCs w:val="18"/>
              </w:rPr>
              <w:t>/</w:t>
            </w:r>
            <w:r>
              <w:rPr>
                <w:rFonts w:hint="eastAsia"/>
                <w:sz w:val="18"/>
                <w:szCs w:val="18"/>
              </w:rPr>
              <w:t>村公示栏（电子屏）</w:t>
            </w:r>
            <w:r>
              <w:rPr>
                <w:rFonts w:hint="eastAsia"/>
                <w:sz w:val="18"/>
                <w:szCs w:val="18"/>
              </w:rPr>
              <w:br/>
            </w:r>
            <w:r>
              <w:rPr>
                <w:rFonts w:hint="eastAsia"/>
                <w:sz w:val="18"/>
                <w:szCs w:val="18"/>
              </w:rPr>
              <w:t>□精准推送</w:t>
            </w:r>
            <w:r>
              <w:rPr>
                <w:rFonts w:hint="eastAsia"/>
                <w:sz w:val="18"/>
                <w:szCs w:val="18"/>
              </w:rPr>
              <w:t xml:space="preserve">      </w:t>
            </w:r>
            <w:r>
              <w:rPr>
                <w:rFonts w:hint="eastAsia"/>
                <w:sz w:val="18"/>
                <w:szCs w:val="18"/>
              </w:rPr>
              <w:t>□其他</w:t>
            </w:r>
            <w:r>
              <w:rPr>
                <w:rFonts w:hint="eastAsia"/>
                <w:sz w:val="18"/>
                <w:szCs w:val="18"/>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Arial" w:eastAsia="宋体" w:hAnsi="Arial" w:cs="Arial"/>
                <w:sz w:val="18"/>
                <w:szCs w:val="18"/>
              </w:rPr>
            </w:pPr>
            <w:r>
              <w:rPr>
                <w:rFonts w:ascii="Arial" w:hAnsi="Arial" w:cs="Arial"/>
                <w:sz w:val="18"/>
                <w:szCs w:val="18"/>
              </w:rPr>
              <w:t>√</w:t>
            </w:r>
          </w:p>
        </w:tc>
        <w:tc>
          <w:tcPr>
            <w:tcW w:w="604"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615"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Arial" w:eastAsia="宋体" w:hAnsi="Arial" w:cs="Arial"/>
                <w:sz w:val="18"/>
                <w:szCs w:val="18"/>
              </w:rPr>
            </w:pPr>
            <w:r>
              <w:rPr>
                <w:rFonts w:ascii="Arial" w:hAnsi="Arial" w:cs="Arial"/>
                <w:sz w:val="18"/>
                <w:szCs w:val="18"/>
              </w:rPr>
              <w:t>√</w:t>
            </w:r>
          </w:p>
        </w:tc>
        <w:tc>
          <w:tcPr>
            <w:tcW w:w="666"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569" w:type="dxa"/>
            <w:tcBorders>
              <w:top w:val="nil"/>
              <w:left w:val="nil"/>
              <w:bottom w:val="single" w:sz="4" w:space="0" w:color="auto"/>
              <w:right w:val="single" w:sz="4" w:space="0" w:color="auto"/>
            </w:tcBorders>
            <w:vAlign w:val="center"/>
          </w:tcPr>
          <w:p w:rsidR="007F7378" w:rsidRDefault="007F7378">
            <w:pPr>
              <w:jc w:val="center"/>
              <w:rPr>
                <w:rFonts w:ascii="Arial" w:eastAsia="宋体" w:hAnsi="Arial" w:cs="Arial"/>
                <w:sz w:val="18"/>
                <w:szCs w:val="18"/>
              </w:rPr>
            </w:pPr>
            <w:r>
              <w:rPr>
                <w:rFonts w:ascii="Arial" w:hAnsi="Arial" w:cs="Arial"/>
                <w:sz w:val="18"/>
                <w:szCs w:val="18"/>
              </w:rPr>
              <w:t>√</w:t>
            </w:r>
          </w:p>
        </w:tc>
        <w:tc>
          <w:tcPr>
            <w:tcW w:w="636" w:type="dxa"/>
            <w:tcBorders>
              <w:top w:val="nil"/>
              <w:left w:val="nil"/>
              <w:bottom w:val="single" w:sz="4" w:space="0" w:color="auto"/>
              <w:right w:val="single" w:sz="4" w:space="0" w:color="auto"/>
            </w:tcBorders>
            <w:vAlign w:val="center"/>
          </w:tcPr>
          <w:p w:rsidR="007F7378" w:rsidRDefault="007F7378">
            <w:pPr>
              <w:jc w:val="center"/>
              <w:rPr>
                <w:rFonts w:ascii="Arial" w:eastAsia="宋体" w:hAnsi="Arial" w:cs="Arial"/>
                <w:sz w:val="18"/>
                <w:szCs w:val="18"/>
              </w:rPr>
            </w:pPr>
            <w:r>
              <w:rPr>
                <w:rFonts w:ascii="Arial" w:hAnsi="Arial" w:cs="Arial"/>
                <w:sz w:val="18"/>
                <w:szCs w:val="18"/>
              </w:rPr>
              <w:t xml:space="preserve">　</w:t>
            </w:r>
          </w:p>
        </w:tc>
      </w:tr>
      <w:tr w:rsidR="007F7378" w:rsidRPr="00EE0B1F" w:rsidTr="000128AB">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7F7378" w:rsidRPr="007F7378" w:rsidRDefault="007F7378"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t>616</w:t>
            </w:r>
          </w:p>
        </w:tc>
        <w:tc>
          <w:tcPr>
            <w:tcW w:w="648"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工程招标投标管理</w:t>
            </w:r>
          </w:p>
        </w:tc>
        <w:tc>
          <w:tcPr>
            <w:tcW w:w="1547"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招标人不按照规定确定中标人</w:t>
            </w:r>
          </w:p>
        </w:tc>
        <w:tc>
          <w:tcPr>
            <w:tcW w:w="2574"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1.</w:t>
            </w:r>
            <w:r>
              <w:rPr>
                <w:rFonts w:hint="eastAsia"/>
                <w:sz w:val="18"/>
                <w:szCs w:val="18"/>
              </w:rPr>
              <w:t>机构职能、权责清单、执法人员名单；</w:t>
            </w:r>
            <w:r>
              <w:rPr>
                <w:rFonts w:hint="eastAsia"/>
                <w:sz w:val="18"/>
                <w:szCs w:val="18"/>
              </w:rPr>
              <w:br/>
              <w:t>2.</w:t>
            </w:r>
            <w:r>
              <w:rPr>
                <w:rFonts w:hint="eastAsia"/>
                <w:sz w:val="18"/>
                <w:szCs w:val="18"/>
              </w:rPr>
              <w:t>执法程序或行政强制流程图；</w:t>
            </w:r>
            <w:r>
              <w:rPr>
                <w:rFonts w:hint="eastAsia"/>
                <w:sz w:val="18"/>
                <w:szCs w:val="18"/>
              </w:rPr>
              <w:br/>
            </w:r>
            <w:r>
              <w:rPr>
                <w:rFonts w:hint="eastAsia"/>
                <w:sz w:val="18"/>
                <w:szCs w:val="18"/>
              </w:rPr>
              <w:lastRenderedPageBreak/>
              <w:t>3.</w:t>
            </w:r>
            <w:r>
              <w:rPr>
                <w:rFonts w:hint="eastAsia"/>
                <w:sz w:val="18"/>
                <w:szCs w:val="18"/>
              </w:rPr>
              <w:t>执法依据；</w:t>
            </w:r>
            <w:r>
              <w:rPr>
                <w:rFonts w:hint="eastAsia"/>
                <w:sz w:val="18"/>
                <w:szCs w:val="18"/>
              </w:rPr>
              <w:br/>
              <w:t>4.</w:t>
            </w:r>
            <w:r>
              <w:rPr>
                <w:rFonts w:hint="eastAsia"/>
                <w:sz w:val="18"/>
                <w:szCs w:val="18"/>
              </w:rPr>
              <w:t>行政处罚自由裁量基准；</w:t>
            </w:r>
            <w:r>
              <w:rPr>
                <w:rFonts w:hint="eastAsia"/>
                <w:sz w:val="18"/>
                <w:szCs w:val="18"/>
              </w:rPr>
              <w:br/>
              <w:t>5.</w:t>
            </w:r>
            <w:r>
              <w:rPr>
                <w:rFonts w:hint="eastAsia"/>
                <w:sz w:val="18"/>
                <w:szCs w:val="18"/>
              </w:rPr>
              <w:t>咨询、监督投诉方式；</w:t>
            </w:r>
            <w:r>
              <w:rPr>
                <w:rFonts w:hint="eastAsia"/>
                <w:sz w:val="18"/>
                <w:szCs w:val="18"/>
              </w:rPr>
              <w:br/>
              <w:t>6.</w:t>
            </w:r>
            <w:r>
              <w:rPr>
                <w:rFonts w:hint="eastAsia"/>
                <w:sz w:val="18"/>
                <w:szCs w:val="18"/>
              </w:rPr>
              <w:t>处罚决定；</w:t>
            </w:r>
            <w:r>
              <w:rPr>
                <w:rFonts w:hint="eastAsia"/>
                <w:sz w:val="18"/>
                <w:szCs w:val="18"/>
              </w:rPr>
              <w:br/>
              <w:t>7.</w:t>
            </w:r>
            <w:r>
              <w:rPr>
                <w:rFonts w:hint="eastAsia"/>
                <w:sz w:val="18"/>
                <w:szCs w:val="18"/>
              </w:rPr>
              <w:t>救济渠道。</w:t>
            </w:r>
          </w:p>
        </w:tc>
        <w:tc>
          <w:tcPr>
            <w:tcW w:w="1043"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lastRenderedPageBreak/>
              <w:t>《建筑工程设计招标投标管理办法》</w:t>
            </w:r>
            <w:r>
              <w:rPr>
                <w:rFonts w:hint="eastAsia"/>
                <w:sz w:val="18"/>
                <w:szCs w:val="18"/>
              </w:rPr>
              <w:br/>
            </w:r>
            <w:r>
              <w:rPr>
                <w:rFonts w:hint="eastAsia"/>
                <w:sz w:val="18"/>
                <w:szCs w:val="18"/>
              </w:rPr>
              <w:lastRenderedPageBreak/>
              <w:t xml:space="preserve">                                                                                                         </w:t>
            </w:r>
            <w:r>
              <w:rPr>
                <w:rFonts w:hint="eastAsia"/>
                <w:sz w:val="18"/>
                <w:szCs w:val="18"/>
              </w:rPr>
              <w:t>《工程建设项目货物招标投标办法》</w:t>
            </w:r>
            <w:r>
              <w:rPr>
                <w:rFonts w:hint="eastAsia"/>
                <w:sz w:val="18"/>
                <w:szCs w:val="18"/>
              </w:rPr>
              <w:br/>
              <w:t xml:space="preserve">                                                                                                                                                          </w:t>
            </w:r>
            <w:r>
              <w:rPr>
                <w:rFonts w:hint="eastAsia"/>
                <w:sz w:val="18"/>
                <w:szCs w:val="18"/>
              </w:rPr>
              <w:t>《工程建设项目施工招标投标办法》</w:t>
            </w:r>
          </w:p>
        </w:tc>
        <w:tc>
          <w:tcPr>
            <w:tcW w:w="123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lastRenderedPageBreak/>
              <w:t>1.</w:t>
            </w:r>
            <w:r>
              <w:rPr>
                <w:rFonts w:hint="eastAsia"/>
                <w:sz w:val="18"/>
                <w:szCs w:val="18"/>
              </w:rPr>
              <w:t>除处罚决定外其他内容：长期公开（动态调</w:t>
            </w:r>
            <w:r>
              <w:rPr>
                <w:rFonts w:hint="eastAsia"/>
                <w:sz w:val="18"/>
                <w:szCs w:val="18"/>
              </w:rPr>
              <w:lastRenderedPageBreak/>
              <w:t>整）；</w:t>
            </w:r>
            <w:r>
              <w:rPr>
                <w:rFonts w:hint="eastAsia"/>
                <w:sz w:val="18"/>
                <w:szCs w:val="18"/>
              </w:rPr>
              <w:br/>
              <w:t>2.</w:t>
            </w:r>
            <w:r>
              <w:rPr>
                <w:rFonts w:hint="eastAsia"/>
                <w:sz w:val="18"/>
                <w:szCs w:val="18"/>
              </w:rPr>
              <w:t>处罚决定：</w:t>
            </w:r>
            <w:r>
              <w:rPr>
                <w:rFonts w:hint="eastAsia"/>
                <w:sz w:val="18"/>
                <w:szCs w:val="18"/>
              </w:rPr>
              <w:t>20</w:t>
            </w:r>
            <w:r>
              <w:rPr>
                <w:rFonts w:hint="eastAsia"/>
                <w:sz w:val="18"/>
                <w:szCs w:val="18"/>
              </w:rPr>
              <w:t>个工作日内。</w:t>
            </w:r>
          </w:p>
        </w:tc>
        <w:tc>
          <w:tcPr>
            <w:tcW w:w="70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lastRenderedPageBreak/>
              <w:t>区招投标行政监管</w:t>
            </w:r>
            <w:r>
              <w:rPr>
                <w:rFonts w:hint="eastAsia"/>
                <w:sz w:val="18"/>
                <w:szCs w:val="18"/>
              </w:rPr>
              <w:lastRenderedPageBreak/>
              <w:t>部门</w:t>
            </w:r>
          </w:p>
        </w:tc>
        <w:tc>
          <w:tcPr>
            <w:tcW w:w="2828"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lastRenderedPageBreak/>
              <w:t>■政府网站</w:t>
            </w:r>
            <w:r>
              <w:rPr>
                <w:rFonts w:hint="eastAsia"/>
                <w:sz w:val="18"/>
                <w:szCs w:val="18"/>
              </w:rPr>
              <w:t xml:space="preserve">      </w:t>
            </w:r>
            <w:r>
              <w:rPr>
                <w:rFonts w:hint="eastAsia"/>
                <w:sz w:val="18"/>
                <w:szCs w:val="18"/>
              </w:rPr>
              <w:t>□政府公报</w:t>
            </w:r>
            <w:r>
              <w:rPr>
                <w:rFonts w:hint="eastAsia"/>
                <w:sz w:val="18"/>
                <w:szCs w:val="18"/>
              </w:rPr>
              <w:br/>
            </w:r>
            <w:r>
              <w:rPr>
                <w:rFonts w:hint="eastAsia"/>
                <w:sz w:val="18"/>
                <w:szCs w:val="18"/>
              </w:rPr>
              <w:t>□两微一端</w:t>
            </w:r>
            <w:r>
              <w:rPr>
                <w:rFonts w:hint="eastAsia"/>
                <w:sz w:val="18"/>
                <w:szCs w:val="18"/>
              </w:rPr>
              <w:t xml:space="preserve">      </w:t>
            </w:r>
            <w:r>
              <w:rPr>
                <w:rFonts w:hint="eastAsia"/>
                <w:sz w:val="18"/>
                <w:szCs w:val="18"/>
              </w:rPr>
              <w:t>□发布会</w:t>
            </w:r>
            <w:r>
              <w:rPr>
                <w:rFonts w:hint="eastAsia"/>
                <w:sz w:val="18"/>
                <w:szCs w:val="18"/>
              </w:rPr>
              <w:t>/</w:t>
            </w:r>
            <w:r>
              <w:rPr>
                <w:rFonts w:hint="eastAsia"/>
                <w:sz w:val="18"/>
                <w:szCs w:val="18"/>
              </w:rPr>
              <w:t>听证会</w:t>
            </w:r>
            <w:r>
              <w:rPr>
                <w:rFonts w:hint="eastAsia"/>
                <w:sz w:val="18"/>
                <w:szCs w:val="18"/>
              </w:rPr>
              <w:br/>
            </w:r>
            <w:r>
              <w:rPr>
                <w:rFonts w:hint="eastAsia"/>
                <w:sz w:val="18"/>
                <w:szCs w:val="18"/>
              </w:rPr>
              <w:t>□广播电视</w:t>
            </w:r>
            <w:r>
              <w:rPr>
                <w:rFonts w:hint="eastAsia"/>
                <w:sz w:val="18"/>
                <w:szCs w:val="18"/>
              </w:rPr>
              <w:t xml:space="preserve">      </w:t>
            </w:r>
            <w:r>
              <w:rPr>
                <w:rFonts w:hint="eastAsia"/>
                <w:sz w:val="18"/>
                <w:szCs w:val="18"/>
              </w:rPr>
              <w:t>□纸质媒体</w:t>
            </w:r>
            <w:r>
              <w:rPr>
                <w:rFonts w:hint="eastAsia"/>
                <w:sz w:val="18"/>
                <w:szCs w:val="18"/>
              </w:rPr>
              <w:br/>
            </w:r>
            <w:r>
              <w:rPr>
                <w:rFonts w:hint="eastAsia"/>
                <w:sz w:val="18"/>
                <w:szCs w:val="18"/>
              </w:rPr>
              <w:lastRenderedPageBreak/>
              <w:t>□公开查阅点</w:t>
            </w:r>
            <w:r>
              <w:rPr>
                <w:rFonts w:hint="eastAsia"/>
                <w:sz w:val="18"/>
                <w:szCs w:val="18"/>
              </w:rPr>
              <w:t xml:space="preserve">    </w:t>
            </w:r>
            <w:r>
              <w:rPr>
                <w:rFonts w:hint="eastAsia"/>
                <w:sz w:val="18"/>
                <w:szCs w:val="18"/>
              </w:rPr>
              <w:t>□政务服务中心</w:t>
            </w:r>
            <w:r>
              <w:rPr>
                <w:rFonts w:hint="eastAsia"/>
                <w:sz w:val="18"/>
                <w:szCs w:val="18"/>
              </w:rPr>
              <w:br/>
            </w:r>
            <w:r>
              <w:rPr>
                <w:rFonts w:hint="eastAsia"/>
                <w:sz w:val="18"/>
                <w:szCs w:val="18"/>
              </w:rPr>
              <w:t>□便民服务站</w:t>
            </w:r>
            <w:r>
              <w:rPr>
                <w:rFonts w:hint="eastAsia"/>
                <w:sz w:val="18"/>
                <w:szCs w:val="18"/>
              </w:rPr>
              <w:t xml:space="preserve">    </w:t>
            </w:r>
            <w:r>
              <w:rPr>
                <w:rFonts w:hint="eastAsia"/>
                <w:sz w:val="18"/>
                <w:szCs w:val="18"/>
              </w:rPr>
              <w:t>□入户</w:t>
            </w:r>
            <w:r>
              <w:rPr>
                <w:rFonts w:hint="eastAsia"/>
                <w:sz w:val="18"/>
                <w:szCs w:val="18"/>
              </w:rPr>
              <w:t>/</w:t>
            </w:r>
            <w:r>
              <w:rPr>
                <w:rFonts w:hint="eastAsia"/>
                <w:sz w:val="18"/>
                <w:szCs w:val="18"/>
              </w:rPr>
              <w:t>现场</w:t>
            </w:r>
            <w:r>
              <w:rPr>
                <w:rFonts w:hint="eastAsia"/>
                <w:sz w:val="18"/>
                <w:szCs w:val="18"/>
              </w:rPr>
              <w:br/>
            </w:r>
            <w:r>
              <w:rPr>
                <w:rFonts w:hint="eastAsia"/>
                <w:sz w:val="18"/>
                <w:szCs w:val="18"/>
              </w:rPr>
              <w:t>□社区</w:t>
            </w:r>
            <w:r>
              <w:rPr>
                <w:rFonts w:hint="eastAsia"/>
                <w:sz w:val="18"/>
                <w:szCs w:val="18"/>
              </w:rPr>
              <w:t>/</w:t>
            </w:r>
            <w:r>
              <w:rPr>
                <w:rFonts w:hint="eastAsia"/>
                <w:sz w:val="18"/>
                <w:szCs w:val="18"/>
              </w:rPr>
              <w:t>企事业单位</w:t>
            </w:r>
            <w:r>
              <w:rPr>
                <w:rFonts w:hint="eastAsia"/>
                <w:sz w:val="18"/>
                <w:szCs w:val="18"/>
              </w:rPr>
              <w:t>/</w:t>
            </w:r>
            <w:r>
              <w:rPr>
                <w:rFonts w:hint="eastAsia"/>
                <w:sz w:val="18"/>
                <w:szCs w:val="18"/>
              </w:rPr>
              <w:t>村公示栏（电子屏）</w:t>
            </w:r>
            <w:r>
              <w:rPr>
                <w:rFonts w:hint="eastAsia"/>
                <w:sz w:val="18"/>
                <w:szCs w:val="18"/>
              </w:rPr>
              <w:br/>
            </w:r>
            <w:r>
              <w:rPr>
                <w:rFonts w:hint="eastAsia"/>
                <w:sz w:val="18"/>
                <w:szCs w:val="18"/>
              </w:rPr>
              <w:t>□精准推送</w:t>
            </w:r>
            <w:r>
              <w:rPr>
                <w:rFonts w:hint="eastAsia"/>
                <w:sz w:val="18"/>
                <w:szCs w:val="18"/>
              </w:rPr>
              <w:t xml:space="preserve">      </w:t>
            </w:r>
            <w:r>
              <w:rPr>
                <w:rFonts w:hint="eastAsia"/>
                <w:sz w:val="18"/>
                <w:szCs w:val="18"/>
              </w:rPr>
              <w:t>□其他</w:t>
            </w:r>
            <w:r>
              <w:rPr>
                <w:rFonts w:hint="eastAsia"/>
                <w:sz w:val="18"/>
                <w:szCs w:val="18"/>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Arial" w:eastAsia="宋体" w:hAnsi="Arial" w:cs="Arial"/>
                <w:sz w:val="18"/>
                <w:szCs w:val="18"/>
              </w:rPr>
            </w:pPr>
            <w:r>
              <w:rPr>
                <w:rFonts w:ascii="Arial" w:hAnsi="Arial" w:cs="Arial"/>
                <w:sz w:val="18"/>
                <w:szCs w:val="18"/>
              </w:rPr>
              <w:lastRenderedPageBreak/>
              <w:t>√</w:t>
            </w:r>
          </w:p>
        </w:tc>
        <w:tc>
          <w:tcPr>
            <w:tcW w:w="604"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615"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Arial" w:eastAsia="宋体" w:hAnsi="Arial" w:cs="Arial"/>
                <w:sz w:val="18"/>
                <w:szCs w:val="18"/>
              </w:rPr>
            </w:pPr>
            <w:r>
              <w:rPr>
                <w:rFonts w:ascii="Arial" w:hAnsi="Arial" w:cs="Arial"/>
                <w:sz w:val="18"/>
                <w:szCs w:val="18"/>
              </w:rPr>
              <w:t>√</w:t>
            </w:r>
          </w:p>
        </w:tc>
        <w:tc>
          <w:tcPr>
            <w:tcW w:w="666"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569" w:type="dxa"/>
            <w:tcBorders>
              <w:top w:val="nil"/>
              <w:left w:val="nil"/>
              <w:bottom w:val="single" w:sz="4" w:space="0" w:color="auto"/>
              <w:right w:val="single" w:sz="4" w:space="0" w:color="auto"/>
            </w:tcBorders>
            <w:vAlign w:val="center"/>
          </w:tcPr>
          <w:p w:rsidR="007F7378" w:rsidRDefault="007F7378">
            <w:pPr>
              <w:jc w:val="center"/>
              <w:rPr>
                <w:rFonts w:ascii="Arial" w:eastAsia="宋体" w:hAnsi="Arial" w:cs="Arial"/>
                <w:sz w:val="18"/>
                <w:szCs w:val="18"/>
              </w:rPr>
            </w:pPr>
            <w:r>
              <w:rPr>
                <w:rFonts w:ascii="Arial" w:hAnsi="Arial" w:cs="Arial"/>
                <w:sz w:val="18"/>
                <w:szCs w:val="18"/>
              </w:rPr>
              <w:t>√</w:t>
            </w:r>
          </w:p>
        </w:tc>
        <w:tc>
          <w:tcPr>
            <w:tcW w:w="636" w:type="dxa"/>
            <w:tcBorders>
              <w:top w:val="nil"/>
              <w:left w:val="nil"/>
              <w:bottom w:val="single" w:sz="4" w:space="0" w:color="auto"/>
              <w:right w:val="single" w:sz="4" w:space="0" w:color="auto"/>
            </w:tcBorders>
            <w:vAlign w:val="center"/>
          </w:tcPr>
          <w:p w:rsidR="007F7378" w:rsidRDefault="007F7378">
            <w:pPr>
              <w:jc w:val="center"/>
              <w:rPr>
                <w:rFonts w:ascii="Arial" w:eastAsia="宋体" w:hAnsi="Arial" w:cs="Arial"/>
                <w:sz w:val="18"/>
                <w:szCs w:val="18"/>
              </w:rPr>
            </w:pPr>
            <w:r>
              <w:rPr>
                <w:rFonts w:ascii="Arial" w:hAnsi="Arial" w:cs="Arial"/>
                <w:sz w:val="18"/>
                <w:szCs w:val="18"/>
              </w:rPr>
              <w:t xml:space="preserve">　</w:t>
            </w:r>
          </w:p>
        </w:tc>
      </w:tr>
      <w:tr w:rsidR="007F7378" w:rsidRPr="00EE0B1F" w:rsidTr="000128AB">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7F7378" w:rsidRPr="007F7378" w:rsidRDefault="007F7378"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t>617</w:t>
            </w:r>
          </w:p>
        </w:tc>
        <w:tc>
          <w:tcPr>
            <w:tcW w:w="648"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工程招标投标管理</w:t>
            </w:r>
          </w:p>
        </w:tc>
        <w:tc>
          <w:tcPr>
            <w:tcW w:w="1547"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中标通知书发出后招标人无正当理由改变中标结果</w:t>
            </w:r>
          </w:p>
        </w:tc>
        <w:tc>
          <w:tcPr>
            <w:tcW w:w="2574"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1.</w:t>
            </w:r>
            <w:r>
              <w:rPr>
                <w:rFonts w:hint="eastAsia"/>
                <w:sz w:val="18"/>
                <w:szCs w:val="18"/>
              </w:rPr>
              <w:t>机构职能、权责清单、执法人员名单；</w:t>
            </w:r>
            <w:r>
              <w:rPr>
                <w:rFonts w:hint="eastAsia"/>
                <w:sz w:val="18"/>
                <w:szCs w:val="18"/>
              </w:rPr>
              <w:br/>
              <w:t>2.</w:t>
            </w:r>
            <w:r>
              <w:rPr>
                <w:rFonts w:hint="eastAsia"/>
                <w:sz w:val="18"/>
                <w:szCs w:val="18"/>
              </w:rPr>
              <w:t>执法程序或行政强制流程图；</w:t>
            </w:r>
            <w:r>
              <w:rPr>
                <w:rFonts w:hint="eastAsia"/>
                <w:sz w:val="18"/>
                <w:szCs w:val="18"/>
              </w:rPr>
              <w:br/>
              <w:t>3.</w:t>
            </w:r>
            <w:r>
              <w:rPr>
                <w:rFonts w:hint="eastAsia"/>
                <w:sz w:val="18"/>
                <w:szCs w:val="18"/>
              </w:rPr>
              <w:t>执法依据；</w:t>
            </w:r>
            <w:r>
              <w:rPr>
                <w:rFonts w:hint="eastAsia"/>
                <w:sz w:val="18"/>
                <w:szCs w:val="18"/>
              </w:rPr>
              <w:br/>
              <w:t>4.</w:t>
            </w:r>
            <w:r>
              <w:rPr>
                <w:rFonts w:hint="eastAsia"/>
                <w:sz w:val="18"/>
                <w:szCs w:val="18"/>
              </w:rPr>
              <w:t>行政处罚自由裁量基准；</w:t>
            </w:r>
            <w:r>
              <w:rPr>
                <w:rFonts w:hint="eastAsia"/>
                <w:sz w:val="18"/>
                <w:szCs w:val="18"/>
              </w:rPr>
              <w:br/>
              <w:t>5.</w:t>
            </w:r>
            <w:r>
              <w:rPr>
                <w:rFonts w:hint="eastAsia"/>
                <w:sz w:val="18"/>
                <w:szCs w:val="18"/>
              </w:rPr>
              <w:t>咨询、监督投诉方式；</w:t>
            </w:r>
            <w:r>
              <w:rPr>
                <w:rFonts w:hint="eastAsia"/>
                <w:sz w:val="18"/>
                <w:szCs w:val="18"/>
              </w:rPr>
              <w:br/>
              <w:t>6.</w:t>
            </w:r>
            <w:r>
              <w:rPr>
                <w:rFonts w:hint="eastAsia"/>
                <w:sz w:val="18"/>
                <w:szCs w:val="18"/>
              </w:rPr>
              <w:t>处罚决定；</w:t>
            </w:r>
            <w:r>
              <w:rPr>
                <w:rFonts w:hint="eastAsia"/>
                <w:sz w:val="18"/>
                <w:szCs w:val="18"/>
              </w:rPr>
              <w:br/>
              <w:t>7.</w:t>
            </w:r>
            <w:r>
              <w:rPr>
                <w:rFonts w:hint="eastAsia"/>
                <w:sz w:val="18"/>
                <w:szCs w:val="18"/>
              </w:rPr>
              <w:t>救济渠道。</w:t>
            </w:r>
          </w:p>
        </w:tc>
        <w:tc>
          <w:tcPr>
            <w:tcW w:w="1043"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《建筑工程设计招标投标管理办法》</w:t>
            </w:r>
            <w:r>
              <w:rPr>
                <w:rFonts w:hint="eastAsia"/>
                <w:sz w:val="18"/>
                <w:szCs w:val="18"/>
              </w:rPr>
              <w:br/>
              <w:t xml:space="preserve">                                                                                                        </w:t>
            </w:r>
            <w:r>
              <w:rPr>
                <w:rFonts w:hint="eastAsia"/>
                <w:sz w:val="18"/>
                <w:szCs w:val="18"/>
              </w:rPr>
              <w:t>《工程建设项目货物招标投标办法》</w:t>
            </w:r>
            <w:r>
              <w:rPr>
                <w:rFonts w:hint="eastAsia"/>
                <w:sz w:val="18"/>
                <w:szCs w:val="18"/>
              </w:rPr>
              <w:br/>
              <w:t xml:space="preserve">                                                                                                                                                          </w:t>
            </w:r>
            <w:r>
              <w:rPr>
                <w:rFonts w:hint="eastAsia"/>
                <w:sz w:val="18"/>
                <w:szCs w:val="18"/>
              </w:rPr>
              <w:t>《工程建设项目施工招标投标办法》</w:t>
            </w:r>
          </w:p>
        </w:tc>
        <w:tc>
          <w:tcPr>
            <w:tcW w:w="123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1.</w:t>
            </w:r>
            <w:r>
              <w:rPr>
                <w:rFonts w:hint="eastAsia"/>
                <w:sz w:val="18"/>
                <w:szCs w:val="18"/>
              </w:rPr>
              <w:t>除处罚决定外其他内容：长期公开（动态调整）；</w:t>
            </w:r>
            <w:r>
              <w:rPr>
                <w:rFonts w:hint="eastAsia"/>
                <w:sz w:val="18"/>
                <w:szCs w:val="18"/>
              </w:rPr>
              <w:br/>
              <w:t>2.</w:t>
            </w:r>
            <w:r>
              <w:rPr>
                <w:rFonts w:hint="eastAsia"/>
                <w:sz w:val="18"/>
                <w:szCs w:val="18"/>
              </w:rPr>
              <w:t>处罚决定：</w:t>
            </w:r>
            <w:r>
              <w:rPr>
                <w:rFonts w:hint="eastAsia"/>
                <w:sz w:val="18"/>
                <w:szCs w:val="18"/>
              </w:rPr>
              <w:t>20</w:t>
            </w:r>
            <w:r>
              <w:rPr>
                <w:rFonts w:hint="eastAsia"/>
                <w:sz w:val="18"/>
                <w:szCs w:val="18"/>
              </w:rPr>
              <w:t>个工作日内。</w:t>
            </w:r>
          </w:p>
        </w:tc>
        <w:tc>
          <w:tcPr>
            <w:tcW w:w="70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区招投标行政监管部门</w:t>
            </w:r>
          </w:p>
        </w:tc>
        <w:tc>
          <w:tcPr>
            <w:tcW w:w="2828"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■政府网站</w:t>
            </w:r>
            <w:r>
              <w:rPr>
                <w:rFonts w:hint="eastAsia"/>
                <w:sz w:val="18"/>
                <w:szCs w:val="18"/>
              </w:rPr>
              <w:t xml:space="preserve">      </w:t>
            </w:r>
            <w:r>
              <w:rPr>
                <w:rFonts w:hint="eastAsia"/>
                <w:sz w:val="18"/>
                <w:szCs w:val="18"/>
              </w:rPr>
              <w:t>□政府公报</w:t>
            </w:r>
            <w:r>
              <w:rPr>
                <w:rFonts w:hint="eastAsia"/>
                <w:sz w:val="18"/>
                <w:szCs w:val="18"/>
              </w:rPr>
              <w:br/>
            </w:r>
            <w:r>
              <w:rPr>
                <w:rFonts w:hint="eastAsia"/>
                <w:sz w:val="18"/>
                <w:szCs w:val="18"/>
              </w:rPr>
              <w:t>□两微一端</w:t>
            </w:r>
            <w:r>
              <w:rPr>
                <w:rFonts w:hint="eastAsia"/>
                <w:sz w:val="18"/>
                <w:szCs w:val="18"/>
              </w:rPr>
              <w:t xml:space="preserve">      </w:t>
            </w:r>
            <w:r>
              <w:rPr>
                <w:rFonts w:hint="eastAsia"/>
                <w:sz w:val="18"/>
                <w:szCs w:val="18"/>
              </w:rPr>
              <w:t>□发布会</w:t>
            </w:r>
            <w:r>
              <w:rPr>
                <w:rFonts w:hint="eastAsia"/>
                <w:sz w:val="18"/>
                <w:szCs w:val="18"/>
              </w:rPr>
              <w:t>/</w:t>
            </w:r>
            <w:r>
              <w:rPr>
                <w:rFonts w:hint="eastAsia"/>
                <w:sz w:val="18"/>
                <w:szCs w:val="18"/>
              </w:rPr>
              <w:t>听证会</w:t>
            </w:r>
            <w:r>
              <w:rPr>
                <w:rFonts w:hint="eastAsia"/>
                <w:sz w:val="18"/>
                <w:szCs w:val="18"/>
              </w:rPr>
              <w:br/>
            </w:r>
            <w:r>
              <w:rPr>
                <w:rFonts w:hint="eastAsia"/>
                <w:sz w:val="18"/>
                <w:szCs w:val="18"/>
              </w:rPr>
              <w:t>□广播电视</w:t>
            </w:r>
            <w:r>
              <w:rPr>
                <w:rFonts w:hint="eastAsia"/>
                <w:sz w:val="18"/>
                <w:szCs w:val="18"/>
              </w:rPr>
              <w:t xml:space="preserve">      </w:t>
            </w:r>
            <w:r>
              <w:rPr>
                <w:rFonts w:hint="eastAsia"/>
                <w:sz w:val="18"/>
                <w:szCs w:val="18"/>
              </w:rPr>
              <w:t>□纸质媒体</w:t>
            </w:r>
            <w:r>
              <w:rPr>
                <w:rFonts w:hint="eastAsia"/>
                <w:sz w:val="18"/>
                <w:szCs w:val="18"/>
              </w:rPr>
              <w:br/>
            </w:r>
            <w:r>
              <w:rPr>
                <w:rFonts w:hint="eastAsia"/>
                <w:sz w:val="18"/>
                <w:szCs w:val="18"/>
              </w:rPr>
              <w:t>□公开查阅点</w:t>
            </w:r>
            <w:r>
              <w:rPr>
                <w:rFonts w:hint="eastAsia"/>
                <w:sz w:val="18"/>
                <w:szCs w:val="18"/>
              </w:rPr>
              <w:t xml:space="preserve">    </w:t>
            </w:r>
            <w:r>
              <w:rPr>
                <w:rFonts w:hint="eastAsia"/>
                <w:sz w:val="18"/>
                <w:szCs w:val="18"/>
              </w:rPr>
              <w:t>□政务服务中心</w:t>
            </w:r>
            <w:r>
              <w:rPr>
                <w:rFonts w:hint="eastAsia"/>
                <w:sz w:val="18"/>
                <w:szCs w:val="18"/>
              </w:rPr>
              <w:br/>
            </w:r>
            <w:r>
              <w:rPr>
                <w:rFonts w:hint="eastAsia"/>
                <w:sz w:val="18"/>
                <w:szCs w:val="18"/>
              </w:rPr>
              <w:t>□便民服务站</w:t>
            </w:r>
            <w:r>
              <w:rPr>
                <w:rFonts w:hint="eastAsia"/>
                <w:sz w:val="18"/>
                <w:szCs w:val="18"/>
              </w:rPr>
              <w:t xml:space="preserve">    </w:t>
            </w:r>
            <w:r>
              <w:rPr>
                <w:rFonts w:hint="eastAsia"/>
                <w:sz w:val="18"/>
                <w:szCs w:val="18"/>
              </w:rPr>
              <w:t>□入户</w:t>
            </w:r>
            <w:r>
              <w:rPr>
                <w:rFonts w:hint="eastAsia"/>
                <w:sz w:val="18"/>
                <w:szCs w:val="18"/>
              </w:rPr>
              <w:t>/</w:t>
            </w:r>
            <w:r>
              <w:rPr>
                <w:rFonts w:hint="eastAsia"/>
                <w:sz w:val="18"/>
                <w:szCs w:val="18"/>
              </w:rPr>
              <w:t>现场</w:t>
            </w:r>
            <w:r>
              <w:rPr>
                <w:rFonts w:hint="eastAsia"/>
                <w:sz w:val="18"/>
                <w:szCs w:val="18"/>
              </w:rPr>
              <w:br/>
            </w:r>
            <w:r>
              <w:rPr>
                <w:rFonts w:hint="eastAsia"/>
                <w:sz w:val="18"/>
                <w:szCs w:val="18"/>
              </w:rPr>
              <w:t>□社区</w:t>
            </w:r>
            <w:r>
              <w:rPr>
                <w:rFonts w:hint="eastAsia"/>
                <w:sz w:val="18"/>
                <w:szCs w:val="18"/>
              </w:rPr>
              <w:t>/</w:t>
            </w:r>
            <w:r>
              <w:rPr>
                <w:rFonts w:hint="eastAsia"/>
                <w:sz w:val="18"/>
                <w:szCs w:val="18"/>
              </w:rPr>
              <w:t>企事业单位</w:t>
            </w:r>
            <w:r>
              <w:rPr>
                <w:rFonts w:hint="eastAsia"/>
                <w:sz w:val="18"/>
                <w:szCs w:val="18"/>
              </w:rPr>
              <w:t>/</w:t>
            </w:r>
            <w:r>
              <w:rPr>
                <w:rFonts w:hint="eastAsia"/>
                <w:sz w:val="18"/>
                <w:szCs w:val="18"/>
              </w:rPr>
              <w:t>村公示栏（电子屏）</w:t>
            </w:r>
            <w:r>
              <w:rPr>
                <w:rFonts w:hint="eastAsia"/>
                <w:sz w:val="18"/>
                <w:szCs w:val="18"/>
              </w:rPr>
              <w:br/>
            </w:r>
            <w:r>
              <w:rPr>
                <w:rFonts w:hint="eastAsia"/>
                <w:sz w:val="18"/>
                <w:szCs w:val="18"/>
              </w:rPr>
              <w:t>□精准推送</w:t>
            </w:r>
            <w:r>
              <w:rPr>
                <w:rFonts w:hint="eastAsia"/>
                <w:sz w:val="18"/>
                <w:szCs w:val="18"/>
              </w:rPr>
              <w:t xml:space="preserve">      </w:t>
            </w:r>
            <w:r>
              <w:rPr>
                <w:rFonts w:hint="eastAsia"/>
                <w:sz w:val="18"/>
                <w:szCs w:val="18"/>
              </w:rPr>
              <w:t>□其他</w:t>
            </w:r>
            <w:r>
              <w:rPr>
                <w:rFonts w:hint="eastAsia"/>
                <w:sz w:val="18"/>
                <w:szCs w:val="18"/>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Arial" w:eastAsia="宋体" w:hAnsi="Arial" w:cs="Arial"/>
                <w:sz w:val="18"/>
                <w:szCs w:val="18"/>
              </w:rPr>
            </w:pPr>
            <w:r>
              <w:rPr>
                <w:rFonts w:ascii="Arial" w:hAnsi="Arial" w:cs="Arial"/>
                <w:sz w:val="18"/>
                <w:szCs w:val="18"/>
              </w:rPr>
              <w:t>√</w:t>
            </w:r>
          </w:p>
        </w:tc>
        <w:tc>
          <w:tcPr>
            <w:tcW w:w="604"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615"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Arial" w:eastAsia="宋体" w:hAnsi="Arial" w:cs="Arial"/>
                <w:sz w:val="18"/>
                <w:szCs w:val="18"/>
              </w:rPr>
            </w:pPr>
            <w:r>
              <w:rPr>
                <w:rFonts w:ascii="Arial" w:hAnsi="Arial" w:cs="Arial"/>
                <w:sz w:val="18"/>
                <w:szCs w:val="18"/>
              </w:rPr>
              <w:t>√</w:t>
            </w:r>
          </w:p>
        </w:tc>
        <w:tc>
          <w:tcPr>
            <w:tcW w:w="666"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569" w:type="dxa"/>
            <w:tcBorders>
              <w:top w:val="nil"/>
              <w:left w:val="nil"/>
              <w:bottom w:val="single" w:sz="4" w:space="0" w:color="auto"/>
              <w:right w:val="single" w:sz="4" w:space="0" w:color="auto"/>
            </w:tcBorders>
            <w:vAlign w:val="center"/>
          </w:tcPr>
          <w:p w:rsidR="007F7378" w:rsidRDefault="007F7378">
            <w:pPr>
              <w:jc w:val="center"/>
              <w:rPr>
                <w:rFonts w:ascii="Arial" w:eastAsia="宋体" w:hAnsi="Arial" w:cs="Arial"/>
                <w:sz w:val="18"/>
                <w:szCs w:val="18"/>
              </w:rPr>
            </w:pPr>
            <w:r>
              <w:rPr>
                <w:rFonts w:ascii="Arial" w:hAnsi="Arial" w:cs="Arial"/>
                <w:sz w:val="18"/>
                <w:szCs w:val="18"/>
              </w:rPr>
              <w:t>√</w:t>
            </w:r>
          </w:p>
        </w:tc>
        <w:tc>
          <w:tcPr>
            <w:tcW w:w="636" w:type="dxa"/>
            <w:tcBorders>
              <w:top w:val="nil"/>
              <w:left w:val="nil"/>
              <w:bottom w:val="single" w:sz="4" w:space="0" w:color="auto"/>
              <w:right w:val="single" w:sz="4" w:space="0" w:color="auto"/>
            </w:tcBorders>
            <w:vAlign w:val="center"/>
          </w:tcPr>
          <w:p w:rsidR="007F7378" w:rsidRDefault="007F7378">
            <w:pPr>
              <w:jc w:val="center"/>
              <w:rPr>
                <w:rFonts w:ascii="Arial" w:eastAsia="宋体" w:hAnsi="Arial" w:cs="Arial"/>
                <w:sz w:val="18"/>
                <w:szCs w:val="18"/>
              </w:rPr>
            </w:pPr>
            <w:r>
              <w:rPr>
                <w:rFonts w:ascii="Arial" w:hAnsi="Arial" w:cs="Arial"/>
                <w:sz w:val="18"/>
                <w:szCs w:val="18"/>
              </w:rPr>
              <w:t xml:space="preserve">　</w:t>
            </w:r>
          </w:p>
        </w:tc>
      </w:tr>
      <w:tr w:rsidR="007F7378" w:rsidRPr="00EE0B1F" w:rsidTr="000128AB">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7F7378" w:rsidRPr="007F7378" w:rsidRDefault="007F7378"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t>618</w:t>
            </w:r>
          </w:p>
        </w:tc>
        <w:tc>
          <w:tcPr>
            <w:tcW w:w="648"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工程招标投标管理</w:t>
            </w:r>
          </w:p>
        </w:tc>
        <w:tc>
          <w:tcPr>
            <w:tcW w:w="1547"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招标人无正当理由未按规定与中标人订立合同</w:t>
            </w:r>
          </w:p>
        </w:tc>
        <w:tc>
          <w:tcPr>
            <w:tcW w:w="2574"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1.</w:t>
            </w:r>
            <w:r>
              <w:rPr>
                <w:rFonts w:hint="eastAsia"/>
                <w:sz w:val="18"/>
                <w:szCs w:val="18"/>
              </w:rPr>
              <w:t>机构职能、权责清单、执法人员名单；</w:t>
            </w:r>
            <w:r>
              <w:rPr>
                <w:rFonts w:hint="eastAsia"/>
                <w:sz w:val="18"/>
                <w:szCs w:val="18"/>
              </w:rPr>
              <w:br/>
              <w:t>2.</w:t>
            </w:r>
            <w:r>
              <w:rPr>
                <w:rFonts w:hint="eastAsia"/>
                <w:sz w:val="18"/>
                <w:szCs w:val="18"/>
              </w:rPr>
              <w:t>执法程序或行政强制流程图；</w:t>
            </w:r>
            <w:r>
              <w:rPr>
                <w:rFonts w:hint="eastAsia"/>
                <w:sz w:val="18"/>
                <w:szCs w:val="18"/>
              </w:rPr>
              <w:br/>
              <w:t>3.</w:t>
            </w:r>
            <w:r>
              <w:rPr>
                <w:rFonts w:hint="eastAsia"/>
                <w:sz w:val="18"/>
                <w:szCs w:val="18"/>
              </w:rPr>
              <w:t>执法依据；</w:t>
            </w:r>
            <w:r>
              <w:rPr>
                <w:rFonts w:hint="eastAsia"/>
                <w:sz w:val="18"/>
                <w:szCs w:val="18"/>
              </w:rPr>
              <w:br/>
              <w:t>4.</w:t>
            </w:r>
            <w:r>
              <w:rPr>
                <w:rFonts w:hint="eastAsia"/>
                <w:sz w:val="18"/>
                <w:szCs w:val="18"/>
              </w:rPr>
              <w:t>行政处罚自由裁量基准；</w:t>
            </w:r>
            <w:r>
              <w:rPr>
                <w:rFonts w:hint="eastAsia"/>
                <w:sz w:val="18"/>
                <w:szCs w:val="18"/>
              </w:rPr>
              <w:br/>
              <w:t>5.</w:t>
            </w:r>
            <w:r>
              <w:rPr>
                <w:rFonts w:hint="eastAsia"/>
                <w:sz w:val="18"/>
                <w:szCs w:val="18"/>
              </w:rPr>
              <w:t>咨询、监督投诉方式；</w:t>
            </w:r>
            <w:r>
              <w:rPr>
                <w:rFonts w:hint="eastAsia"/>
                <w:sz w:val="18"/>
                <w:szCs w:val="18"/>
              </w:rPr>
              <w:br/>
              <w:t>6.</w:t>
            </w:r>
            <w:r>
              <w:rPr>
                <w:rFonts w:hint="eastAsia"/>
                <w:sz w:val="18"/>
                <w:szCs w:val="18"/>
              </w:rPr>
              <w:t>处罚决定；</w:t>
            </w:r>
            <w:r>
              <w:rPr>
                <w:rFonts w:hint="eastAsia"/>
                <w:sz w:val="18"/>
                <w:szCs w:val="18"/>
              </w:rPr>
              <w:br/>
              <w:t>7.</w:t>
            </w:r>
            <w:r>
              <w:rPr>
                <w:rFonts w:hint="eastAsia"/>
                <w:sz w:val="18"/>
                <w:szCs w:val="18"/>
              </w:rPr>
              <w:t>救济渠道。</w:t>
            </w:r>
          </w:p>
        </w:tc>
        <w:tc>
          <w:tcPr>
            <w:tcW w:w="1043"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《建筑工程设计招标投标管理办法》</w:t>
            </w:r>
          </w:p>
        </w:tc>
        <w:tc>
          <w:tcPr>
            <w:tcW w:w="123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1.</w:t>
            </w:r>
            <w:r>
              <w:rPr>
                <w:rFonts w:hint="eastAsia"/>
                <w:sz w:val="18"/>
                <w:szCs w:val="18"/>
              </w:rPr>
              <w:t>除处罚决定外其他内容：长期公开（动态调整）；</w:t>
            </w:r>
            <w:r>
              <w:rPr>
                <w:rFonts w:hint="eastAsia"/>
                <w:sz w:val="18"/>
                <w:szCs w:val="18"/>
              </w:rPr>
              <w:br/>
              <w:t>2.</w:t>
            </w:r>
            <w:r>
              <w:rPr>
                <w:rFonts w:hint="eastAsia"/>
                <w:sz w:val="18"/>
                <w:szCs w:val="18"/>
              </w:rPr>
              <w:t>处罚决定：</w:t>
            </w:r>
            <w:r>
              <w:rPr>
                <w:rFonts w:hint="eastAsia"/>
                <w:sz w:val="18"/>
                <w:szCs w:val="18"/>
              </w:rPr>
              <w:t>20</w:t>
            </w:r>
            <w:r>
              <w:rPr>
                <w:rFonts w:hint="eastAsia"/>
                <w:sz w:val="18"/>
                <w:szCs w:val="18"/>
              </w:rPr>
              <w:t>个工作日内。</w:t>
            </w:r>
          </w:p>
        </w:tc>
        <w:tc>
          <w:tcPr>
            <w:tcW w:w="70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区招投标行政监管部门</w:t>
            </w:r>
          </w:p>
        </w:tc>
        <w:tc>
          <w:tcPr>
            <w:tcW w:w="2828"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■政府网站</w:t>
            </w:r>
            <w:r>
              <w:rPr>
                <w:rFonts w:hint="eastAsia"/>
                <w:sz w:val="18"/>
                <w:szCs w:val="18"/>
              </w:rPr>
              <w:t xml:space="preserve">      </w:t>
            </w:r>
            <w:r>
              <w:rPr>
                <w:rFonts w:hint="eastAsia"/>
                <w:sz w:val="18"/>
                <w:szCs w:val="18"/>
              </w:rPr>
              <w:t>□政府公报</w:t>
            </w:r>
            <w:r>
              <w:rPr>
                <w:rFonts w:hint="eastAsia"/>
                <w:sz w:val="18"/>
                <w:szCs w:val="18"/>
              </w:rPr>
              <w:br/>
            </w:r>
            <w:r>
              <w:rPr>
                <w:rFonts w:hint="eastAsia"/>
                <w:sz w:val="18"/>
                <w:szCs w:val="18"/>
              </w:rPr>
              <w:t>□两微一端</w:t>
            </w:r>
            <w:r>
              <w:rPr>
                <w:rFonts w:hint="eastAsia"/>
                <w:sz w:val="18"/>
                <w:szCs w:val="18"/>
              </w:rPr>
              <w:t xml:space="preserve">      </w:t>
            </w:r>
            <w:r>
              <w:rPr>
                <w:rFonts w:hint="eastAsia"/>
                <w:sz w:val="18"/>
                <w:szCs w:val="18"/>
              </w:rPr>
              <w:t>□发布会</w:t>
            </w:r>
            <w:r>
              <w:rPr>
                <w:rFonts w:hint="eastAsia"/>
                <w:sz w:val="18"/>
                <w:szCs w:val="18"/>
              </w:rPr>
              <w:t>/</w:t>
            </w:r>
            <w:r>
              <w:rPr>
                <w:rFonts w:hint="eastAsia"/>
                <w:sz w:val="18"/>
                <w:szCs w:val="18"/>
              </w:rPr>
              <w:t>听证会</w:t>
            </w:r>
            <w:r>
              <w:rPr>
                <w:rFonts w:hint="eastAsia"/>
                <w:sz w:val="18"/>
                <w:szCs w:val="18"/>
              </w:rPr>
              <w:br/>
            </w:r>
            <w:r>
              <w:rPr>
                <w:rFonts w:hint="eastAsia"/>
                <w:sz w:val="18"/>
                <w:szCs w:val="18"/>
              </w:rPr>
              <w:t>□广播电视</w:t>
            </w:r>
            <w:r>
              <w:rPr>
                <w:rFonts w:hint="eastAsia"/>
                <w:sz w:val="18"/>
                <w:szCs w:val="18"/>
              </w:rPr>
              <w:t xml:space="preserve">      </w:t>
            </w:r>
            <w:r>
              <w:rPr>
                <w:rFonts w:hint="eastAsia"/>
                <w:sz w:val="18"/>
                <w:szCs w:val="18"/>
              </w:rPr>
              <w:t>□纸质媒体</w:t>
            </w:r>
            <w:r>
              <w:rPr>
                <w:rFonts w:hint="eastAsia"/>
                <w:sz w:val="18"/>
                <w:szCs w:val="18"/>
              </w:rPr>
              <w:br/>
            </w:r>
            <w:r>
              <w:rPr>
                <w:rFonts w:hint="eastAsia"/>
                <w:sz w:val="18"/>
                <w:szCs w:val="18"/>
              </w:rPr>
              <w:t>□公开查阅点</w:t>
            </w:r>
            <w:r>
              <w:rPr>
                <w:rFonts w:hint="eastAsia"/>
                <w:sz w:val="18"/>
                <w:szCs w:val="18"/>
              </w:rPr>
              <w:t xml:space="preserve">    </w:t>
            </w:r>
            <w:r>
              <w:rPr>
                <w:rFonts w:hint="eastAsia"/>
                <w:sz w:val="18"/>
                <w:szCs w:val="18"/>
              </w:rPr>
              <w:t>□政务服务中心</w:t>
            </w:r>
            <w:r>
              <w:rPr>
                <w:rFonts w:hint="eastAsia"/>
                <w:sz w:val="18"/>
                <w:szCs w:val="18"/>
              </w:rPr>
              <w:br/>
            </w:r>
            <w:r>
              <w:rPr>
                <w:rFonts w:hint="eastAsia"/>
                <w:sz w:val="18"/>
                <w:szCs w:val="18"/>
              </w:rPr>
              <w:t>□便民服务站</w:t>
            </w:r>
            <w:r>
              <w:rPr>
                <w:rFonts w:hint="eastAsia"/>
                <w:sz w:val="18"/>
                <w:szCs w:val="18"/>
              </w:rPr>
              <w:t xml:space="preserve">    </w:t>
            </w:r>
            <w:r>
              <w:rPr>
                <w:rFonts w:hint="eastAsia"/>
                <w:sz w:val="18"/>
                <w:szCs w:val="18"/>
              </w:rPr>
              <w:t>□入户</w:t>
            </w:r>
            <w:r>
              <w:rPr>
                <w:rFonts w:hint="eastAsia"/>
                <w:sz w:val="18"/>
                <w:szCs w:val="18"/>
              </w:rPr>
              <w:t>/</w:t>
            </w:r>
            <w:r>
              <w:rPr>
                <w:rFonts w:hint="eastAsia"/>
                <w:sz w:val="18"/>
                <w:szCs w:val="18"/>
              </w:rPr>
              <w:t>现场</w:t>
            </w:r>
            <w:r>
              <w:rPr>
                <w:rFonts w:hint="eastAsia"/>
                <w:sz w:val="18"/>
                <w:szCs w:val="18"/>
              </w:rPr>
              <w:br/>
            </w:r>
            <w:r>
              <w:rPr>
                <w:rFonts w:hint="eastAsia"/>
                <w:sz w:val="18"/>
                <w:szCs w:val="18"/>
              </w:rPr>
              <w:t>□社区</w:t>
            </w:r>
            <w:r>
              <w:rPr>
                <w:rFonts w:hint="eastAsia"/>
                <w:sz w:val="18"/>
                <w:szCs w:val="18"/>
              </w:rPr>
              <w:t>/</w:t>
            </w:r>
            <w:r>
              <w:rPr>
                <w:rFonts w:hint="eastAsia"/>
                <w:sz w:val="18"/>
                <w:szCs w:val="18"/>
              </w:rPr>
              <w:t>企事业单位</w:t>
            </w:r>
            <w:r>
              <w:rPr>
                <w:rFonts w:hint="eastAsia"/>
                <w:sz w:val="18"/>
                <w:szCs w:val="18"/>
              </w:rPr>
              <w:t>/</w:t>
            </w:r>
            <w:r>
              <w:rPr>
                <w:rFonts w:hint="eastAsia"/>
                <w:sz w:val="18"/>
                <w:szCs w:val="18"/>
              </w:rPr>
              <w:t>村公示栏（电子屏）</w:t>
            </w:r>
            <w:r>
              <w:rPr>
                <w:rFonts w:hint="eastAsia"/>
                <w:sz w:val="18"/>
                <w:szCs w:val="18"/>
              </w:rPr>
              <w:br/>
            </w:r>
            <w:r>
              <w:rPr>
                <w:rFonts w:hint="eastAsia"/>
                <w:sz w:val="18"/>
                <w:szCs w:val="18"/>
              </w:rPr>
              <w:lastRenderedPageBreak/>
              <w:t>□精准推送</w:t>
            </w:r>
            <w:r>
              <w:rPr>
                <w:rFonts w:hint="eastAsia"/>
                <w:sz w:val="18"/>
                <w:szCs w:val="18"/>
              </w:rPr>
              <w:t xml:space="preserve">      </w:t>
            </w:r>
            <w:r>
              <w:rPr>
                <w:rFonts w:hint="eastAsia"/>
                <w:sz w:val="18"/>
                <w:szCs w:val="18"/>
              </w:rPr>
              <w:t>□其他</w:t>
            </w:r>
            <w:r>
              <w:rPr>
                <w:rFonts w:hint="eastAsia"/>
                <w:sz w:val="18"/>
                <w:szCs w:val="18"/>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Arial" w:eastAsia="宋体" w:hAnsi="Arial" w:cs="Arial"/>
                <w:sz w:val="18"/>
                <w:szCs w:val="18"/>
              </w:rPr>
            </w:pPr>
            <w:r>
              <w:rPr>
                <w:rFonts w:ascii="Arial" w:hAnsi="Arial" w:cs="Arial"/>
                <w:sz w:val="18"/>
                <w:szCs w:val="18"/>
              </w:rPr>
              <w:lastRenderedPageBreak/>
              <w:t>√</w:t>
            </w:r>
          </w:p>
        </w:tc>
        <w:tc>
          <w:tcPr>
            <w:tcW w:w="604"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615"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Arial" w:eastAsia="宋体" w:hAnsi="Arial" w:cs="Arial"/>
                <w:sz w:val="18"/>
                <w:szCs w:val="18"/>
              </w:rPr>
            </w:pPr>
            <w:r>
              <w:rPr>
                <w:rFonts w:ascii="Arial" w:hAnsi="Arial" w:cs="Arial"/>
                <w:sz w:val="18"/>
                <w:szCs w:val="18"/>
              </w:rPr>
              <w:t>√</w:t>
            </w:r>
          </w:p>
        </w:tc>
        <w:tc>
          <w:tcPr>
            <w:tcW w:w="666"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569" w:type="dxa"/>
            <w:tcBorders>
              <w:top w:val="nil"/>
              <w:left w:val="nil"/>
              <w:bottom w:val="single" w:sz="4" w:space="0" w:color="auto"/>
              <w:right w:val="single" w:sz="4" w:space="0" w:color="auto"/>
            </w:tcBorders>
            <w:vAlign w:val="center"/>
          </w:tcPr>
          <w:p w:rsidR="007F7378" w:rsidRDefault="007F7378">
            <w:pPr>
              <w:jc w:val="center"/>
              <w:rPr>
                <w:rFonts w:ascii="Arial" w:eastAsia="宋体" w:hAnsi="Arial" w:cs="Arial"/>
                <w:sz w:val="18"/>
                <w:szCs w:val="18"/>
              </w:rPr>
            </w:pPr>
            <w:r>
              <w:rPr>
                <w:rFonts w:ascii="Arial" w:hAnsi="Arial" w:cs="Arial"/>
                <w:sz w:val="18"/>
                <w:szCs w:val="18"/>
              </w:rPr>
              <w:t>√</w:t>
            </w:r>
          </w:p>
        </w:tc>
        <w:tc>
          <w:tcPr>
            <w:tcW w:w="636" w:type="dxa"/>
            <w:tcBorders>
              <w:top w:val="nil"/>
              <w:left w:val="nil"/>
              <w:bottom w:val="single" w:sz="4" w:space="0" w:color="auto"/>
              <w:right w:val="single" w:sz="4" w:space="0" w:color="auto"/>
            </w:tcBorders>
            <w:vAlign w:val="center"/>
          </w:tcPr>
          <w:p w:rsidR="007F7378" w:rsidRDefault="007F7378">
            <w:pPr>
              <w:jc w:val="center"/>
              <w:rPr>
                <w:rFonts w:ascii="Arial" w:eastAsia="宋体" w:hAnsi="Arial" w:cs="Arial"/>
                <w:sz w:val="18"/>
                <w:szCs w:val="18"/>
              </w:rPr>
            </w:pPr>
            <w:r>
              <w:rPr>
                <w:rFonts w:ascii="Arial" w:hAnsi="Arial" w:cs="Arial"/>
                <w:sz w:val="18"/>
                <w:szCs w:val="18"/>
              </w:rPr>
              <w:t xml:space="preserve">　</w:t>
            </w:r>
          </w:p>
        </w:tc>
      </w:tr>
      <w:tr w:rsidR="007F7378" w:rsidRPr="00EE0B1F" w:rsidTr="000128AB">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7F7378" w:rsidRPr="007F7378" w:rsidRDefault="007F7378"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t>619</w:t>
            </w:r>
          </w:p>
        </w:tc>
        <w:tc>
          <w:tcPr>
            <w:tcW w:w="648"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工程招标投标管理</w:t>
            </w:r>
          </w:p>
        </w:tc>
        <w:tc>
          <w:tcPr>
            <w:tcW w:w="1547"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招标人在订立合同时向中标人提出附加条件</w:t>
            </w:r>
          </w:p>
        </w:tc>
        <w:tc>
          <w:tcPr>
            <w:tcW w:w="2574"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1.</w:t>
            </w:r>
            <w:r>
              <w:rPr>
                <w:rFonts w:hint="eastAsia"/>
                <w:sz w:val="18"/>
                <w:szCs w:val="18"/>
              </w:rPr>
              <w:t>机构职能、权责清单、执法人员名单；</w:t>
            </w:r>
            <w:r>
              <w:rPr>
                <w:rFonts w:hint="eastAsia"/>
                <w:sz w:val="18"/>
                <w:szCs w:val="18"/>
              </w:rPr>
              <w:br/>
              <w:t>2.</w:t>
            </w:r>
            <w:r>
              <w:rPr>
                <w:rFonts w:hint="eastAsia"/>
                <w:sz w:val="18"/>
                <w:szCs w:val="18"/>
              </w:rPr>
              <w:t>执法程序或行政强制流程图；</w:t>
            </w:r>
            <w:r>
              <w:rPr>
                <w:rFonts w:hint="eastAsia"/>
                <w:sz w:val="18"/>
                <w:szCs w:val="18"/>
              </w:rPr>
              <w:br/>
              <w:t>3.</w:t>
            </w:r>
            <w:r>
              <w:rPr>
                <w:rFonts w:hint="eastAsia"/>
                <w:sz w:val="18"/>
                <w:szCs w:val="18"/>
              </w:rPr>
              <w:t>执法依据；</w:t>
            </w:r>
            <w:r>
              <w:rPr>
                <w:rFonts w:hint="eastAsia"/>
                <w:sz w:val="18"/>
                <w:szCs w:val="18"/>
              </w:rPr>
              <w:br/>
              <w:t>4.</w:t>
            </w:r>
            <w:r>
              <w:rPr>
                <w:rFonts w:hint="eastAsia"/>
                <w:sz w:val="18"/>
                <w:szCs w:val="18"/>
              </w:rPr>
              <w:t>行政处罚自由裁量基准；</w:t>
            </w:r>
            <w:r>
              <w:rPr>
                <w:rFonts w:hint="eastAsia"/>
                <w:sz w:val="18"/>
                <w:szCs w:val="18"/>
              </w:rPr>
              <w:br/>
              <w:t>5.</w:t>
            </w:r>
            <w:r>
              <w:rPr>
                <w:rFonts w:hint="eastAsia"/>
                <w:sz w:val="18"/>
                <w:szCs w:val="18"/>
              </w:rPr>
              <w:t>咨询、监督投诉方式；</w:t>
            </w:r>
            <w:r>
              <w:rPr>
                <w:rFonts w:hint="eastAsia"/>
                <w:sz w:val="18"/>
                <w:szCs w:val="18"/>
              </w:rPr>
              <w:br/>
              <w:t>6.</w:t>
            </w:r>
            <w:r>
              <w:rPr>
                <w:rFonts w:hint="eastAsia"/>
                <w:sz w:val="18"/>
                <w:szCs w:val="18"/>
              </w:rPr>
              <w:t>处罚决定；</w:t>
            </w:r>
            <w:r>
              <w:rPr>
                <w:rFonts w:hint="eastAsia"/>
                <w:sz w:val="18"/>
                <w:szCs w:val="18"/>
              </w:rPr>
              <w:br/>
              <w:t>7.</w:t>
            </w:r>
            <w:r>
              <w:rPr>
                <w:rFonts w:hint="eastAsia"/>
                <w:sz w:val="18"/>
                <w:szCs w:val="18"/>
              </w:rPr>
              <w:t>救济渠道。</w:t>
            </w:r>
          </w:p>
        </w:tc>
        <w:tc>
          <w:tcPr>
            <w:tcW w:w="1043"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《建筑工程设计招标投标管理办法》</w:t>
            </w:r>
          </w:p>
        </w:tc>
        <w:tc>
          <w:tcPr>
            <w:tcW w:w="123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1.</w:t>
            </w:r>
            <w:r>
              <w:rPr>
                <w:rFonts w:hint="eastAsia"/>
                <w:sz w:val="18"/>
                <w:szCs w:val="18"/>
              </w:rPr>
              <w:t>除处罚决定外其他内容：长期公开（动态调整）；</w:t>
            </w:r>
            <w:r>
              <w:rPr>
                <w:rFonts w:hint="eastAsia"/>
                <w:sz w:val="18"/>
                <w:szCs w:val="18"/>
              </w:rPr>
              <w:br/>
              <w:t>2.</w:t>
            </w:r>
            <w:r>
              <w:rPr>
                <w:rFonts w:hint="eastAsia"/>
                <w:sz w:val="18"/>
                <w:szCs w:val="18"/>
              </w:rPr>
              <w:t>处罚决定：</w:t>
            </w:r>
            <w:r>
              <w:rPr>
                <w:rFonts w:hint="eastAsia"/>
                <w:sz w:val="18"/>
                <w:szCs w:val="18"/>
              </w:rPr>
              <w:t>20</w:t>
            </w:r>
            <w:r>
              <w:rPr>
                <w:rFonts w:hint="eastAsia"/>
                <w:sz w:val="18"/>
                <w:szCs w:val="18"/>
              </w:rPr>
              <w:t>个工作日内。</w:t>
            </w:r>
          </w:p>
        </w:tc>
        <w:tc>
          <w:tcPr>
            <w:tcW w:w="70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区招投标行政监管部门</w:t>
            </w:r>
          </w:p>
        </w:tc>
        <w:tc>
          <w:tcPr>
            <w:tcW w:w="2828"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■政府网站</w:t>
            </w:r>
            <w:r>
              <w:rPr>
                <w:rFonts w:hint="eastAsia"/>
                <w:sz w:val="18"/>
                <w:szCs w:val="18"/>
              </w:rPr>
              <w:t xml:space="preserve">      </w:t>
            </w:r>
            <w:r>
              <w:rPr>
                <w:rFonts w:hint="eastAsia"/>
                <w:sz w:val="18"/>
                <w:szCs w:val="18"/>
              </w:rPr>
              <w:t>□政府公报</w:t>
            </w:r>
            <w:r>
              <w:rPr>
                <w:rFonts w:hint="eastAsia"/>
                <w:sz w:val="18"/>
                <w:szCs w:val="18"/>
              </w:rPr>
              <w:br/>
            </w:r>
            <w:r>
              <w:rPr>
                <w:rFonts w:hint="eastAsia"/>
                <w:sz w:val="18"/>
                <w:szCs w:val="18"/>
              </w:rPr>
              <w:t>□两微一端</w:t>
            </w:r>
            <w:r>
              <w:rPr>
                <w:rFonts w:hint="eastAsia"/>
                <w:sz w:val="18"/>
                <w:szCs w:val="18"/>
              </w:rPr>
              <w:t xml:space="preserve">      </w:t>
            </w:r>
            <w:r>
              <w:rPr>
                <w:rFonts w:hint="eastAsia"/>
                <w:sz w:val="18"/>
                <w:szCs w:val="18"/>
              </w:rPr>
              <w:t>□发布会</w:t>
            </w:r>
            <w:r>
              <w:rPr>
                <w:rFonts w:hint="eastAsia"/>
                <w:sz w:val="18"/>
                <w:szCs w:val="18"/>
              </w:rPr>
              <w:t>/</w:t>
            </w:r>
            <w:r>
              <w:rPr>
                <w:rFonts w:hint="eastAsia"/>
                <w:sz w:val="18"/>
                <w:szCs w:val="18"/>
              </w:rPr>
              <w:t>听证会</w:t>
            </w:r>
            <w:r>
              <w:rPr>
                <w:rFonts w:hint="eastAsia"/>
                <w:sz w:val="18"/>
                <w:szCs w:val="18"/>
              </w:rPr>
              <w:br/>
            </w:r>
            <w:r>
              <w:rPr>
                <w:rFonts w:hint="eastAsia"/>
                <w:sz w:val="18"/>
                <w:szCs w:val="18"/>
              </w:rPr>
              <w:t>□广播电视</w:t>
            </w:r>
            <w:r>
              <w:rPr>
                <w:rFonts w:hint="eastAsia"/>
                <w:sz w:val="18"/>
                <w:szCs w:val="18"/>
              </w:rPr>
              <w:t xml:space="preserve">      </w:t>
            </w:r>
            <w:r>
              <w:rPr>
                <w:rFonts w:hint="eastAsia"/>
                <w:sz w:val="18"/>
                <w:szCs w:val="18"/>
              </w:rPr>
              <w:t>□纸质媒体</w:t>
            </w:r>
            <w:r>
              <w:rPr>
                <w:rFonts w:hint="eastAsia"/>
                <w:sz w:val="18"/>
                <w:szCs w:val="18"/>
              </w:rPr>
              <w:br/>
            </w:r>
            <w:r>
              <w:rPr>
                <w:rFonts w:hint="eastAsia"/>
                <w:sz w:val="18"/>
                <w:szCs w:val="18"/>
              </w:rPr>
              <w:t>□公开查阅点</w:t>
            </w:r>
            <w:r>
              <w:rPr>
                <w:rFonts w:hint="eastAsia"/>
                <w:sz w:val="18"/>
                <w:szCs w:val="18"/>
              </w:rPr>
              <w:t xml:space="preserve">    </w:t>
            </w:r>
            <w:r>
              <w:rPr>
                <w:rFonts w:hint="eastAsia"/>
                <w:sz w:val="18"/>
                <w:szCs w:val="18"/>
              </w:rPr>
              <w:t>□政务服务中心</w:t>
            </w:r>
            <w:r>
              <w:rPr>
                <w:rFonts w:hint="eastAsia"/>
                <w:sz w:val="18"/>
                <w:szCs w:val="18"/>
              </w:rPr>
              <w:br/>
            </w:r>
            <w:r>
              <w:rPr>
                <w:rFonts w:hint="eastAsia"/>
                <w:sz w:val="18"/>
                <w:szCs w:val="18"/>
              </w:rPr>
              <w:t>□便民服务站</w:t>
            </w:r>
            <w:r>
              <w:rPr>
                <w:rFonts w:hint="eastAsia"/>
                <w:sz w:val="18"/>
                <w:szCs w:val="18"/>
              </w:rPr>
              <w:t xml:space="preserve">    </w:t>
            </w:r>
            <w:r>
              <w:rPr>
                <w:rFonts w:hint="eastAsia"/>
                <w:sz w:val="18"/>
                <w:szCs w:val="18"/>
              </w:rPr>
              <w:t>□入户</w:t>
            </w:r>
            <w:r>
              <w:rPr>
                <w:rFonts w:hint="eastAsia"/>
                <w:sz w:val="18"/>
                <w:szCs w:val="18"/>
              </w:rPr>
              <w:t>/</w:t>
            </w:r>
            <w:r>
              <w:rPr>
                <w:rFonts w:hint="eastAsia"/>
                <w:sz w:val="18"/>
                <w:szCs w:val="18"/>
              </w:rPr>
              <w:t>现场</w:t>
            </w:r>
            <w:r>
              <w:rPr>
                <w:rFonts w:hint="eastAsia"/>
                <w:sz w:val="18"/>
                <w:szCs w:val="18"/>
              </w:rPr>
              <w:br/>
            </w:r>
            <w:r>
              <w:rPr>
                <w:rFonts w:hint="eastAsia"/>
                <w:sz w:val="18"/>
                <w:szCs w:val="18"/>
              </w:rPr>
              <w:t>□社区</w:t>
            </w:r>
            <w:r>
              <w:rPr>
                <w:rFonts w:hint="eastAsia"/>
                <w:sz w:val="18"/>
                <w:szCs w:val="18"/>
              </w:rPr>
              <w:t>/</w:t>
            </w:r>
            <w:r>
              <w:rPr>
                <w:rFonts w:hint="eastAsia"/>
                <w:sz w:val="18"/>
                <w:szCs w:val="18"/>
              </w:rPr>
              <w:t>企事业单位</w:t>
            </w:r>
            <w:r>
              <w:rPr>
                <w:rFonts w:hint="eastAsia"/>
                <w:sz w:val="18"/>
                <w:szCs w:val="18"/>
              </w:rPr>
              <w:t>/</w:t>
            </w:r>
            <w:r>
              <w:rPr>
                <w:rFonts w:hint="eastAsia"/>
                <w:sz w:val="18"/>
                <w:szCs w:val="18"/>
              </w:rPr>
              <w:t>村公示栏（电子屏）</w:t>
            </w:r>
            <w:r>
              <w:rPr>
                <w:rFonts w:hint="eastAsia"/>
                <w:sz w:val="18"/>
                <w:szCs w:val="18"/>
              </w:rPr>
              <w:br/>
            </w:r>
            <w:r>
              <w:rPr>
                <w:rFonts w:hint="eastAsia"/>
                <w:sz w:val="18"/>
                <w:szCs w:val="18"/>
              </w:rPr>
              <w:t>□精准推送</w:t>
            </w:r>
            <w:r>
              <w:rPr>
                <w:rFonts w:hint="eastAsia"/>
                <w:sz w:val="18"/>
                <w:szCs w:val="18"/>
              </w:rPr>
              <w:t xml:space="preserve">      </w:t>
            </w:r>
            <w:r>
              <w:rPr>
                <w:rFonts w:hint="eastAsia"/>
                <w:sz w:val="18"/>
                <w:szCs w:val="18"/>
              </w:rPr>
              <w:t>□其他</w:t>
            </w:r>
            <w:r>
              <w:rPr>
                <w:rFonts w:hint="eastAsia"/>
                <w:sz w:val="18"/>
                <w:szCs w:val="18"/>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Arial" w:eastAsia="宋体" w:hAnsi="Arial" w:cs="Arial"/>
                <w:sz w:val="18"/>
                <w:szCs w:val="18"/>
              </w:rPr>
            </w:pPr>
            <w:r>
              <w:rPr>
                <w:rFonts w:ascii="Arial" w:hAnsi="Arial" w:cs="Arial"/>
                <w:sz w:val="18"/>
                <w:szCs w:val="18"/>
              </w:rPr>
              <w:t>√</w:t>
            </w:r>
          </w:p>
        </w:tc>
        <w:tc>
          <w:tcPr>
            <w:tcW w:w="604"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615"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Arial" w:eastAsia="宋体" w:hAnsi="Arial" w:cs="Arial"/>
                <w:sz w:val="18"/>
                <w:szCs w:val="18"/>
              </w:rPr>
            </w:pPr>
            <w:r>
              <w:rPr>
                <w:rFonts w:ascii="Arial" w:hAnsi="Arial" w:cs="Arial"/>
                <w:sz w:val="18"/>
                <w:szCs w:val="18"/>
              </w:rPr>
              <w:t>√</w:t>
            </w:r>
          </w:p>
        </w:tc>
        <w:tc>
          <w:tcPr>
            <w:tcW w:w="666"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569" w:type="dxa"/>
            <w:tcBorders>
              <w:top w:val="nil"/>
              <w:left w:val="nil"/>
              <w:bottom w:val="single" w:sz="4" w:space="0" w:color="auto"/>
              <w:right w:val="single" w:sz="4" w:space="0" w:color="auto"/>
            </w:tcBorders>
            <w:vAlign w:val="center"/>
          </w:tcPr>
          <w:p w:rsidR="007F7378" w:rsidRDefault="007F7378">
            <w:pPr>
              <w:jc w:val="center"/>
              <w:rPr>
                <w:rFonts w:ascii="Arial" w:eastAsia="宋体" w:hAnsi="Arial" w:cs="Arial"/>
                <w:sz w:val="18"/>
                <w:szCs w:val="18"/>
              </w:rPr>
            </w:pPr>
            <w:r>
              <w:rPr>
                <w:rFonts w:ascii="Arial" w:hAnsi="Arial" w:cs="Arial"/>
                <w:sz w:val="18"/>
                <w:szCs w:val="18"/>
              </w:rPr>
              <w:t>√</w:t>
            </w:r>
          </w:p>
        </w:tc>
        <w:tc>
          <w:tcPr>
            <w:tcW w:w="636" w:type="dxa"/>
            <w:tcBorders>
              <w:top w:val="nil"/>
              <w:left w:val="nil"/>
              <w:bottom w:val="single" w:sz="4" w:space="0" w:color="auto"/>
              <w:right w:val="single" w:sz="4" w:space="0" w:color="auto"/>
            </w:tcBorders>
            <w:vAlign w:val="center"/>
          </w:tcPr>
          <w:p w:rsidR="007F7378" w:rsidRDefault="007F7378">
            <w:pPr>
              <w:jc w:val="center"/>
              <w:rPr>
                <w:rFonts w:ascii="Arial" w:eastAsia="宋体" w:hAnsi="Arial" w:cs="Arial"/>
                <w:sz w:val="18"/>
                <w:szCs w:val="18"/>
              </w:rPr>
            </w:pPr>
            <w:r>
              <w:rPr>
                <w:rFonts w:ascii="Arial" w:hAnsi="Arial" w:cs="Arial"/>
                <w:sz w:val="18"/>
                <w:szCs w:val="18"/>
              </w:rPr>
              <w:t xml:space="preserve">　</w:t>
            </w:r>
          </w:p>
        </w:tc>
      </w:tr>
      <w:tr w:rsidR="007F7378" w:rsidRPr="00EE0B1F" w:rsidTr="000128AB">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7F7378" w:rsidRPr="007F7378" w:rsidRDefault="007F7378"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t>620</w:t>
            </w:r>
          </w:p>
        </w:tc>
        <w:tc>
          <w:tcPr>
            <w:tcW w:w="648"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工程招标投标管理</w:t>
            </w:r>
          </w:p>
        </w:tc>
        <w:tc>
          <w:tcPr>
            <w:tcW w:w="1547"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投标人以他人名义投标或者以其他方式弄虚作假，骗取中标，且尚未构成犯罪</w:t>
            </w:r>
          </w:p>
        </w:tc>
        <w:tc>
          <w:tcPr>
            <w:tcW w:w="2574"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1.</w:t>
            </w:r>
            <w:r>
              <w:rPr>
                <w:rFonts w:hint="eastAsia"/>
                <w:sz w:val="18"/>
                <w:szCs w:val="18"/>
              </w:rPr>
              <w:t>机构职能、权责清单、执法人员名单；</w:t>
            </w:r>
            <w:r>
              <w:rPr>
                <w:rFonts w:hint="eastAsia"/>
                <w:sz w:val="18"/>
                <w:szCs w:val="18"/>
              </w:rPr>
              <w:br/>
              <w:t>2.</w:t>
            </w:r>
            <w:r>
              <w:rPr>
                <w:rFonts w:hint="eastAsia"/>
                <w:sz w:val="18"/>
                <w:szCs w:val="18"/>
              </w:rPr>
              <w:t>执法程序或行政强制流程图；</w:t>
            </w:r>
            <w:r>
              <w:rPr>
                <w:rFonts w:hint="eastAsia"/>
                <w:sz w:val="18"/>
                <w:szCs w:val="18"/>
              </w:rPr>
              <w:br/>
              <w:t>3.</w:t>
            </w:r>
            <w:r>
              <w:rPr>
                <w:rFonts w:hint="eastAsia"/>
                <w:sz w:val="18"/>
                <w:szCs w:val="18"/>
              </w:rPr>
              <w:t>执法依据；</w:t>
            </w:r>
            <w:r>
              <w:rPr>
                <w:rFonts w:hint="eastAsia"/>
                <w:sz w:val="18"/>
                <w:szCs w:val="18"/>
              </w:rPr>
              <w:br/>
              <w:t>4.</w:t>
            </w:r>
            <w:r>
              <w:rPr>
                <w:rFonts w:hint="eastAsia"/>
                <w:sz w:val="18"/>
                <w:szCs w:val="18"/>
              </w:rPr>
              <w:t>行政处罚自由裁量基准；</w:t>
            </w:r>
            <w:r>
              <w:rPr>
                <w:rFonts w:hint="eastAsia"/>
                <w:sz w:val="18"/>
                <w:szCs w:val="18"/>
              </w:rPr>
              <w:br/>
              <w:t>5.</w:t>
            </w:r>
            <w:r>
              <w:rPr>
                <w:rFonts w:hint="eastAsia"/>
                <w:sz w:val="18"/>
                <w:szCs w:val="18"/>
              </w:rPr>
              <w:t>咨询、监督投诉方式；</w:t>
            </w:r>
            <w:r>
              <w:rPr>
                <w:rFonts w:hint="eastAsia"/>
                <w:sz w:val="18"/>
                <w:szCs w:val="18"/>
              </w:rPr>
              <w:br/>
              <w:t>6.</w:t>
            </w:r>
            <w:r>
              <w:rPr>
                <w:rFonts w:hint="eastAsia"/>
                <w:sz w:val="18"/>
                <w:szCs w:val="18"/>
              </w:rPr>
              <w:t>处罚决定；</w:t>
            </w:r>
            <w:r>
              <w:rPr>
                <w:rFonts w:hint="eastAsia"/>
                <w:sz w:val="18"/>
                <w:szCs w:val="18"/>
              </w:rPr>
              <w:br/>
              <w:t>7.</w:t>
            </w:r>
            <w:r>
              <w:rPr>
                <w:rFonts w:hint="eastAsia"/>
                <w:sz w:val="18"/>
                <w:szCs w:val="18"/>
              </w:rPr>
              <w:t>救济渠道。</w:t>
            </w:r>
          </w:p>
        </w:tc>
        <w:tc>
          <w:tcPr>
            <w:tcW w:w="1043"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《建筑工程设计招标投标管理办法》</w:t>
            </w:r>
          </w:p>
        </w:tc>
        <w:tc>
          <w:tcPr>
            <w:tcW w:w="123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1.</w:t>
            </w:r>
            <w:r>
              <w:rPr>
                <w:rFonts w:hint="eastAsia"/>
                <w:sz w:val="18"/>
                <w:szCs w:val="18"/>
              </w:rPr>
              <w:t>除处罚决定外其他内容：长期公开（动态调整）；</w:t>
            </w:r>
            <w:r>
              <w:rPr>
                <w:rFonts w:hint="eastAsia"/>
                <w:sz w:val="18"/>
                <w:szCs w:val="18"/>
              </w:rPr>
              <w:br/>
              <w:t>2.</w:t>
            </w:r>
            <w:r>
              <w:rPr>
                <w:rFonts w:hint="eastAsia"/>
                <w:sz w:val="18"/>
                <w:szCs w:val="18"/>
              </w:rPr>
              <w:t>处罚决定：</w:t>
            </w:r>
            <w:r>
              <w:rPr>
                <w:rFonts w:hint="eastAsia"/>
                <w:sz w:val="18"/>
                <w:szCs w:val="18"/>
              </w:rPr>
              <w:t>20</w:t>
            </w:r>
            <w:r>
              <w:rPr>
                <w:rFonts w:hint="eastAsia"/>
                <w:sz w:val="18"/>
                <w:szCs w:val="18"/>
              </w:rPr>
              <w:t>个工作日内。</w:t>
            </w:r>
          </w:p>
        </w:tc>
        <w:tc>
          <w:tcPr>
            <w:tcW w:w="70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区招投标行政监管部门</w:t>
            </w:r>
          </w:p>
        </w:tc>
        <w:tc>
          <w:tcPr>
            <w:tcW w:w="2828"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■政府网站</w:t>
            </w:r>
            <w:r>
              <w:rPr>
                <w:rFonts w:hint="eastAsia"/>
                <w:sz w:val="18"/>
                <w:szCs w:val="18"/>
              </w:rPr>
              <w:t xml:space="preserve">      </w:t>
            </w:r>
            <w:r>
              <w:rPr>
                <w:rFonts w:hint="eastAsia"/>
                <w:sz w:val="18"/>
                <w:szCs w:val="18"/>
              </w:rPr>
              <w:t>□政府公报</w:t>
            </w:r>
            <w:r>
              <w:rPr>
                <w:rFonts w:hint="eastAsia"/>
                <w:sz w:val="18"/>
                <w:szCs w:val="18"/>
              </w:rPr>
              <w:br/>
            </w:r>
            <w:r>
              <w:rPr>
                <w:rFonts w:hint="eastAsia"/>
                <w:sz w:val="18"/>
                <w:szCs w:val="18"/>
              </w:rPr>
              <w:t>□两微一端</w:t>
            </w:r>
            <w:r>
              <w:rPr>
                <w:rFonts w:hint="eastAsia"/>
                <w:sz w:val="18"/>
                <w:szCs w:val="18"/>
              </w:rPr>
              <w:t xml:space="preserve">      </w:t>
            </w:r>
            <w:r>
              <w:rPr>
                <w:rFonts w:hint="eastAsia"/>
                <w:sz w:val="18"/>
                <w:szCs w:val="18"/>
              </w:rPr>
              <w:t>□发布会</w:t>
            </w:r>
            <w:r>
              <w:rPr>
                <w:rFonts w:hint="eastAsia"/>
                <w:sz w:val="18"/>
                <w:szCs w:val="18"/>
              </w:rPr>
              <w:t>/</w:t>
            </w:r>
            <w:r>
              <w:rPr>
                <w:rFonts w:hint="eastAsia"/>
                <w:sz w:val="18"/>
                <w:szCs w:val="18"/>
              </w:rPr>
              <w:t>听证会</w:t>
            </w:r>
            <w:r>
              <w:rPr>
                <w:rFonts w:hint="eastAsia"/>
                <w:sz w:val="18"/>
                <w:szCs w:val="18"/>
              </w:rPr>
              <w:br/>
            </w:r>
            <w:r>
              <w:rPr>
                <w:rFonts w:hint="eastAsia"/>
                <w:sz w:val="18"/>
                <w:szCs w:val="18"/>
              </w:rPr>
              <w:t>□广播电视</w:t>
            </w:r>
            <w:r>
              <w:rPr>
                <w:rFonts w:hint="eastAsia"/>
                <w:sz w:val="18"/>
                <w:szCs w:val="18"/>
              </w:rPr>
              <w:t xml:space="preserve">      </w:t>
            </w:r>
            <w:r>
              <w:rPr>
                <w:rFonts w:hint="eastAsia"/>
                <w:sz w:val="18"/>
                <w:szCs w:val="18"/>
              </w:rPr>
              <w:t>□纸质媒体</w:t>
            </w:r>
            <w:r>
              <w:rPr>
                <w:rFonts w:hint="eastAsia"/>
                <w:sz w:val="18"/>
                <w:szCs w:val="18"/>
              </w:rPr>
              <w:br/>
            </w:r>
            <w:r>
              <w:rPr>
                <w:rFonts w:hint="eastAsia"/>
                <w:sz w:val="18"/>
                <w:szCs w:val="18"/>
              </w:rPr>
              <w:t>□公开查阅点</w:t>
            </w:r>
            <w:r>
              <w:rPr>
                <w:rFonts w:hint="eastAsia"/>
                <w:sz w:val="18"/>
                <w:szCs w:val="18"/>
              </w:rPr>
              <w:t xml:space="preserve">    </w:t>
            </w:r>
            <w:r>
              <w:rPr>
                <w:rFonts w:hint="eastAsia"/>
                <w:sz w:val="18"/>
                <w:szCs w:val="18"/>
              </w:rPr>
              <w:t>□政务服务中心</w:t>
            </w:r>
            <w:r>
              <w:rPr>
                <w:rFonts w:hint="eastAsia"/>
                <w:sz w:val="18"/>
                <w:szCs w:val="18"/>
              </w:rPr>
              <w:br/>
            </w:r>
            <w:r>
              <w:rPr>
                <w:rFonts w:hint="eastAsia"/>
                <w:sz w:val="18"/>
                <w:szCs w:val="18"/>
              </w:rPr>
              <w:t>□便民服务站</w:t>
            </w:r>
            <w:r>
              <w:rPr>
                <w:rFonts w:hint="eastAsia"/>
                <w:sz w:val="18"/>
                <w:szCs w:val="18"/>
              </w:rPr>
              <w:t xml:space="preserve">    </w:t>
            </w:r>
            <w:r>
              <w:rPr>
                <w:rFonts w:hint="eastAsia"/>
                <w:sz w:val="18"/>
                <w:szCs w:val="18"/>
              </w:rPr>
              <w:t>□入户</w:t>
            </w:r>
            <w:r>
              <w:rPr>
                <w:rFonts w:hint="eastAsia"/>
                <w:sz w:val="18"/>
                <w:szCs w:val="18"/>
              </w:rPr>
              <w:t>/</w:t>
            </w:r>
            <w:r>
              <w:rPr>
                <w:rFonts w:hint="eastAsia"/>
                <w:sz w:val="18"/>
                <w:szCs w:val="18"/>
              </w:rPr>
              <w:t>现场</w:t>
            </w:r>
            <w:r>
              <w:rPr>
                <w:rFonts w:hint="eastAsia"/>
                <w:sz w:val="18"/>
                <w:szCs w:val="18"/>
              </w:rPr>
              <w:br/>
            </w:r>
            <w:r>
              <w:rPr>
                <w:rFonts w:hint="eastAsia"/>
                <w:sz w:val="18"/>
                <w:szCs w:val="18"/>
              </w:rPr>
              <w:t>□社区</w:t>
            </w:r>
            <w:r>
              <w:rPr>
                <w:rFonts w:hint="eastAsia"/>
                <w:sz w:val="18"/>
                <w:szCs w:val="18"/>
              </w:rPr>
              <w:t>/</w:t>
            </w:r>
            <w:r>
              <w:rPr>
                <w:rFonts w:hint="eastAsia"/>
                <w:sz w:val="18"/>
                <w:szCs w:val="18"/>
              </w:rPr>
              <w:t>企事业单位</w:t>
            </w:r>
            <w:r>
              <w:rPr>
                <w:rFonts w:hint="eastAsia"/>
                <w:sz w:val="18"/>
                <w:szCs w:val="18"/>
              </w:rPr>
              <w:t>/</w:t>
            </w:r>
            <w:r>
              <w:rPr>
                <w:rFonts w:hint="eastAsia"/>
                <w:sz w:val="18"/>
                <w:szCs w:val="18"/>
              </w:rPr>
              <w:t>村公示栏（电子屏）</w:t>
            </w:r>
            <w:r>
              <w:rPr>
                <w:rFonts w:hint="eastAsia"/>
                <w:sz w:val="18"/>
                <w:szCs w:val="18"/>
              </w:rPr>
              <w:br/>
            </w:r>
            <w:r>
              <w:rPr>
                <w:rFonts w:hint="eastAsia"/>
                <w:sz w:val="18"/>
                <w:szCs w:val="18"/>
              </w:rPr>
              <w:t>□精准推送</w:t>
            </w:r>
            <w:r>
              <w:rPr>
                <w:rFonts w:hint="eastAsia"/>
                <w:sz w:val="18"/>
                <w:szCs w:val="18"/>
              </w:rPr>
              <w:t xml:space="preserve">      </w:t>
            </w:r>
            <w:r>
              <w:rPr>
                <w:rFonts w:hint="eastAsia"/>
                <w:sz w:val="18"/>
                <w:szCs w:val="18"/>
              </w:rPr>
              <w:t>□其他</w:t>
            </w:r>
            <w:r>
              <w:rPr>
                <w:rFonts w:hint="eastAsia"/>
                <w:sz w:val="18"/>
                <w:szCs w:val="18"/>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Arial" w:eastAsia="宋体" w:hAnsi="Arial" w:cs="Arial"/>
                <w:sz w:val="18"/>
                <w:szCs w:val="18"/>
              </w:rPr>
            </w:pPr>
            <w:r>
              <w:rPr>
                <w:rFonts w:ascii="Arial" w:hAnsi="Arial" w:cs="Arial"/>
                <w:sz w:val="18"/>
                <w:szCs w:val="18"/>
              </w:rPr>
              <w:t>√</w:t>
            </w:r>
          </w:p>
        </w:tc>
        <w:tc>
          <w:tcPr>
            <w:tcW w:w="604"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615"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Arial" w:eastAsia="宋体" w:hAnsi="Arial" w:cs="Arial"/>
                <w:sz w:val="18"/>
                <w:szCs w:val="18"/>
              </w:rPr>
            </w:pPr>
            <w:r>
              <w:rPr>
                <w:rFonts w:ascii="Arial" w:hAnsi="Arial" w:cs="Arial"/>
                <w:sz w:val="18"/>
                <w:szCs w:val="18"/>
              </w:rPr>
              <w:t>√</w:t>
            </w:r>
          </w:p>
        </w:tc>
        <w:tc>
          <w:tcPr>
            <w:tcW w:w="666"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569" w:type="dxa"/>
            <w:tcBorders>
              <w:top w:val="nil"/>
              <w:left w:val="nil"/>
              <w:bottom w:val="single" w:sz="4" w:space="0" w:color="auto"/>
              <w:right w:val="single" w:sz="4" w:space="0" w:color="auto"/>
            </w:tcBorders>
            <w:vAlign w:val="center"/>
          </w:tcPr>
          <w:p w:rsidR="007F7378" w:rsidRDefault="007F7378">
            <w:pPr>
              <w:jc w:val="center"/>
              <w:rPr>
                <w:rFonts w:ascii="Arial" w:eastAsia="宋体" w:hAnsi="Arial" w:cs="Arial"/>
                <w:sz w:val="18"/>
                <w:szCs w:val="18"/>
              </w:rPr>
            </w:pPr>
            <w:r>
              <w:rPr>
                <w:rFonts w:ascii="Arial" w:hAnsi="Arial" w:cs="Arial"/>
                <w:sz w:val="18"/>
                <w:szCs w:val="18"/>
              </w:rPr>
              <w:t>√</w:t>
            </w:r>
          </w:p>
        </w:tc>
        <w:tc>
          <w:tcPr>
            <w:tcW w:w="636" w:type="dxa"/>
            <w:tcBorders>
              <w:top w:val="nil"/>
              <w:left w:val="nil"/>
              <w:bottom w:val="single" w:sz="4" w:space="0" w:color="auto"/>
              <w:right w:val="single" w:sz="4" w:space="0" w:color="auto"/>
            </w:tcBorders>
            <w:vAlign w:val="center"/>
          </w:tcPr>
          <w:p w:rsidR="007F7378" w:rsidRDefault="007F7378">
            <w:pPr>
              <w:jc w:val="center"/>
              <w:rPr>
                <w:rFonts w:ascii="Arial" w:eastAsia="宋体" w:hAnsi="Arial" w:cs="Arial"/>
                <w:sz w:val="18"/>
                <w:szCs w:val="18"/>
              </w:rPr>
            </w:pPr>
            <w:r>
              <w:rPr>
                <w:rFonts w:ascii="Arial" w:hAnsi="Arial" w:cs="Arial"/>
                <w:sz w:val="18"/>
                <w:szCs w:val="18"/>
              </w:rPr>
              <w:t xml:space="preserve">　</w:t>
            </w:r>
          </w:p>
        </w:tc>
      </w:tr>
      <w:tr w:rsidR="007F7378" w:rsidRPr="00EE0B1F" w:rsidTr="000128AB">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7F7378" w:rsidRPr="007F7378" w:rsidRDefault="007F7378"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t>621</w:t>
            </w:r>
          </w:p>
        </w:tc>
        <w:tc>
          <w:tcPr>
            <w:tcW w:w="648"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工程招标投标管理</w:t>
            </w:r>
          </w:p>
        </w:tc>
        <w:tc>
          <w:tcPr>
            <w:tcW w:w="1547"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评标委员会成员违反规定，对应当否决的投标不提出否决意见</w:t>
            </w:r>
          </w:p>
        </w:tc>
        <w:tc>
          <w:tcPr>
            <w:tcW w:w="2574"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1.</w:t>
            </w:r>
            <w:r>
              <w:rPr>
                <w:rFonts w:hint="eastAsia"/>
                <w:sz w:val="18"/>
                <w:szCs w:val="18"/>
              </w:rPr>
              <w:t>机构职能、权责清单、执法人员名单；</w:t>
            </w:r>
            <w:r>
              <w:rPr>
                <w:rFonts w:hint="eastAsia"/>
                <w:sz w:val="18"/>
                <w:szCs w:val="18"/>
              </w:rPr>
              <w:br/>
              <w:t>2.</w:t>
            </w:r>
            <w:r>
              <w:rPr>
                <w:rFonts w:hint="eastAsia"/>
                <w:sz w:val="18"/>
                <w:szCs w:val="18"/>
              </w:rPr>
              <w:t>执法程序或行政强制流程图；</w:t>
            </w:r>
            <w:r>
              <w:rPr>
                <w:rFonts w:hint="eastAsia"/>
                <w:sz w:val="18"/>
                <w:szCs w:val="18"/>
              </w:rPr>
              <w:br/>
              <w:t>3.</w:t>
            </w:r>
            <w:r>
              <w:rPr>
                <w:rFonts w:hint="eastAsia"/>
                <w:sz w:val="18"/>
                <w:szCs w:val="18"/>
              </w:rPr>
              <w:t>执法依据；</w:t>
            </w:r>
            <w:r>
              <w:rPr>
                <w:rFonts w:hint="eastAsia"/>
                <w:sz w:val="18"/>
                <w:szCs w:val="18"/>
              </w:rPr>
              <w:br/>
              <w:t>4.</w:t>
            </w:r>
            <w:r>
              <w:rPr>
                <w:rFonts w:hint="eastAsia"/>
                <w:sz w:val="18"/>
                <w:szCs w:val="18"/>
              </w:rPr>
              <w:t>行政处罚自由裁量基准；</w:t>
            </w:r>
            <w:r>
              <w:rPr>
                <w:rFonts w:hint="eastAsia"/>
                <w:sz w:val="18"/>
                <w:szCs w:val="18"/>
              </w:rPr>
              <w:br/>
              <w:t>5.</w:t>
            </w:r>
            <w:r>
              <w:rPr>
                <w:rFonts w:hint="eastAsia"/>
                <w:sz w:val="18"/>
                <w:szCs w:val="18"/>
              </w:rPr>
              <w:t>咨询、监督投诉方式；</w:t>
            </w:r>
            <w:r>
              <w:rPr>
                <w:rFonts w:hint="eastAsia"/>
                <w:sz w:val="18"/>
                <w:szCs w:val="18"/>
              </w:rPr>
              <w:br/>
              <w:t>6.</w:t>
            </w:r>
            <w:r>
              <w:rPr>
                <w:rFonts w:hint="eastAsia"/>
                <w:sz w:val="18"/>
                <w:szCs w:val="18"/>
              </w:rPr>
              <w:t>处罚决定；</w:t>
            </w:r>
            <w:r>
              <w:rPr>
                <w:rFonts w:hint="eastAsia"/>
                <w:sz w:val="18"/>
                <w:szCs w:val="18"/>
              </w:rPr>
              <w:br/>
              <w:t>7.</w:t>
            </w:r>
            <w:r>
              <w:rPr>
                <w:rFonts w:hint="eastAsia"/>
                <w:sz w:val="18"/>
                <w:szCs w:val="18"/>
              </w:rPr>
              <w:t>救济渠道。</w:t>
            </w:r>
          </w:p>
        </w:tc>
        <w:tc>
          <w:tcPr>
            <w:tcW w:w="1043"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《建筑工程设计招标投标管理办法》</w:t>
            </w:r>
          </w:p>
        </w:tc>
        <w:tc>
          <w:tcPr>
            <w:tcW w:w="123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1.</w:t>
            </w:r>
            <w:r>
              <w:rPr>
                <w:rFonts w:hint="eastAsia"/>
                <w:sz w:val="18"/>
                <w:szCs w:val="18"/>
              </w:rPr>
              <w:t>除处罚决定外其他内容：长期公开（动态调整）；</w:t>
            </w:r>
            <w:r>
              <w:rPr>
                <w:rFonts w:hint="eastAsia"/>
                <w:sz w:val="18"/>
                <w:szCs w:val="18"/>
              </w:rPr>
              <w:br/>
              <w:t>2.</w:t>
            </w:r>
            <w:r>
              <w:rPr>
                <w:rFonts w:hint="eastAsia"/>
                <w:sz w:val="18"/>
                <w:szCs w:val="18"/>
              </w:rPr>
              <w:t>处罚决定：</w:t>
            </w:r>
            <w:r>
              <w:rPr>
                <w:rFonts w:hint="eastAsia"/>
                <w:sz w:val="18"/>
                <w:szCs w:val="18"/>
              </w:rPr>
              <w:t>20</w:t>
            </w:r>
            <w:r>
              <w:rPr>
                <w:rFonts w:hint="eastAsia"/>
                <w:sz w:val="18"/>
                <w:szCs w:val="18"/>
              </w:rPr>
              <w:t>个工作日内。</w:t>
            </w:r>
          </w:p>
        </w:tc>
        <w:tc>
          <w:tcPr>
            <w:tcW w:w="70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区招投标行政监管部门</w:t>
            </w:r>
          </w:p>
        </w:tc>
        <w:tc>
          <w:tcPr>
            <w:tcW w:w="2828"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■政府网站</w:t>
            </w:r>
            <w:r>
              <w:rPr>
                <w:rFonts w:hint="eastAsia"/>
                <w:sz w:val="18"/>
                <w:szCs w:val="18"/>
              </w:rPr>
              <w:t xml:space="preserve">      </w:t>
            </w:r>
            <w:r>
              <w:rPr>
                <w:rFonts w:hint="eastAsia"/>
                <w:sz w:val="18"/>
                <w:szCs w:val="18"/>
              </w:rPr>
              <w:t>□政府公报</w:t>
            </w:r>
            <w:r>
              <w:rPr>
                <w:rFonts w:hint="eastAsia"/>
                <w:sz w:val="18"/>
                <w:szCs w:val="18"/>
              </w:rPr>
              <w:br/>
            </w:r>
            <w:r>
              <w:rPr>
                <w:rFonts w:hint="eastAsia"/>
                <w:sz w:val="18"/>
                <w:szCs w:val="18"/>
              </w:rPr>
              <w:t>□两微一端</w:t>
            </w:r>
            <w:r>
              <w:rPr>
                <w:rFonts w:hint="eastAsia"/>
                <w:sz w:val="18"/>
                <w:szCs w:val="18"/>
              </w:rPr>
              <w:t xml:space="preserve">      </w:t>
            </w:r>
            <w:r>
              <w:rPr>
                <w:rFonts w:hint="eastAsia"/>
                <w:sz w:val="18"/>
                <w:szCs w:val="18"/>
              </w:rPr>
              <w:t>□发布会</w:t>
            </w:r>
            <w:r>
              <w:rPr>
                <w:rFonts w:hint="eastAsia"/>
                <w:sz w:val="18"/>
                <w:szCs w:val="18"/>
              </w:rPr>
              <w:t>/</w:t>
            </w:r>
            <w:r>
              <w:rPr>
                <w:rFonts w:hint="eastAsia"/>
                <w:sz w:val="18"/>
                <w:szCs w:val="18"/>
              </w:rPr>
              <w:t>听证会</w:t>
            </w:r>
            <w:r>
              <w:rPr>
                <w:rFonts w:hint="eastAsia"/>
                <w:sz w:val="18"/>
                <w:szCs w:val="18"/>
              </w:rPr>
              <w:br/>
            </w:r>
            <w:r>
              <w:rPr>
                <w:rFonts w:hint="eastAsia"/>
                <w:sz w:val="18"/>
                <w:szCs w:val="18"/>
              </w:rPr>
              <w:t>□广播电视</w:t>
            </w:r>
            <w:r>
              <w:rPr>
                <w:rFonts w:hint="eastAsia"/>
                <w:sz w:val="18"/>
                <w:szCs w:val="18"/>
              </w:rPr>
              <w:t xml:space="preserve">      </w:t>
            </w:r>
            <w:r>
              <w:rPr>
                <w:rFonts w:hint="eastAsia"/>
                <w:sz w:val="18"/>
                <w:szCs w:val="18"/>
              </w:rPr>
              <w:t>□纸质媒体</w:t>
            </w:r>
            <w:r>
              <w:rPr>
                <w:rFonts w:hint="eastAsia"/>
                <w:sz w:val="18"/>
                <w:szCs w:val="18"/>
              </w:rPr>
              <w:br/>
            </w:r>
            <w:r>
              <w:rPr>
                <w:rFonts w:hint="eastAsia"/>
                <w:sz w:val="18"/>
                <w:szCs w:val="18"/>
              </w:rPr>
              <w:t>□公开查阅点</w:t>
            </w:r>
            <w:r>
              <w:rPr>
                <w:rFonts w:hint="eastAsia"/>
                <w:sz w:val="18"/>
                <w:szCs w:val="18"/>
              </w:rPr>
              <w:t xml:space="preserve">    </w:t>
            </w:r>
            <w:r>
              <w:rPr>
                <w:rFonts w:hint="eastAsia"/>
                <w:sz w:val="18"/>
                <w:szCs w:val="18"/>
              </w:rPr>
              <w:t>□政务服务中心</w:t>
            </w:r>
            <w:r>
              <w:rPr>
                <w:rFonts w:hint="eastAsia"/>
                <w:sz w:val="18"/>
                <w:szCs w:val="18"/>
              </w:rPr>
              <w:br/>
            </w:r>
            <w:r>
              <w:rPr>
                <w:rFonts w:hint="eastAsia"/>
                <w:sz w:val="18"/>
                <w:szCs w:val="18"/>
              </w:rPr>
              <w:t>□便民服务站</w:t>
            </w:r>
            <w:r>
              <w:rPr>
                <w:rFonts w:hint="eastAsia"/>
                <w:sz w:val="18"/>
                <w:szCs w:val="18"/>
              </w:rPr>
              <w:t xml:space="preserve">    </w:t>
            </w:r>
            <w:r>
              <w:rPr>
                <w:rFonts w:hint="eastAsia"/>
                <w:sz w:val="18"/>
                <w:szCs w:val="18"/>
              </w:rPr>
              <w:t>□入户</w:t>
            </w:r>
            <w:r>
              <w:rPr>
                <w:rFonts w:hint="eastAsia"/>
                <w:sz w:val="18"/>
                <w:szCs w:val="18"/>
              </w:rPr>
              <w:t>/</w:t>
            </w:r>
            <w:r>
              <w:rPr>
                <w:rFonts w:hint="eastAsia"/>
                <w:sz w:val="18"/>
                <w:szCs w:val="18"/>
              </w:rPr>
              <w:t>现场</w:t>
            </w:r>
            <w:r>
              <w:rPr>
                <w:rFonts w:hint="eastAsia"/>
                <w:sz w:val="18"/>
                <w:szCs w:val="18"/>
              </w:rPr>
              <w:br/>
            </w:r>
            <w:r>
              <w:rPr>
                <w:rFonts w:hint="eastAsia"/>
                <w:sz w:val="18"/>
                <w:szCs w:val="18"/>
              </w:rPr>
              <w:t>□社区</w:t>
            </w:r>
            <w:r>
              <w:rPr>
                <w:rFonts w:hint="eastAsia"/>
                <w:sz w:val="18"/>
                <w:szCs w:val="18"/>
              </w:rPr>
              <w:t>/</w:t>
            </w:r>
            <w:r>
              <w:rPr>
                <w:rFonts w:hint="eastAsia"/>
                <w:sz w:val="18"/>
                <w:szCs w:val="18"/>
              </w:rPr>
              <w:t>企事业单位</w:t>
            </w:r>
            <w:r>
              <w:rPr>
                <w:rFonts w:hint="eastAsia"/>
                <w:sz w:val="18"/>
                <w:szCs w:val="18"/>
              </w:rPr>
              <w:t>/</w:t>
            </w:r>
            <w:r>
              <w:rPr>
                <w:rFonts w:hint="eastAsia"/>
                <w:sz w:val="18"/>
                <w:szCs w:val="18"/>
              </w:rPr>
              <w:t>村公示栏（电子屏）</w:t>
            </w:r>
            <w:r>
              <w:rPr>
                <w:rFonts w:hint="eastAsia"/>
                <w:sz w:val="18"/>
                <w:szCs w:val="18"/>
              </w:rPr>
              <w:br/>
            </w:r>
            <w:r>
              <w:rPr>
                <w:rFonts w:hint="eastAsia"/>
                <w:sz w:val="18"/>
                <w:szCs w:val="18"/>
              </w:rPr>
              <w:t>□精准推送</w:t>
            </w:r>
            <w:r>
              <w:rPr>
                <w:rFonts w:hint="eastAsia"/>
                <w:sz w:val="18"/>
                <w:szCs w:val="18"/>
              </w:rPr>
              <w:t xml:space="preserve">      </w:t>
            </w:r>
            <w:r>
              <w:rPr>
                <w:rFonts w:hint="eastAsia"/>
                <w:sz w:val="18"/>
                <w:szCs w:val="18"/>
              </w:rPr>
              <w:t>□其他</w:t>
            </w:r>
            <w:r>
              <w:rPr>
                <w:rFonts w:hint="eastAsia"/>
                <w:sz w:val="18"/>
                <w:szCs w:val="18"/>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Arial" w:eastAsia="宋体" w:hAnsi="Arial" w:cs="Arial"/>
                <w:sz w:val="18"/>
                <w:szCs w:val="18"/>
              </w:rPr>
            </w:pPr>
            <w:r>
              <w:rPr>
                <w:rFonts w:ascii="Arial" w:hAnsi="Arial" w:cs="Arial"/>
                <w:sz w:val="18"/>
                <w:szCs w:val="18"/>
              </w:rPr>
              <w:t>√</w:t>
            </w:r>
          </w:p>
        </w:tc>
        <w:tc>
          <w:tcPr>
            <w:tcW w:w="604"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615"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Arial" w:eastAsia="宋体" w:hAnsi="Arial" w:cs="Arial"/>
                <w:sz w:val="18"/>
                <w:szCs w:val="18"/>
              </w:rPr>
            </w:pPr>
            <w:r>
              <w:rPr>
                <w:rFonts w:ascii="Arial" w:hAnsi="Arial" w:cs="Arial"/>
                <w:sz w:val="18"/>
                <w:szCs w:val="18"/>
              </w:rPr>
              <w:t>√</w:t>
            </w:r>
          </w:p>
        </w:tc>
        <w:tc>
          <w:tcPr>
            <w:tcW w:w="666"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569" w:type="dxa"/>
            <w:tcBorders>
              <w:top w:val="nil"/>
              <w:left w:val="nil"/>
              <w:bottom w:val="single" w:sz="4" w:space="0" w:color="auto"/>
              <w:right w:val="single" w:sz="4" w:space="0" w:color="auto"/>
            </w:tcBorders>
            <w:vAlign w:val="center"/>
          </w:tcPr>
          <w:p w:rsidR="007F7378" w:rsidRDefault="007F7378">
            <w:pPr>
              <w:jc w:val="center"/>
              <w:rPr>
                <w:rFonts w:ascii="Arial" w:eastAsia="宋体" w:hAnsi="Arial" w:cs="Arial"/>
                <w:sz w:val="18"/>
                <w:szCs w:val="18"/>
              </w:rPr>
            </w:pPr>
            <w:r>
              <w:rPr>
                <w:rFonts w:ascii="Arial" w:hAnsi="Arial" w:cs="Arial"/>
                <w:sz w:val="18"/>
                <w:szCs w:val="18"/>
              </w:rPr>
              <w:t>√</w:t>
            </w:r>
          </w:p>
        </w:tc>
        <w:tc>
          <w:tcPr>
            <w:tcW w:w="636" w:type="dxa"/>
            <w:tcBorders>
              <w:top w:val="nil"/>
              <w:left w:val="nil"/>
              <w:bottom w:val="single" w:sz="4" w:space="0" w:color="auto"/>
              <w:right w:val="single" w:sz="4" w:space="0" w:color="auto"/>
            </w:tcBorders>
            <w:vAlign w:val="center"/>
          </w:tcPr>
          <w:p w:rsidR="007F7378" w:rsidRDefault="007F7378">
            <w:pPr>
              <w:jc w:val="center"/>
              <w:rPr>
                <w:rFonts w:ascii="Arial" w:eastAsia="宋体" w:hAnsi="Arial" w:cs="Arial"/>
                <w:sz w:val="18"/>
                <w:szCs w:val="18"/>
              </w:rPr>
            </w:pPr>
            <w:r>
              <w:rPr>
                <w:rFonts w:ascii="Arial" w:hAnsi="Arial" w:cs="Arial"/>
                <w:sz w:val="18"/>
                <w:szCs w:val="18"/>
              </w:rPr>
              <w:t xml:space="preserve">　</w:t>
            </w:r>
          </w:p>
        </w:tc>
      </w:tr>
      <w:tr w:rsidR="007F7378" w:rsidRPr="00EE0B1F" w:rsidTr="000128AB">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7F7378" w:rsidRPr="007F7378" w:rsidRDefault="007F7378"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t>622</w:t>
            </w:r>
          </w:p>
        </w:tc>
        <w:tc>
          <w:tcPr>
            <w:tcW w:w="648"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工程</w:t>
            </w:r>
            <w:r>
              <w:rPr>
                <w:rFonts w:hint="eastAsia"/>
                <w:sz w:val="18"/>
                <w:szCs w:val="18"/>
              </w:rPr>
              <w:lastRenderedPageBreak/>
              <w:t>招标投标管理</w:t>
            </w:r>
          </w:p>
        </w:tc>
        <w:tc>
          <w:tcPr>
            <w:tcW w:w="1547"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lastRenderedPageBreak/>
              <w:t>依法必须公开招</w:t>
            </w:r>
            <w:r>
              <w:rPr>
                <w:rFonts w:hint="eastAsia"/>
                <w:sz w:val="18"/>
                <w:szCs w:val="18"/>
              </w:rPr>
              <w:lastRenderedPageBreak/>
              <w:t>标的项目招标人不按照规定在指定媒介发布资格预审公告或者招标公告</w:t>
            </w:r>
          </w:p>
        </w:tc>
        <w:tc>
          <w:tcPr>
            <w:tcW w:w="2574"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lastRenderedPageBreak/>
              <w:t>1.</w:t>
            </w:r>
            <w:r>
              <w:rPr>
                <w:rFonts w:hint="eastAsia"/>
                <w:sz w:val="18"/>
                <w:szCs w:val="18"/>
              </w:rPr>
              <w:t>机构职能、权责清单、执法</w:t>
            </w:r>
            <w:r>
              <w:rPr>
                <w:rFonts w:hint="eastAsia"/>
                <w:sz w:val="18"/>
                <w:szCs w:val="18"/>
              </w:rPr>
              <w:lastRenderedPageBreak/>
              <w:t>人员名单；</w:t>
            </w:r>
            <w:r>
              <w:rPr>
                <w:rFonts w:hint="eastAsia"/>
                <w:sz w:val="18"/>
                <w:szCs w:val="18"/>
              </w:rPr>
              <w:br/>
              <w:t>2.</w:t>
            </w:r>
            <w:r>
              <w:rPr>
                <w:rFonts w:hint="eastAsia"/>
                <w:sz w:val="18"/>
                <w:szCs w:val="18"/>
              </w:rPr>
              <w:t>执法程序或行政强制流程图；</w:t>
            </w:r>
            <w:r>
              <w:rPr>
                <w:rFonts w:hint="eastAsia"/>
                <w:sz w:val="18"/>
                <w:szCs w:val="18"/>
              </w:rPr>
              <w:br/>
              <w:t>3.</w:t>
            </w:r>
            <w:r>
              <w:rPr>
                <w:rFonts w:hint="eastAsia"/>
                <w:sz w:val="18"/>
                <w:szCs w:val="18"/>
              </w:rPr>
              <w:t>执法依据；</w:t>
            </w:r>
            <w:r>
              <w:rPr>
                <w:rFonts w:hint="eastAsia"/>
                <w:sz w:val="18"/>
                <w:szCs w:val="18"/>
              </w:rPr>
              <w:br/>
              <w:t>4.</w:t>
            </w:r>
            <w:r>
              <w:rPr>
                <w:rFonts w:hint="eastAsia"/>
                <w:sz w:val="18"/>
                <w:szCs w:val="18"/>
              </w:rPr>
              <w:t>行政处罚自由裁量基准；</w:t>
            </w:r>
            <w:r>
              <w:rPr>
                <w:rFonts w:hint="eastAsia"/>
                <w:sz w:val="18"/>
                <w:szCs w:val="18"/>
              </w:rPr>
              <w:br/>
              <w:t>5.</w:t>
            </w:r>
            <w:r>
              <w:rPr>
                <w:rFonts w:hint="eastAsia"/>
                <w:sz w:val="18"/>
                <w:szCs w:val="18"/>
              </w:rPr>
              <w:t>咨询、监督投诉方式；</w:t>
            </w:r>
            <w:r>
              <w:rPr>
                <w:rFonts w:hint="eastAsia"/>
                <w:sz w:val="18"/>
                <w:szCs w:val="18"/>
              </w:rPr>
              <w:br/>
              <w:t>6.</w:t>
            </w:r>
            <w:r>
              <w:rPr>
                <w:rFonts w:hint="eastAsia"/>
                <w:sz w:val="18"/>
                <w:szCs w:val="18"/>
              </w:rPr>
              <w:t>处罚决定；</w:t>
            </w:r>
            <w:r>
              <w:rPr>
                <w:rFonts w:hint="eastAsia"/>
                <w:sz w:val="18"/>
                <w:szCs w:val="18"/>
              </w:rPr>
              <w:br/>
              <w:t>7.</w:t>
            </w:r>
            <w:r>
              <w:rPr>
                <w:rFonts w:hint="eastAsia"/>
                <w:sz w:val="18"/>
                <w:szCs w:val="18"/>
              </w:rPr>
              <w:t>救济渠道。</w:t>
            </w:r>
          </w:p>
        </w:tc>
        <w:tc>
          <w:tcPr>
            <w:tcW w:w="1043"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lastRenderedPageBreak/>
              <w:t>《工程建</w:t>
            </w:r>
            <w:r>
              <w:rPr>
                <w:rFonts w:hint="eastAsia"/>
                <w:sz w:val="18"/>
                <w:szCs w:val="18"/>
              </w:rPr>
              <w:lastRenderedPageBreak/>
              <w:t>设项目勘察设计招标投标办法》</w:t>
            </w:r>
            <w:r>
              <w:rPr>
                <w:rFonts w:hint="eastAsia"/>
                <w:sz w:val="18"/>
                <w:szCs w:val="18"/>
              </w:rPr>
              <w:br/>
              <w:t xml:space="preserve"> </w:t>
            </w:r>
          </w:p>
        </w:tc>
        <w:tc>
          <w:tcPr>
            <w:tcW w:w="123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lastRenderedPageBreak/>
              <w:t>1.</w:t>
            </w:r>
            <w:r>
              <w:rPr>
                <w:rFonts w:hint="eastAsia"/>
                <w:sz w:val="18"/>
                <w:szCs w:val="18"/>
              </w:rPr>
              <w:t>除处罚决</w:t>
            </w:r>
            <w:r>
              <w:rPr>
                <w:rFonts w:hint="eastAsia"/>
                <w:sz w:val="18"/>
                <w:szCs w:val="18"/>
              </w:rPr>
              <w:lastRenderedPageBreak/>
              <w:t>定外其他内容：长期公开（动态调整）；</w:t>
            </w:r>
            <w:r>
              <w:rPr>
                <w:rFonts w:hint="eastAsia"/>
                <w:sz w:val="18"/>
                <w:szCs w:val="18"/>
              </w:rPr>
              <w:br/>
              <w:t>2.</w:t>
            </w:r>
            <w:r>
              <w:rPr>
                <w:rFonts w:hint="eastAsia"/>
                <w:sz w:val="18"/>
                <w:szCs w:val="18"/>
              </w:rPr>
              <w:t>处罚决定：</w:t>
            </w:r>
            <w:r>
              <w:rPr>
                <w:rFonts w:hint="eastAsia"/>
                <w:sz w:val="18"/>
                <w:szCs w:val="18"/>
              </w:rPr>
              <w:t>20</w:t>
            </w:r>
            <w:r>
              <w:rPr>
                <w:rFonts w:hint="eastAsia"/>
                <w:sz w:val="18"/>
                <w:szCs w:val="18"/>
              </w:rPr>
              <w:t>个工作日内。</w:t>
            </w:r>
          </w:p>
        </w:tc>
        <w:tc>
          <w:tcPr>
            <w:tcW w:w="70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lastRenderedPageBreak/>
              <w:t>区招</w:t>
            </w:r>
            <w:r>
              <w:rPr>
                <w:rFonts w:hint="eastAsia"/>
                <w:sz w:val="18"/>
                <w:szCs w:val="18"/>
              </w:rPr>
              <w:lastRenderedPageBreak/>
              <w:t>投标行政监管部门</w:t>
            </w:r>
          </w:p>
        </w:tc>
        <w:tc>
          <w:tcPr>
            <w:tcW w:w="2828"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lastRenderedPageBreak/>
              <w:t>■政府网站</w:t>
            </w:r>
            <w:r>
              <w:rPr>
                <w:rFonts w:hint="eastAsia"/>
                <w:sz w:val="18"/>
                <w:szCs w:val="18"/>
              </w:rPr>
              <w:t xml:space="preserve">      </w:t>
            </w:r>
            <w:r>
              <w:rPr>
                <w:rFonts w:hint="eastAsia"/>
                <w:sz w:val="18"/>
                <w:szCs w:val="18"/>
              </w:rPr>
              <w:t>□政府公报</w:t>
            </w:r>
            <w:r>
              <w:rPr>
                <w:rFonts w:hint="eastAsia"/>
                <w:sz w:val="18"/>
                <w:szCs w:val="18"/>
              </w:rPr>
              <w:br/>
            </w:r>
            <w:r>
              <w:rPr>
                <w:rFonts w:hint="eastAsia"/>
                <w:sz w:val="18"/>
                <w:szCs w:val="18"/>
              </w:rPr>
              <w:lastRenderedPageBreak/>
              <w:t>□两微一端</w:t>
            </w:r>
            <w:r>
              <w:rPr>
                <w:rFonts w:hint="eastAsia"/>
                <w:sz w:val="18"/>
                <w:szCs w:val="18"/>
              </w:rPr>
              <w:t xml:space="preserve">      </w:t>
            </w:r>
            <w:r>
              <w:rPr>
                <w:rFonts w:hint="eastAsia"/>
                <w:sz w:val="18"/>
                <w:szCs w:val="18"/>
              </w:rPr>
              <w:t>□发布会</w:t>
            </w:r>
            <w:r>
              <w:rPr>
                <w:rFonts w:hint="eastAsia"/>
                <w:sz w:val="18"/>
                <w:szCs w:val="18"/>
              </w:rPr>
              <w:t>/</w:t>
            </w:r>
            <w:r>
              <w:rPr>
                <w:rFonts w:hint="eastAsia"/>
                <w:sz w:val="18"/>
                <w:szCs w:val="18"/>
              </w:rPr>
              <w:t>听证会</w:t>
            </w:r>
            <w:r>
              <w:rPr>
                <w:rFonts w:hint="eastAsia"/>
                <w:sz w:val="18"/>
                <w:szCs w:val="18"/>
              </w:rPr>
              <w:br/>
            </w:r>
            <w:r>
              <w:rPr>
                <w:rFonts w:hint="eastAsia"/>
                <w:sz w:val="18"/>
                <w:szCs w:val="18"/>
              </w:rPr>
              <w:t>□广播电视</w:t>
            </w:r>
            <w:r>
              <w:rPr>
                <w:rFonts w:hint="eastAsia"/>
                <w:sz w:val="18"/>
                <w:szCs w:val="18"/>
              </w:rPr>
              <w:t xml:space="preserve">      </w:t>
            </w:r>
            <w:r>
              <w:rPr>
                <w:rFonts w:hint="eastAsia"/>
                <w:sz w:val="18"/>
                <w:szCs w:val="18"/>
              </w:rPr>
              <w:t>□纸质媒体</w:t>
            </w:r>
            <w:r>
              <w:rPr>
                <w:rFonts w:hint="eastAsia"/>
                <w:sz w:val="18"/>
                <w:szCs w:val="18"/>
              </w:rPr>
              <w:br/>
            </w:r>
            <w:r>
              <w:rPr>
                <w:rFonts w:hint="eastAsia"/>
                <w:sz w:val="18"/>
                <w:szCs w:val="18"/>
              </w:rPr>
              <w:t>□公开查阅点</w:t>
            </w:r>
            <w:r>
              <w:rPr>
                <w:rFonts w:hint="eastAsia"/>
                <w:sz w:val="18"/>
                <w:szCs w:val="18"/>
              </w:rPr>
              <w:t xml:space="preserve">    </w:t>
            </w:r>
            <w:r>
              <w:rPr>
                <w:rFonts w:hint="eastAsia"/>
                <w:sz w:val="18"/>
                <w:szCs w:val="18"/>
              </w:rPr>
              <w:t>□政务服务中心</w:t>
            </w:r>
            <w:r>
              <w:rPr>
                <w:rFonts w:hint="eastAsia"/>
                <w:sz w:val="18"/>
                <w:szCs w:val="18"/>
              </w:rPr>
              <w:br/>
            </w:r>
            <w:r>
              <w:rPr>
                <w:rFonts w:hint="eastAsia"/>
                <w:sz w:val="18"/>
                <w:szCs w:val="18"/>
              </w:rPr>
              <w:t>□便民服务站</w:t>
            </w:r>
            <w:r>
              <w:rPr>
                <w:rFonts w:hint="eastAsia"/>
                <w:sz w:val="18"/>
                <w:szCs w:val="18"/>
              </w:rPr>
              <w:t xml:space="preserve">    </w:t>
            </w:r>
            <w:r>
              <w:rPr>
                <w:rFonts w:hint="eastAsia"/>
                <w:sz w:val="18"/>
                <w:szCs w:val="18"/>
              </w:rPr>
              <w:t>□入户</w:t>
            </w:r>
            <w:r>
              <w:rPr>
                <w:rFonts w:hint="eastAsia"/>
                <w:sz w:val="18"/>
                <w:szCs w:val="18"/>
              </w:rPr>
              <w:t>/</w:t>
            </w:r>
            <w:r>
              <w:rPr>
                <w:rFonts w:hint="eastAsia"/>
                <w:sz w:val="18"/>
                <w:szCs w:val="18"/>
              </w:rPr>
              <w:t>现场</w:t>
            </w:r>
            <w:r>
              <w:rPr>
                <w:rFonts w:hint="eastAsia"/>
                <w:sz w:val="18"/>
                <w:szCs w:val="18"/>
              </w:rPr>
              <w:br/>
            </w:r>
            <w:r>
              <w:rPr>
                <w:rFonts w:hint="eastAsia"/>
                <w:sz w:val="18"/>
                <w:szCs w:val="18"/>
              </w:rPr>
              <w:t>□社区</w:t>
            </w:r>
            <w:r>
              <w:rPr>
                <w:rFonts w:hint="eastAsia"/>
                <w:sz w:val="18"/>
                <w:szCs w:val="18"/>
              </w:rPr>
              <w:t>/</w:t>
            </w:r>
            <w:r>
              <w:rPr>
                <w:rFonts w:hint="eastAsia"/>
                <w:sz w:val="18"/>
                <w:szCs w:val="18"/>
              </w:rPr>
              <w:t>企事业单位</w:t>
            </w:r>
            <w:r>
              <w:rPr>
                <w:rFonts w:hint="eastAsia"/>
                <w:sz w:val="18"/>
                <w:szCs w:val="18"/>
              </w:rPr>
              <w:t>/</w:t>
            </w:r>
            <w:r>
              <w:rPr>
                <w:rFonts w:hint="eastAsia"/>
                <w:sz w:val="18"/>
                <w:szCs w:val="18"/>
              </w:rPr>
              <w:t>村公示栏（电子屏）</w:t>
            </w:r>
            <w:r>
              <w:rPr>
                <w:rFonts w:hint="eastAsia"/>
                <w:sz w:val="18"/>
                <w:szCs w:val="18"/>
              </w:rPr>
              <w:br/>
            </w:r>
            <w:r>
              <w:rPr>
                <w:rFonts w:hint="eastAsia"/>
                <w:sz w:val="18"/>
                <w:szCs w:val="18"/>
              </w:rPr>
              <w:t>□精准推送</w:t>
            </w:r>
            <w:r>
              <w:rPr>
                <w:rFonts w:hint="eastAsia"/>
                <w:sz w:val="18"/>
                <w:szCs w:val="18"/>
              </w:rPr>
              <w:t xml:space="preserve">      </w:t>
            </w:r>
            <w:r>
              <w:rPr>
                <w:rFonts w:hint="eastAsia"/>
                <w:sz w:val="18"/>
                <w:szCs w:val="18"/>
              </w:rPr>
              <w:t>□其他</w:t>
            </w:r>
            <w:r>
              <w:rPr>
                <w:rFonts w:hint="eastAsia"/>
                <w:sz w:val="18"/>
                <w:szCs w:val="18"/>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Arial" w:eastAsia="宋体" w:hAnsi="Arial" w:cs="Arial"/>
                <w:sz w:val="18"/>
                <w:szCs w:val="18"/>
              </w:rPr>
            </w:pPr>
            <w:r>
              <w:rPr>
                <w:rFonts w:ascii="Arial" w:hAnsi="Arial" w:cs="Arial"/>
                <w:sz w:val="18"/>
                <w:szCs w:val="18"/>
              </w:rPr>
              <w:lastRenderedPageBreak/>
              <w:t>√</w:t>
            </w:r>
          </w:p>
        </w:tc>
        <w:tc>
          <w:tcPr>
            <w:tcW w:w="604"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615"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Arial" w:eastAsia="宋体" w:hAnsi="Arial" w:cs="Arial"/>
                <w:sz w:val="18"/>
                <w:szCs w:val="18"/>
              </w:rPr>
            </w:pPr>
            <w:r>
              <w:rPr>
                <w:rFonts w:ascii="Arial" w:hAnsi="Arial" w:cs="Arial"/>
                <w:sz w:val="18"/>
                <w:szCs w:val="18"/>
              </w:rPr>
              <w:t>√</w:t>
            </w:r>
          </w:p>
        </w:tc>
        <w:tc>
          <w:tcPr>
            <w:tcW w:w="666"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569" w:type="dxa"/>
            <w:tcBorders>
              <w:top w:val="nil"/>
              <w:left w:val="nil"/>
              <w:bottom w:val="single" w:sz="4" w:space="0" w:color="auto"/>
              <w:right w:val="single" w:sz="4" w:space="0" w:color="auto"/>
            </w:tcBorders>
            <w:vAlign w:val="center"/>
          </w:tcPr>
          <w:p w:rsidR="007F7378" w:rsidRDefault="007F7378">
            <w:pPr>
              <w:jc w:val="center"/>
              <w:rPr>
                <w:rFonts w:ascii="Arial" w:eastAsia="宋体" w:hAnsi="Arial" w:cs="Arial"/>
                <w:sz w:val="18"/>
                <w:szCs w:val="18"/>
              </w:rPr>
            </w:pPr>
            <w:r>
              <w:rPr>
                <w:rFonts w:ascii="Arial" w:hAnsi="Arial" w:cs="Arial"/>
                <w:sz w:val="18"/>
                <w:szCs w:val="18"/>
              </w:rPr>
              <w:t>√</w:t>
            </w:r>
          </w:p>
        </w:tc>
        <w:tc>
          <w:tcPr>
            <w:tcW w:w="636" w:type="dxa"/>
            <w:tcBorders>
              <w:top w:val="nil"/>
              <w:left w:val="nil"/>
              <w:bottom w:val="single" w:sz="4" w:space="0" w:color="auto"/>
              <w:right w:val="single" w:sz="4" w:space="0" w:color="auto"/>
            </w:tcBorders>
            <w:vAlign w:val="center"/>
          </w:tcPr>
          <w:p w:rsidR="007F7378" w:rsidRDefault="007F7378">
            <w:pPr>
              <w:jc w:val="center"/>
              <w:rPr>
                <w:rFonts w:ascii="Arial" w:eastAsia="宋体" w:hAnsi="Arial" w:cs="Arial"/>
                <w:sz w:val="18"/>
                <w:szCs w:val="18"/>
              </w:rPr>
            </w:pPr>
            <w:r>
              <w:rPr>
                <w:rFonts w:ascii="Arial" w:hAnsi="Arial" w:cs="Arial"/>
                <w:sz w:val="18"/>
                <w:szCs w:val="18"/>
              </w:rPr>
              <w:t xml:space="preserve">　</w:t>
            </w:r>
          </w:p>
        </w:tc>
      </w:tr>
      <w:tr w:rsidR="007F7378" w:rsidRPr="00EE0B1F" w:rsidTr="000128AB">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7F7378" w:rsidRPr="007F7378" w:rsidRDefault="007F7378"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t>623</w:t>
            </w:r>
          </w:p>
        </w:tc>
        <w:tc>
          <w:tcPr>
            <w:tcW w:w="648"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工程招标投标管理</w:t>
            </w:r>
          </w:p>
        </w:tc>
        <w:tc>
          <w:tcPr>
            <w:tcW w:w="1547"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招标文件、资格预审文件的发售、澄清、修改的时限，或者确定的提交资格预审申请文件、投标文件的时限不符合招标投标法和招标投标法实施条例规定</w:t>
            </w:r>
          </w:p>
        </w:tc>
        <w:tc>
          <w:tcPr>
            <w:tcW w:w="2574"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1.</w:t>
            </w:r>
            <w:r>
              <w:rPr>
                <w:rFonts w:hint="eastAsia"/>
                <w:sz w:val="18"/>
                <w:szCs w:val="18"/>
              </w:rPr>
              <w:t>机构职能、权责清单、执法人员名单；</w:t>
            </w:r>
            <w:r>
              <w:rPr>
                <w:rFonts w:hint="eastAsia"/>
                <w:sz w:val="18"/>
                <w:szCs w:val="18"/>
              </w:rPr>
              <w:br/>
              <w:t>2.</w:t>
            </w:r>
            <w:r>
              <w:rPr>
                <w:rFonts w:hint="eastAsia"/>
                <w:sz w:val="18"/>
                <w:szCs w:val="18"/>
              </w:rPr>
              <w:t>执法程序或行政强制流程图；</w:t>
            </w:r>
            <w:r>
              <w:rPr>
                <w:rFonts w:hint="eastAsia"/>
                <w:sz w:val="18"/>
                <w:szCs w:val="18"/>
              </w:rPr>
              <w:br/>
              <w:t>3.</w:t>
            </w:r>
            <w:r>
              <w:rPr>
                <w:rFonts w:hint="eastAsia"/>
                <w:sz w:val="18"/>
                <w:szCs w:val="18"/>
              </w:rPr>
              <w:t>执法依据；</w:t>
            </w:r>
            <w:r>
              <w:rPr>
                <w:rFonts w:hint="eastAsia"/>
                <w:sz w:val="18"/>
                <w:szCs w:val="18"/>
              </w:rPr>
              <w:br/>
              <w:t>4.</w:t>
            </w:r>
            <w:r>
              <w:rPr>
                <w:rFonts w:hint="eastAsia"/>
                <w:sz w:val="18"/>
                <w:szCs w:val="18"/>
              </w:rPr>
              <w:t>行政处罚自由裁量基准；</w:t>
            </w:r>
            <w:r>
              <w:rPr>
                <w:rFonts w:hint="eastAsia"/>
                <w:sz w:val="18"/>
                <w:szCs w:val="18"/>
              </w:rPr>
              <w:br/>
              <w:t>5.</w:t>
            </w:r>
            <w:r>
              <w:rPr>
                <w:rFonts w:hint="eastAsia"/>
                <w:sz w:val="18"/>
                <w:szCs w:val="18"/>
              </w:rPr>
              <w:t>咨询、监督投诉方式；</w:t>
            </w:r>
            <w:r>
              <w:rPr>
                <w:rFonts w:hint="eastAsia"/>
                <w:sz w:val="18"/>
                <w:szCs w:val="18"/>
              </w:rPr>
              <w:br/>
              <w:t>6.</w:t>
            </w:r>
            <w:r>
              <w:rPr>
                <w:rFonts w:hint="eastAsia"/>
                <w:sz w:val="18"/>
                <w:szCs w:val="18"/>
              </w:rPr>
              <w:t>处罚决定；</w:t>
            </w:r>
            <w:r>
              <w:rPr>
                <w:rFonts w:hint="eastAsia"/>
                <w:sz w:val="18"/>
                <w:szCs w:val="18"/>
              </w:rPr>
              <w:br/>
              <w:t>7.</w:t>
            </w:r>
            <w:r>
              <w:rPr>
                <w:rFonts w:hint="eastAsia"/>
                <w:sz w:val="18"/>
                <w:szCs w:val="18"/>
              </w:rPr>
              <w:t>救济渠道。</w:t>
            </w:r>
          </w:p>
        </w:tc>
        <w:tc>
          <w:tcPr>
            <w:tcW w:w="1043"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《工程建设项目勘察设计招标投标办法》</w:t>
            </w:r>
            <w:r>
              <w:rPr>
                <w:rFonts w:hint="eastAsia"/>
                <w:sz w:val="18"/>
                <w:szCs w:val="18"/>
              </w:rPr>
              <w:br/>
              <w:t xml:space="preserve">                                                                                                                                       </w:t>
            </w:r>
            <w:r>
              <w:rPr>
                <w:rFonts w:hint="eastAsia"/>
                <w:sz w:val="18"/>
                <w:szCs w:val="18"/>
              </w:rPr>
              <w:t>《工程建设项目货物招标投标办法》</w:t>
            </w:r>
            <w:r>
              <w:rPr>
                <w:rFonts w:hint="eastAsia"/>
                <w:sz w:val="18"/>
                <w:szCs w:val="18"/>
              </w:rPr>
              <w:br/>
              <w:t xml:space="preserve">                                                                                                                                                              </w:t>
            </w:r>
            <w:r>
              <w:rPr>
                <w:rFonts w:hint="eastAsia"/>
                <w:sz w:val="18"/>
                <w:szCs w:val="18"/>
              </w:rPr>
              <w:t>《工程建设项目施工招标投标办法》</w:t>
            </w:r>
          </w:p>
        </w:tc>
        <w:tc>
          <w:tcPr>
            <w:tcW w:w="123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1.</w:t>
            </w:r>
            <w:r>
              <w:rPr>
                <w:rFonts w:hint="eastAsia"/>
                <w:sz w:val="18"/>
                <w:szCs w:val="18"/>
              </w:rPr>
              <w:t>除处罚决定外其他内容：长期公开（动态调整）；</w:t>
            </w:r>
            <w:r>
              <w:rPr>
                <w:rFonts w:hint="eastAsia"/>
                <w:sz w:val="18"/>
                <w:szCs w:val="18"/>
              </w:rPr>
              <w:br/>
              <w:t>2.</w:t>
            </w:r>
            <w:r>
              <w:rPr>
                <w:rFonts w:hint="eastAsia"/>
                <w:sz w:val="18"/>
                <w:szCs w:val="18"/>
              </w:rPr>
              <w:t>处罚决定：</w:t>
            </w:r>
            <w:r>
              <w:rPr>
                <w:rFonts w:hint="eastAsia"/>
                <w:sz w:val="18"/>
                <w:szCs w:val="18"/>
              </w:rPr>
              <w:t>20</w:t>
            </w:r>
            <w:r>
              <w:rPr>
                <w:rFonts w:hint="eastAsia"/>
                <w:sz w:val="18"/>
                <w:szCs w:val="18"/>
              </w:rPr>
              <w:t>个工作日内。</w:t>
            </w:r>
          </w:p>
        </w:tc>
        <w:tc>
          <w:tcPr>
            <w:tcW w:w="70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区招投标行政监管部门</w:t>
            </w:r>
          </w:p>
        </w:tc>
        <w:tc>
          <w:tcPr>
            <w:tcW w:w="2828"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■政府网站</w:t>
            </w:r>
            <w:r>
              <w:rPr>
                <w:rFonts w:hint="eastAsia"/>
                <w:sz w:val="18"/>
                <w:szCs w:val="18"/>
              </w:rPr>
              <w:t xml:space="preserve">      </w:t>
            </w:r>
            <w:r>
              <w:rPr>
                <w:rFonts w:hint="eastAsia"/>
                <w:sz w:val="18"/>
                <w:szCs w:val="18"/>
              </w:rPr>
              <w:t>□政府公报</w:t>
            </w:r>
            <w:r>
              <w:rPr>
                <w:rFonts w:hint="eastAsia"/>
                <w:sz w:val="18"/>
                <w:szCs w:val="18"/>
              </w:rPr>
              <w:br/>
            </w:r>
            <w:r>
              <w:rPr>
                <w:rFonts w:hint="eastAsia"/>
                <w:sz w:val="18"/>
                <w:szCs w:val="18"/>
              </w:rPr>
              <w:t>□两微一端</w:t>
            </w:r>
            <w:r>
              <w:rPr>
                <w:rFonts w:hint="eastAsia"/>
                <w:sz w:val="18"/>
                <w:szCs w:val="18"/>
              </w:rPr>
              <w:t xml:space="preserve">      </w:t>
            </w:r>
            <w:r>
              <w:rPr>
                <w:rFonts w:hint="eastAsia"/>
                <w:sz w:val="18"/>
                <w:szCs w:val="18"/>
              </w:rPr>
              <w:t>□发布会</w:t>
            </w:r>
            <w:r>
              <w:rPr>
                <w:rFonts w:hint="eastAsia"/>
                <w:sz w:val="18"/>
                <w:szCs w:val="18"/>
              </w:rPr>
              <w:t>/</w:t>
            </w:r>
            <w:r>
              <w:rPr>
                <w:rFonts w:hint="eastAsia"/>
                <w:sz w:val="18"/>
                <w:szCs w:val="18"/>
              </w:rPr>
              <w:t>听证会</w:t>
            </w:r>
            <w:r>
              <w:rPr>
                <w:rFonts w:hint="eastAsia"/>
                <w:sz w:val="18"/>
                <w:szCs w:val="18"/>
              </w:rPr>
              <w:br/>
            </w:r>
            <w:r>
              <w:rPr>
                <w:rFonts w:hint="eastAsia"/>
                <w:sz w:val="18"/>
                <w:szCs w:val="18"/>
              </w:rPr>
              <w:t>□广播电视</w:t>
            </w:r>
            <w:r>
              <w:rPr>
                <w:rFonts w:hint="eastAsia"/>
                <w:sz w:val="18"/>
                <w:szCs w:val="18"/>
              </w:rPr>
              <w:t xml:space="preserve">      </w:t>
            </w:r>
            <w:r>
              <w:rPr>
                <w:rFonts w:hint="eastAsia"/>
                <w:sz w:val="18"/>
                <w:szCs w:val="18"/>
              </w:rPr>
              <w:t>□纸质媒体</w:t>
            </w:r>
            <w:r>
              <w:rPr>
                <w:rFonts w:hint="eastAsia"/>
                <w:sz w:val="18"/>
                <w:szCs w:val="18"/>
              </w:rPr>
              <w:br/>
            </w:r>
            <w:r>
              <w:rPr>
                <w:rFonts w:hint="eastAsia"/>
                <w:sz w:val="18"/>
                <w:szCs w:val="18"/>
              </w:rPr>
              <w:t>□公开查阅点</w:t>
            </w:r>
            <w:r>
              <w:rPr>
                <w:rFonts w:hint="eastAsia"/>
                <w:sz w:val="18"/>
                <w:szCs w:val="18"/>
              </w:rPr>
              <w:t xml:space="preserve">    </w:t>
            </w:r>
            <w:r>
              <w:rPr>
                <w:rFonts w:hint="eastAsia"/>
                <w:sz w:val="18"/>
                <w:szCs w:val="18"/>
              </w:rPr>
              <w:t>□政务服务中心</w:t>
            </w:r>
            <w:r>
              <w:rPr>
                <w:rFonts w:hint="eastAsia"/>
                <w:sz w:val="18"/>
                <w:szCs w:val="18"/>
              </w:rPr>
              <w:br/>
            </w:r>
            <w:r>
              <w:rPr>
                <w:rFonts w:hint="eastAsia"/>
                <w:sz w:val="18"/>
                <w:szCs w:val="18"/>
              </w:rPr>
              <w:t>□便民服务站</w:t>
            </w:r>
            <w:r>
              <w:rPr>
                <w:rFonts w:hint="eastAsia"/>
                <w:sz w:val="18"/>
                <w:szCs w:val="18"/>
              </w:rPr>
              <w:t xml:space="preserve">    </w:t>
            </w:r>
            <w:r>
              <w:rPr>
                <w:rFonts w:hint="eastAsia"/>
                <w:sz w:val="18"/>
                <w:szCs w:val="18"/>
              </w:rPr>
              <w:t>□入户</w:t>
            </w:r>
            <w:r>
              <w:rPr>
                <w:rFonts w:hint="eastAsia"/>
                <w:sz w:val="18"/>
                <w:szCs w:val="18"/>
              </w:rPr>
              <w:t>/</w:t>
            </w:r>
            <w:r>
              <w:rPr>
                <w:rFonts w:hint="eastAsia"/>
                <w:sz w:val="18"/>
                <w:szCs w:val="18"/>
              </w:rPr>
              <w:t>现场</w:t>
            </w:r>
            <w:r>
              <w:rPr>
                <w:rFonts w:hint="eastAsia"/>
                <w:sz w:val="18"/>
                <w:szCs w:val="18"/>
              </w:rPr>
              <w:br/>
            </w:r>
            <w:r>
              <w:rPr>
                <w:rFonts w:hint="eastAsia"/>
                <w:sz w:val="18"/>
                <w:szCs w:val="18"/>
              </w:rPr>
              <w:t>□社区</w:t>
            </w:r>
            <w:r>
              <w:rPr>
                <w:rFonts w:hint="eastAsia"/>
                <w:sz w:val="18"/>
                <w:szCs w:val="18"/>
              </w:rPr>
              <w:t>/</w:t>
            </w:r>
            <w:r>
              <w:rPr>
                <w:rFonts w:hint="eastAsia"/>
                <w:sz w:val="18"/>
                <w:szCs w:val="18"/>
              </w:rPr>
              <w:t>企事业单位</w:t>
            </w:r>
            <w:r>
              <w:rPr>
                <w:rFonts w:hint="eastAsia"/>
                <w:sz w:val="18"/>
                <w:szCs w:val="18"/>
              </w:rPr>
              <w:t>/</w:t>
            </w:r>
            <w:r>
              <w:rPr>
                <w:rFonts w:hint="eastAsia"/>
                <w:sz w:val="18"/>
                <w:szCs w:val="18"/>
              </w:rPr>
              <w:t>村公示栏（电子屏）</w:t>
            </w:r>
            <w:r>
              <w:rPr>
                <w:rFonts w:hint="eastAsia"/>
                <w:sz w:val="18"/>
                <w:szCs w:val="18"/>
              </w:rPr>
              <w:br/>
            </w:r>
            <w:r>
              <w:rPr>
                <w:rFonts w:hint="eastAsia"/>
                <w:sz w:val="18"/>
                <w:szCs w:val="18"/>
              </w:rPr>
              <w:t>□精准推送</w:t>
            </w:r>
            <w:r>
              <w:rPr>
                <w:rFonts w:hint="eastAsia"/>
                <w:sz w:val="18"/>
                <w:szCs w:val="18"/>
              </w:rPr>
              <w:t xml:space="preserve">      </w:t>
            </w:r>
            <w:r>
              <w:rPr>
                <w:rFonts w:hint="eastAsia"/>
                <w:sz w:val="18"/>
                <w:szCs w:val="18"/>
              </w:rPr>
              <w:t>□其他</w:t>
            </w:r>
            <w:r>
              <w:rPr>
                <w:rFonts w:hint="eastAsia"/>
                <w:sz w:val="18"/>
                <w:szCs w:val="18"/>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Arial" w:eastAsia="宋体" w:hAnsi="Arial" w:cs="Arial"/>
                <w:sz w:val="18"/>
                <w:szCs w:val="18"/>
              </w:rPr>
            </w:pPr>
            <w:r>
              <w:rPr>
                <w:rFonts w:ascii="Arial" w:hAnsi="Arial" w:cs="Arial"/>
                <w:sz w:val="18"/>
                <w:szCs w:val="18"/>
              </w:rPr>
              <w:t>√</w:t>
            </w:r>
          </w:p>
        </w:tc>
        <w:tc>
          <w:tcPr>
            <w:tcW w:w="604"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615"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Arial" w:eastAsia="宋体" w:hAnsi="Arial" w:cs="Arial"/>
                <w:sz w:val="18"/>
                <w:szCs w:val="18"/>
              </w:rPr>
            </w:pPr>
            <w:r>
              <w:rPr>
                <w:rFonts w:ascii="Arial" w:hAnsi="Arial" w:cs="Arial"/>
                <w:sz w:val="18"/>
                <w:szCs w:val="18"/>
              </w:rPr>
              <w:t>√</w:t>
            </w:r>
          </w:p>
        </w:tc>
        <w:tc>
          <w:tcPr>
            <w:tcW w:w="666"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569" w:type="dxa"/>
            <w:tcBorders>
              <w:top w:val="nil"/>
              <w:left w:val="nil"/>
              <w:bottom w:val="single" w:sz="4" w:space="0" w:color="auto"/>
              <w:right w:val="single" w:sz="4" w:space="0" w:color="auto"/>
            </w:tcBorders>
            <w:vAlign w:val="center"/>
          </w:tcPr>
          <w:p w:rsidR="007F7378" w:rsidRDefault="007F7378">
            <w:pPr>
              <w:jc w:val="center"/>
              <w:rPr>
                <w:rFonts w:ascii="Arial" w:eastAsia="宋体" w:hAnsi="Arial" w:cs="Arial"/>
                <w:sz w:val="18"/>
                <w:szCs w:val="18"/>
              </w:rPr>
            </w:pPr>
            <w:r>
              <w:rPr>
                <w:rFonts w:ascii="Arial" w:hAnsi="Arial" w:cs="Arial"/>
                <w:sz w:val="18"/>
                <w:szCs w:val="18"/>
              </w:rPr>
              <w:t>√</w:t>
            </w:r>
          </w:p>
        </w:tc>
        <w:tc>
          <w:tcPr>
            <w:tcW w:w="636" w:type="dxa"/>
            <w:tcBorders>
              <w:top w:val="nil"/>
              <w:left w:val="nil"/>
              <w:bottom w:val="single" w:sz="4" w:space="0" w:color="auto"/>
              <w:right w:val="single" w:sz="4" w:space="0" w:color="auto"/>
            </w:tcBorders>
            <w:vAlign w:val="center"/>
          </w:tcPr>
          <w:p w:rsidR="007F7378" w:rsidRDefault="007F7378">
            <w:pPr>
              <w:jc w:val="center"/>
              <w:rPr>
                <w:rFonts w:ascii="Arial" w:eastAsia="宋体" w:hAnsi="Arial" w:cs="Arial"/>
                <w:sz w:val="18"/>
                <w:szCs w:val="18"/>
              </w:rPr>
            </w:pPr>
            <w:r>
              <w:rPr>
                <w:rFonts w:ascii="Arial" w:hAnsi="Arial" w:cs="Arial"/>
                <w:sz w:val="18"/>
                <w:szCs w:val="18"/>
              </w:rPr>
              <w:t xml:space="preserve">　</w:t>
            </w:r>
          </w:p>
        </w:tc>
      </w:tr>
      <w:tr w:rsidR="007F7378" w:rsidRPr="00EE0B1F" w:rsidTr="000128AB">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7F7378" w:rsidRPr="007F7378" w:rsidRDefault="007F7378"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t>624</w:t>
            </w:r>
          </w:p>
        </w:tc>
        <w:tc>
          <w:tcPr>
            <w:tcW w:w="648"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工程招标投标管理</w:t>
            </w:r>
          </w:p>
        </w:tc>
        <w:tc>
          <w:tcPr>
            <w:tcW w:w="1547"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依法必须进行招标的项目的投标人以他人名义投标，利用伪造、转让、租借、无效的资质证书参加投标，或者请其他单位在自己编制的投标文件</w:t>
            </w:r>
            <w:r>
              <w:rPr>
                <w:rFonts w:hint="eastAsia"/>
                <w:sz w:val="18"/>
                <w:szCs w:val="18"/>
              </w:rPr>
              <w:lastRenderedPageBreak/>
              <w:t>上代为签字盖章，弄虚作假，骗取中标，且未构成犯罪</w:t>
            </w:r>
          </w:p>
        </w:tc>
        <w:tc>
          <w:tcPr>
            <w:tcW w:w="2574"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lastRenderedPageBreak/>
              <w:t>1.</w:t>
            </w:r>
            <w:r>
              <w:rPr>
                <w:rFonts w:hint="eastAsia"/>
                <w:sz w:val="18"/>
                <w:szCs w:val="18"/>
              </w:rPr>
              <w:t>机构职能、权责清单、执法人员名单；</w:t>
            </w:r>
            <w:r>
              <w:rPr>
                <w:rFonts w:hint="eastAsia"/>
                <w:sz w:val="18"/>
                <w:szCs w:val="18"/>
              </w:rPr>
              <w:br/>
              <w:t>2.</w:t>
            </w:r>
            <w:r>
              <w:rPr>
                <w:rFonts w:hint="eastAsia"/>
                <w:sz w:val="18"/>
                <w:szCs w:val="18"/>
              </w:rPr>
              <w:t>执法程序或行政强制流程图；</w:t>
            </w:r>
            <w:r>
              <w:rPr>
                <w:rFonts w:hint="eastAsia"/>
                <w:sz w:val="18"/>
                <w:szCs w:val="18"/>
              </w:rPr>
              <w:br/>
              <w:t>3.</w:t>
            </w:r>
            <w:r>
              <w:rPr>
                <w:rFonts w:hint="eastAsia"/>
                <w:sz w:val="18"/>
                <w:szCs w:val="18"/>
              </w:rPr>
              <w:t>执法依据；</w:t>
            </w:r>
            <w:r>
              <w:rPr>
                <w:rFonts w:hint="eastAsia"/>
                <w:sz w:val="18"/>
                <w:szCs w:val="18"/>
              </w:rPr>
              <w:br/>
              <w:t>4.</w:t>
            </w:r>
            <w:r>
              <w:rPr>
                <w:rFonts w:hint="eastAsia"/>
                <w:sz w:val="18"/>
                <w:szCs w:val="18"/>
              </w:rPr>
              <w:t>行政处罚自由裁量基准；</w:t>
            </w:r>
            <w:r>
              <w:rPr>
                <w:rFonts w:hint="eastAsia"/>
                <w:sz w:val="18"/>
                <w:szCs w:val="18"/>
              </w:rPr>
              <w:br/>
              <w:t>5.</w:t>
            </w:r>
            <w:r>
              <w:rPr>
                <w:rFonts w:hint="eastAsia"/>
                <w:sz w:val="18"/>
                <w:szCs w:val="18"/>
              </w:rPr>
              <w:t>咨询、监督投诉方式；</w:t>
            </w:r>
            <w:r>
              <w:rPr>
                <w:rFonts w:hint="eastAsia"/>
                <w:sz w:val="18"/>
                <w:szCs w:val="18"/>
              </w:rPr>
              <w:br/>
              <w:t>6.</w:t>
            </w:r>
            <w:r>
              <w:rPr>
                <w:rFonts w:hint="eastAsia"/>
                <w:sz w:val="18"/>
                <w:szCs w:val="18"/>
              </w:rPr>
              <w:t>处罚决定；</w:t>
            </w:r>
            <w:r>
              <w:rPr>
                <w:rFonts w:hint="eastAsia"/>
                <w:sz w:val="18"/>
                <w:szCs w:val="18"/>
              </w:rPr>
              <w:br/>
              <w:t>7.</w:t>
            </w:r>
            <w:r>
              <w:rPr>
                <w:rFonts w:hint="eastAsia"/>
                <w:sz w:val="18"/>
                <w:szCs w:val="18"/>
              </w:rPr>
              <w:t>救济渠道。</w:t>
            </w:r>
          </w:p>
        </w:tc>
        <w:tc>
          <w:tcPr>
            <w:tcW w:w="1043"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《工程建设项目勘察设计招标投标办法》</w:t>
            </w:r>
            <w:r>
              <w:rPr>
                <w:rFonts w:hint="eastAsia"/>
                <w:sz w:val="18"/>
                <w:szCs w:val="18"/>
              </w:rPr>
              <w:br/>
              <w:t xml:space="preserve"> </w:t>
            </w:r>
          </w:p>
        </w:tc>
        <w:tc>
          <w:tcPr>
            <w:tcW w:w="123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1.</w:t>
            </w:r>
            <w:r>
              <w:rPr>
                <w:rFonts w:hint="eastAsia"/>
                <w:sz w:val="18"/>
                <w:szCs w:val="18"/>
              </w:rPr>
              <w:t>除处罚决定外其他内容：长期公开（动态调整）；</w:t>
            </w:r>
            <w:r>
              <w:rPr>
                <w:rFonts w:hint="eastAsia"/>
                <w:sz w:val="18"/>
                <w:szCs w:val="18"/>
              </w:rPr>
              <w:br/>
              <w:t>2.</w:t>
            </w:r>
            <w:r>
              <w:rPr>
                <w:rFonts w:hint="eastAsia"/>
                <w:sz w:val="18"/>
                <w:szCs w:val="18"/>
              </w:rPr>
              <w:t>处罚决定：</w:t>
            </w:r>
            <w:r>
              <w:rPr>
                <w:rFonts w:hint="eastAsia"/>
                <w:sz w:val="18"/>
                <w:szCs w:val="18"/>
              </w:rPr>
              <w:t>20</w:t>
            </w:r>
            <w:r>
              <w:rPr>
                <w:rFonts w:hint="eastAsia"/>
                <w:sz w:val="18"/>
                <w:szCs w:val="18"/>
              </w:rPr>
              <w:t>个工作日内。</w:t>
            </w:r>
          </w:p>
        </w:tc>
        <w:tc>
          <w:tcPr>
            <w:tcW w:w="70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区招投标行政监管部门</w:t>
            </w:r>
          </w:p>
        </w:tc>
        <w:tc>
          <w:tcPr>
            <w:tcW w:w="2828"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■政府网站</w:t>
            </w:r>
            <w:r>
              <w:rPr>
                <w:rFonts w:hint="eastAsia"/>
                <w:sz w:val="18"/>
                <w:szCs w:val="18"/>
              </w:rPr>
              <w:t xml:space="preserve">      </w:t>
            </w:r>
            <w:r>
              <w:rPr>
                <w:rFonts w:hint="eastAsia"/>
                <w:sz w:val="18"/>
                <w:szCs w:val="18"/>
              </w:rPr>
              <w:t>□政府公报</w:t>
            </w:r>
            <w:r>
              <w:rPr>
                <w:rFonts w:hint="eastAsia"/>
                <w:sz w:val="18"/>
                <w:szCs w:val="18"/>
              </w:rPr>
              <w:br/>
            </w:r>
            <w:r>
              <w:rPr>
                <w:rFonts w:hint="eastAsia"/>
                <w:sz w:val="18"/>
                <w:szCs w:val="18"/>
              </w:rPr>
              <w:t>□两微一端</w:t>
            </w:r>
            <w:r>
              <w:rPr>
                <w:rFonts w:hint="eastAsia"/>
                <w:sz w:val="18"/>
                <w:szCs w:val="18"/>
              </w:rPr>
              <w:t xml:space="preserve">      </w:t>
            </w:r>
            <w:r>
              <w:rPr>
                <w:rFonts w:hint="eastAsia"/>
                <w:sz w:val="18"/>
                <w:szCs w:val="18"/>
              </w:rPr>
              <w:t>□发布会</w:t>
            </w:r>
            <w:r>
              <w:rPr>
                <w:rFonts w:hint="eastAsia"/>
                <w:sz w:val="18"/>
                <w:szCs w:val="18"/>
              </w:rPr>
              <w:t>/</w:t>
            </w:r>
            <w:r>
              <w:rPr>
                <w:rFonts w:hint="eastAsia"/>
                <w:sz w:val="18"/>
                <w:szCs w:val="18"/>
              </w:rPr>
              <w:t>听证会</w:t>
            </w:r>
            <w:r>
              <w:rPr>
                <w:rFonts w:hint="eastAsia"/>
                <w:sz w:val="18"/>
                <w:szCs w:val="18"/>
              </w:rPr>
              <w:br/>
            </w:r>
            <w:r>
              <w:rPr>
                <w:rFonts w:hint="eastAsia"/>
                <w:sz w:val="18"/>
                <w:szCs w:val="18"/>
              </w:rPr>
              <w:t>□广播电视</w:t>
            </w:r>
            <w:r>
              <w:rPr>
                <w:rFonts w:hint="eastAsia"/>
                <w:sz w:val="18"/>
                <w:szCs w:val="18"/>
              </w:rPr>
              <w:t xml:space="preserve">      </w:t>
            </w:r>
            <w:r>
              <w:rPr>
                <w:rFonts w:hint="eastAsia"/>
                <w:sz w:val="18"/>
                <w:szCs w:val="18"/>
              </w:rPr>
              <w:t>□纸质媒体</w:t>
            </w:r>
            <w:r>
              <w:rPr>
                <w:rFonts w:hint="eastAsia"/>
                <w:sz w:val="18"/>
                <w:szCs w:val="18"/>
              </w:rPr>
              <w:br/>
            </w:r>
            <w:r>
              <w:rPr>
                <w:rFonts w:hint="eastAsia"/>
                <w:sz w:val="18"/>
                <w:szCs w:val="18"/>
              </w:rPr>
              <w:t>□公开查阅点</w:t>
            </w:r>
            <w:r>
              <w:rPr>
                <w:rFonts w:hint="eastAsia"/>
                <w:sz w:val="18"/>
                <w:szCs w:val="18"/>
              </w:rPr>
              <w:t xml:space="preserve">    </w:t>
            </w:r>
            <w:r>
              <w:rPr>
                <w:rFonts w:hint="eastAsia"/>
                <w:sz w:val="18"/>
                <w:szCs w:val="18"/>
              </w:rPr>
              <w:t>□政务服务中心</w:t>
            </w:r>
            <w:r>
              <w:rPr>
                <w:rFonts w:hint="eastAsia"/>
                <w:sz w:val="18"/>
                <w:szCs w:val="18"/>
              </w:rPr>
              <w:br/>
            </w:r>
            <w:r>
              <w:rPr>
                <w:rFonts w:hint="eastAsia"/>
                <w:sz w:val="18"/>
                <w:szCs w:val="18"/>
              </w:rPr>
              <w:t>□便民服务站</w:t>
            </w:r>
            <w:r>
              <w:rPr>
                <w:rFonts w:hint="eastAsia"/>
                <w:sz w:val="18"/>
                <w:szCs w:val="18"/>
              </w:rPr>
              <w:t xml:space="preserve">    </w:t>
            </w:r>
            <w:r>
              <w:rPr>
                <w:rFonts w:hint="eastAsia"/>
                <w:sz w:val="18"/>
                <w:szCs w:val="18"/>
              </w:rPr>
              <w:t>□入户</w:t>
            </w:r>
            <w:r>
              <w:rPr>
                <w:rFonts w:hint="eastAsia"/>
                <w:sz w:val="18"/>
                <w:szCs w:val="18"/>
              </w:rPr>
              <w:t>/</w:t>
            </w:r>
            <w:r>
              <w:rPr>
                <w:rFonts w:hint="eastAsia"/>
                <w:sz w:val="18"/>
                <w:szCs w:val="18"/>
              </w:rPr>
              <w:t>现场</w:t>
            </w:r>
            <w:r>
              <w:rPr>
                <w:rFonts w:hint="eastAsia"/>
                <w:sz w:val="18"/>
                <w:szCs w:val="18"/>
              </w:rPr>
              <w:br/>
            </w:r>
            <w:r>
              <w:rPr>
                <w:rFonts w:hint="eastAsia"/>
                <w:sz w:val="18"/>
                <w:szCs w:val="18"/>
              </w:rPr>
              <w:t>□社区</w:t>
            </w:r>
            <w:r>
              <w:rPr>
                <w:rFonts w:hint="eastAsia"/>
                <w:sz w:val="18"/>
                <w:szCs w:val="18"/>
              </w:rPr>
              <w:t>/</w:t>
            </w:r>
            <w:r>
              <w:rPr>
                <w:rFonts w:hint="eastAsia"/>
                <w:sz w:val="18"/>
                <w:szCs w:val="18"/>
              </w:rPr>
              <w:t>企事业单位</w:t>
            </w:r>
            <w:r>
              <w:rPr>
                <w:rFonts w:hint="eastAsia"/>
                <w:sz w:val="18"/>
                <w:szCs w:val="18"/>
              </w:rPr>
              <w:t>/</w:t>
            </w:r>
            <w:r>
              <w:rPr>
                <w:rFonts w:hint="eastAsia"/>
                <w:sz w:val="18"/>
                <w:szCs w:val="18"/>
              </w:rPr>
              <w:t>村公示栏（电子屏）</w:t>
            </w:r>
            <w:r>
              <w:rPr>
                <w:rFonts w:hint="eastAsia"/>
                <w:sz w:val="18"/>
                <w:szCs w:val="18"/>
              </w:rPr>
              <w:br/>
            </w:r>
            <w:r>
              <w:rPr>
                <w:rFonts w:hint="eastAsia"/>
                <w:sz w:val="18"/>
                <w:szCs w:val="18"/>
              </w:rPr>
              <w:lastRenderedPageBreak/>
              <w:t>□精准推送</w:t>
            </w:r>
            <w:r>
              <w:rPr>
                <w:rFonts w:hint="eastAsia"/>
                <w:sz w:val="18"/>
                <w:szCs w:val="18"/>
              </w:rPr>
              <w:t xml:space="preserve">      </w:t>
            </w:r>
            <w:r>
              <w:rPr>
                <w:rFonts w:hint="eastAsia"/>
                <w:sz w:val="18"/>
                <w:szCs w:val="18"/>
              </w:rPr>
              <w:t>□其他</w:t>
            </w:r>
            <w:r>
              <w:rPr>
                <w:rFonts w:hint="eastAsia"/>
                <w:sz w:val="18"/>
                <w:szCs w:val="18"/>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Arial" w:eastAsia="宋体" w:hAnsi="Arial" w:cs="Arial"/>
                <w:sz w:val="18"/>
                <w:szCs w:val="18"/>
              </w:rPr>
            </w:pPr>
            <w:r>
              <w:rPr>
                <w:rFonts w:ascii="Arial" w:hAnsi="Arial" w:cs="Arial"/>
                <w:sz w:val="18"/>
                <w:szCs w:val="18"/>
              </w:rPr>
              <w:lastRenderedPageBreak/>
              <w:t>√</w:t>
            </w:r>
          </w:p>
        </w:tc>
        <w:tc>
          <w:tcPr>
            <w:tcW w:w="604"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615"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Arial" w:eastAsia="宋体" w:hAnsi="Arial" w:cs="Arial"/>
                <w:sz w:val="18"/>
                <w:szCs w:val="18"/>
              </w:rPr>
            </w:pPr>
            <w:r>
              <w:rPr>
                <w:rFonts w:ascii="Arial" w:hAnsi="Arial" w:cs="Arial"/>
                <w:sz w:val="18"/>
                <w:szCs w:val="18"/>
              </w:rPr>
              <w:t>√</w:t>
            </w:r>
          </w:p>
        </w:tc>
        <w:tc>
          <w:tcPr>
            <w:tcW w:w="666"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569" w:type="dxa"/>
            <w:tcBorders>
              <w:top w:val="nil"/>
              <w:left w:val="nil"/>
              <w:bottom w:val="single" w:sz="4" w:space="0" w:color="auto"/>
              <w:right w:val="single" w:sz="4" w:space="0" w:color="auto"/>
            </w:tcBorders>
            <w:vAlign w:val="center"/>
          </w:tcPr>
          <w:p w:rsidR="007F7378" w:rsidRDefault="007F7378">
            <w:pPr>
              <w:jc w:val="center"/>
              <w:rPr>
                <w:rFonts w:ascii="Arial" w:eastAsia="宋体" w:hAnsi="Arial" w:cs="Arial"/>
                <w:sz w:val="18"/>
                <w:szCs w:val="18"/>
              </w:rPr>
            </w:pPr>
            <w:r>
              <w:rPr>
                <w:rFonts w:ascii="Arial" w:hAnsi="Arial" w:cs="Arial"/>
                <w:sz w:val="18"/>
                <w:szCs w:val="18"/>
              </w:rPr>
              <w:t>√</w:t>
            </w:r>
          </w:p>
        </w:tc>
        <w:tc>
          <w:tcPr>
            <w:tcW w:w="636" w:type="dxa"/>
            <w:tcBorders>
              <w:top w:val="nil"/>
              <w:left w:val="nil"/>
              <w:bottom w:val="single" w:sz="4" w:space="0" w:color="auto"/>
              <w:right w:val="single" w:sz="4" w:space="0" w:color="auto"/>
            </w:tcBorders>
            <w:vAlign w:val="center"/>
          </w:tcPr>
          <w:p w:rsidR="007F7378" w:rsidRDefault="007F7378">
            <w:pPr>
              <w:jc w:val="center"/>
              <w:rPr>
                <w:rFonts w:ascii="Arial" w:eastAsia="宋体" w:hAnsi="Arial" w:cs="Arial"/>
                <w:sz w:val="18"/>
                <w:szCs w:val="18"/>
              </w:rPr>
            </w:pPr>
            <w:r>
              <w:rPr>
                <w:rFonts w:ascii="Arial" w:hAnsi="Arial" w:cs="Arial"/>
                <w:sz w:val="18"/>
                <w:szCs w:val="18"/>
              </w:rPr>
              <w:t xml:space="preserve">　</w:t>
            </w:r>
          </w:p>
        </w:tc>
      </w:tr>
      <w:tr w:rsidR="007F7378" w:rsidRPr="00EE0B1F" w:rsidTr="000128AB">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7F7378" w:rsidRPr="007F7378" w:rsidRDefault="007F7378"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t>625</w:t>
            </w:r>
          </w:p>
        </w:tc>
        <w:tc>
          <w:tcPr>
            <w:tcW w:w="648"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工程招标投标管理</w:t>
            </w:r>
          </w:p>
        </w:tc>
        <w:tc>
          <w:tcPr>
            <w:tcW w:w="1547"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招标人以抽签、摇号等不合理的条件限制或者排斥资格预审合格的潜在投标人参加投标，对潜在投标人实行歧视待遇的，强制要求投标人组成联合体共同投标，或者限制投标人之间竞争</w:t>
            </w:r>
          </w:p>
        </w:tc>
        <w:tc>
          <w:tcPr>
            <w:tcW w:w="2574"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1.</w:t>
            </w:r>
            <w:r>
              <w:rPr>
                <w:rFonts w:hint="eastAsia"/>
                <w:sz w:val="18"/>
                <w:szCs w:val="18"/>
              </w:rPr>
              <w:t>机构职能、权责清单、执法人员名单；</w:t>
            </w:r>
            <w:r>
              <w:rPr>
                <w:rFonts w:hint="eastAsia"/>
                <w:sz w:val="18"/>
                <w:szCs w:val="18"/>
              </w:rPr>
              <w:br/>
              <w:t>2.</w:t>
            </w:r>
            <w:r>
              <w:rPr>
                <w:rFonts w:hint="eastAsia"/>
                <w:sz w:val="18"/>
                <w:szCs w:val="18"/>
              </w:rPr>
              <w:t>执法程序或行政强制流程图；</w:t>
            </w:r>
            <w:r>
              <w:rPr>
                <w:rFonts w:hint="eastAsia"/>
                <w:sz w:val="18"/>
                <w:szCs w:val="18"/>
              </w:rPr>
              <w:br/>
              <w:t>3.</w:t>
            </w:r>
            <w:r>
              <w:rPr>
                <w:rFonts w:hint="eastAsia"/>
                <w:sz w:val="18"/>
                <w:szCs w:val="18"/>
              </w:rPr>
              <w:t>执法依据；</w:t>
            </w:r>
            <w:r>
              <w:rPr>
                <w:rFonts w:hint="eastAsia"/>
                <w:sz w:val="18"/>
                <w:szCs w:val="18"/>
              </w:rPr>
              <w:br/>
              <w:t>4.</w:t>
            </w:r>
            <w:r>
              <w:rPr>
                <w:rFonts w:hint="eastAsia"/>
                <w:sz w:val="18"/>
                <w:szCs w:val="18"/>
              </w:rPr>
              <w:t>行政处罚自由裁量基准；</w:t>
            </w:r>
            <w:r>
              <w:rPr>
                <w:rFonts w:hint="eastAsia"/>
                <w:sz w:val="18"/>
                <w:szCs w:val="18"/>
              </w:rPr>
              <w:br/>
              <w:t>5.</w:t>
            </w:r>
            <w:r>
              <w:rPr>
                <w:rFonts w:hint="eastAsia"/>
                <w:sz w:val="18"/>
                <w:szCs w:val="18"/>
              </w:rPr>
              <w:t>咨询、监督投诉方式；</w:t>
            </w:r>
            <w:r>
              <w:rPr>
                <w:rFonts w:hint="eastAsia"/>
                <w:sz w:val="18"/>
                <w:szCs w:val="18"/>
              </w:rPr>
              <w:br/>
              <w:t>6.</w:t>
            </w:r>
            <w:r>
              <w:rPr>
                <w:rFonts w:hint="eastAsia"/>
                <w:sz w:val="18"/>
                <w:szCs w:val="18"/>
              </w:rPr>
              <w:t>处罚决定；</w:t>
            </w:r>
            <w:r>
              <w:rPr>
                <w:rFonts w:hint="eastAsia"/>
                <w:sz w:val="18"/>
                <w:szCs w:val="18"/>
              </w:rPr>
              <w:br/>
              <w:t>7.</w:t>
            </w:r>
            <w:r>
              <w:rPr>
                <w:rFonts w:hint="eastAsia"/>
                <w:sz w:val="18"/>
                <w:szCs w:val="18"/>
              </w:rPr>
              <w:t>救济渠道。</w:t>
            </w:r>
          </w:p>
        </w:tc>
        <w:tc>
          <w:tcPr>
            <w:tcW w:w="1043"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《工程建设项目勘察设计招标投标办法》</w:t>
            </w:r>
          </w:p>
        </w:tc>
        <w:tc>
          <w:tcPr>
            <w:tcW w:w="123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1.</w:t>
            </w:r>
            <w:r>
              <w:rPr>
                <w:rFonts w:hint="eastAsia"/>
                <w:sz w:val="18"/>
                <w:szCs w:val="18"/>
              </w:rPr>
              <w:t>除处罚决定外其他内容：长期公开（动态调整）；</w:t>
            </w:r>
            <w:r>
              <w:rPr>
                <w:rFonts w:hint="eastAsia"/>
                <w:sz w:val="18"/>
                <w:szCs w:val="18"/>
              </w:rPr>
              <w:br/>
              <w:t>2.</w:t>
            </w:r>
            <w:r>
              <w:rPr>
                <w:rFonts w:hint="eastAsia"/>
                <w:sz w:val="18"/>
                <w:szCs w:val="18"/>
              </w:rPr>
              <w:t>处罚决定：</w:t>
            </w:r>
            <w:r>
              <w:rPr>
                <w:rFonts w:hint="eastAsia"/>
                <w:sz w:val="18"/>
                <w:szCs w:val="18"/>
              </w:rPr>
              <w:t>20</w:t>
            </w:r>
            <w:r>
              <w:rPr>
                <w:rFonts w:hint="eastAsia"/>
                <w:sz w:val="18"/>
                <w:szCs w:val="18"/>
              </w:rPr>
              <w:t>个工作日内。</w:t>
            </w:r>
          </w:p>
        </w:tc>
        <w:tc>
          <w:tcPr>
            <w:tcW w:w="70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区招投标行政监管部门</w:t>
            </w:r>
          </w:p>
        </w:tc>
        <w:tc>
          <w:tcPr>
            <w:tcW w:w="2828"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■政府网站</w:t>
            </w:r>
            <w:r>
              <w:rPr>
                <w:rFonts w:hint="eastAsia"/>
                <w:sz w:val="18"/>
                <w:szCs w:val="18"/>
              </w:rPr>
              <w:t xml:space="preserve">      </w:t>
            </w:r>
            <w:r>
              <w:rPr>
                <w:rFonts w:hint="eastAsia"/>
                <w:sz w:val="18"/>
                <w:szCs w:val="18"/>
              </w:rPr>
              <w:t>□政府公报</w:t>
            </w:r>
            <w:r>
              <w:rPr>
                <w:rFonts w:hint="eastAsia"/>
                <w:sz w:val="18"/>
                <w:szCs w:val="18"/>
              </w:rPr>
              <w:br/>
            </w:r>
            <w:r>
              <w:rPr>
                <w:rFonts w:hint="eastAsia"/>
                <w:sz w:val="18"/>
                <w:szCs w:val="18"/>
              </w:rPr>
              <w:t>□两微一端</w:t>
            </w:r>
            <w:r>
              <w:rPr>
                <w:rFonts w:hint="eastAsia"/>
                <w:sz w:val="18"/>
                <w:szCs w:val="18"/>
              </w:rPr>
              <w:t xml:space="preserve">      </w:t>
            </w:r>
            <w:r>
              <w:rPr>
                <w:rFonts w:hint="eastAsia"/>
                <w:sz w:val="18"/>
                <w:szCs w:val="18"/>
              </w:rPr>
              <w:t>□发布会</w:t>
            </w:r>
            <w:r>
              <w:rPr>
                <w:rFonts w:hint="eastAsia"/>
                <w:sz w:val="18"/>
                <w:szCs w:val="18"/>
              </w:rPr>
              <w:t>/</w:t>
            </w:r>
            <w:r>
              <w:rPr>
                <w:rFonts w:hint="eastAsia"/>
                <w:sz w:val="18"/>
                <w:szCs w:val="18"/>
              </w:rPr>
              <w:t>听证会</w:t>
            </w:r>
            <w:r>
              <w:rPr>
                <w:rFonts w:hint="eastAsia"/>
                <w:sz w:val="18"/>
                <w:szCs w:val="18"/>
              </w:rPr>
              <w:br/>
            </w:r>
            <w:r>
              <w:rPr>
                <w:rFonts w:hint="eastAsia"/>
                <w:sz w:val="18"/>
                <w:szCs w:val="18"/>
              </w:rPr>
              <w:t>□广播电视</w:t>
            </w:r>
            <w:r>
              <w:rPr>
                <w:rFonts w:hint="eastAsia"/>
                <w:sz w:val="18"/>
                <w:szCs w:val="18"/>
              </w:rPr>
              <w:t xml:space="preserve">      </w:t>
            </w:r>
            <w:r>
              <w:rPr>
                <w:rFonts w:hint="eastAsia"/>
                <w:sz w:val="18"/>
                <w:szCs w:val="18"/>
              </w:rPr>
              <w:t>□纸质媒体</w:t>
            </w:r>
            <w:r>
              <w:rPr>
                <w:rFonts w:hint="eastAsia"/>
                <w:sz w:val="18"/>
                <w:szCs w:val="18"/>
              </w:rPr>
              <w:br/>
            </w:r>
            <w:r>
              <w:rPr>
                <w:rFonts w:hint="eastAsia"/>
                <w:sz w:val="18"/>
                <w:szCs w:val="18"/>
              </w:rPr>
              <w:t>□公开查阅点</w:t>
            </w:r>
            <w:r>
              <w:rPr>
                <w:rFonts w:hint="eastAsia"/>
                <w:sz w:val="18"/>
                <w:szCs w:val="18"/>
              </w:rPr>
              <w:t xml:space="preserve">    </w:t>
            </w:r>
            <w:r>
              <w:rPr>
                <w:rFonts w:hint="eastAsia"/>
                <w:sz w:val="18"/>
                <w:szCs w:val="18"/>
              </w:rPr>
              <w:t>□政务服务中心</w:t>
            </w:r>
            <w:r>
              <w:rPr>
                <w:rFonts w:hint="eastAsia"/>
                <w:sz w:val="18"/>
                <w:szCs w:val="18"/>
              </w:rPr>
              <w:br/>
            </w:r>
            <w:r>
              <w:rPr>
                <w:rFonts w:hint="eastAsia"/>
                <w:sz w:val="18"/>
                <w:szCs w:val="18"/>
              </w:rPr>
              <w:t>□便民服务站</w:t>
            </w:r>
            <w:r>
              <w:rPr>
                <w:rFonts w:hint="eastAsia"/>
                <w:sz w:val="18"/>
                <w:szCs w:val="18"/>
              </w:rPr>
              <w:t xml:space="preserve">    </w:t>
            </w:r>
            <w:r>
              <w:rPr>
                <w:rFonts w:hint="eastAsia"/>
                <w:sz w:val="18"/>
                <w:szCs w:val="18"/>
              </w:rPr>
              <w:t>□入户</w:t>
            </w:r>
            <w:r>
              <w:rPr>
                <w:rFonts w:hint="eastAsia"/>
                <w:sz w:val="18"/>
                <w:szCs w:val="18"/>
              </w:rPr>
              <w:t>/</w:t>
            </w:r>
            <w:r>
              <w:rPr>
                <w:rFonts w:hint="eastAsia"/>
                <w:sz w:val="18"/>
                <w:szCs w:val="18"/>
              </w:rPr>
              <w:t>现场</w:t>
            </w:r>
            <w:r>
              <w:rPr>
                <w:rFonts w:hint="eastAsia"/>
                <w:sz w:val="18"/>
                <w:szCs w:val="18"/>
              </w:rPr>
              <w:br/>
            </w:r>
            <w:r>
              <w:rPr>
                <w:rFonts w:hint="eastAsia"/>
                <w:sz w:val="18"/>
                <w:szCs w:val="18"/>
              </w:rPr>
              <w:t>□社区</w:t>
            </w:r>
            <w:r>
              <w:rPr>
                <w:rFonts w:hint="eastAsia"/>
                <w:sz w:val="18"/>
                <w:szCs w:val="18"/>
              </w:rPr>
              <w:t>/</w:t>
            </w:r>
            <w:r>
              <w:rPr>
                <w:rFonts w:hint="eastAsia"/>
                <w:sz w:val="18"/>
                <w:szCs w:val="18"/>
              </w:rPr>
              <w:t>企事业单位</w:t>
            </w:r>
            <w:r>
              <w:rPr>
                <w:rFonts w:hint="eastAsia"/>
                <w:sz w:val="18"/>
                <w:szCs w:val="18"/>
              </w:rPr>
              <w:t>/</w:t>
            </w:r>
            <w:r>
              <w:rPr>
                <w:rFonts w:hint="eastAsia"/>
                <w:sz w:val="18"/>
                <w:szCs w:val="18"/>
              </w:rPr>
              <w:t>村公示栏（电子屏）</w:t>
            </w:r>
            <w:r>
              <w:rPr>
                <w:rFonts w:hint="eastAsia"/>
                <w:sz w:val="18"/>
                <w:szCs w:val="18"/>
              </w:rPr>
              <w:br/>
            </w:r>
            <w:r>
              <w:rPr>
                <w:rFonts w:hint="eastAsia"/>
                <w:sz w:val="18"/>
                <w:szCs w:val="18"/>
              </w:rPr>
              <w:t>□精准推送</w:t>
            </w:r>
            <w:r>
              <w:rPr>
                <w:rFonts w:hint="eastAsia"/>
                <w:sz w:val="18"/>
                <w:szCs w:val="18"/>
              </w:rPr>
              <w:t xml:space="preserve">      </w:t>
            </w:r>
            <w:r>
              <w:rPr>
                <w:rFonts w:hint="eastAsia"/>
                <w:sz w:val="18"/>
                <w:szCs w:val="18"/>
              </w:rPr>
              <w:t>□其他</w:t>
            </w:r>
            <w:r>
              <w:rPr>
                <w:rFonts w:hint="eastAsia"/>
                <w:sz w:val="18"/>
                <w:szCs w:val="18"/>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Arial" w:eastAsia="宋体" w:hAnsi="Arial" w:cs="Arial"/>
                <w:sz w:val="18"/>
                <w:szCs w:val="18"/>
              </w:rPr>
            </w:pPr>
            <w:r>
              <w:rPr>
                <w:rFonts w:ascii="Arial" w:hAnsi="Arial" w:cs="Arial"/>
                <w:sz w:val="18"/>
                <w:szCs w:val="18"/>
              </w:rPr>
              <w:t>√</w:t>
            </w:r>
          </w:p>
        </w:tc>
        <w:tc>
          <w:tcPr>
            <w:tcW w:w="604"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615"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Arial" w:eastAsia="宋体" w:hAnsi="Arial" w:cs="Arial"/>
                <w:sz w:val="18"/>
                <w:szCs w:val="18"/>
              </w:rPr>
            </w:pPr>
            <w:r>
              <w:rPr>
                <w:rFonts w:ascii="Arial" w:hAnsi="Arial" w:cs="Arial"/>
                <w:sz w:val="18"/>
                <w:szCs w:val="18"/>
              </w:rPr>
              <w:t>√</w:t>
            </w:r>
          </w:p>
        </w:tc>
        <w:tc>
          <w:tcPr>
            <w:tcW w:w="666"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569" w:type="dxa"/>
            <w:tcBorders>
              <w:top w:val="nil"/>
              <w:left w:val="nil"/>
              <w:bottom w:val="single" w:sz="4" w:space="0" w:color="auto"/>
              <w:right w:val="single" w:sz="4" w:space="0" w:color="auto"/>
            </w:tcBorders>
            <w:vAlign w:val="center"/>
          </w:tcPr>
          <w:p w:rsidR="007F7378" w:rsidRDefault="007F7378">
            <w:pPr>
              <w:jc w:val="center"/>
              <w:rPr>
                <w:rFonts w:ascii="Arial" w:eastAsia="宋体" w:hAnsi="Arial" w:cs="Arial"/>
                <w:sz w:val="18"/>
                <w:szCs w:val="18"/>
              </w:rPr>
            </w:pPr>
            <w:r>
              <w:rPr>
                <w:rFonts w:ascii="Arial" w:hAnsi="Arial" w:cs="Arial"/>
                <w:sz w:val="18"/>
                <w:szCs w:val="18"/>
              </w:rPr>
              <w:t>√</w:t>
            </w:r>
          </w:p>
        </w:tc>
        <w:tc>
          <w:tcPr>
            <w:tcW w:w="636" w:type="dxa"/>
            <w:tcBorders>
              <w:top w:val="nil"/>
              <w:left w:val="nil"/>
              <w:bottom w:val="single" w:sz="4" w:space="0" w:color="auto"/>
              <w:right w:val="single" w:sz="4" w:space="0" w:color="auto"/>
            </w:tcBorders>
            <w:vAlign w:val="center"/>
          </w:tcPr>
          <w:p w:rsidR="007F7378" w:rsidRDefault="007F7378">
            <w:pPr>
              <w:jc w:val="center"/>
              <w:rPr>
                <w:rFonts w:ascii="Arial" w:eastAsia="宋体" w:hAnsi="Arial" w:cs="Arial"/>
                <w:sz w:val="18"/>
                <w:szCs w:val="18"/>
              </w:rPr>
            </w:pPr>
            <w:r>
              <w:rPr>
                <w:rFonts w:ascii="Arial" w:hAnsi="Arial" w:cs="Arial"/>
                <w:sz w:val="18"/>
                <w:szCs w:val="18"/>
              </w:rPr>
              <w:t xml:space="preserve">　</w:t>
            </w:r>
          </w:p>
        </w:tc>
      </w:tr>
      <w:tr w:rsidR="007F7378" w:rsidRPr="00EE0B1F" w:rsidTr="000128AB">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7F7378" w:rsidRPr="007F7378" w:rsidRDefault="007F7378"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t>626</w:t>
            </w:r>
          </w:p>
        </w:tc>
        <w:tc>
          <w:tcPr>
            <w:tcW w:w="648"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工程招标投标管理</w:t>
            </w:r>
          </w:p>
        </w:tc>
        <w:tc>
          <w:tcPr>
            <w:tcW w:w="1547"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招标人与中标人不按照招标文件和中标人的投标文件订立合同</w:t>
            </w:r>
          </w:p>
        </w:tc>
        <w:tc>
          <w:tcPr>
            <w:tcW w:w="2574"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1.</w:t>
            </w:r>
            <w:r>
              <w:rPr>
                <w:rFonts w:hint="eastAsia"/>
                <w:sz w:val="18"/>
                <w:szCs w:val="18"/>
              </w:rPr>
              <w:t>机构职能、权责清单、执法人员名单；</w:t>
            </w:r>
            <w:r>
              <w:rPr>
                <w:rFonts w:hint="eastAsia"/>
                <w:sz w:val="18"/>
                <w:szCs w:val="18"/>
              </w:rPr>
              <w:br/>
              <w:t>2.</w:t>
            </w:r>
            <w:r>
              <w:rPr>
                <w:rFonts w:hint="eastAsia"/>
                <w:sz w:val="18"/>
                <w:szCs w:val="18"/>
              </w:rPr>
              <w:t>执法程序或行政强制流程图；</w:t>
            </w:r>
            <w:r>
              <w:rPr>
                <w:rFonts w:hint="eastAsia"/>
                <w:sz w:val="18"/>
                <w:szCs w:val="18"/>
              </w:rPr>
              <w:br/>
              <w:t>3.</w:t>
            </w:r>
            <w:r>
              <w:rPr>
                <w:rFonts w:hint="eastAsia"/>
                <w:sz w:val="18"/>
                <w:szCs w:val="18"/>
              </w:rPr>
              <w:t>执法依据；</w:t>
            </w:r>
            <w:r>
              <w:rPr>
                <w:rFonts w:hint="eastAsia"/>
                <w:sz w:val="18"/>
                <w:szCs w:val="18"/>
              </w:rPr>
              <w:br/>
              <w:t>4.</w:t>
            </w:r>
            <w:r>
              <w:rPr>
                <w:rFonts w:hint="eastAsia"/>
                <w:sz w:val="18"/>
                <w:szCs w:val="18"/>
              </w:rPr>
              <w:t>行政处罚自由裁量基准；</w:t>
            </w:r>
            <w:r>
              <w:rPr>
                <w:rFonts w:hint="eastAsia"/>
                <w:sz w:val="18"/>
                <w:szCs w:val="18"/>
              </w:rPr>
              <w:br/>
              <w:t>5.</w:t>
            </w:r>
            <w:r>
              <w:rPr>
                <w:rFonts w:hint="eastAsia"/>
                <w:sz w:val="18"/>
                <w:szCs w:val="18"/>
              </w:rPr>
              <w:t>咨询、监督投诉方式；</w:t>
            </w:r>
            <w:r>
              <w:rPr>
                <w:rFonts w:hint="eastAsia"/>
                <w:sz w:val="18"/>
                <w:szCs w:val="18"/>
              </w:rPr>
              <w:br/>
              <w:t>6.</w:t>
            </w:r>
            <w:r>
              <w:rPr>
                <w:rFonts w:hint="eastAsia"/>
                <w:sz w:val="18"/>
                <w:szCs w:val="18"/>
              </w:rPr>
              <w:t>处罚决定；</w:t>
            </w:r>
            <w:r>
              <w:rPr>
                <w:rFonts w:hint="eastAsia"/>
                <w:sz w:val="18"/>
                <w:szCs w:val="18"/>
              </w:rPr>
              <w:br/>
              <w:t>7.</w:t>
            </w:r>
            <w:r>
              <w:rPr>
                <w:rFonts w:hint="eastAsia"/>
                <w:sz w:val="18"/>
                <w:szCs w:val="18"/>
              </w:rPr>
              <w:t>救济渠道。</w:t>
            </w:r>
          </w:p>
        </w:tc>
        <w:tc>
          <w:tcPr>
            <w:tcW w:w="1043"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《工程建设项目勘察设计招标投标办法》</w:t>
            </w:r>
          </w:p>
        </w:tc>
        <w:tc>
          <w:tcPr>
            <w:tcW w:w="123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1.</w:t>
            </w:r>
            <w:r>
              <w:rPr>
                <w:rFonts w:hint="eastAsia"/>
                <w:sz w:val="18"/>
                <w:szCs w:val="18"/>
              </w:rPr>
              <w:t>除处罚决定外其他内容：长期公开（动态调整）；</w:t>
            </w:r>
            <w:r>
              <w:rPr>
                <w:rFonts w:hint="eastAsia"/>
                <w:sz w:val="18"/>
                <w:szCs w:val="18"/>
              </w:rPr>
              <w:br/>
              <w:t>2.</w:t>
            </w:r>
            <w:r>
              <w:rPr>
                <w:rFonts w:hint="eastAsia"/>
                <w:sz w:val="18"/>
                <w:szCs w:val="18"/>
              </w:rPr>
              <w:t>处罚决定：</w:t>
            </w:r>
            <w:r>
              <w:rPr>
                <w:rFonts w:hint="eastAsia"/>
                <w:sz w:val="18"/>
                <w:szCs w:val="18"/>
              </w:rPr>
              <w:t>20</w:t>
            </w:r>
            <w:r>
              <w:rPr>
                <w:rFonts w:hint="eastAsia"/>
                <w:sz w:val="18"/>
                <w:szCs w:val="18"/>
              </w:rPr>
              <w:t>个工作日内。</w:t>
            </w:r>
          </w:p>
        </w:tc>
        <w:tc>
          <w:tcPr>
            <w:tcW w:w="70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区招投标行政监管部门</w:t>
            </w:r>
          </w:p>
        </w:tc>
        <w:tc>
          <w:tcPr>
            <w:tcW w:w="2828"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■政府网站</w:t>
            </w:r>
            <w:r>
              <w:rPr>
                <w:rFonts w:hint="eastAsia"/>
                <w:sz w:val="18"/>
                <w:szCs w:val="18"/>
              </w:rPr>
              <w:t xml:space="preserve">      </w:t>
            </w:r>
            <w:r>
              <w:rPr>
                <w:rFonts w:hint="eastAsia"/>
                <w:sz w:val="18"/>
                <w:szCs w:val="18"/>
              </w:rPr>
              <w:t>□政府公报</w:t>
            </w:r>
            <w:r>
              <w:rPr>
                <w:rFonts w:hint="eastAsia"/>
                <w:sz w:val="18"/>
                <w:szCs w:val="18"/>
              </w:rPr>
              <w:br/>
            </w:r>
            <w:r>
              <w:rPr>
                <w:rFonts w:hint="eastAsia"/>
                <w:sz w:val="18"/>
                <w:szCs w:val="18"/>
              </w:rPr>
              <w:t>□两微一端</w:t>
            </w:r>
            <w:r>
              <w:rPr>
                <w:rFonts w:hint="eastAsia"/>
                <w:sz w:val="18"/>
                <w:szCs w:val="18"/>
              </w:rPr>
              <w:t xml:space="preserve">      </w:t>
            </w:r>
            <w:r>
              <w:rPr>
                <w:rFonts w:hint="eastAsia"/>
                <w:sz w:val="18"/>
                <w:szCs w:val="18"/>
              </w:rPr>
              <w:t>□发布会</w:t>
            </w:r>
            <w:r>
              <w:rPr>
                <w:rFonts w:hint="eastAsia"/>
                <w:sz w:val="18"/>
                <w:szCs w:val="18"/>
              </w:rPr>
              <w:t>/</w:t>
            </w:r>
            <w:r>
              <w:rPr>
                <w:rFonts w:hint="eastAsia"/>
                <w:sz w:val="18"/>
                <w:szCs w:val="18"/>
              </w:rPr>
              <w:t>听证会</w:t>
            </w:r>
            <w:r>
              <w:rPr>
                <w:rFonts w:hint="eastAsia"/>
                <w:sz w:val="18"/>
                <w:szCs w:val="18"/>
              </w:rPr>
              <w:br/>
            </w:r>
            <w:r>
              <w:rPr>
                <w:rFonts w:hint="eastAsia"/>
                <w:sz w:val="18"/>
                <w:szCs w:val="18"/>
              </w:rPr>
              <w:t>□广播电视</w:t>
            </w:r>
            <w:r>
              <w:rPr>
                <w:rFonts w:hint="eastAsia"/>
                <w:sz w:val="18"/>
                <w:szCs w:val="18"/>
              </w:rPr>
              <w:t xml:space="preserve">      </w:t>
            </w:r>
            <w:r>
              <w:rPr>
                <w:rFonts w:hint="eastAsia"/>
                <w:sz w:val="18"/>
                <w:szCs w:val="18"/>
              </w:rPr>
              <w:t>□纸质媒体</w:t>
            </w:r>
            <w:r>
              <w:rPr>
                <w:rFonts w:hint="eastAsia"/>
                <w:sz w:val="18"/>
                <w:szCs w:val="18"/>
              </w:rPr>
              <w:br/>
            </w:r>
            <w:r>
              <w:rPr>
                <w:rFonts w:hint="eastAsia"/>
                <w:sz w:val="18"/>
                <w:szCs w:val="18"/>
              </w:rPr>
              <w:t>□公开查阅点</w:t>
            </w:r>
            <w:r>
              <w:rPr>
                <w:rFonts w:hint="eastAsia"/>
                <w:sz w:val="18"/>
                <w:szCs w:val="18"/>
              </w:rPr>
              <w:t xml:space="preserve">    </w:t>
            </w:r>
            <w:r>
              <w:rPr>
                <w:rFonts w:hint="eastAsia"/>
                <w:sz w:val="18"/>
                <w:szCs w:val="18"/>
              </w:rPr>
              <w:t>□政务服务中心</w:t>
            </w:r>
            <w:r>
              <w:rPr>
                <w:rFonts w:hint="eastAsia"/>
                <w:sz w:val="18"/>
                <w:szCs w:val="18"/>
              </w:rPr>
              <w:br/>
            </w:r>
            <w:r>
              <w:rPr>
                <w:rFonts w:hint="eastAsia"/>
                <w:sz w:val="18"/>
                <w:szCs w:val="18"/>
              </w:rPr>
              <w:t>□便民服务站</w:t>
            </w:r>
            <w:r>
              <w:rPr>
                <w:rFonts w:hint="eastAsia"/>
                <w:sz w:val="18"/>
                <w:szCs w:val="18"/>
              </w:rPr>
              <w:t xml:space="preserve">    </w:t>
            </w:r>
            <w:r>
              <w:rPr>
                <w:rFonts w:hint="eastAsia"/>
                <w:sz w:val="18"/>
                <w:szCs w:val="18"/>
              </w:rPr>
              <w:t>□入户</w:t>
            </w:r>
            <w:r>
              <w:rPr>
                <w:rFonts w:hint="eastAsia"/>
                <w:sz w:val="18"/>
                <w:szCs w:val="18"/>
              </w:rPr>
              <w:t>/</w:t>
            </w:r>
            <w:r>
              <w:rPr>
                <w:rFonts w:hint="eastAsia"/>
                <w:sz w:val="18"/>
                <w:szCs w:val="18"/>
              </w:rPr>
              <w:t>现场</w:t>
            </w:r>
            <w:r>
              <w:rPr>
                <w:rFonts w:hint="eastAsia"/>
                <w:sz w:val="18"/>
                <w:szCs w:val="18"/>
              </w:rPr>
              <w:br/>
            </w:r>
            <w:r>
              <w:rPr>
                <w:rFonts w:hint="eastAsia"/>
                <w:sz w:val="18"/>
                <w:szCs w:val="18"/>
              </w:rPr>
              <w:t>□社区</w:t>
            </w:r>
            <w:r>
              <w:rPr>
                <w:rFonts w:hint="eastAsia"/>
                <w:sz w:val="18"/>
                <w:szCs w:val="18"/>
              </w:rPr>
              <w:t>/</w:t>
            </w:r>
            <w:r>
              <w:rPr>
                <w:rFonts w:hint="eastAsia"/>
                <w:sz w:val="18"/>
                <w:szCs w:val="18"/>
              </w:rPr>
              <w:t>企事业单位</w:t>
            </w:r>
            <w:r>
              <w:rPr>
                <w:rFonts w:hint="eastAsia"/>
                <w:sz w:val="18"/>
                <w:szCs w:val="18"/>
              </w:rPr>
              <w:t>/</w:t>
            </w:r>
            <w:r>
              <w:rPr>
                <w:rFonts w:hint="eastAsia"/>
                <w:sz w:val="18"/>
                <w:szCs w:val="18"/>
              </w:rPr>
              <w:t>村公示栏（电子屏）</w:t>
            </w:r>
            <w:r>
              <w:rPr>
                <w:rFonts w:hint="eastAsia"/>
                <w:sz w:val="18"/>
                <w:szCs w:val="18"/>
              </w:rPr>
              <w:br/>
            </w:r>
            <w:r>
              <w:rPr>
                <w:rFonts w:hint="eastAsia"/>
                <w:sz w:val="18"/>
                <w:szCs w:val="18"/>
              </w:rPr>
              <w:t>□精准推送</w:t>
            </w:r>
            <w:r>
              <w:rPr>
                <w:rFonts w:hint="eastAsia"/>
                <w:sz w:val="18"/>
                <w:szCs w:val="18"/>
              </w:rPr>
              <w:t xml:space="preserve">      </w:t>
            </w:r>
            <w:r>
              <w:rPr>
                <w:rFonts w:hint="eastAsia"/>
                <w:sz w:val="18"/>
                <w:szCs w:val="18"/>
              </w:rPr>
              <w:t>□其他</w:t>
            </w:r>
            <w:r>
              <w:rPr>
                <w:rFonts w:hint="eastAsia"/>
                <w:sz w:val="18"/>
                <w:szCs w:val="18"/>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Arial" w:eastAsia="宋体" w:hAnsi="Arial" w:cs="Arial"/>
                <w:sz w:val="18"/>
                <w:szCs w:val="18"/>
              </w:rPr>
            </w:pPr>
            <w:r>
              <w:rPr>
                <w:rFonts w:ascii="Arial" w:hAnsi="Arial" w:cs="Arial"/>
                <w:sz w:val="18"/>
                <w:szCs w:val="18"/>
              </w:rPr>
              <w:t>√</w:t>
            </w:r>
          </w:p>
        </w:tc>
        <w:tc>
          <w:tcPr>
            <w:tcW w:w="604"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615"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Arial" w:eastAsia="宋体" w:hAnsi="Arial" w:cs="Arial"/>
                <w:sz w:val="18"/>
                <w:szCs w:val="18"/>
              </w:rPr>
            </w:pPr>
            <w:r>
              <w:rPr>
                <w:rFonts w:ascii="Arial" w:hAnsi="Arial" w:cs="Arial"/>
                <w:sz w:val="18"/>
                <w:szCs w:val="18"/>
              </w:rPr>
              <w:t>√</w:t>
            </w:r>
          </w:p>
        </w:tc>
        <w:tc>
          <w:tcPr>
            <w:tcW w:w="666"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569" w:type="dxa"/>
            <w:tcBorders>
              <w:top w:val="nil"/>
              <w:left w:val="nil"/>
              <w:bottom w:val="single" w:sz="4" w:space="0" w:color="auto"/>
              <w:right w:val="single" w:sz="4" w:space="0" w:color="auto"/>
            </w:tcBorders>
            <w:vAlign w:val="center"/>
          </w:tcPr>
          <w:p w:rsidR="007F7378" w:rsidRDefault="007F7378">
            <w:pPr>
              <w:jc w:val="center"/>
              <w:rPr>
                <w:rFonts w:ascii="Arial" w:eastAsia="宋体" w:hAnsi="Arial" w:cs="Arial"/>
                <w:sz w:val="18"/>
                <w:szCs w:val="18"/>
              </w:rPr>
            </w:pPr>
            <w:r>
              <w:rPr>
                <w:rFonts w:ascii="Arial" w:hAnsi="Arial" w:cs="Arial"/>
                <w:sz w:val="18"/>
                <w:szCs w:val="18"/>
              </w:rPr>
              <w:t>√</w:t>
            </w:r>
          </w:p>
        </w:tc>
        <w:tc>
          <w:tcPr>
            <w:tcW w:w="636" w:type="dxa"/>
            <w:tcBorders>
              <w:top w:val="nil"/>
              <w:left w:val="nil"/>
              <w:bottom w:val="single" w:sz="4" w:space="0" w:color="auto"/>
              <w:right w:val="single" w:sz="4" w:space="0" w:color="auto"/>
            </w:tcBorders>
            <w:vAlign w:val="center"/>
          </w:tcPr>
          <w:p w:rsidR="007F7378" w:rsidRDefault="007F7378">
            <w:pPr>
              <w:jc w:val="center"/>
              <w:rPr>
                <w:rFonts w:ascii="Arial" w:eastAsia="宋体" w:hAnsi="Arial" w:cs="Arial"/>
                <w:sz w:val="18"/>
                <w:szCs w:val="18"/>
              </w:rPr>
            </w:pPr>
            <w:r>
              <w:rPr>
                <w:rFonts w:ascii="Arial" w:hAnsi="Arial" w:cs="Arial"/>
                <w:sz w:val="18"/>
                <w:szCs w:val="18"/>
              </w:rPr>
              <w:t xml:space="preserve">　</w:t>
            </w:r>
          </w:p>
        </w:tc>
      </w:tr>
      <w:tr w:rsidR="007F7378" w:rsidRPr="00EE0B1F" w:rsidTr="000128AB">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7F7378" w:rsidRPr="007F7378" w:rsidRDefault="007F7378"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t>627</w:t>
            </w:r>
          </w:p>
        </w:tc>
        <w:tc>
          <w:tcPr>
            <w:tcW w:w="648"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工程招标投标管理</w:t>
            </w:r>
          </w:p>
        </w:tc>
        <w:tc>
          <w:tcPr>
            <w:tcW w:w="1547"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招标人在不同媒介发布的同一招标项目的资格预审公告或者招标公告内容不一致，影响潜在投</w:t>
            </w:r>
            <w:r>
              <w:rPr>
                <w:rFonts w:hint="eastAsia"/>
                <w:sz w:val="18"/>
                <w:szCs w:val="18"/>
              </w:rPr>
              <w:lastRenderedPageBreak/>
              <w:t>标人申请资格预审或者投标</w:t>
            </w:r>
          </w:p>
        </w:tc>
        <w:tc>
          <w:tcPr>
            <w:tcW w:w="2574"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lastRenderedPageBreak/>
              <w:t>1.</w:t>
            </w:r>
            <w:r>
              <w:rPr>
                <w:rFonts w:hint="eastAsia"/>
                <w:sz w:val="18"/>
                <w:szCs w:val="18"/>
              </w:rPr>
              <w:t>机构职能、权责清单、执法人员名单；</w:t>
            </w:r>
            <w:r>
              <w:rPr>
                <w:rFonts w:hint="eastAsia"/>
                <w:sz w:val="18"/>
                <w:szCs w:val="18"/>
              </w:rPr>
              <w:br/>
              <w:t>2.</w:t>
            </w:r>
            <w:r>
              <w:rPr>
                <w:rFonts w:hint="eastAsia"/>
                <w:sz w:val="18"/>
                <w:szCs w:val="18"/>
              </w:rPr>
              <w:t>执法程序或行政强制流程图；</w:t>
            </w:r>
            <w:r>
              <w:rPr>
                <w:rFonts w:hint="eastAsia"/>
                <w:sz w:val="18"/>
                <w:szCs w:val="18"/>
              </w:rPr>
              <w:br/>
              <w:t>3.</w:t>
            </w:r>
            <w:r>
              <w:rPr>
                <w:rFonts w:hint="eastAsia"/>
                <w:sz w:val="18"/>
                <w:szCs w:val="18"/>
              </w:rPr>
              <w:t>执法依据；</w:t>
            </w:r>
            <w:r>
              <w:rPr>
                <w:rFonts w:hint="eastAsia"/>
                <w:sz w:val="18"/>
                <w:szCs w:val="18"/>
              </w:rPr>
              <w:br/>
              <w:t>4.</w:t>
            </w:r>
            <w:r>
              <w:rPr>
                <w:rFonts w:hint="eastAsia"/>
                <w:sz w:val="18"/>
                <w:szCs w:val="18"/>
              </w:rPr>
              <w:t>行政处罚自由裁量基准；</w:t>
            </w:r>
            <w:r>
              <w:rPr>
                <w:rFonts w:hint="eastAsia"/>
                <w:sz w:val="18"/>
                <w:szCs w:val="18"/>
              </w:rPr>
              <w:br/>
            </w:r>
            <w:r>
              <w:rPr>
                <w:rFonts w:hint="eastAsia"/>
                <w:sz w:val="18"/>
                <w:szCs w:val="18"/>
              </w:rPr>
              <w:lastRenderedPageBreak/>
              <w:t>5.</w:t>
            </w:r>
            <w:r>
              <w:rPr>
                <w:rFonts w:hint="eastAsia"/>
                <w:sz w:val="18"/>
                <w:szCs w:val="18"/>
              </w:rPr>
              <w:t>咨询、监督投诉方式；</w:t>
            </w:r>
            <w:r>
              <w:rPr>
                <w:rFonts w:hint="eastAsia"/>
                <w:sz w:val="18"/>
                <w:szCs w:val="18"/>
              </w:rPr>
              <w:br/>
              <w:t>6.</w:t>
            </w:r>
            <w:r>
              <w:rPr>
                <w:rFonts w:hint="eastAsia"/>
                <w:sz w:val="18"/>
                <w:szCs w:val="18"/>
              </w:rPr>
              <w:t>处罚决定；</w:t>
            </w:r>
            <w:r>
              <w:rPr>
                <w:rFonts w:hint="eastAsia"/>
                <w:sz w:val="18"/>
                <w:szCs w:val="18"/>
              </w:rPr>
              <w:br/>
              <w:t>7.</w:t>
            </w:r>
            <w:r>
              <w:rPr>
                <w:rFonts w:hint="eastAsia"/>
                <w:sz w:val="18"/>
                <w:szCs w:val="18"/>
              </w:rPr>
              <w:t>救济渠道。</w:t>
            </w:r>
          </w:p>
        </w:tc>
        <w:tc>
          <w:tcPr>
            <w:tcW w:w="1043"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lastRenderedPageBreak/>
              <w:t>《工程建设项目勘察设计招标投标办</w:t>
            </w:r>
            <w:r>
              <w:rPr>
                <w:rFonts w:hint="eastAsia"/>
                <w:sz w:val="18"/>
                <w:szCs w:val="18"/>
              </w:rPr>
              <w:br/>
            </w:r>
            <w:r>
              <w:rPr>
                <w:rFonts w:hint="eastAsia"/>
                <w:sz w:val="18"/>
                <w:szCs w:val="18"/>
              </w:rPr>
              <w:t>法》</w:t>
            </w:r>
          </w:p>
        </w:tc>
        <w:tc>
          <w:tcPr>
            <w:tcW w:w="123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1.</w:t>
            </w:r>
            <w:r>
              <w:rPr>
                <w:rFonts w:hint="eastAsia"/>
                <w:sz w:val="18"/>
                <w:szCs w:val="18"/>
              </w:rPr>
              <w:t>除处罚决定外其他内容：长期公开（动态调整）；</w:t>
            </w:r>
            <w:r>
              <w:rPr>
                <w:rFonts w:hint="eastAsia"/>
                <w:sz w:val="18"/>
                <w:szCs w:val="18"/>
              </w:rPr>
              <w:br/>
              <w:t>2.</w:t>
            </w:r>
            <w:r>
              <w:rPr>
                <w:rFonts w:hint="eastAsia"/>
                <w:sz w:val="18"/>
                <w:szCs w:val="18"/>
              </w:rPr>
              <w:t>处罚决定：</w:t>
            </w:r>
            <w:r>
              <w:rPr>
                <w:rFonts w:hint="eastAsia"/>
                <w:sz w:val="18"/>
                <w:szCs w:val="18"/>
              </w:rPr>
              <w:lastRenderedPageBreak/>
              <w:t>20</w:t>
            </w:r>
            <w:r>
              <w:rPr>
                <w:rFonts w:hint="eastAsia"/>
                <w:sz w:val="18"/>
                <w:szCs w:val="18"/>
              </w:rPr>
              <w:t>个工作日内。</w:t>
            </w:r>
          </w:p>
        </w:tc>
        <w:tc>
          <w:tcPr>
            <w:tcW w:w="70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lastRenderedPageBreak/>
              <w:t>区招投标行政监管部门</w:t>
            </w:r>
          </w:p>
        </w:tc>
        <w:tc>
          <w:tcPr>
            <w:tcW w:w="2828"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■政府网站</w:t>
            </w:r>
            <w:r>
              <w:rPr>
                <w:rFonts w:hint="eastAsia"/>
                <w:sz w:val="18"/>
                <w:szCs w:val="18"/>
              </w:rPr>
              <w:t xml:space="preserve">      </w:t>
            </w:r>
            <w:r>
              <w:rPr>
                <w:rFonts w:hint="eastAsia"/>
                <w:sz w:val="18"/>
                <w:szCs w:val="18"/>
              </w:rPr>
              <w:t>□政府公报</w:t>
            </w:r>
            <w:r>
              <w:rPr>
                <w:rFonts w:hint="eastAsia"/>
                <w:sz w:val="18"/>
                <w:szCs w:val="18"/>
              </w:rPr>
              <w:br/>
            </w:r>
            <w:r>
              <w:rPr>
                <w:rFonts w:hint="eastAsia"/>
                <w:sz w:val="18"/>
                <w:szCs w:val="18"/>
              </w:rPr>
              <w:t>□两微一端</w:t>
            </w:r>
            <w:r>
              <w:rPr>
                <w:rFonts w:hint="eastAsia"/>
                <w:sz w:val="18"/>
                <w:szCs w:val="18"/>
              </w:rPr>
              <w:t xml:space="preserve">      </w:t>
            </w:r>
            <w:r>
              <w:rPr>
                <w:rFonts w:hint="eastAsia"/>
                <w:sz w:val="18"/>
                <w:szCs w:val="18"/>
              </w:rPr>
              <w:t>□发布会</w:t>
            </w:r>
            <w:r>
              <w:rPr>
                <w:rFonts w:hint="eastAsia"/>
                <w:sz w:val="18"/>
                <w:szCs w:val="18"/>
              </w:rPr>
              <w:t>/</w:t>
            </w:r>
            <w:r>
              <w:rPr>
                <w:rFonts w:hint="eastAsia"/>
                <w:sz w:val="18"/>
                <w:szCs w:val="18"/>
              </w:rPr>
              <w:t>听证会</w:t>
            </w:r>
            <w:r>
              <w:rPr>
                <w:rFonts w:hint="eastAsia"/>
                <w:sz w:val="18"/>
                <w:szCs w:val="18"/>
              </w:rPr>
              <w:br/>
            </w:r>
            <w:r>
              <w:rPr>
                <w:rFonts w:hint="eastAsia"/>
                <w:sz w:val="18"/>
                <w:szCs w:val="18"/>
              </w:rPr>
              <w:t>□广播电视</w:t>
            </w:r>
            <w:r>
              <w:rPr>
                <w:rFonts w:hint="eastAsia"/>
                <w:sz w:val="18"/>
                <w:szCs w:val="18"/>
              </w:rPr>
              <w:t xml:space="preserve">      </w:t>
            </w:r>
            <w:r>
              <w:rPr>
                <w:rFonts w:hint="eastAsia"/>
                <w:sz w:val="18"/>
                <w:szCs w:val="18"/>
              </w:rPr>
              <w:t>□纸质媒体</w:t>
            </w:r>
            <w:r>
              <w:rPr>
                <w:rFonts w:hint="eastAsia"/>
                <w:sz w:val="18"/>
                <w:szCs w:val="18"/>
              </w:rPr>
              <w:br/>
            </w:r>
            <w:r>
              <w:rPr>
                <w:rFonts w:hint="eastAsia"/>
                <w:sz w:val="18"/>
                <w:szCs w:val="18"/>
              </w:rPr>
              <w:t>□公开查阅点</w:t>
            </w:r>
            <w:r>
              <w:rPr>
                <w:rFonts w:hint="eastAsia"/>
                <w:sz w:val="18"/>
                <w:szCs w:val="18"/>
              </w:rPr>
              <w:t xml:space="preserve">    </w:t>
            </w:r>
            <w:r>
              <w:rPr>
                <w:rFonts w:hint="eastAsia"/>
                <w:sz w:val="18"/>
                <w:szCs w:val="18"/>
              </w:rPr>
              <w:t>□政务服务中心</w:t>
            </w:r>
            <w:r>
              <w:rPr>
                <w:rFonts w:hint="eastAsia"/>
                <w:sz w:val="18"/>
                <w:szCs w:val="18"/>
              </w:rPr>
              <w:br/>
            </w:r>
            <w:r>
              <w:rPr>
                <w:rFonts w:hint="eastAsia"/>
                <w:sz w:val="18"/>
                <w:szCs w:val="18"/>
              </w:rPr>
              <w:lastRenderedPageBreak/>
              <w:t>□便民服务站</w:t>
            </w:r>
            <w:r>
              <w:rPr>
                <w:rFonts w:hint="eastAsia"/>
                <w:sz w:val="18"/>
                <w:szCs w:val="18"/>
              </w:rPr>
              <w:t xml:space="preserve">    </w:t>
            </w:r>
            <w:r>
              <w:rPr>
                <w:rFonts w:hint="eastAsia"/>
                <w:sz w:val="18"/>
                <w:szCs w:val="18"/>
              </w:rPr>
              <w:t>□入户</w:t>
            </w:r>
            <w:r>
              <w:rPr>
                <w:rFonts w:hint="eastAsia"/>
                <w:sz w:val="18"/>
                <w:szCs w:val="18"/>
              </w:rPr>
              <w:t>/</w:t>
            </w:r>
            <w:r>
              <w:rPr>
                <w:rFonts w:hint="eastAsia"/>
                <w:sz w:val="18"/>
                <w:szCs w:val="18"/>
              </w:rPr>
              <w:t>现场</w:t>
            </w:r>
            <w:r>
              <w:rPr>
                <w:rFonts w:hint="eastAsia"/>
                <w:sz w:val="18"/>
                <w:szCs w:val="18"/>
              </w:rPr>
              <w:br/>
            </w:r>
            <w:r>
              <w:rPr>
                <w:rFonts w:hint="eastAsia"/>
                <w:sz w:val="18"/>
                <w:szCs w:val="18"/>
              </w:rPr>
              <w:t>□社区</w:t>
            </w:r>
            <w:r>
              <w:rPr>
                <w:rFonts w:hint="eastAsia"/>
                <w:sz w:val="18"/>
                <w:szCs w:val="18"/>
              </w:rPr>
              <w:t>/</w:t>
            </w:r>
            <w:r>
              <w:rPr>
                <w:rFonts w:hint="eastAsia"/>
                <w:sz w:val="18"/>
                <w:szCs w:val="18"/>
              </w:rPr>
              <w:t>企事业单位</w:t>
            </w:r>
            <w:r>
              <w:rPr>
                <w:rFonts w:hint="eastAsia"/>
                <w:sz w:val="18"/>
                <w:szCs w:val="18"/>
              </w:rPr>
              <w:t>/</w:t>
            </w:r>
            <w:r>
              <w:rPr>
                <w:rFonts w:hint="eastAsia"/>
                <w:sz w:val="18"/>
                <w:szCs w:val="18"/>
              </w:rPr>
              <w:t>村公示栏（电子屏）</w:t>
            </w:r>
            <w:r>
              <w:rPr>
                <w:rFonts w:hint="eastAsia"/>
                <w:sz w:val="18"/>
                <w:szCs w:val="18"/>
              </w:rPr>
              <w:br/>
            </w:r>
            <w:r>
              <w:rPr>
                <w:rFonts w:hint="eastAsia"/>
                <w:sz w:val="18"/>
                <w:szCs w:val="18"/>
              </w:rPr>
              <w:t>□精准推送</w:t>
            </w:r>
            <w:r>
              <w:rPr>
                <w:rFonts w:hint="eastAsia"/>
                <w:sz w:val="18"/>
                <w:szCs w:val="18"/>
              </w:rPr>
              <w:t xml:space="preserve">      </w:t>
            </w:r>
            <w:r>
              <w:rPr>
                <w:rFonts w:hint="eastAsia"/>
                <w:sz w:val="18"/>
                <w:szCs w:val="18"/>
              </w:rPr>
              <w:t>□其他</w:t>
            </w:r>
            <w:r>
              <w:rPr>
                <w:rFonts w:hint="eastAsia"/>
                <w:sz w:val="18"/>
                <w:szCs w:val="18"/>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Arial" w:eastAsia="宋体" w:hAnsi="Arial" w:cs="Arial"/>
                <w:sz w:val="18"/>
                <w:szCs w:val="18"/>
              </w:rPr>
            </w:pPr>
            <w:r>
              <w:rPr>
                <w:rFonts w:ascii="Arial" w:hAnsi="Arial" w:cs="Arial"/>
                <w:sz w:val="18"/>
                <w:szCs w:val="18"/>
              </w:rPr>
              <w:lastRenderedPageBreak/>
              <w:t>√</w:t>
            </w:r>
          </w:p>
        </w:tc>
        <w:tc>
          <w:tcPr>
            <w:tcW w:w="604"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615"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Arial" w:eastAsia="宋体" w:hAnsi="Arial" w:cs="Arial"/>
                <w:sz w:val="18"/>
                <w:szCs w:val="18"/>
              </w:rPr>
            </w:pPr>
            <w:r>
              <w:rPr>
                <w:rFonts w:ascii="Arial" w:hAnsi="Arial" w:cs="Arial"/>
                <w:sz w:val="18"/>
                <w:szCs w:val="18"/>
              </w:rPr>
              <w:t>√</w:t>
            </w:r>
          </w:p>
        </w:tc>
        <w:tc>
          <w:tcPr>
            <w:tcW w:w="666"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569" w:type="dxa"/>
            <w:tcBorders>
              <w:top w:val="nil"/>
              <w:left w:val="nil"/>
              <w:bottom w:val="single" w:sz="4" w:space="0" w:color="auto"/>
              <w:right w:val="single" w:sz="4" w:space="0" w:color="auto"/>
            </w:tcBorders>
            <w:vAlign w:val="center"/>
          </w:tcPr>
          <w:p w:rsidR="007F7378" w:rsidRDefault="007F7378">
            <w:pPr>
              <w:jc w:val="center"/>
              <w:rPr>
                <w:rFonts w:ascii="Arial" w:eastAsia="宋体" w:hAnsi="Arial" w:cs="Arial"/>
                <w:sz w:val="18"/>
                <w:szCs w:val="18"/>
              </w:rPr>
            </w:pPr>
            <w:r>
              <w:rPr>
                <w:rFonts w:ascii="Arial" w:hAnsi="Arial" w:cs="Arial"/>
                <w:sz w:val="18"/>
                <w:szCs w:val="18"/>
              </w:rPr>
              <w:t>√</w:t>
            </w:r>
          </w:p>
        </w:tc>
        <w:tc>
          <w:tcPr>
            <w:tcW w:w="636" w:type="dxa"/>
            <w:tcBorders>
              <w:top w:val="nil"/>
              <w:left w:val="nil"/>
              <w:bottom w:val="single" w:sz="4" w:space="0" w:color="auto"/>
              <w:right w:val="single" w:sz="4" w:space="0" w:color="auto"/>
            </w:tcBorders>
            <w:vAlign w:val="center"/>
          </w:tcPr>
          <w:p w:rsidR="007F7378" w:rsidRDefault="007F7378">
            <w:pPr>
              <w:jc w:val="center"/>
              <w:rPr>
                <w:rFonts w:ascii="Arial" w:eastAsia="宋体" w:hAnsi="Arial" w:cs="Arial"/>
                <w:sz w:val="18"/>
                <w:szCs w:val="18"/>
              </w:rPr>
            </w:pPr>
            <w:r>
              <w:rPr>
                <w:rFonts w:ascii="Arial" w:hAnsi="Arial" w:cs="Arial"/>
                <w:sz w:val="18"/>
                <w:szCs w:val="18"/>
              </w:rPr>
              <w:t xml:space="preserve">　</w:t>
            </w:r>
          </w:p>
        </w:tc>
      </w:tr>
      <w:tr w:rsidR="007F7378" w:rsidRPr="00EE0B1F" w:rsidTr="000128AB">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7F7378" w:rsidRPr="007F7378" w:rsidRDefault="007F7378"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t>628</w:t>
            </w:r>
          </w:p>
        </w:tc>
        <w:tc>
          <w:tcPr>
            <w:tcW w:w="648"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工程招标投标管理</w:t>
            </w:r>
          </w:p>
        </w:tc>
        <w:tc>
          <w:tcPr>
            <w:tcW w:w="1547"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招标人无正当理由不发出中标通知书</w:t>
            </w:r>
          </w:p>
        </w:tc>
        <w:tc>
          <w:tcPr>
            <w:tcW w:w="2574"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1.</w:t>
            </w:r>
            <w:r>
              <w:rPr>
                <w:rFonts w:hint="eastAsia"/>
                <w:sz w:val="18"/>
                <w:szCs w:val="18"/>
              </w:rPr>
              <w:t>机构职能、权责清单、执法人员名单；</w:t>
            </w:r>
            <w:r>
              <w:rPr>
                <w:rFonts w:hint="eastAsia"/>
                <w:sz w:val="18"/>
                <w:szCs w:val="18"/>
              </w:rPr>
              <w:br/>
              <w:t>2.</w:t>
            </w:r>
            <w:r>
              <w:rPr>
                <w:rFonts w:hint="eastAsia"/>
                <w:sz w:val="18"/>
                <w:szCs w:val="18"/>
              </w:rPr>
              <w:t>执法程序或行政强制流程图；</w:t>
            </w:r>
            <w:r>
              <w:rPr>
                <w:rFonts w:hint="eastAsia"/>
                <w:sz w:val="18"/>
                <w:szCs w:val="18"/>
              </w:rPr>
              <w:br/>
              <w:t>3.</w:t>
            </w:r>
            <w:r>
              <w:rPr>
                <w:rFonts w:hint="eastAsia"/>
                <w:sz w:val="18"/>
                <w:szCs w:val="18"/>
              </w:rPr>
              <w:t>执法依据；</w:t>
            </w:r>
            <w:r>
              <w:rPr>
                <w:rFonts w:hint="eastAsia"/>
                <w:sz w:val="18"/>
                <w:szCs w:val="18"/>
              </w:rPr>
              <w:br/>
              <w:t>4.</w:t>
            </w:r>
            <w:r>
              <w:rPr>
                <w:rFonts w:hint="eastAsia"/>
                <w:sz w:val="18"/>
                <w:szCs w:val="18"/>
              </w:rPr>
              <w:t>行政处罚自由裁量基准；</w:t>
            </w:r>
            <w:r>
              <w:rPr>
                <w:rFonts w:hint="eastAsia"/>
                <w:sz w:val="18"/>
                <w:szCs w:val="18"/>
              </w:rPr>
              <w:br/>
              <w:t>5.</w:t>
            </w:r>
            <w:r>
              <w:rPr>
                <w:rFonts w:hint="eastAsia"/>
                <w:sz w:val="18"/>
                <w:szCs w:val="18"/>
              </w:rPr>
              <w:t>咨询、监督投诉方式；</w:t>
            </w:r>
            <w:r>
              <w:rPr>
                <w:rFonts w:hint="eastAsia"/>
                <w:sz w:val="18"/>
                <w:szCs w:val="18"/>
              </w:rPr>
              <w:br/>
              <w:t>6.</w:t>
            </w:r>
            <w:r>
              <w:rPr>
                <w:rFonts w:hint="eastAsia"/>
                <w:sz w:val="18"/>
                <w:szCs w:val="18"/>
              </w:rPr>
              <w:t>处罚决定；</w:t>
            </w:r>
            <w:r>
              <w:rPr>
                <w:rFonts w:hint="eastAsia"/>
                <w:sz w:val="18"/>
                <w:szCs w:val="18"/>
              </w:rPr>
              <w:br/>
              <w:t>7.</w:t>
            </w:r>
            <w:r>
              <w:rPr>
                <w:rFonts w:hint="eastAsia"/>
                <w:sz w:val="18"/>
                <w:szCs w:val="18"/>
              </w:rPr>
              <w:t>救济渠道。</w:t>
            </w:r>
          </w:p>
        </w:tc>
        <w:tc>
          <w:tcPr>
            <w:tcW w:w="1043"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《工程建设项目货物招标投标办法》</w:t>
            </w:r>
            <w:r>
              <w:rPr>
                <w:rFonts w:hint="eastAsia"/>
                <w:sz w:val="18"/>
                <w:szCs w:val="18"/>
              </w:rPr>
              <w:br/>
              <w:t xml:space="preserve">                                                                                                                                                             </w:t>
            </w:r>
            <w:r>
              <w:rPr>
                <w:rFonts w:hint="eastAsia"/>
                <w:sz w:val="18"/>
                <w:szCs w:val="18"/>
              </w:rPr>
              <w:t>《工程建设项目施工招标投标办法》</w:t>
            </w:r>
          </w:p>
        </w:tc>
        <w:tc>
          <w:tcPr>
            <w:tcW w:w="123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1.</w:t>
            </w:r>
            <w:r>
              <w:rPr>
                <w:rFonts w:hint="eastAsia"/>
                <w:sz w:val="18"/>
                <w:szCs w:val="18"/>
              </w:rPr>
              <w:t>除处罚决定外其他内容：长期公开（动态调整）；</w:t>
            </w:r>
            <w:r>
              <w:rPr>
                <w:rFonts w:hint="eastAsia"/>
                <w:sz w:val="18"/>
                <w:szCs w:val="18"/>
              </w:rPr>
              <w:br/>
              <w:t>2.</w:t>
            </w:r>
            <w:r>
              <w:rPr>
                <w:rFonts w:hint="eastAsia"/>
                <w:sz w:val="18"/>
                <w:szCs w:val="18"/>
              </w:rPr>
              <w:t>处罚决定：</w:t>
            </w:r>
            <w:r>
              <w:rPr>
                <w:rFonts w:hint="eastAsia"/>
                <w:sz w:val="18"/>
                <w:szCs w:val="18"/>
              </w:rPr>
              <w:t>20</w:t>
            </w:r>
            <w:r>
              <w:rPr>
                <w:rFonts w:hint="eastAsia"/>
                <w:sz w:val="18"/>
                <w:szCs w:val="18"/>
              </w:rPr>
              <w:t>个工作日内。</w:t>
            </w:r>
          </w:p>
        </w:tc>
        <w:tc>
          <w:tcPr>
            <w:tcW w:w="70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区招投标行政监管部门</w:t>
            </w:r>
          </w:p>
        </w:tc>
        <w:tc>
          <w:tcPr>
            <w:tcW w:w="2828"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■政府网站</w:t>
            </w:r>
            <w:r>
              <w:rPr>
                <w:rFonts w:hint="eastAsia"/>
                <w:sz w:val="18"/>
                <w:szCs w:val="18"/>
              </w:rPr>
              <w:t xml:space="preserve">      </w:t>
            </w:r>
            <w:r>
              <w:rPr>
                <w:rFonts w:hint="eastAsia"/>
                <w:sz w:val="18"/>
                <w:szCs w:val="18"/>
              </w:rPr>
              <w:t>□政府公报</w:t>
            </w:r>
            <w:r>
              <w:rPr>
                <w:rFonts w:hint="eastAsia"/>
                <w:sz w:val="18"/>
                <w:szCs w:val="18"/>
              </w:rPr>
              <w:br/>
            </w:r>
            <w:r>
              <w:rPr>
                <w:rFonts w:hint="eastAsia"/>
                <w:sz w:val="18"/>
                <w:szCs w:val="18"/>
              </w:rPr>
              <w:t>□两微一端</w:t>
            </w:r>
            <w:r>
              <w:rPr>
                <w:rFonts w:hint="eastAsia"/>
                <w:sz w:val="18"/>
                <w:szCs w:val="18"/>
              </w:rPr>
              <w:t xml:space="preserve">      </w:t>
            </w:r>
            <w:r>
              <w:rPr>
                <w:rFonts w:hint="eastAsia"/>
                <w:sz w:val="18"/>
                <w:szCs w:val="18"/>
              </w:rPr>
              <w:t>□发布会</w:t>
            </w:r>
            <w:r>
              <w:rPr>
                <w:rFonts w:hint="eastAsia"/>
                <w:sz w:val="18"/>
                <w:szCs w:val="18"/>
              </w:rPr>
              <w:t>/</w:t>
            </w:r>
            <w:r>
              <w:rPr>
                <w:rFonts w:hint="eastAsia"/>
                <w:sz w:val="18"/>
                <w:szCs w:val="18"/>
              </w:rPr>
              <w:t>听证会</w:t>
            </w:r>
            <w:r>
              <w:rPr>
                <w:rFonts w:hint="eastAsia"/>
                <w:sz w:val="18"/>
                <w:szCs w:val="18"/>
              </w:rPr>
              <w:br/>
            </w:r>
            <w:r>
              <w:rPr>
                <w:rFonts w:hint="eastAsia"/>
                <w:sz w:val="18"/>
                <w:szCs w:val="18"/>
              </w:rPr>
              <w:t>□广播电视</w:t>
            </w:r>
            <w:r>
              <w:rPr>
                <w:rFonts w:hint="eastAsia"/>
                <w:sz w:val="18"/>
                <w:szCs w:val="18"/>
              </w:rPr>
              <w:t xml:space="preserve">      </w:t>
            </w:r>
            <w:r>
              <w:rPr>
                <w:rFonts w:hint="eastAsia"/>
                <w:sz w:val="18"/>
                <w:szCs w:val="18"/>
              </w:rPr>
              <w:t>□纸质媒体</w:t>
            </w:r>
            <w:r>
              <w:rPr>
                <w:rFonts w:hint="eastAsia"/>
                <w:sz w:val="18"/>
                <w:szCs w:val="18"/>
              </w:rPr>
              <w:br/>
            </w:r>
            <w:r>
              <w:rPr>
                <w:rFonts w:hint="eastAsia"/>
                <w:sz w:val="18"/>
                <w:szCs w:val="18"/>
              </w:rPr>
              <w:t>□公开查阅点</w:t>
            </w:r>
            <w:r>
              <w:rPr>
                <w:rFonts w:hint="eastAsia"/>
                <w:sz w:val="18"/>
                <w:szCs w:val="18"/>
              </w:rPr>
              <w:t xml:space="preserve">    </w:t>
            </w:r>
            <w:r>
              <w:rPr>
                <w:rFonts w:hint="eastAsia"/>
                <w:sz w:val="18"/>
                <w:szCs w:val="18"/>
              </w:rPr>
              <w:t>□政务服务中心</w:t>
            </w:r>
            <w:r>
              <w:rPr>
                <w:rFonts w:hint="eastAsia"/>
                <w:sz w:val="18"/>
                <w:szCs w:val="18"/>
              </w:rPr>
              <w:br/>
            </w:r>
            <w:r>
              <w:rPr>
                <w:rFonts w:hint="eastAsia"/>
                <w:sz w:val="18"/>
                <w:szCs w:val="18"/>
              </w:rPr>
              <w:t>□便民服务站</w:t>
            </w:r>
            <w:r>
              <w:rPr>
                <w:rFonts w:hint="eastAsia"/>
                <w:sz w:val="18"/>
                <w:szCs w:val="18"/>
              </w:rPr>
              <w:t xml:space="preserve">    </w:t>
            </w:r>
            <w:r>
              <w:rPr>
                <w:rFonts w:hint="eastAsia"/>
                <w:sz w:val="18"/>
                <w:szCs w:val="18"/>
              </w:rPr>
              <w:t>□入户</w:t>
            </w:r>
            <w:r>
              <w:rPr>
                <w:rFonts w:hint="eastAsia"/>
                <w:sz w:val="18"/>
                <w:szCs w:val="18"/>
              </w:rPr>
              <w:t>/</w:t>
            </w:r>
            <w:r>
              <w:rPr>
                <w:rFonts w:hint="eastAsia"/>
                <w:sz w:val="18"/>
                <w:szCs w:val="18"/>
              </w:rPr>
              <w:t>现场</w:t>
            </w:r>
            <w:r>
              <w:rPr>
                <w:rFonts w:hint="eastAsia"/>
                <w:sz w:val="18"/>
                <w:szCs w:val="18"/>
              </w:rPr>
              <w:br/>
            </w:r>
            <w:r>
              <w:rPr>
                <w:rFonts w:hint="eastAsia"/>
                <w:sz w:val="18"/>
                <w:szCs w:val="18"/>
              </w:rPr>
              <w:t>□社区</w:t>
            </w:r>
            <w:r>
              <w:rPr>
                <w:rFonts w:hint="eastAsia"/>
                <w:sz w:val="18"/>
                <w:szCs w:val="18"/>
              </w:rPr>
              <w:t>/</w:t>
            </w:r>
            <w:r>
              <w:rPr>
                <w:rFonts w:hint="eastAsia"/>
                <w:sz w:val="18"/>
                <w:szCs w:val="18"/>
              </w:rPr>
              <w:t>企事业单位</w:t>
            </w:r>
            <w:r>
              <w:rPr>
                <w:rFonts w:hint="eastAsia"/>
                <w:sz w:val="18"/>
                <w:szCs w:val="18"/>
              </w:rPr>
              <w:t>/</w:t>
            </w:r>
            <w:r>
              <w:rPr>
                <w:rFonts w:hint="eastAsia"/>
                <w:sz w:val="18"/>
                <w:szCs w:val="18"/>
              </w:rPr>
              <w:t>村公示栏（电子屏）</w:t>
            </w:r>
            <w:r>
              <w:rPr>
                <w:rFonts w:hint="eastAsia"/>
                <w:sz w:val="18"/>
                <w:szCs w:val="18"/>
              </w:rPr>
              <w:br/>
            </w:r>
            <w:r>
              <w:rPr>
                <w:rFonts w:hint="eastAsia"/>
                <w:sz w:val="18"/>
                <w:szCs w:val="18"/>
              </w:rPr>
              <w:t>□精准推送</w:t>
            </w:r>
            <w:r>
              <w:rPr>
                <w:rFonts w:hint="eastAsia"/>
                <w:sz w:val="18"/>
                <w:szCs w:val="18"/>
              </w:rPr>
              <w:t xml:space="preserve">      </w:t>
            </w:r>
            <w:r>
              <w:rPr>
                <w:rFonts w:hint="eastAsia"/>
                <w:sz w:val="18"/>
                <w:szCs w:val="18"/>
              </w:rPr>
              <w:t>□其他</w:t>
            </w:r>
            <w:r>
              <w:rPr>
                <w:rFonts w:hint="eastAsia"/>
                <w:sz w:val="18"/>
                <w:szCs w:val="18"/>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Arial" w:eastAsia="宋体" w:hAnsi="Arial" w:cs="Arial"/>
                <w:sz w:val="18"/>
                <w:szCs w:val="18"/>
              </w:rPr>
            </w:pPr>
            <w:r>
              <w:rPr>
                <w:rFonts w:ascii="Arial" w:hAnsi="Arial" w:cs="Arial"/>
                <w:sz w:val="18"/>
                <w:szCs w:val="18"/>
              </w:rPr>
              <w:t>√</w:t>
            </w:r>
          </w:p>
        </w:tc>
        <w:tc>
          <w:tcPr>
            <w:tcW w:w="604"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615"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Arial" w:eastAsia="宋体" w:hAnsi="Arial" w:cs="Arial"/>
                <w:sz w:val="18"/>
                <w:szCs w:val="18"/>
              </w:rPr>
            </w:pPr>
            <w:r>
              <w:rPr>
                <w:rFonts w:ascii="Arial" w:hAnsi="Arial" w:cs="Arial"/>
                <w:sz w:val="18"/>
                <w:szCs w:val="18"/>
              </w:rPr>
              <w:t>√</w:t>
            </w:r>
          </w:p>
        </w:tc>
        <w:tc>
          <w:tcPr>
            <w:tcW w:w="666"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569" w:type="dxa"/>
            <w:tcBorders>
              <w:top w:val="nil"/>
              <w:left w:val="nil"/>
              <w:bottom w:val="single" w:sz="4" w:space="0" w:color="auto"/>
              <w:right w:val="single" w:sz="4" w:space="0" w:color="auto"/>
            </w:tcBorders>
            <w:vAlign w:val="center"/>
          </w:tcPr>
          <w:p w:rsidR="007F7378" w:rsidRDefault="007F7378">
            <w:pPr>
              <w:jc w:val="center"/>
              <w:rPr>
                <w:rFonts w:ascii="Arial" w:eastAsia="宋体" w:hAnsi="Arial" w:cs="Arial"/>
                <w:sz w:val="18"/>
                <w:szCs w:val="18"/>
              </w:rPr>
            </w:pPr>
            <w:r>
              <w:rPr>
                <w:rFonts w:ascii="Arial" w:hAnsi="Arial" w:cs="Arial"/>
                <w:sz w:val="18"/>
                <w:szCs w:val="18"/>
              </w:rPr>
              <w:t>√</w:t>
            </w:r>
          </w:p>
        </w:tc>
        <w:tc>
          <w:tcPr>
            <w:tcW w:w="636" w:type="dxa"/>
            <w:tcBorders>
              <w:top w:val="nil"/>
              <w:left w:val="nil"/>
              <w:bottom w:val="single" w:sz="4" w:space="0" w:color="auto"/>
              <w:right w:val="single" w:sz="4" w:space="0" w:color="auto"/>
            </w:tcBorders>
            <w:vAlign w:val="center"/>
          </w:tcPr>
          <w:p w:rsidR="007F7378" w:rsidRDefault="007F7378">
            <w:pPr>
              <w:jc w:val="center"/>
              <w:rPr>
                <w:rFonts w:ascii="Arial" w:eastAsia="宋体" w:hAnsi="Arial" w:cs="Arial"/>
                <w:sz w:val="18"/>
                <w:szCs w:val="18"/>
              </w:rPr>
            </w:pPr>
            <w:r>
              <w:rPr>
                <w:rFonts w:ascii="Arial" w:hAnsi="Arial" w:cs="Arial"/>
                <w:sz w:val="18"/>
                <w:szCs w:val="18"/>
              </w:rPr>
              <w:t xml:space="preserve">　</w:t>
            </w:r>
          </w:p>
        </w:tc>
      </w:tr>
      <w:tr w:rsidR="007F7378" w:rsidRPr="00EE0B1F" w:rsidTr="000128AB">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7F7378" w:rsidRPr="007F7378" w:rsidRDefault="007F7378"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t>629</w:t>
            </w:r>
          </w:p>
        </w:tc>
        <w:tc>
          <w:tcPr>
            <w:tcW w:w="648"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工程招标投标管理</w:t>
            </w:r>
          </w:p>
        </w:tc>
        <w:tc>
          <w:tcPr>
            <w:tcW w:w="1547"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招标人无正当理由不与中标人订立合同</w:t>
            </w:r>
          </w:p>
        </w:tc>
        <w:tc>
          <w:tcPr>
            <w:tcW w:w="2574"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1.</w:t>
            </w:r>
            <w:r>
              <w:rPr>
                <w:rFonts w:hint="eastAsia"/>
                <w:sz w:val="18"/>
                <w:szCs w:val="18"/>
              </w:rPr>
              <w:t>机构职能、权责清单、执法人员名单；</w:t>
            </w:r>
            <w:r>
              <w:rPr>
                <w:rFonts w:hint="eastAsia"/>
                <w:sz w:val="18"/>
                <w:szCs w:val="18"/>
              </w:rPr>
              <w:br/>
              <w:t>2.</w:t>
            </w:r>
            <w:r>
              <w:rPr>
                <w:rFonts w:hint="eastAsia"/>
                <w:sz w:val="18"/>
                <w:szCs w:val="18"/>
              </w:rPr>
              <w:t>执法程序或行政强制流程图；</w:t>
            </w:r>
            <w:r>
              <w:rPr>
                <w:rFonts w:hint="eastAsia"/>
                <w:sz w:val="18"/>
                <w:szCs w:val="18"/>
              </w:rPr>
              <w:br/>
              <w:t>3.</w:t>
            </w:r>
            <w:r>
              <w:rPr>
                <w:rFonts w:hint="eastAsia"/>
                <w:sz w:val="18"/>
                <w:szCs w:val="18"/>
              </w:rPr>
              <w:t>执法依据；</w:t>
            </w:r>
            <w:r>
              <w:rPr>
                <w:rFonts w:hint="eastAsia"/>
                <w:sz w:val="18"/>
                <w:szCs w:val="18"/>
              </w:rPr>
              <w:br/>
              <w:t>4.</w:t>
            </w:r>
            <w:r>
              <w:rPr>
                <w:rFonts w:hint="eastAsia"/>
                <w:sz w:val="18"/>
                <w:szCs w:val="18"/>
              </w:rPr>
              <w:t>行政处罚自由裁量基准；</w:t>
            </w:r>
            <w:r>
              <w:rPr>
                <w:rFonts w:hint="eastAsia"/>
                <w:sz w:val="18"/>
                <w:szCs w:val="18"/>
              </w:rPr>
              <w:br/>
              <w:t>5.</w:t>
            </w:r>
            <w:r>
              <w:rPr>
                <w:rFonts w:hint="eastAsia"/>
                <w:sz w:val="18"/>
                <w:szCs w:val="18"/>
              </w:rPr>
              <w:t>咨询、监督投诉方式；</w:t>
            </w:r>
            <w:r>
              <w:rPr>
                <w:rFonts w:hint="eastAsia"/>
                <w:sz w:val="18"/>
                <w:szCs w:val="18"/>
              </w:rPr>
              <w:br/>
              <w:t>6.</w:t>
            </w:r>
            <w:r>
              <w:rPr>
                <w:rFonts w:hint="eastAsia"/>
                <w:sz w:val="18"/>
                <w:szCs w:val="18"/>
              </w:rPr>
              <w:t>处罚决定；</w:t>
            </w:r>
            <w:r>
              <w:rPr>
                <w:rFonts w:hint="eastAsia"/>
                <w:sz w:val="18"/>
                <w:szCs w:val="18"/>
              </w:rPr>
              <w:br/>
              <w:t>7.</w:t>
            </w:r>
            <w:r>
              <w:rPr>
                <w:rFonts w:hint="eastAsia"/>
                <w:sz w:val="18"/>
                <w:szCs w:val="18"/>
              </w:rPr>
              <w:t>救济渠道。</w:t>
            </w:r>
          </w:p>
        </w:tc>
        <w:tc>
          <w:tcPr>
            <w:tcW w:w="1043"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《工程建设项目货物招标投标办法》</w:t>
            </w:r>
            <w:r>
              <w:rPr>
                <w:rFonts w:hint="eastAsia"/>
                <w:sz w:val="18"/>
                <w:szCs w:val="18"/>
              </w:rPr>
              <w:br/>
              <w:t xml:space="preserve">                                                                                                                                                           </w:t>
            </w:r>
            <w:r>
              <w:rPr>
                <w:rFonts w:hint="eastAsia"/>
                <w:sz w:val="18"/>
                <w:szCs w:val="18"/>
              </w:rPr>
              <w:t>《工程建设项目施工招标投标办法》</w:t>
            </w:r>
          </w:p>
        </w:tc>
        <w:tc>
          <w:tcPr>
            <w:tcW w:w="123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1.</w:t>
            </w:r>
            <w:r>
              <w:rPr>
                <w:rFonts w:hint="eastAsia"/>
                <w:sz w:val="18"/>
                <w:szCs w:val="18"/>
              </w:rPr>
              <w:t>除处罚决定外其他内容：长期公开（动态调整）；</w:t>
            </w:r>
            <w:r>
              <w:rPr>
                <w:rFonts w:hint="eastAsia"/>
                <w:sz w:val="18"/>
                <w:szCs w:val="18"/>
              </w:rPr>
              <w:br/>
              <w:t>2.</w:t>
            </w:r>
            <w:r>
              <w:rPr>
                <w:rFonts w:hint="eastAsia"/>
                <w:sz w:val="18"/>
                <w:szCs w:val="18"/>
              </w:rPr>
              <w:t>处罚决定：</w:t>
            </w:r>
            <w:r>
              <w:rPr>
                <w:rFonts w:hint="eastAsia"/>
                <w:sz w:val="18"/>
                <w:szCs w:val="18"/>
              </w:rPr>
              <w:t>20</w:t>
            </w:r>
            <w:r>
              <w:rPr>
                <w:rFonts w:hint="eastAsia"/>
                <w:sz w:val="18"/>
                <w:szCs w:val="18"/>
              </w:rPr>
              <w:t>个工作日内。</w:t>
            </w:r>
          </w:p>
        </w:tc>
        <w:tc>
          <w:tcPr>
            <w:tcW w:w="70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区招投标行政监管部门</w:t>
            </w:r>
          </w:p>
        </w:tc>
        <w:tc>
          <w:tcPr>
            <w:tcW w:w="2828"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■政府网站</w:t>
            </w:r>
            <w:r>
              <w:rPr>
                <w:rFonts w:hint="eastAsia"/>
                <w:sz w:val="18"/>
                <w:szCs w:val="18"/>
              </w:rPr>
              <w:t xml:space="preserve">      </w:t>
            </w:r>
            <w:r>
              <w:rPr>
                <w:rFonts w:hint="eastAsia"/>
                <w:sz w:val="18"/>
                <w:szCs w:val="18"/>
              </w:rPr>
              <w:t>□政府公报</w:t>
            </w:r>
            <w:r>
              <w:rPr>
                <w:rFonts w:hint="eastAsia"/>
                <w:sz w:val="18"/>
                <w:szCs w:val="18"/>
              </w:rPr>
              <w:br/>
            </w:r>
            <w:r>
              <w:rPr>
                <w:rFonts w:hint="eastAsia"/>
                <w:sz w:val="18"/>
                <w:szCs w:val="18"/>
              </w:rPr>
              <w:t>□两微一端</w:t>
            </w:r>
            <w:r>
              <w:rPr>
                <w:rFonts w:hint="eastAsia"/>
                <w:sz w:val="18"/>
                <w:szCs w:val="18"/>
              </w:rPr>
              <w:t xml:space="preserve">      </w:t>
            </w:r>
            <w:r>
              <w:rPr>
                <w:rFonts w:hint="eastAsia"/>
                <w:sz w:val="18"/>
                <w:szCs w:val="18"/>
              </w:rPr>
              <w:t>□发布会</w:t>
            </w:r>
            <w:r>
              <w:rPr>
                <w:rFonts w:hint="eastAsia"/>
                <w:sz w:val="18"/>
                <w:szCs w:val="18"/>
              </w:rPr>
              <w:t>/</w:t>
            </w:r>
            <w:r>
              <w:rPr>
                <w:rFonts w:hint="eastAsia"/>
                <w:sz w:val="18"/>
                <w:szCs w:val="18"/>
              </w:rPr>
              <w:t>听证会</w:t>
            </w:r>
            <w:r>
              <w:rPr>
                <w:rFonts w:hint="eastAsia"/>
                <w:sz w:val="18"/>
                <w:szCs w:val="18"/>
              </w:rPr>
              <w:br/>
            </w:r>
            <w:r>
              <w:rPr>
                <w:rFonts w:hint="eastAsia"/>
                <w:sz w:val="18"/>
                <w:szCs w:val="18"/>
              </w:rPr>
              <w:t>□广播电视</w:t>
            </w:r>
            <w:r>
              <w:rPr>
                <w:rFonts w:hint="eastAsia"/>
                <w:sz w:val="18"/>
                <w:szCs w:val="18"/>
              </w:rPr>
              <w:t xml:space="preserve">      </w:t>
            </w:r>
            <w:r>
              <w:rPr>
                <w:rFonts w:hint="eastAsia"/>
                <w:sz w:val="18"/>
                <w:szCs w:val="18"/>
              </w:rPr>
              <w:t>□纸质媒体</w:t>
            </w:r>
            <w:r>
              <w:rPr>
                <w:rFonts w:hint="eastAsia"/>
                <w:sz w:val="18"/>
                <w:szCs w:val="18"/>
              </w:rPr>
              <w:br/>
            </w:r>
            <w:r>
              <w:rPr>
                <w:rFonts w:hint="eastAsia"/>
                <w:sz w:val="18"/>
                <w:szCs w:val="18"/>
              </w:rPr>
              <w:t>□公开查阅点</w:t>
            </w:r>
            <w:r>
              <w:rPr>
                <w:rFonts w:hint="eastAsia"/>
                <w:sz w:val="18"/>
                <w:szCs w:val="18"/>
              </w:rPr>
              <w:t xml:space="preserve">    </w:t>
            </w:r>
            <w:r>
              <w:rPr>
                <w:rFonts w:hint="eastAsia"/>
                <w:sz w:val="18"/>
                <w:szCs w:val="18"/>
              </w:rPr>
              <w:t>□政务服务中心</w:t>
            </w:r>
            <w:r>
              <w:rPr>
                <w:rFonts w:hint="eastAsia"/>
                <w:sz w:val="18"/>
                <w:szCs w:val="18"/>
              </w:rPr>
              <w:br/>
            </w:r>
            <w:r>
              <w:rPr>
                <w:rFonts w:hint="eastAsia"/>
                <w:sz w:val="18"/>
                <w:szCs w:val="18"/>
              </w:rPr>
              <w:t>□便民服务站</w:t>
            </w:r>
            <w:r>
              <w:rPr>
                <w:rFonts w:hint="eastAsia"/>
                <w:sz w:val="18"/>
                <w:szCs w:val="18"/>
              </w:rPr>
              <w:t xml:space="preserve">    </w:t>
            </w:r>
            <w:r>
              <w:rPr>
                <w:rFonts w:hint="eastAsia"/>
                <w:sz w:val="18"/>
                <w:szCs w:val="18"/>
              </w:rPr>
              <w:t>□入户</w:t>
            </w:r>
            <w:r>
              <w:rPr>
                <w:rFonts w:hint="eastAsia"/>
                <w:sz w:val="18"/>
                <w:szCs w:val="18"/>
              </w:rPr>
              <w:t>/</w:t>
            </w:r>
            <w:r>
              <w:rPr>
                <w:rFonts w:hint="eastAsia"/>
                <w:sz w:val="18"/>
                <w:szCs w:val="18"/>
              </w:rPr>
              <w:t>现场</w:t>
            </w:r>
            <w:r>
              <w:rPr>
                <w:rFonts w:hint="eastAsia"/>
                <w:sz w:val="18"/>
                <w:szCs w:val="18"/>
              </w:rPr>
              <w:br/>
            </w:r>
            <w:r>
              <w:rPr>
                <w:rFonts w:hint="eastAsia"/>
                <w:sz w:val="18"/>
                <w:szCs w:val="18"/>
              </w:rPr>
              <w:t>□社区</w:t>
            </w:r>
            <w:r>
              <w:rPr>
                <w:rFonts w:hint="eastAsia"/>
                <w:sz w:val="18"/>
                <w:szCs w:val="18"/>
              </w:rPr>
              <w:t>/</w:t>
            </w:r>
            <w:r>
              <w:rPr>
                <w:rFonts w:hint="eastAsia"/>
                <w:sz w:val="18"/>
                <w:szCs w:val="18"/>
              </w:rPr>
              <w:t>企事业单位</w:t>
            </w:r>
            <w:r>
              <w:rPr>
                <w:rFonts w:hint="eastAsia"/>
                <w:sz w:val="18"/>
                <w:szCs w:val="18"/>
              </w:rPr>
              <w:t>/</w:t>
            </w:r>
            <w:r>
              <w:rPr>
                <w:rFonts w:hint="eastAsia"/>
                <w:sz w:val="18"/>
                <w:szCs w:val="18"/>
              </w:rPr>
              <w:t>村公示栏（电子屏）</w:t>
            </w:r>
            <w:r>
              <w:rPr>
                <w:rFonts w:hint="eastAsia"/>
                <w:sz w:val="18"/>
                <w:szCs w:val="18"/>
              </w:rPr>
              <w:br/>
            </w:r>
            <w:r>
              <w:rPr>
                <w:rFonts w:hint="eastAsia"/>
                <w:sz w:val="18"/>
                <w:szCs w:val="18"/>
              </w:rPr>
              <w:t>□精准推送</w:t>
            </w:r>
            <w:r>
              <w:rPr>
                <w:rFonts w:hint="eastAsia"/>
                <w:sz w:val="18"/>
                <w:szCs w:val="18"/>
              </w:rPr>
              <w:t xml:space="preserve">      </w:t>
            </w:r>
            <w:r>
              <w:rPr>
                <w:rFonts w:hint="eastAsia"/>
                <w:sz w:val="18"/>
                <w:szCs w:val="18"/>
              </w:rPr>
              <w:t>□其他</w:t>
            </w:r>
            <w:r>
              <w:rPr>
                <w:rFonts w:hint="eastAsia"/>
                <w:sz w:val="18"/>
                <w:szCs w:val="18"/>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Arial" w:eastAsia="宋体" w:hAnsi="Arial" w:cs="Arial"/>
                <w:sz w:val="18"/>
                <w:szCs w:val="18"/>
              </w:rPr>
            </w:pPr>
            <w:r>
              <w:rPr>
                <w:rFonts w:ascii="Arial" w:hAnsi="Arial" w:cs="Arial"/>
                <w:sz w:val="18"/>
                <w:szCs w:val="18"/>
              </w:rPr>
              <w:t>√</w:t>
            </w:r>
          </w:p>
        </w:tc>
        <w:tc>
          <w:tcPr>
            <w:tcW w:w="604"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615"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Arial" w:eastAsia="宋体" w:hAnsi="Arial" w:cs="Arial"/>
                <w:sz w:val="18"/>
                <w:szCs w:val="18"/>
              </w:rPr>
            </w:pPr>
            <w:r>
              <w:rPr>
                <w:rFonts w:ascii="Arial" w:hAnsi="Arial" w:cs="Arial"/>
                <w:sz w:val="18"/>
                <w:szCs w:val="18"/>
              </w:rPr>
              <w:t>√</w:t>
            </w:r>
          </w:p>
        </w:tc>
        <w:tc>
          <w:tcPr>
            <w:tcW w:w="666"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569" w:type="dxa"/>
            <w:tcBorders>
              <w:top w:val="nil"/>
              <w:left w:val="nil"/>
              <w:bottom w:val="single" w:sz="4" w:space="0" w:color="auto"/>
              <w:right w:val="single" w:sz="4" w:space="0" w:color="auto"/>
            </w:tcBorders>
            <w:vAlign w:val="center"/>
          </w:tcPr>
          <w:p w:rsidR="007F7378" w:rsidRDefault="007F7378">
            <w:pPr>
              <w:jc w:val="center"/>
              <w:rPr>
                <w:rFonts w:ascii="Arial" w:eastAsia="宋体" w:hAnsi="Arial" w:cs="Arial"/>
                <w:sz w:val="18"/>
                <w:szCs w:val="18"/>
              </w:rPr>
            </w:pPr>
            <w:r>
              <w:rPr>
                <w:rFonts w:ascii="Arial" w:hAnsi="Arial" w:cs="Arial"/>
                <w:sz w:val="18"/>
                <w:szCs w:val="18"/>
              </w:rPr>
              <w:t>√</w:t>
            </w:r>
          </w:p>
        </w:tc>
        <w:tc>
          <w:tcPr>
            <w:tcW w:w="636" w:type="dxa"/>
            <w:tcBorders>
              <w:top w:val="nil"/>
              <w:left w:val="nil"/>
              <w:bottom w:val="single" w:sz="4" w:space="0" w:color="auto"/>
              <w:right w:val="single" w:sz="4" w:space="0" w:color="auto"/>
            </w:tcBorders>
            <w:vAlign w:val="center"/>
          </w:tcPr>
          <w:p w:rsidR="007F7378" w:rsidRDefault="007F7378">
            <w:pPr>
              <w:jc w:val="center"/>
              <w:rPr>
                <w:rFonts w:ascii="Arial" w:eastAsia="宋体" w:hAnsi="Arial" w:cs="Arial"/>
                <w:sz w:val="18"/>
                <w:szCs w:val="18"/>
              </w:rPr>
            </w:pPr>
            <w:r>
              <w:rPr>
                <w:rFonts w:ascii="Arial" w:hAnsi="Arial" w:cs="Arial"/>
                <w:sz w:val="18"/>
                <w:szCs w:val="18"/>
              </w:rPr>
              <w:t xml:space="preserve">　</w:t>
            </w:r>
          </w:p>
        </w:tc>
      </w:tr>
      <w:tr w:rsidR="007F7378" w:rsidRPr="00EE0B1F" w:rsidTr="000128AB">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7F7378" w:rsidRPr="007F7378" w:rsidRDefault="007F7378"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t>630</w:t>
            </w:r>
          </w:p>
        </w:tc>
        <w:tc>
          <w:tcPr>
            <w:tcW w:w="648"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工程招标投标管理</w:t>
            </w:r>
          </w:p>
        </w:tc>
        <w:tc>
          <w:tcPr>
            <w:tcW w:w="1547"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在订立合同时招标人向中标人提出附加条件</w:t>
            </w:r>
          </w:p>
        </w:tc>
        <w:tc>
          <w:tcPr>
            <w:tcW w:w="2574"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1.</w:t>
            </w:r>
            <w:r>
              <w:rPr>
                <w:rFonts w:hint="eastAsia"/>
                <w:sz w:val="18"/>
                <w:szCs w:val="18"/>
              </w:rPr>
              <w:t>机构职能、权责清单、执法人员名单；</w:t>
            </w:r>
            <w:r>
              <w:rPr>
                <w:rFonts w:hint="eastAsia"/>
                <w:sz w:val="18"/>
                <w:szCs w:val="18"/>
              </w:rPr>
              <w:br/>
              <w:t>2.</w:t>
            </w:r>
            <w:r>
              <w:rPr>
                <w:rFonts w:hint="eastAsia"/>
                <w:sz w:val="18"/>
                <w:szCs w:val="18"/>
              </w:rPr>
              <w:t>执法程序或行政强制流程图；</w:t>
            </w:r>
            <w:r>
              <w:rPr>
                <w:rFonts w:hint="eastAsia"/>
                <w:sz w:val="18"/>
                <w:szCs w:val="18"/>
              </w:rPr>
              <w:br/>
              <w:t>3.</w:t>
            </w:r>
            <w:r>
              <w:rPr>
                <w:rFonts w:hint="eastAsia"/>
                <w:sz w:val="18"/>
                <w:szCs w:val="18"/>
              </w:rPr>
              <w:t>执法依据；</w:t>
            </w:r>
            <w:r>
              <w:rPr>
                <w:rFonts w:hint="eastAsia"/>
                <w:sz w:val="18"/>
                <w:szCs w:val="18"/>
              </w:rPr>
              <w:br/>
              <w:t>4.</w:t>
            </w:r>
            <w:r>
              <w:rPr>
                <w:rFonts w:hint="eastAsia"/>
                <w:sz w:val="18"/>
                <w:szCs w:val="18"/>
              </w:rPr>
              <w:t>行政处罚自由裁量基准；</w:t>
            </w:r>
            <w:r>
              <w:rPr>
                <w:rFonts w:hint="eastAsia"/>
                <w:sz w:val="18"/>
                <w:szCs w:val="18"/>
              </w:rPr>
              <w:br/>
              <w:t>5.</w:t>
            </w:r>
            <w:r>
              <w:rPr>
                <w:rFonts w:hint="eastAsia"/>
                <w:sz w:val="18"/>
                <w:szCs w:val="18"/>
              </w:rPr>
              <w:t>咨询、监督投诉方式；</w:t>
            </w:r>
            <w:r>
              <w:rPr>
                <w:rFonts w:hint="eastAsia"/>
                <w:sz w:val="18"/>
                <w:szCs w:val="18"/>
              </w:rPr>
              <w:br/>
              <w:t>6.</w:t>
            </w:r>
            <w:r>
              <w:rPr>
                <w:rFonts w:hint="eastAsia"/>
                <w:sz w:val="18"/>
                <w:szCs w:val="18"/>
              </w:rPr>
              <w:t>处罚决定；</w:t>
            </w:r>
            <w:r>
              <w:rPr>
                <w:rFonts w:hint="eastAsia"/>
                <w:sz w:val="18"/>
                <w:szCs w:val="18"/>
              </w:rPr>
              <w:br/>
            </w:r>
            <w:r>
              <w:rPr>
                <w:rFonts w:hint="eastAsia"/>
                <w:sz w:val="18"/>
                <w:szCs w:val="18"/>
              </w:rPr>
              <w:lastRenderedPageBreak/>
              <w:t>7.</w:t>
            </w:r>
            <w:r>
              <w:rPr>
                <w:rFonts w:hint="eastAsia"/>
                <w:sz w:val="18"/>
                <w:szCs w:val="18"/>
              </w:rPr>
              <w:t>救济渠道。</w:t>
            </w:r>
          </w:p>
        </w:tc>
        <w:tc>
          <w:tcPr>
            <w:tcW w:w="1043"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lastRenderedPageBreak/>
              <w:t>《工程建设项目货物招标投标办法》</w:t>
            </w:r>
            <w:r>
              <w:rPr>
                <w:rFonts w:hint="eastAsia"/>
                <w:sz w:val="18"/>
                <w:szCs w:val="18"/>
              </w:rPr>
              <w:br/>
              <w:t xml:space="preserve">                                                                                                                                                             </w:t>
            </w:r>
            <w:r>
              <w:rPr>
                <w:rFonts w:hint="eastAsia"/>
                <w:sz w:val="18"/>
                <w:szCs w:val="18"/>
              </w:rPr>
              <w:t>《工程建设项目施工招标投</w:t>
            </w:r>
            <w:r>
              <w:rPr>
                <w:rFonts w:hint="eastAsia"/>
                <w:sz w:val="18"/>
                <w:szCs w:val="18"/>
              </w:rPr>
              <w:lastRenderedPageBreak/>
              <w:t>标办法》</w:t>
            </w:r>
          </w:p>
        </w:tc>
        <w:tc>
          <w:tcPr>
            <w:tcW w:w="123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lastRenderedPageBreak/>
              <w:t>1.</w:t>
            </w:r>
            <w:r>
              <w:rPr>
                <w:rFonts w:hint="eastAsia"/>
                <w:sz w:val="18"/>
                <w:szCs w:val="18"/>
              </w:rPr>
              <w:t>除处罚决定外其他内容：长期公开（动态调整）；</w:t>
            </w:r>
            <w:r>
              <w:rPr>
                <w:rFonts w:hint="eastAsia"/>
                <w:sz w:val="18"/>
                <w:szCs w:val="18"/>
              </w:rPr>
              <w:br/>
              <w:t>2.</w:t>
            </w:r>
            <w:r>
              <w:rPr>
                <w:rFonts w:hint="eastAsia"/>
                <w:sz w:val="18"/>
                <w:szCs w:val="18"/>
              </w:rPr>
              <w:t>处罚决定：</w:t>
            </w:r>
            <w:r>
              <w:rPr>
                <w:rFonts w:hint="eastAsia"/>
                <w:sz w:val="18"/>
                <w:szCs w:val="18"/>
              </w:rPr>
              <w:t>20</w:t>
            </w:r>
            <w:r>
              <w:rPr>
                <w:rFonts w:hint="eastAsia"/>
                <w:sz w:val="18"/>
                <w:szCs w:val="18"/>
              </w:rPr>
              <w:t>个工作日内。</w:t>
            </w:r>
          </w:p>
        </w:tc>
        <w:tc>
          <w:tcPr>
            <w:tcW w:w="70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区招投标行政监管部门</w:t>
            </w:r>
          </w:p>
        </w:tc>
        <w:tc>
          <w:tcPr>
            <w:tcW w:w="2828"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■政府网站</w:t>
            </w:r>
            <w:r>
              <w:rPr>
                <w:rFonts w:hint="eastAsia"/>
                <w:sz w:val="18"/>
                <w:szCs w:val="18"/>
              </w:rPr>
              <w:t xml:space="preserve">      </w:t>
            </w:r>
            <w:r>
              <w:rPr>
                <w:rFonts w:hint="eastAsia"/>
                <w:sz w:val="18"/>
                <w:szCs w:val="18"/>
              </w:rPr>
              <w:t>□政府公报</w:t>
            </w:r>
            <w:r>
              <w:rPr>
                <w:rFonts w:hint="eastAsia"/>
                <w:sz w:val="18"/>
                <w:szCs w:val="18"/>
              </w:rPr>
              <w:br/>
            </w:r>
            <w:r>
              <w:rPr>
                <w:rFonts w:hint="eastAsia"/>
                <w:sz w:val="18"/>
                <w:szCs w:val="18"/>
              </w:rPr>
              <w:t>□两微一端</w:t>
            </w:r>
            <w:r>
              <w:rPr>
                <w:rFonts w:hint="eastAsia"/>
                <w:sz w:val="18"/>
                <w:szCs w:val="18"/>
              </w:rPr>
              <w:t xml:space="preserve">      </w:t>
            </w:r>
            <w:r>
              <w:rPr>
                <w:rFonts w:hint="eastAsia"/>
                <w:sz w:val="18"/>
                <w:szCs w:val="18"/>
              </w:rPr>
              <w:t>□发布会</w:t>
            </w:r>
            <w:r>
              <w:rPr>
                <w:rFonts w:hint="eastAsia"/>
                <w:sz w:val="18"/>
                <w:szCs w:val="18"/>
              </w:rPr>
              <w:t>/</w:t>
            </w:r>
            <w:r>
              <w:rPr>
                <w:rFonts w:hint="eastAsia"/>
                <w:sz w:val="18"/>
                <w:szCs w:val="18"/>
              </w:rPr>
              <w:t>听证会</w:t>
            </w:r>
            <w:r>
              <w:rPr>
                <w:rFonts w:hint="eastAsia"/>
                <w:sz w:val="18"/>
                <w:szCs w:val="18"/>
              </w:rPr>
              <w:br/>
            </w:r>
            <w:r>
              <w:rPr>
                <w:rFonts w:hint="eastAsia"/>
                <w:sz w:val="18"/>
                <w:szCs w:val="18"/>
              </w:rPr>
              <w:t>□广播电视</w:t>
            </w:r>
            <w:r>
              <w:rPr>
                <w:rFonts w:hint="eastAsia"/>
                <w:sz w:val="18"/>
                <w:szCs w:val="18"/>
              </w:rPr>
              <w:t xml:space="preserve">      </w:t>
            </w:r>
            <w:r>
              <w:rPr>
                <w:rFonts w:hint="eastAsia"/>
                <w:sz w:val="18"/>
                <w:szCs w:val="18"/>
              </w:rPr>
              <w:t>□纸质媒体</w:t>
            </w:r>
            <w:r>
              <w:rPr>
                <w:rFonts w:hint="eastAsia"/>
                <w:sz w:val="18"/>
                <w:szCs w:val="18"/>
              </w:rPr>
              <w:br/>
            </w:r>
            <w:r>
              <w:rPr>
                <w:rFonts w:hint="eastAsia"/>
                <w:sz w:val="18"/>
                <w:szCs w:val="18"/>
              </w:rPr>
              <w:t>□公开查阅点</w:t>
            </w:r>
            <w:r>
              <w:rPr>
                <w:rFonts w:hint="eastAsia"/>
                <w:sz w:val="18"/>
                <w:szCs w:val="18"/>
              </w:rPr>
              <w:t xml:space="preserve">    </w:t>
            </w:r>
            <w:r>
              <w:rPr>
                <w:rFonts w:hint="eastAsia"/>
                <w:sz w:val="18"/>
                <w:szCs w:val="18"/>
              </w:rPr>
              <w:t>□政务服务中心</w:t>
            </w:r>
            <w:r>
              <w:rPr>
                <w:rFonts w:hint="eastAsia"/>
                <w:sz w:val="18"/>
                <w:szCs w:val="18"/>
              </w:rPr>
              <w:br/>
            </w:r>
            <w:r>
              <w:rPr>
                <w:rFonts w:hint="eastAsia"/>
                <w:sz w:val="18"/>
                <w:szCs w:val="18"/>
              </w:rPr>
              <w:t>□便民服务站</w:t>
            </w:r>
            <w:r>
              <w:rPr>
                <w:rFonts w:hint="eastAsia"/>
                <w:sz w:val="18"/>
                <w:szCs w:val="18"/>
              </w:rPr>
              <w:t xml:space="preserve">    </w:t>
            </w:r>
            <w:r>
              <w:rPr>
                <w:rFonts w:hint="eastAsia"/>
                <w:sz w:val="18"/>
                <w:szCs w:val="18"/>
              </w:rPr>
              <w:t>□入户</w:t>
            </w:r>
            <w:r>
              <w:rPr>
                <w:rFonts w:hint="eastAsia"/>
                <w:sz w:val="18"/>
                <w:szCs w:val="18"/>
              </w:rPr>
              <w:t>/</w:t>
            </w:r>
            <w:r>
              <w:rPr>
                <w:rFonts w:hint="eastAsia"/>
                <w:sz w:val="18"/>
                <w:szCs w:val="18"/>
              </w:rPr>
              <w:t>现场</w:t>
            </w:r>
            <w:r>
              <w:rPr>
                <w:rFonts w:hint="eastAsia"/>
                <w:sz w:val="18"/>
                <w:szCs w:val="18"/>
              </w:rPr>
              <w:br/>
            </w:r>
            <w:r>
              <w:rPr>
                <w:rFonts w:hint="eastAsia"/>
                <w:sz w:val="18"/>
                <w:szCs w:val="18"/>
              </w:rPr>
              <w:t>□社区</w:t>
            </w:r>
            <w:r>
              <w:rPr>
                <w:rFonts w:hint="eastAsia"/>
                <w:sz w:val="18"/>
                <w:szCs w:val="18"/>
              </w:rPr>
              <w:t>/</w:t>
            </w:r>
            <w:r>
              <w:rPr>
                <w:rFonts w:hint="eastAsia"/>
                <w:sz w:val="18"/>
                <w:szCs w:val="18"/>
              </w:rPr>
              <w:t>企事业单位</w:t>
            </w:r>
            <w:r>
              <w:rPr>
                <w:rFonts w:hint="eastAsia"/>
                <w:sz w:val="18"/>
                <w:szCs w:val="18"/>
              </w:rPr>
              <w:t>/</w:t>
            </w:r>
            <w:r>
              <w:rPr>
                <w:rFonts w:hint="eastAsia"/>
                <w:sz w:val="18"/>
                <w:szCs w:val="18"/>
              </w:rPr>
              <w:t>村公示栏（电</w:t>
            </w:r>
            <w:r>
              <w:rPr>
                <w:rFonts w:hint="eastAsia"/>
                <w:sz w:val="18"/>
                <w:szCs w:val="18"/>
              </w:rPr>
              <w:lastRenderedPageBreak/>
              <w:t>子屏）</w:t>
            </w:r>
            <w:r>
              <w:rPr>
                <w:rFonts w:hint="eastAsia"/>
                <w:sz w:val="18"/>
                <w:szCs w:val="18"/>
              </w:rPr>
              <w:br/>
            </w:r>
            <w:r>
              <w:rPr>
                <w:rFonts w:hint="eastAsia"/>
                <w:sz w:val="18"/>
                <w:szCs w:val="18"/>
              </w:rPr>
              <w:t>□精准推送</w:t>
            </w:r>
            <w:r>
              <w:rPr>
                <w:rFonts w:hint="eastAsia"/>
                <w:sz w:val="18"/>
                <w:szCs w:val="18"/>
              </w:rPr>
              <w:t xml:space="preserve">      </w:t>
            </w:r>
            <w:r>
              <w:rPr>
                <w:rFonts w:hint="eastAsia"/>
                <w:sz w:val="18"/>
                <w:szCs w:val="18"/>
              </w:rPr>
              <w:t>□其他</w:t>
            </w:r>
            <w:r>
              <w:rPr>
                <w:rFonts w:hint="eastAsia"/>
                <w:sz w:val="18"/>
                <w:szCs w:val="18"/>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Arial" w:eastAsia="宋体" w:hAnsi="Arial" w:cs="Arial"/>
                <w:sz w:val="18"/>
                <w:szCs w:val="18"/>
              </w:rPr>
            </w:pPr>
            <w:r>
              <w:rPr>
                <w:rFonts w:ascii="Arial" w:hAnsi="Arial" w:cs="Arial"/>
                <w:sz w:val="18"/>
                <w:szCs w:val="18"/>
              </w:rPr>
              <w:lastRenderedPageBreak/>
              <w:t>√</w:t>
            </w:r>
          </w:p>
        </w:tc>
        <w:tc>
          <w:tcPr>
            <w:tcW w:w="604"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615"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Arial" w:eastAsia="宋体" w:hAnsi="Arial" w:cs="Arial"/>
                <w:sz w:val="18"/>
                <w:szCs w:val="18"/>
              </w:rPr>
            </w:pPr>
            <w:r>
              <w:rPr>
                <w:rFonts w:ascii="Arial" w:hAnsi="Arial" w:cs="Arial"/>
                <w:sz w:val="18"/>
                <w:szCs w:val="18"/>
              </w:rPr>
              <w:t>√</w:t>
            </w:r>
          </w:p>
        </w:tc>
        <w:tc>
          <w:tcPr>
            <w:tcW w:w="666"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569" w:type="dxa"/>
            <w:tcBorders>
              <w:top w:val="nil"/>
              <w:left w:val="nil"/>
              <w:bottom w:val="single" w:sz="4" w:space="0" w:color="auto"/>
              <w:right w:val="single" w:sz="4" w:space="0" w:color="auto"/>
            </w:tcBorders>
            <w:vAlign w:val="center"/>
          </w:tcPr>
          <w:p w:rsidR="007F7378" w:rsidRDefault="007F7378">
            <w:pPr>
              <w:jc w:val="center"/>
              <w:rPr>
                <w:rFonts w:ascii="Arial" w:eastAsia="宋体" w:hAnsi="Arial" w:cs="Arial"/>
                <w:sz w:val="18"/>
                <w:szCs w:val="18"/>
              </w:rPr>
            </w:pPr>
            <w:r>
              <w:rPr>
                <w:rFonts w:ascii="Arial" w:hAnsi="Arial" w:cs="Arial"/>
                <w:sz w:val="18"/>
                <w:szCs w:val="18"/>
              </w:rPr>
              <w:t>√</w:t>
            </w:r>
          </w:p>
        </w:tc>
        <w:tc>
          <w:tcPr>
            <w:tcW w:w="636" w:type="dxa"/>
            <w:tcBorders>
              <w:top w:val="nil"/>
              <w:left w:val="nil"/>
              <w:bottom w:val="single" w:sz="4" w:space="0" w:color="auto"/>
              <w:right w:val="single" w:sz="4" w:space="0" w:color="auto"/>
            </w:tcBorders>
            <w:vAlign w:val="center"/>
          </w:tcPr>
          <w:p w:rsidR="007F7378" w:rsidRDefault="007F7378">
            <w:pPr>
              <w:jc w:val="center"/>
              <w:rPr>
                <w:rFonts w:ascii="Arial" w:eastAsia="宋体" w:hAnsi="Arial" w:cs="Arial"/>
                <w:sz w:val="18"/>
                <w:szCs w:val="18"/>
              </w:rPr>
            </w:pPr>
            <w:r>
              <w:rPr>
                <w:rFonts w:ascii="Arial" w:hAnsi="Arial" w:cs="Arial"/>
                <w:sz w:val="18"/>
                <w:szCs w:val="18"/>
              </w:rPr>
              <w:t xml:space="preserve">　</w:t>
            </w:r>
          </w:p>
        </w:tc>
      </w:tr>
      <w:tr w:rsidR="007F7378" w:rsidRPr="00EE0B1F" w:rsidTr="000128AB">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7F7378" w:rsidRPr="007F7378" w:rsidRDefault="007F7378"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t>631</w:t>
            </w:r>
          </w:p>
        </w:tc>
        <w:tc>
          <w:tcPr>
            <w:tcW w:w="648"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工程招标投标管理</w:t>
            </w:r>
          </w:p>
        </w:tc>
        <w:tc>
          <w:tcPr>
            <w:tcW w:w="1547"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中标通知书发出后，中标人放弃中标项目的，无正当理由不与招标人签订合同的，在签订合同时向招标人提出附加条件或者更改合同实质性内容的，或者拒不提交所要求的履约保证金</w:t>
            </w:r>
          </w:p>
        </w:tc>
        <w:tc>
          <w:tcPr>
            <w:tcW w:w="2574"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1.</w:t>
            </w:r>
            <w:r>
              <w:rPr>
                <w:rFonts w:hint="eastAsia"/>
                <w:sz w:val="18"/>
                <w:szCs w:val="18"/>
              </w:rPr>
              <w:t>机构职能、权责清单、执法人员名单；</w:t>
            </w:r>
            <w:r>
              <w:rPr>
                <w:rFonts w:hint="eastAsia"/>
                <w:sz w:val="18"/>
                <w:szCs w:val="18"/>
              </w:rPr>
              <w:br/>
              <w:t>2.</w:t>
            </w:r>
            <w:r>
              <w:rPr>
                <w:rFonts w:hint="eastAsia"/>
                <w:sz w:val="18"/>
                <w:szCs w:val="18"/>
              </w:rPr>
              <w:t>执法程序或行政强制流程图；</w:t>
            </w:r>
            <w:r>
              <w:rPr>
                <w:rFonts w:hint="eastAsia"/>
                <w:sz w:val="18"/>
                <w:szCs w:val="18"/>
              </w:rPr>
              <w:br/>
              <w:t>3.</w:t>
            </w:r>
            <w:r>
              <w:rPr>
                <w:rFonts w:hint="eastAsia"/>
                <w:sz w:val="18"/>
                <w:szCs w:val="18"/>
              </w:rPr>
              <w:t>执法依据；</w:t>
            </w:r>
            <w:r>
              <w:rPr>
                <w:rFonts w:hint="eastAsia"/>
                <w:sz w:val="18"/>
                <w:szCs w:val="18"/>
              </w:rPr>
              <w:br/>
              <w:t>4.</w:t>
            </w:r>
            <w:r>
              <w:rPr>
                <w:rFonts w:hint="eastAsia"/>
                <w:sz w:val="18"/>
                <w:szCs w:val="18"/>
              </w:rPr>
              <w:t>行政处罚自由裁量基准；</w:t>
            </w:r>
            <w:r>
              <w:rPr>
                <w:rFonts w:hint="eastAsia"/>
                <w:sz w:val="18"/>
                <w:szCs w:val="18"/>
              </w:rPr>
              <w:br/>
              <w:t>5.</w:t>
            </w:r>
            <w:r>
              <w:rPr>
                <w:rFonts w:hint="eastAsia"/>
                <w:sz w:val="18"/>
                <w:szCs w:val="18"/>
              </w:rPr>
              <w:t>咨询、监督投诉方式；</w:t>
            </w:r>
            <w:r>
              <w:rPr>
                <w:rFonts w:hint="eastAsia"/>
                <w:sz w:val="18"/>
                <w:szCs w:val="18"/>
              </w:rPr>
              <w:br/>
              <w:t>6.</w:t>
            </w:r>
            <w:r>
              <w:rPr>
                <w:rFonts w:hint="eastAsia"/>
                <w:sz w:val="18"/>
                <w:szCs w:val="18"/>
              </w:rPr>
              <w:t>处罚决定；</w:t>
            </w:r>
            <w:r>
              <w:rPr>
                <w:rFonts w:hint="eastAsia"/>
                <w:sz w:val="18"/>
                <w:szCs w:val="18"/>
              </w:rPr>
              <w:br/>
              <w:t>7.</w:t>
            </w:r>
            <w:r>
              <w:rPr>
                <w:rFonts w:hint="eastAsia"/>
                <w:sz w:val="18"/>
                <w:szCs w:val="18"/>
              </w:rPr>
              <w:t>救济渠道。</w:t>
            </w:r>
          </w:p>
        </w:tc>
        <w:tc>
          <w:tcPr>
            <w:tcW w:w="1043"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《工程建设项目货物招标投标办法》</w:t>
            </w:r>
          </w:p>
        </w:tc>
        <w:tc>
          <w:tcPr>
            <w:tcW w:w="123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1.</w:t>
            </w:r>
            <w:r>
              <w:rPr>
                <w:rFonts w:hint="eastAsia"/>
                <w:sz w:val="18"/>
                <w:szCs w:val="18"/>
              </w:rPr>
              <w:t>除处罚决定外其他内容：长期公开（动态调整）；</w:t>
            </w:r>
            <w:r>
              <w:rPr>
                <w:rFonts w:hint="eastAsia"/>
                <w:sz w:val="18"/>
                <w:szCs w:val="18"/>
              </w:rPr>
              <w:br/>
              <w:t>2.</w:t>
            </w:r>
            <w:r>
              <w:rPr>
                <w:rFonts w:hint="eastAsia"/>
                <w:sz w:val="18"/>
                <w:szCs w:val="18"/>
              </w:rPr>
              <w:t>处罚决定：</w:t>
            </w:r>
            <w:r>
              <w:rPr>
                <w:rFonts w:hint="eastAsia"/>
                <w:sz w:val="18"/>
                <w:szCs w:val="18"/>
              </w:rPr>
              <w:t>20</w:t>
            </w:r>
            <w:r>
              <w:rPr>
                <w:rFonts w:hint="eastAsia"/>
                <w:sz w:val="18"/>
                <w:szCs w:val="18"/>
              </w:rPr>
              <w:t>个工作日内。</w:t>
            </w:r>
          </w:p>
        </w:tc>
        <w:tc>
          <w:tcPr>
            <w:tcW w:w="70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区招投标行政监管部门</w:t>
            </w:r>
          </w:p>
        </w:tc>
        <w:tc>
          <w:tcPr>
            <w:tcW w:w="2828"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■政府网站</w:t>
            </w:r>
            <w:r>
              <w:rPr>
                <w:rFonts w:hint="eastAsia"/>
                <w:sz w:val="18"/>
                <w:szCs w:val="18"/>
              </w:rPr>
              <w:t xml:space="preserve">      </w:t>
            </w:r>
            <w:r>
              <w:rPr>
                <w:rFonts w:hint="eastAsia"/>
                <w:sz w:val="18"/>
                <w:szCs w:val="18"/>
              </w:rPr>
              <w:t>□政府公报</w:t>
            </w:r>
            <w:r>
              <w:rPr>
                <w:rFonts w:hint="eastAsia"/>
                <w:sz w:val="18"/>
                <w:szCs w:val="18"/>
              </w:rPr>
              <w:br/>
            </w:r>
            <w:r>
              <w:rPr>
                <w:rFonts w:hint="eastAsia"/>
                <w:sz w:val="18"/>
                <w:szCs w:val="18"/>
              </w:rPr>
              <w:t>□两微一端</w:t>
            </w:r>
            <w:r>
              <w:rPr>
                <w:rFonts w:hint="eastAsia"/>
                <w:sz w:val="18"/>
                <w:szCs w:val="18"/>
              </w:rPr>
              <w:t xml:space="preserve">      </w:t>
            </w:r>
            <w:r>
              <w:rPr>
                <w:rFonts w:hint="eastAsia"/>
                <w:sz w:val="18"/>
                <w:szCs w:val="18"/>
              </w:rPr>
              <w:t>□发布会</w:t>
            </w:r>
            <w:r>
              <w:rPr>
                <w:rFonts w:hint="eastAsia"/>
                <w:sz w:val="18"/>
                <w:szCs w:val="18"/>
              </w:rPr>
              <w:t>/</w:t>
            </w:r>
            <w:r>
              <w:rPr>
                <w:rFonts w:hint="eastAsia"/>
                <w:sz w:val="18"/>
                <w:szCs w:val="18"/>
              </w:rPr>
              <w:t>听证会</w:t>
            </w:r>
            <w:r>
              <w:rPr>
                <w:rFonts w:hint="eastAsia"/>
                <w:sz w:val="18"/>
                <w:szCs w:val="18"/>
              </w:rPr>
              <w:br/>
            </w:r>
            <w:r>
              <w:rPr>
                <w:rFonts w:hint="eastAsia"/>
                <w:sz w:val="18"/>
                <w:szCs w:val="18"/>
              </w:rPr>
              <w:t>□广播电视</w:t>
            </w:r>
            <w:r>
              <w:rPr>
                <w:rFonts w:hint="eastAsia"/>
                <w:sz w:val="18"/>
                <w:szCs w:val="18"/>
              </w:rPr>
              <w:t xml:space="preserve">      </w:t>
            </w:r>
            <w:r>
              <w:rPr>
                <w:rFonts w:hint="eastAsia"/>
                <w:sz w:val="18"/>
                <w:szCs w:val="18"/>
              </w:rPr>
              <w:t>□纸质媒体</w:t>
            </w:r>
            <w:r>
              <w:rPr>
                <w:rFonts w:hint="eastAsia"/>
                <w:sz w:val="18"/>
                <w:szCs w:val="18"/>
              </w:rPr>
              <w:br/>
            </w:r>
            <w:r>
              <w:rPr>
                <w:rFonts w:hint="eastAsia"/>
                <w:sz w:val="18"/>
                <w:szCs w:val="18"/>
              </w:rPr>
              <w:t>□公开查阅点</w:t>
            </w:r>
            <w:r>
              <w:rPr>
                <w:rFonts w:hint="eastAsia"/>
                <w:sz w:val="18"/>
                <w:szCs w:val="18"/>
              </w:rPr>
              <w:t xml:space="preserve">    </w:t>
            </w:r>
            <w:r>
              <w:rPr>
                <w:rFonts w:hint="eastAsia"/>
                <w:sz w:val="18"/>
                <w:szCs w:val="18"/>
              </w:rPr>
              <w:t>□政务服务中心</w:t>
            </w:r>
            <w:r>
              <w:rPr>
                <w:rFonts w:hint="eastAsia"/>
                <w:sz w:val="18"/>
                <w:szCs w:val="18"/>
              </w:rPr>
              <w:br/>
            </w:r>
            <w:r>
              <w:rPr>
                <w:rFonts w:hint="eastAsia"/>
                <w:sz w:val="18"/>
                <w:szCs w:val="18"/>
              </w:rPr>
              <w:t>□便民服务站</w:t>
            </w:r>
            <w:r>
              <w:rPr>
                <w:rFonts w:hint="eastAsia"/>
                <w:sz w:val="18"/>
                <w:szCs w:val="18"/>
              </w:rPr>
              <w:t xml:space="preserve">    </w:t>
            </w:r>
            <w:r>
              <w:rPr>
                <w:rFonts w:hint="eastAsia"/>
                <w:sz w:val="18"/>
                <w:szCs w:val="18"/>
              </w:rPr>
              <w:t>□入户</w:t>
            </w:r>
            <w:r>
              <w:rPr>
                <w:rFonts w:hint="eastAsia"/>
                <w:sz w:val="18"/>
                <w:szCs w:val="18"/>
              </w:rPr>
              <w:t>/</w:t>
            </w:r>
            <w:r>
              <w:rPr>
                <w:rFonts w:hint="eastAsia"/>
                <w:sz w:val="18"/>
                <w:szCs w:val="18"/>
              </w:rPr>
              <w:t>现场</w:t>
            </w:r>
            <w:r>
              <w:rPr>
                <w:rFonts w:hint="eastAsia"/>
                <w:sz w:val="18"/>
                <w:szCs w:val="18"/>
              </w:rPr>
              <w:br/>
            </w:r>
            <w:r>
              <w:rPr>
                <w:rFonts w:hint="eastAsia"/>
                <w:sz w:val="18"/>
                <w:szCs w:val="18"/>
              </w:rPr>
              <w:t>□社区</w:t>
            </w:r>
            <w:r>
              <w:rPr>
                <w:rFonts w:hint="eastAsia"/>
                <w:sz w:val="18"/>
                <w:szCs w:val="18"/>
              </w:rPr>
              <w:t>/</w:t>
            </w:r>
            <w:r>
              <w:rPr>
                <w:rFonts w:hint="eastAsia"/>
                <w:sz w:val="18"/>
                <w:szCs w:val="18"/>
              </w:rPr>
              <w:t>企事业单位</w:t>
            </w:r>
            <w:r>
              <w:rPr>
                <w:rFonts w:hint="eastAsia"/>
                <w:sz w:val="18"/>
                <w:szCs w:val="18"/>
              </w:rPr>
              <w:t>/</w:t>
            </w:r>
            <w:r>
              <w:rPr>
                <w:rFonts w:hint="eastAsia"/>
                <w:sz w:val="18"/>
                <w:szCs w:val="18"/>
              </w:rPr>
              <w:t>村公示栏（电子屏）</w:t>
            </w:r>
            <w:r>
              <w:rPr>
                <w:rFonts w:hint="eastAsia"/>
                <w:sz w:val="18"/>
                <w:szCs w:val="18"/>
              </w:rPr>
              <w:br/>
            </w:r>
            <w:r>
              <w:rPr>
                <w:rFonts w:hint="eastAsia"/>
                <w:sz w:val="18"/>
                <w:szCs w:val="18"/>
              </w:rPr>
              <w:t>□精准推送</w:t>
            </w:r>
            <w:r>
              <w:rPr>
                <w:rFonts w:hint="eastAsia"/>
                <w:sz w:val="18"/>
                <w:szCs w:val="18"/>
              </w:rPr>
              <w:t xml:space="preserve">      </w:t>
            </w:r>
            <w:r>
              <w:rPr>
                <w:rFonts w:hint="eastAsia"/>
                <w:sz w:val="18"/>
                <w:szCs w:val="18"/>
              </w:rPr>
              <w:t>□其他</w:t>
            </w:r>
            <w:r>
              <w:rPr>
                <w:rFonts w:hint="eastAsia"/>
                <w:sz w:val="18"/>
                <w:szCs w:val="18"/>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Arial" w:eastAsia="宋体" w:hAnsi="Arial" w:cs="Arial"/>
                <w:sz w:val="18"/>
                <w:szCs w:val="18"/>
              </w:rPr>
            </w:pPr>
            <w:r>
              <w:rPr>
                <w:rFonts w:ascii="Arial" w:hAnsi="Arial" w:cs="Arial"/>
                <w:sz w:val="18"/>
                <w:szCs w:val="18"/>
              </w:rPr>
              <w:t>√</w:t>
            </w:r>
          </w:p>
        </w:tc>
        <w:tc>
          <w:tcPr>
            <w:tcW w:w="604"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615"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Arial" w:eastAsia="宋体" w:hAnsi="Arial" w:cs="Arial"/>
                <w:sz w:val="18"/>
                <w:szCs w:val="18"/>
              </w:rPr>
            </w:pPr>
            <w:r>
              <w:rPr>
                <w:rFonts w:ascii="Arial" w:hAnsi="Arial" w:cs="Arial"/>
                <w:sz w:val="18"/>
                <w:szCs w:val="18"/>
              </w:rPr>
              <w:t>√</w:t>
            </w:r>
          </w:p>
        </w:tc>
        <w:tc>
          <w:tcPr>
            <w:tcW w:w="666"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569" w:type="dxa"/>
            <w:tcBorders>
              <w:top w:val="nil"/>
              <w:left w:val="nil"/>
              <w:bottom w:val="single" w:sz="4" w:space="0" w:color="auto"/>
              <w:right w:val="single" w:sz="4" w:space="0" w:color="auto"/>
            </w:tcBorders>
            <w:vAlign w:val="center"/>
          </w:tcPr>
          <w:p w:rsidR="007F7378" w:rsidRDefault="007F7378">
            <w:pPr>
              <w:jc w:val="center"/>
              <w:rPr>
                <w:rFonts w:ascii="Arial" w:eastAsia="宋体" w:hAnsi="Arial" w:cs="Arial"/>
                <w:sz w:val="18"/>
                <w:szCs w:val="18"/>
              </w:rPr>
            </w:pPr>
            <w:r>
              <w:rPr>
                <w:rFonts w:ascii="Arial" w:hAnsi="Arial" w:cs="Arial"/>
                <w:sz w:val="18"/>
                <w:szCs w:val="18"/>
              </w:rPr>
              <w:t>√</w:t>
            </w:r>
          </w:p>
        </w:tc>
        <w:tc>
          <w:tcPr>
            <w:tcW w:w="636" w:type="dxa"/>
            <w:tcBorders>
              <w:top w:val="nil"/>
              <w:left w:val="nil"/>
              <w:bottom w:val="single" w:sz="4" w:space="0" w:color="auto"/>
              <w:right w:val="single" w:sz="4" w:space="0" w:color="auto"/>
            </w:tcBorders>
            <w:vAlign w:val="center"/>
          </w:tcPr>
          <w:p w:rsidR="007F7378" w:rsidRDefault="007F7378">
            <w:pPr>
              <w:jc w:val="center"/>
              <w:rPr>
                <w:rFonts w:ascii="Arial" w:eastAsia="宋体" w:hAnsi="Arial" w:cs="Arial"/>
                <w:sz w:val="18"/>
                <w:szCs w:val="18"/>
              </w:rPr>
            </w:pPr>
            <w:r>
              <w:rPr>
                <w:rFonts w:ascii="Arial" w:hAnsi="Arial" w:cs="Arial"/>
                <w:sz w:val="18"/>
                <w:szCs w:val="18"/>
              </w:rPr>
              <w:t xml:space="preserve">　</w:t>
            </w:r>
          </w:p>
        </w:tc>
      </w:tr>
      <w:tr w:rsidR="007F7378" w:rsidRPr="00EE0B1F" w:rsidTr="000128AB">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7F7378" w:rsidRPr="007F7378" w:rsidRDefault="007F7378"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t>632</w:t>
            </w:r>
          </w:p>
        </w:tc>
        <w:tc>
          <w:tcPr>
            <w:tcW w:w="648"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工程招标投标管理</w:t>
            </w:r>
          </w:p>
        </w:tc>
        <w:tc>
          <w:tcPr>
            <w:tcW w:w="1547"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依法必须进行招标的项目而不招标的，将必须进行招标的项目化整为零或者以其他任何方式规避招标</w:t>
            </w:r>
          </w:p>
        </w:tc>
        <w:tc>
          <w:tcPr>
            <w:tcW w:w="2574"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1.</w:t>
            </w:r>
            <w:r>
              <w:rPr>
                <w:rFonts w:hint="eastAsia"/>
                <w:sz w:val="18"/>
                <w:szCs w:val="18"/>
              </w:rPr>
              <w:t>机构职能、权责清单、执法人员名单；</w:t>
            </w:r>
            <w:r>
              <w:rPr>
                <w:rFonts w:hint="eastAsia"/>
                <w:sz w:val="18"/>
                <w:szCs w:val="18"/>
              </w:rPr>
              <w:br/>
              <w:t>2.</w:t>
            </w:r>
            <w:r>
              <w:rPr>
                <w:rFonts w:hint="eastAsia"/>
                <w:sz w:val="18"/>
                <w:szCs w:val="18"/>
              </w:rPr>
              <w:t>执法程序或行政强制流程图；</w:t>
            </w:r>
            <w:r>
              <w:rPr>
                <w:rFonts w:hint="eastAsia"/>
                <w:sz w:val="18"/>
                <w:szCs w:val="18"/>
              </w:rPr>
              <w:br/>
              <w:t>3.</w:t>
            </w:r>
            <w:r>
              <w:rPr>
                <w:rFonts w:hint="eastAsia"/>
                <w:sz w:val="18"/>
                <w:szCs w:val="18"/>
              </w:rPr>
              <w:t>执法依据；</w:t>
            </w:r>
            <w:r>
              <w:rPr>
                <w:rFonts w:hint="eastAsia"/>
                <w:sz w:val="18"/>
                <w:szCs w:val="18"/>
              </w:rPr>
              <w:br/>
              <w:t>4.</w:t>
            </w:r>
            <w:r>
              <w:rPr>
                <w:rFonts w:hint="eastAsia"/>
                <w:sz w:val="18"/>
                <w:szCs w:val="18"/>
              </w:rPr>
              <w:t>行政处罚自由裁量基准；</w:t>
            </w:r>
            <w:r>
              <w:rPr>
                <w:rFonts w:hint="eastAsia"/>
                <w:sz w:val="18"/>
                <w:szCs w:val="18"/>
              </w:rPr>
              <w:br/>
              <w:t>5.</w:t>
            </w:r>
            <w:r>
              <w:rPr>
                <w:rFonts w:hint="eastAsia"/>
                <w:sz w:val="18"/>
                <w:szCs w:val="18"/>
              </w:rPr>
              <w:t>咨询、监督投诉方式；</w:t>
            </w:r>
            <w:r>
              <w:rPr>
                <w:rFonts w:hint="eastAsia"/>
                <w:sz w:val="18"/>
                <w:szCs w:val="18"/>
              </w:rPr>
              <w:br/>
              <w:t>6.</w:t>
            </w:r>
            <w:r>
              <w:rPr>
                <w:rFonts w:hint="eastAsia"/>
                <w:sz w:val="18"/>
                <w:szCs w:val="18"/>
              </w:rPr>
              <w:t>处罚决定；</w:t>
            </w:r>
            <w:r>
              <w:rPr>
                <w:rFonts w:hint="eastAsia"/>
                <w:sz w:val="18"/>
                <w:szCs w:val="18"/>
              </w:rPr>
              <w:br/>
              <w:t>7.</w:t>
            </w:r>
            <w:r>
              <w:rPr>
                <w:rFonts w:hint="eastAsia"/>
                <w:sz w:val="18"/>
                <w:szCs w:val="18"/>
              </w:rPr>
              <w:t>救济渠道。</w:t>
            </w:r>
          </w:p>
        </w:tc>
        <w:tc>
          <w:tcPr>
            <w:tcW w:w="1043"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《工程建设项目施工招标投标办法》</w:t>
            </w:r>
          </w:p>
        </w:tc>
        <w:tc>
          <w:tcPr>
            <w:tcW w:w="123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1.</w:t>
            </w:r>
            <w:r>
              <w:rPr>
                <w:rFonts w:hint="eastAsia"/>
                <w:sz w:val="18"/>
                <w:szCs w:val="18"/>
              </w:rPr>
              <w:t>除处罚决定外其他内容：长期公开（动态调整）；</w:t>
            </w:r>
            <w:r>
              <w:rPr>
                <w:rFonts w:hint="eastAsia"/>
                <w:sz w:val="18"/>
                <w:szCs w:val="18"/>
              </w:rPr>
              <w:br/>
              <w:t>2.</w:t>
            </w:r>
            <w:r>
              <w:rPr>
                <w:rFonts w:hint="eastAsia"/>
                <w:sz w:val="18"/>
                <w:szCs w:val="18"/>
              </w:rPr>
              <w:t>处罚决定：</w:t>
            </w:r>
            <w:r>
              <w:rPr>
                <w:rFonts w:hint="eastAsia"/>
                <w:sz w:val="18"/>
                <w:szCs w:val="18"/>
              </w:rPr>
              <w:t>20</w:t>
            </w:r>
            <w:r>
              <w:rPr>
                <w:rFonts w:hint="eastAsia"/>
                <w:sz w:val="18"/>
                <w:szCs w:val="18"/>
              </w:rPr>
              <w:t>个工作日内。</w:t>
            </w:r>
          </w:p>
        </w:tc>
        <w:tc>
          <w:tcPr>
            <w:tcW w:w="70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区招投标行政监管部门</w:t>
            </w:r>
          </w:p>
        </w:tc>
        <w:tc>
          <w:tcPr>
            <w:tcW w:w="2828"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■政府网站</w:t>
            </w:r>
            <w:r>
              <w:rPr>
                <w:rFonts w:hint="eastAsia"/>
                <w:sz w:val="18"/>
                <w:szCs w:val="18"/>
              </w:rPr>
              <w:t xml:space="preserve">      </w:t>
            </w:r>
            <w:r>
              <w:rPr>
                <w:rFonts w:hint="eastAsia"/>
                <w:sz w:val="18"/>
                <w:szCs w:val="18"/>
              </w:rPr>
              <w:t>□政府公报</w:t>
            </w:r>
            <w:r>
              <w:rPr>
                <w:rFonts w:hint="eastAsia"/>
                <w:sz w:val="18"/>
                <w:szCs w:val="18"/>
              </w:rPr>
              <w:br/>
            </w:r>
            <w:r>
              <w:rPr>
                <w:rFonts w:hint="eastAsia"/>
                <w:sz w:val="18"/>
                <w:szCs w:val="18"/>
              </w:rPr>
              <w:t>□两微一端</w:t>
            </w:r>
            <w:r>
              <w:rPr>
                <w:rFonts w:hint="eastAsia"/>
                <w:sz w:val="18"/>
                <w:szCs w:val="18"/>
              </w:rPr>
              <w:t xml:space="preserve">      </w:t>
            </w:r>
            <w:r>
              <w:rPr>
                <w:rFonts w:hint="eastAsia"/>
                <w:sz w:val="18"/>
                <w:szCs w:val="18"/>
              </w:rPr>
              <w:t>□发布会</w:t>
            </w:r>
            <w:r>
              <w:rPr>
                <w:rFonts w:hint="eastAsia"/>
                <w:sz w:val="18"/>
                <w:szCs w:val="18"/>
              </w:rPr>
              <w:t>/</w:t>
            </w:r>
            <w:r>
              <w:rPr>
                <w:rFonts w:hint="eastAsia"/>
                <w:sz w:val="18"/>
                <w:szCs w:val="18"/>
              </w:rPr>
              <w:t>听证会</w:t>
            </w:r>
            <w:r>
              <w:rPr>
                <w:rFonts w:hint="eastAsia"/>
                <w:sz w:val="18"/>
                <w:szCs w:val="18"/>
              </w:rPr>
              <w:br/>
            </w:r>
            <w:r>
              <w:rPr>
                <w:rFonts w:hint="eastAsia"/>
                <w:sz w:val="18"/>
                <w:szCs w:val="18"/>
              </w:rPr>
              <w:t>□广播电视</w:t>
            </w:r>
            <w:r>
              <w:rPr>
                <w:rFonts w:hint="eastAsia"/>
                <w:sz w:val="18"/>
                <w:szCs w:val="18"/>
              </w:rPr>
              <w:t xml:space="preserve">      </w:t>
            </w:r>
            <w:r>
              <w:rPr>
                <w:rFonts w:hint="eastAsia"/>
                <w:sz w:val="18"/>
                <w:szCs w:val="18"/>
              </w:rPr>
              <w:t>□纸质媒体</w:t>
            </w:r>
            <w:r>
              <w:rPr>
                <w:rFonts w:hint="eastAsia"/>
                <w:sz w:val="18"/>
                <w:szCs w:val="18"/>
              </w:rPr>
              <w:br/>
            </w:r>
            <w:r>
              <w:rPr>
                <w:rFonts w:hint="eastAsia"/>
                <w:sz w:val="18"/>
                <w:szCs w:val="18"/>
              </w:rPr>
              <w:t>□公开查阅点</w:t>
            </w:r>
            <w:r>
              <w:rPr>
                <w:rFonts w:hint="eastAsia"/>
                <w:sz w:val="18"/>
                <w:szCs w:val="18"/>
              </w:rPr>
              <w:t xml:space="preserve">    </w:t>
            </w:r>
            <w:r>
              <w:rPr>
                <w:rFonts w:hint="eastAsia"/>
                <w:sz w:val="18"/>
                <w:szCs w:val="18"/>
              </w:rPr>
              <w:t>□政务服务中心</w:t>
            </w:r>
            <w:r>
              <w:rPr>
                <w:rFonts w:hint="eastAsia"/>
                <w:sz w:val="18"/>
                <w:szCs w:val="18"/>
              </w:rPr>
              <w:br/>
            </w:r>
            <w:r>
              <w:rPr>
                <w:rFonts w:hint="eastAsia"/>
                <w:sz w:val="18"/>
                <w:szCs w:val="18"/>
              </w:rPr>
              <w:t>□便民服务站</w:t>
            </w:r>
            <w:r>
              <w:rPr>
                <w:rFonts w:hint="eastAsia"/>
                <w:sz w:val="18"/>
                <w:szCs w:val="18"/>
              </w:rPr>
              <w:t xml:space="preserve">    </w:t>
            </w:r>
            <w:r>
              <w:rPr>
                <w:rFonts w:hint="eastAsia"/>
                <w:sz w:val="18"/>
                <w:szCs w:val="18"/>
              </w:rPr>
              <w:t>□入户</w:t>
            </w:r>
            <w:r>
              <w:rPr>
                <w:rFonts w:hint="eastAsia"/>
                <w:sz w:val="18"/>
                <w:szCs w:val="18"/>
              </w:rPr>
              <w:t>/</w:t>
            </w:r>
            <w:r>
              <w:rPr>
                <w:rFonts w:hint="eastAsia"/>
                <w:sz w:val="18"/>
                <w:szCs w:val="18"/>
              </w:rPr>
              <w:t>现场</w:t>
            </w:r>
            <w:r>
              <w:rPr>
                <w:rFonts w:hint="eastAsia"/>
                <w:sz w:val="18"/>
                <w:szCs w:val="18"/>
              </w:rPr>
              <w:br/>
            </w:r>
            <w:r>
              <w:rPr>
                <w:rFonts w:hint="eastAsia"/>
                <w:sz w:val="18"/>
                <w:szCs w:val="18"/>
              </w:rPr>
              <w:t>□社区</w:t>
            </w:r>
            <w:r>
              <w:rPr>
                <w:rFonts w:hint="eastAsia"/>
                <w:sz w:val="18"/>
                <w:szCs w:val="18"/>
              </w:rPr>
              <w:t>/</w:t>
            </w:r>
            <w:r>
              <w:rPr>
                <w:rFonts w:hint="eastAsia"/>
                <w:sz w:val="18"/>
                <w:szCs w:val="18"/>
              </w:rPr>
              <w:t>企事业单位</w:t>
            </w:r>
            <w:r>
              <w:rPr>
                <w:rFonts w:hint="eastAsia"/>
                <w:sz w:val="18"/>
                <w:szCs w:val="18"/>
              </w:rPr>
              <w:t>/</w:t>
            </w:r>
            <w:r>
              <w:rPr>
                <w:rFonts w:hint="eastAsia"/>
                <w:sz w:val="18"/>
                <w:szCs w:val="18"/>
              </w:rPr>
              <w:t>村公示栏（电子屏）</w:t>
            </w:r>
            <w:r>
              <w:rPr>
                <w:rFonts w:hint="eastAsia"/>
                <w:sz w:val="18"/>
                <w:szCs w:val="18"/>
              </w:rPr>
              <w:br/>
            </w:r>
            <w:r>
              <w:rPr>
                <w:rFonts w:hint="eastAsia"/>
                <w:sz w:val="18"/>
                <w:szCs w:val="18"/>
              </w:rPr>
              <w:t>□精准推送</w:t>
            </w:r>
            <w:r>
              <w:rPr>
                <w:rFonts w:hint="eastAsia"/>
                <w:sz w:val="18"/>
                <w:szCs w:val="18"/>
              </w:rPr>
              <w:t xml:space="preserve">      </w:t>
            </w:r>
            <w:r>
              <w:rPr>
                <w:rFonts w:hint="eastAsia"/>
                <w:sz w:val="18"/>
                <w:szCs w:val="18"/>
              </w:rPr>
              <w:t>□其他</w:t>
            </w:r>
            <w:r>
              <w:rPr>
                <w:rFonts w:hint="eastAsia"/>
                <w:sz w:val="18"/>
                <w:szCs w:val="18"/>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Arial" w:eastAsia="宋体" w:hAnsi="Arial" w:cs="Arial"/>
                <w:sz w:val="18"/>
                <w:szCs w:val="18"/>
              </w:rPr>
            </w:pPr>
            <w:r>
              <w:rPr>
                <w:rFonts w:ascii="Arial" w:hAnsi="Arial" w:cs="Arial"/>
                <w:sz w:val="18"/>
                <w:szCs w:val="18"/>
              </w:rPr>
              <w:t>√</w:t>
            </w:r>
          </w:p>
        </w:tc>
        <w:tc>
          <w:tcPr>
            <w:tcW w:w="604"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615"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Arial" w:eastAsia="宋体" w:hAnsi="Arial" w:cs="Arial"/>
                <w:sz w:val="18"/>
                <w:szCs w:val="18"/>
              </w:rPr>
            </w:pPr>
            <w:r>
              <w:rPr>
                <w:rFonts w:ascii="Arial" w:hAnsi="Arial" w:cs="Arial"/>
                <w:sz w:val="18"/>
                <w:szCs w:val="18"/>
              </w:rPr>
              <w:t>√</w:t>
            </w:r>
          </w:p>
        </w:tc>
        <w:tc>
          <w:tcPr>
            <w:tcW w:w="666"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569" w:type="dxa"/>
            <w:tcBorders>
              <w:top w:val="nil"/>
              <w:left w:val="nil"/>
              <w:bottom w:val="single" w:sz="4" w:space="0" w:color="auto"/>
              <w:right w:val="single" w:sz="4" w:space="0" w:color="auto"/>
            </w:tcBorders>
            <w:vAlign w:val="center"/>
          </w:tcPr>
          <w:p w:rsidR="007F7378" w:rsidRDefault="007F7378">
            <w:pPr>
              <w:jc w:val="center"/>
              <w:rPr>
                <w:rFonts w:ascii="Arial" w:eastAsia="宋体" w:hAnsi="Arial" w:cs="Arial"/>
                <w:sz w:val="18"/>
                <w:szCs w:val="18"/>
              </w:rPr>
            </w:pPr>
            <w:r>
              <w:rPr>
                <w:rFonts w:ascii="Arial" w:hAnsi="Arial" w:cs="Arial"/>
                <w:sz w:val="18"/>
                <w:szCs w:val="18"/>
              </w:rPr>
              <w:t>√</w:t>
            </w:r>
          </w:p>
        </w:tc>
        <w:tc>
          <w:tcPr>
            <w:tcW w:w="636" w:type="dxa"/>
            <w:tcBorders>
              <w:top w:val="nil"/>
              <w:left w:val="nil"/>
              <w:bottom w:val="single" w:sz="4" w:space="0" w:color="auto"/>
              <w:right w:val="single" w:sz="4" w:space="0" w:color="auto"/>
            </w:tcBorders>
            <w:vAlign w:val="center"/>
          </w:tcPr>
          <w:p w:rsidR="007F7378" w:rsidRDefault="007F7378">
            <w:pPr>
              <w:jc w:val="center"/>
              <w:rPr>
                <w:rFonts w:ascii="Arial" w:eastAsia="宋体" w:hAnsi="Arial" w:cs="Arial"/>
                <w:sz w:val="18"/>
                <w:szCs w:val="18"/>
              </w:rPr>
            </w:pPr>
            <w:r>
              <w:rPr>
                <w:rFonts w:ascii="Arial" w:hAnsi="Arial" w:cs="Arial"/>
                <w:sz w:val="18"/>
                <w:szCs w:val="18"/>
              </w:rPr>
              <w:t xml:space="preserve">　</w:t>
            </w:r>
          </w:p>
        </w:tc>
      </w:tr>
      <w:tr w:rsidR="007F7378" w:rsidRPr="00EE0B1F" w:rsidTr="000128AB">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7F7378" w:rsidRPr="007F7378" w:rsidRDefault="007F7378"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t>633</w:t>
            </w:r>
          </w:p>
        </w:tc>
        <w:tc>
          <w:tcPr>
            <w:tcW w:w="648"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工程招标投标管理</w:t>
            </w:r>
          </w:p>
        </w:tc>
        <w:tc>
          <w:tcPr>
            <w:tcW w:w="1547"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招标代理机构违法泄露应当保密的与招标投标活动有关的情况和资料，或者与招标人、投标人串通损害国家利益、社会公共利</w:t>
            </w:r>
            <w:r>
              <w:rPr>
                <w:rFonts w:hint="eastAsia"/>
                <w:sz w:val="18"/>
                <w:szCs w:val="18"/>
              </w:rPr>
              <w:lastRenderedPageBreak/>
              <w:t>益或者他人合法权益</w:t>
            </w:r>
          </w:p>
        </w:tc>
        <w:tc>
          <w:tcPr>
            <w:tcW w:w="2574"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lastRenderedPageBreak/>
              <w:t>1.</w:t>
            </w:r>
            <w:r>
              <w:rPr>
                <w:rFonts w:hint="eastAsia"/>
                <w:sz w:val="18"/>
                <w:szCs w:val="18"/>
              </w:rPr>
              <w:t>机构职能、权责清单、执法人员名单；</w:t>
            </w:r>
            <w:r>
              <w:rPr>
                <w:rFonts w:hint="eastAsia"/>
                <w:sz w:val="18"/>
                <w:szCs w:val="18"/>
              </w:rPr>
              <w:br/>
              <w:t>2.</w:t>
            </w:r>
            <w:r>
              <w:rPr>
                <w:rFonts w:hint="eastAsia"/>
                <w:sz w:val="18"/>
                <w:szCs w:val="18"/>
              </w:rPr>
              <w:t>执法程序或行政强制流程图；</w:t>
            </w:r>
            <w:r>
              <w:rPr>
                <w:rFonts w:hint="eastAsia"/>
                <w:sz w:val="18"/>
                <w:szCs w:val="18"/>
              </w:rPr>
              <w:br/>
              <w:t>3.</w:t>
            </w:r>
            <w:r>
              <w:rPr>
                <w:rFonts w:hint="eastAsia"/>
                <w:sz w:val="18"/>
                <w:szCs w:val="18"/>
              </w:rPr>
              <w:t>执法依据；</w:t>
            </w:r>
            <w:r>
              <w:rPr>
                <w:rFonts w:hint="eastAsia"/>
                <w:sz w:val="18"/>
                <w:szCs w:val="18"/>
              </w:rPr>
              <w:br/>
              <w:t>4.</w:t>
            </w:r>
            <w:r>
              <w:rPr>
                <w:rFonts w:hint="eastAsia"/>
                <w:sz w:val="18"/>
                <w:szCs w:val="18"/>
              </w:rPr>
              <w:t>行政处罚自由裁量基准；</w:t>
            </w:r>
            <w:r>
              <w:rPr>
                <w:rFonts w:hint="eastAsia"/>
                <w:sz w:val="18"/>
                <w:szCs w:val="18"/>
              </w:rPr>
              <w:br/>
              <w:t>5.</w:t>
            </w:r>
            <w:r>
              <w:rPr>
                <w:rFonts w:hint="eastAsia"/>
                <w:sz w:val="18"/>
                <w:szCs w:val="18"/>
              </w:rPr>
              <w:t>咨询、监督投诉方式；</w:t>
            </w:r>
            <w:r>
              <w:rPr>
                <w:rFonts w:hint="eastAsia"/>
                <w:sz w:val="18"/>
                <w:szCs w:val="18"/>
              </w:rPr>
              <w:br/>
              <w:t>6.</w:t>
            </w:r>
            <w:r>
              <w:rPr>
                <w:rFonts w:hint="eastAsia"/>
                <w:sz w:val="18"/>
                <w:szCs w:val="18"/>
              </w:rPr>
              <w:t>处罚决定；</w:t>
            </w:r>
            <w:r>
              <w:rPr>
                <w:rFonts w:hint="eastAsia"/>
                <w:sz w:val="18"/>
                <w:szCs w:val="18"/>
              </w:rPr>
              <w:br/>
            </w:r>
            <w:r>
              <w:rPr>
                <w:rFonts w:hint="eastAsia"/>
                <w:sz w:val="18"/>
                <w:szCs w:val="18"/>
              </w:rPr>
              <w:lastRenderedPageBreak/>
              <w:t>7.</w:t>
            </w:r>
            <w:r>
              <w:rPr>
                <w:rFonts w:hint="eastAsia"/>
                <w:sz w:val="18"/>
                <w:szCs w:val="18"/>
              </w:rPr>
              <w:t>救济渠道。</w:t>
            </w:r>
          </w:p>
        </w:tc>
        <w:tc>
          <w:tcPr>
            <w:tcW w:w="1043"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lastRenderedPageBreak/>
              <w:t>《工程建设项目施工招标投标办法》</w:t>
            </w:r>
          </w:p>
        </w:tc>
        <w:tc>
          <w:tcPr>
            <w:tcW w:w="123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1.</w:t>
            </w:r>
            <w:r>
              <w:rPr>
                <w:rFonts w:hint="eastAsia"/>
                <w:sz w:val="18"/>
                <w:szCs w:val="18"/>
              </w:rPr>
              <w:t>除处罚决定外其他内容：长期公开（动态调整）；</w:t>
            </w:r>
            <w:r>
              <w:rPr>
                <w:rFonts w:hint="eastAsia"/>
                <w:sz w:val="18"/>
                <w:szCs w:val="18"/>
              </w:rPr>
              <w:br/>
              <w:t>2.</w:t>
            </w:r>
            <w:r>
              <w:rPr>
                <w:rFonts w:hint="eastAsia"/>
                <w:sz w:val="18"/>
                <w:szCs w:val="18"/>
              </w:rPr>
              <w:t>处罚决定：</w:t>
            </w:r>
            <w:r>
              <w:rPr>
                <w:rFonts w:hint="eastAsia"/>
                <w:sz w:val="18"/>
                <w:szCs w:val="18"/>
              </w:rPr>
              <w:t>20</w:t>
            </w:r>
            <w:r>
              <w:rPr>
                <w:rFonts w:hint="eastAsia"/>
                <w:sz w:val="18"/>
                <w:szCs w:val="18"/>
              </w:rPr>
              <w:t>个工作日内。</w:t>
            </w:r>
          </w:p>
        </w:tc>
        <w:tc>
          <w:tcPr>
            <w:tcW w:w="70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区招投标行政监管部门</w:t>
            </w:r>
          </w:p>
        </w:tc>
        <w:tc>
          <w:tcPr>
            <w:tcW w:w="2828"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■政府网站</w:t>
            </w:r>
            <w:r>
              <w:rPr>
                <w:rFonts w:hint="eastAsia"/>
                <w:sz w:val="18"/>
                <w:szCs w:val="18"/>
              </w:rPr>
              <w:t xml:space="preserve">      </w:t>
            </w:r>
            <w:r>
              <w:rPr>
                <w:rFonts w:hint="eastAsia"/>
                <w:sz w:val="18"/>
                <w:szCs w:val="18"/>
              </w:rPr>
              <w:t>□政府公报</w:t>
            </w:r>
            <w:r>
              <w:rPr>
                <w:rFonts w:hint="eastAsia"/>
                <w:sz w:val="18"/>
                <w:szCs w:val="18"/>
              </w:rPr>
              <w:br/>
            </w:r>
            <w:r>
              <w:rPr>
                <w:rFonts w:hint="eastAsia"/>
                <w:sz w:val="18"/>
                <w:szCs w:val="18"/>
              </w:rPr>
              <w:t>□两微一端</w:t>
            </w:r>
            <w:r>
              <w:rPr>
                <w:rFonts w:hint="eastAsia"/>
                <w:sz w:val="18"/>
                <w:szCs w:val="18"/>
              </w:rPr>
              <w:t xml:space="preserve">      </w:t>
            </w:r>
            <w:r>
              <w:rPr>
                <w:rFonts w:hint="eastAsia"/>
                <w:sz w:val="18"/>
                <w:szCs w:val="18"/>
              </w:rPr>
              <w:t>□发布会</w:t>
            </w:r>
            <w:r>
              <w:rPr>
                <w:rFonts w:hint="eastAsia"/>
                <w:sz w:val="18"/>
                <w:szCs w:val="18"/>
              </w:rPr>
              <w:t>/</w:t>
            </w:r>
            <w:r>
              <w:rPr>
                <w:rFonts w:hint="eastAsia"/>
                <w:sz w:val="18"/>
                <w:szCs w:val="18"/>
              </w:rPr>
              <w:t>听证会</w:t>
            </w:r>
            <w:r>
              <w:rPr>
                <w:rFonts w:hint="eastAsia"/>
                <w:sz w:val="18"/>
                <w:szCs w:val="18"/>
              </w:rPr>
              <w:br/>
            </w:r>
            <w:r>
              <w:rPr>
                <w:rFonts w:hint="eastAsia"/>
                <w:sz w:val="18"/>
                <w:szCs w:val="18"/>
              </w:rPr>
              <w:t>□广播电视</w:t>
            </w:r>
            <w:r>
              <w:rPr>
                <w:rFonts w:hint="eastAsia"/>
                <w:sz w:val="18"/>
                <w:szCs w:val="18"/>
              </w:rPr>
              <w:t xml:space="preserve">      </w:t>
            </w:r>
            <w:r>
              <w:rPr>
                <w:rFonts w:hint="eastAsia"/>
                <w:sz w:val="18"/>
                <w:szCs w:val="18"/>
              </w:rPr>
              <w:t>□纸质媒体</w:t>
            </w:r>
            <w:r>
              <w:rPr>
                <w:rFonts w:hint="eastAsia"/>
                <w:sz w:val="18"/>
                <w:szCs w:val="18"/>
              </w:rPr>
              <w:br/>
            </w:r>
            <w:r>
              <w:rPr>
                <w:rFonts w:hint="eastAsia"/>
                <w:sz w:val="18"/>
                <w:szCs w:val="18"/>
              </w:rPr>
              <w:t>□公开查阅点</w:t>
            </w:r>
            <w:r>
              <w:rPr>
                <w:rFonts w:hint="eastAsia"/>
                <w:sz w:val="18"/>
                <w:szCs w:val="18"/>
              </w:rPr>
              <w:t xml:space="preserve">    </w:t>
            </w:r>
            <w:r>
              <w:rPr>
                <w:rFonts w:hint="eastAsia"/>
                <w:sz w:val="18"/>
                <w:szCs w:val="18"/>
              </w:rPr>
              <w:t>□政务服务中心</w:t>
            </w:r>
            <w:r>
              <w:rPr>
                <w:rFonts w:hint="eastAsia"/>
                <w:sz w:val="18"/>
                <w:szCs w:val="18"/>
              </w:rPr>
              <w:br/>
            </w:r>
            <w:r>
              <w:rPr>
                <w:rFonts w:hint="eastAsia"/>
                <w:sz w:val="18"/>
                <w:szCs w:val="18"/>
              </w:rPr>
              <w:t>□便民服务站</w:t>
            </w:r>
            <w:r>
              <w:rPr>
                <w:rFonts w:hint="eastAsia"/>
                <w:sz w:val="18"/>
                <w:szCs w:val="18"/>
              </w:rPr>
              <w:t xml:space="preserve">    </w:t>
            </w:r>
            <w:r>
              <w:rPr>
                <w:rFonts w:hint="eastAsia"/>
                <w:sz w:val="18"/>
                <w:szCs w:val="18"/>
              </w:rPr>
              <w:t>□入户</w:t>
            </w:r>
            <w:r>
              <w:rPr>
                <w:rFonts w:hint="eastAsia"/>
                <w:sz w:val="18"/>
                <w:szCs w:val="18"/>
              </w:rPr>
              <w:t>/</w:t>
            </w:r>
            <w:r>
              <w:rPr>
                <w:rFonts w:hint="eastAsia"/>
                <w:sz w:val="18"/>
                <w:szCs w:val="18"/>
              </w:rPr>
              <w:t>现场</w:t>
            </w:r>
            <w:r>
              <w:rPr>
                <w:rFonts w:hint="eastAsia"/>
                <w:sz w:val="18"/>
                <w:szCs w:val="18"/>
              </w:rPr>
              <w:br/>
            </w:r>
            <w:r>
              <w:rPr>
                <w:rFonts w:hint="eastAsia"/>
                <w:sz w:val="18"/>
                <w:szCs w:val="18"/>
              </w:rPr>
              <w:t>□社区</w:t>
            </w:r>
            <w:r>
              <w:rPr>
                <w:rFonts w:hint="eastAsia"/>
                <w:sz w:val="18"/>
                <w:szCs w:val="18"/>
              </w:rPr>
              <w:t>/</w:t>
            </w:r>
            <w:r>
              <w:rPr>
                <w:rFonts w:hint="eastAsia"/>
                <w:sz w:val="18"/>
                <w:szCs w:val="18"/>
              </w:rPr>
              <w:t>企事业单位</w:t>
            </w:r>
            <w:r>
              <w:rPr>
                <w:rFonts w:hint="eastAsia"/>
                <w:sz w:val="18"/>
                <w:szCs w:val="18"/>
              </w:rPr>
              <w:t>/</w:t>
            </w:r>
            <w:r>
              <w:rPr>
                <w:rFonts w:hint="eastAsia"/>
                <w:sz w:val="18"/>
                <w:szCs w:val="18"/>
              </w:rPr>
              <w:t>村公示栏（电</w:t>
            </w:r>
            <w:r>
              <w:rPr>
                <w:rFonts w:hint="eastAsia"/>
                <w:sz w:val="18"/>
                <w:szCs w:val="18"/>
              </w:rPr>
              <w:lastRenderedPageBreak/>
              <w:t>子屏）</w:t>
            </w:r>
            <w:r>
              <w:rPr>
                <w:rFonts w:hint="eastAsia"/>
                <w:sz w:val="18"/>
                <w:szCs w:val="18"/>
              </w:rPr>
              <w:br/>
            </w:r>
            <w:r>
              <w:rPr>
                <w:rFonts w:hint="eastAsia"/>
                <w:sz w:val="18"/>
                <w:szCs w:val="18"/>
              </w:rPr>
              <w:t>□精准推送</w:t>
            </w:r>
            <w:r>
              <w:rPr>
                <w:rFonts w:hint="eastAsia"/>
                <w:sz w:val="18"/>
                <w:szCs w:val="18"/>
              </w:rPr>
              <w:t xml:space="preserve">      </w:t>
            </w:r>
            <w:r>
              <w:rPr>
                <w:rFonts w:hint="eastAsia"/>
                <w:sz w:val="18"/>
                <w:szCs w:val="18"/>
              </w:rPr>
              <w:t>□其他</w:t>
            </w:r>
            <w:r>
              <w:rPr>
                <w:rFonts w:hint="eastAsia"/>
                <w:sz w:val="18"/>
                <w:szCs w:val="18"/>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Arial" w:eastAsia="宋体" w:hAnsi="Arial" w:cs="Arial"/>
                <w:sz w:val="18"/>
                <w:szCs w:val="18"/>
              </w:rPr>
            </w:pPr>
            <w:r>
              <w:rPr>
                <w:rFonts w:ascii="Arial" w:hAnsi="Arial" w:cs="Arial"/>
                <w:sz w:val="18"/>
                <w:szCs w:val="18"/>
              </w:rPr>
              <w:lastRenderedPageBreak/>
              <w:t>√</w:t>
            </w:r>
          </w:p>
        </w:tc>
        <w:tc>
          <w:tcPr>
            <w:tcW w:w="604"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615"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Arial" w:eastAsia="宋体" w:hAnsi="Arial" w:cs="Arial"/>
                <w:sz w:val="18"/>
                <w:szCs w:val="18"/>
              </w:rPr>
            </w:pPr>
            <w:r>
              <w:rPr>
                <w:rFonts w:ascii="Arial" w:hAnsi="Arial" w:cs="Arial"/>
                <w:sz w:val="18"/>
                <w:szCs w:val="18"/>
              </w:rPr>
              <w:t>√</w:t>
            </w:r>
          </w:p>
        </w:tc>
        <w:tc>
          <w:tcPr>
            <w:tcW w:w="666"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569" w:type="dxa"/>
            <w:tcBorders>
              <w:top w:val="nil"/>
              <w:left w:val="nil"/>
              <w:bottom w:val="single" w:sz="4" w:space="0" w:color="auto"/>
              <w:right w:val="single" w:sz="4" w:space="0" w:color="auto"/>
            </w:tcBorders>
            <w:vAlign w:val="center"/>
          </w:tcPr>
          <w:p w:rsidR="007F7378" w:rsidRDefault="007F7378">
            <w:pPr>
              <w:jc w:val="center"/>
              <w:rPr>
                <w:rFonts w:ascii="Arial" w:eastAsia="宋体" w:hAnsi="Arial" w:cs="Arial"/>
                <w:sz w:val="18"/>
                <w:szCs w:val="18"/>
              </w:rPr>
            </w:pPr>
            <w:r>
              <w:rPr>
                <w:rFonts w:ascii="Arial" w:hAnsi="Arial" w:cs="Arial"/>
                <w:sz w:val="18"/>
                <w:szCs w:val="18"/>
              </w:rPr>
              <w:t>√</w:t>
            </w:r>
          </w:p>
        </w:tc>
        <w:tc>
          <w:tcPr>
            <w:tcW w:w="636" w:type="dxa"/>
            <w:tcBorders>
              <w:top w:val="nil"/>
              <w:left w:val="nil"/>
              <w:bottom w:val="single" w:sz="4" w:space="0" w:color="auto"/>
              <w:right w:val="single" w:sz="4" w:space="0" w:color="auto"/>
            </w:tcBorders>
            <w:vAlign w:val="center"/>
          </w:tcPr>
          <w:p w:rsidR="007F7378" w:rsidRDefault="007F7378">
            <w:pPr>
              <w:jc w:val="center"/>
              <w:rPr>
                <w:rFonts w:ascii="Arial" w:eastAsia="宋体" w:hAnsi="Arial" w:cs="Arial"/>
                <w:sz w:val="18"/>
                <w:szCs w:val="18"/>
              </w:rPr>
            </w:pPr>
            <w:r>
              <w:rPr>
                <w:rFonts w:ascii="Arial" w:hAnsi="Arial" w:cs="Arial"/>
                <w:sz w:val="18"/>
                <w:szCs w:val="18"/>
              </w:rPr>
              <w:t xml:space="preserve">　</w:t>
            </w:r>
          </w:p>
        </w:tc>
      </w:tr>
      <w:tr w:rsidR="007F7378" w:rsidRPr="00EE0B1F" w:rsidTr="000128AB">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7F7378" w:rsidRPr="007F7378" w:rsidRDefault="007F7378"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t>634</w:t>
            </w:r>
          </w:p>
        </w:tc>
        <w:tc>
          <w:tcPr>
            <w:tcW w:w="648"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工程招标投标管理</w:t>
            </w:r>
          </w:p>
        </w:tc>
        <w:tc>
          <w:tcPr>
            <w:tcW w:w="1547"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招标人以不合理的条件限制或者排斥潜在投标人，对潜在投标人实行歧视待遇，强制要求投标人组成联合体共同投标，或者限制投标人之间竞争</w:t>
            </w:r>
          </w:p>
        </w:tc>
        <w:tc>
          <w:tcPr>
            <w:tcW w:w="2574"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1.</w:t>
            </w:r>
            <w:r>
              <w:rPr>
                <w:rFonts w:hint="eastAsia"/>
                <w:sz w:val="18"/>
                <w:szCs w:val="18"/>
              </w:rPr>
              <w:t>机构职能、权责清单、执法人员名单；</w:t>
            </w:r>
            <w:r>
              <w:rPr>
                <w:rFonts w:hint="eastAsia"/>
                <w:sz w:val="18"/>
                <w:szCs w:val="18"/>
              </w:rPr>
              <w:br/>
              <w:t>2.</w:t>
            </w:r>
            <w:r>
              <w:rPr>
                <w:rFonts w:hint="eastAsia"/>
                <w:sz w:val="18"/>
                <w:szCs w:val="18"/>
              </w:rPr>
              <w:t>执法程序或行政强制流程图；</w:t>
            </w:r>
            <w:r>
              <w:rPr>
                <w:rFonts w:hint="eastAsia"/>
                <w:sz w:val="18"/>
                <w:szCs w:val="18"/>
              </w:rPr>
              <w:br/>
              <w:t>3.</w:t>
            </w:r>
            <w:r>
              <w:rPr>
                <w:rFonts w:hint="eastAsia"/>
                <w:sz w:val="18"/>
                <w:szCs w:val="18"/>
              </w:rPr>
              <w:t>执法依据；</w:t>
            </w:r>
            <w:r>
              <w:rPr>
                <w:rFonts w:hint="eastAsia"/>
                <w:sz w:val="18"/>
                <w:szCs w:val="18"/>
              </w:rPr>
              <w:br/>
              <w:t>4.</w:t>
            </w:r>
            <w:r>
              <w:rPr>
                <w:rFonts w:hint="eastAsia"/>
                <w:sz w:val="18"/>
                <w:szCs w:val="18"/>
              </w:rPr>
              <w:t>行政处罚自由裁量基准；</w:t>
            </w:r>
            <w:r>
              <w:rPr>
                <w:rFonts w:hint="eastAsia"/>
                <w:sz w:val="18"/>
                <w:szCs w:val="18"/>
              </w:rPr>
              <w:br/>
              <w:t>5.</w:t>
            </w:r>
            <w:r>
              <w:rPr>
                <w:rFonts w:hint="eastAsia"/>
                <w:sz w:val="18"/>
                <w:szCs w:val="18"/>
              </w:rPr>
              <w:t>咨询、监督投诉方式；</w:t>
            </w:r>
            <w:r>
              <w:rPr>
                <w:rFonts w:hint="eastAsia"/>
                <w:sz w:val="18"/>
                <w:szCs w:val="18"/>
              </w:rPr>
              <w:br/>
              <w:t>6.</w:t>
            </w:r>
            <w:r>
              <w:rPr>
                <w:rFonts w:hint="eastAsia"/>
                <w:sz w:val="18"/>
                <w:szCs w:val="18"/>
              </w:rPr>
              <w:t>处罚决定；</w:t>
            </w:r>
            <w:r>
              <w:rPr>
                <w:rFonts w:hint="eastAsia"/>
                <w:sz w:val="18"/>
                <w:szCs w:val="18"/>
              </w:rPr>
              <w:br/>
              <w:t>7.</w:t>
            </w:r>
            <w:r>
              <w:rPr>
                <w:rFonts w:hint="eastAsia"/>
                <w:sz w:val="18"/>
                <w:szCs w:val="18"/>
              </w:rPr>
              <w:t>救济渠道。</w:t>
            </w:r>
          </w:p>
        </w:tc>
        <w:tc>
          <w:tcPr>
            <w:tcW w:w="1043"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《工程建设项目施工招标投标办法》</w:t>
            </w:r>
          </w:p>
        </w:tc>
        <w:tc>
          <w:tcPr>
            <w:tcW w:w="123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1.</w:t>
            </w:r>
            <w:r>
              <w:rPr>
                <w:rFonts w:hint="eastAsia"/>
                <w:sz w:val="18"/>
                <w:szCs w:val="18"/>
              </w:rPr>
              <w:t>除处罚决定外其他内容：长期公开（动态调整）；</w:t>
            </w:r>
            <w:r>
              <w:rPr>
                <w:rFonts w:hint="eastAsia"/>
                <w:sz w:val="18"/>
                <w:szCs w:val="18"/>
              </w:rPr>
              <w:br/>
              <w:t>2.</w:t>
            </w:r>
            <w:r>
              <w:rPr>
                <w:rFonts w:hint="eastAsia"/>
                <w:sz w:val="18"/>
                <w:szCs w:val="18"/>
              </w:rPr>
              <w:t>处罚决定：</w:t>
            </w:r>
            <w:r>
              <w:rPr>
                <w:rFonts w:hint="eastAsia"/>
                <w:sz w:val="18"/>
                <w:szCs w:val="18"/>
              </w:rPr>
              <w:t>20</w:t>
            </w:r>
            <w:r>
              <w:rPr>
                <w:rFonts w:hint="eastAsia"/>
                <w:sz w:val="18"/>
                <w:szCs w:val="18"/>
              </w:rPr>
              <w:t>个工作日内。</w:t>
            </w:r>
          </w:p>
        </w:tc>
        <w:tc>
          <w:tcPr>
            <w:tcW w:w="70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区招投标行政监管部门</w:t>
            </w:r>
          </w:p>
        </w:tc>
        <w:tc>
          <w:tcPr>
            <w:tcW w:w="2828"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■政府网站</w:t>
            </w:r>
            <w:r>
              <w:rPr>
                <w:rFonts w:hint="eastAsia"/>
                <w:sz w:val="18"/>
                <w:szCs w:val="18"/>
              </w:rPr>
              <w:t xml:space="preserve">      </w:t>
            </w:r>
            <w:r>
              <w:rPr>
                <w:rFonts w:hint="eastAsia"/>
                <w:sz w:val="18"/>
                <w:szCs w:val="18"/>
              </w:rPr>
              <w:t>□政府公报</w:t>
            </w:r>
            <w:r>
              <w:rPr>
                <w:rFonts w:hint="eastAsia"/>
                <w:sz w:val="18"/>
                <w:szCs w:val="18"/>
              </w:rPr>
              <w:br/>
            </w:r>
            <w:r>
              <w:rPr>
                <w:rFonts w:hint="eastAsia"/>
                <w:sz w:val="18"/>
                <w:szCs w:val="18"/>
              </w:rPr>
              <w:t>□两微一端</w:t>
            </w:r>
            <w:r>
              <w:rPr>
                <w:rFonts w:hint="eastAsia"/>
                <w:sz w:val="18"/>
                <w:szCs w:val="18"/>
              </w:rPr>
              <w:t xml:space="preserve">      </w:t>
            </w:r>
            <w:r>
              <w:rPr>
                <w:rFonts w:hint="eastAsia"/>
                <w:sz w:val="18"/>
                <w:szCs w:val="18"/>
              </w:rPr>
              <w:t>□发布会</w:t>
            </w:r>
            <w:r>
              <w:rPr>
                <w:rFonts w:hint="eastAsia"/>
                <w:sz w:val="18"/>
                <w:szCs w:val="18"/>
              </w:rPr>
              <w:t>/</w:t>
            </w:r>
            <w:r>
              <w:rPr>
                <w:rFonts w:hint="eastAsia"/>
                <w:sz w:val="18"/>
                <w:szCs w:val="18"/>
              </w:rPr>
              <w:t>听证会</w:t>
            </w:r>
            <w:r>
              <w:rPr>
                <w:rFonts w:hint="eastAsia"/>
                <w:sz w:val="18"/>
                <w:szCs w:val="18"/>
              </w:rPr>
              <w:br/>
            </w:r>
            <w:r>
              <w:rPr>
                <w:rFonts w:hint="eastAsia"/>
                <w:sz w:val="18"/>
                <w:szCs w:val="18"/>
              </w:rPr>
              <w:t>□广播电视</w:t>
            </w:r>
            <w:r>
              <w:rPr>
                <w:rFonts w:hint="eastAsia"/>
                <w:sz w:val="18"/>
                <w:szCs w:val="18"/>
              </w:rPr>
              <w:t xml:space="preserve">      </w:t>
            </w:r>
            <w:r>
              <w:rPr>
                <w:rFonts w:hint="eastAsia"/>
                <w:sz w:val="18"/>
                <w:szCs w:val="18"/>
              </w:rPr>
              <w:t>□纸质媒体</w:t>
            </w:r>
            <w:r>
              <w:rPr>
                <w:rFonts w:hint="eastAsia"/>
                <w:sz w:val="18"/>
                <w:szCs w:val="18"/>
              </w:rPr>
              <w:br/>
            </w:r>
            <w:r>
              <w:rPr>
                <w:rFonts w:hint="eastAsia"/>
                <w:sz w:val="18"/>
                <w:szCs w:val="18"/>
              </w:rPr>
              <w:t>□公开查阅点</w:t>
            </w:r>
            <w:r>
              <w:rPr>
                <w:rFonts w:hint="eastAsia"/>
                <w:sz w:val="18"/>
                <w:szCs w:val="18"/>
              </w:rPr>
              <w:t xml:space="preserve">    </w:t>
            </w:r>
            <w:r>
              <w:rPr>
                <w:rFonts w:hint="eastAsia"/>
                <w:sz w:val="18"/>
                <w:szCs w:val="18"/>
              </w:rPr>
              <w:t>□政务服务中心</w:t>
            </w:r>
            <w:r>
              <w:rPr>
                <w:rFonts w:hint="eastAsia"/>
                <w:sz w:val="18"/>
                <w:szCs w:val="18"/>
              </w:rPr>
              <w:br/>
            </w:r>
            <w:r>
              <w:rPr>
                <w:rFonts w:hint="eastAsia"/>
                <w:sz w:val="18"/>
                <w:szCs w:val="18"/>
              </w:rPr>
              <w:t>□便民服务站</w:t>
            </w:r>
            <w:r>
              <w:rPr>
                <w:rFonts w:hint="eastAsia"/>
                <w:sz w:val="18"/>
                <w:szCs w:val="18"/>
              </w:rPr>
              <w:t xml:space="preserve">    </w:t>
            </w:r>
            <w:r>
              <w:rPr>
                <w:rFonts w:hint="eastAsia"/>
                <w:sz w:val="18"/>
                <w:szCs w:val="18"/>
              </w:rPr>
              <w:t>□入户</w:t>
            </w:r>
            <w:r>
              <w:rPr>
                <w:rFonts w:hint="eastAsia"/>
                <w:sz w:val="18"/>
                <w:szCs w:val="18"/>
              </w:rPr>
              <w:t>/</w:t>
            </w:r>
            <w:r>
              <w:rPr>
                <w:rFonts w:hint="eastAsia"/>
                <w:sz w:val="18"/>
                <w:szCs w:val="18"/>
              </w:rPr>
              <w:t>现场</w:t>
            </w:r>
            <w:r>
              <w:rPr>
                <w:rFonts w:hint="eastAsia"/>
                <w:sz w:val="18"/>
                <w:szCs w:val="18"/>
              </w:rPr>
              <w:br/>
            </w:r>
            <w:r>
              <w:rPr>
                <w:rFonts w:hint="eastAsia"/>
                <w:sz w:val="18"/>
                <w:szCs w:val="18"/>
              </w:rPr>
              <w:t>□社区</w:t>
            </w:r>
            <w:r>
              <w:rPr>
                <w:rFonts w:hint="eastAsia"/>
                <w:sz w:val="18"/>
                <w:szCs w:val="18"/>
              </w:rPr>
              <w:t>/</w:t>
            </w:r>
            <w:r>
              <w:rPr>
                <w:rFonts w:hint="eastAsia"/>
                <w:sz w:val="18"/>
                <w:szCs w:val="18"/>
              </w:rPr>
              <w:t>企事业单位</w:t>
            </w:r>
            <w:r>
              <w:rPr>
                <w:rFonts w:hint="eastAsia"/>
                <w:sz w:val="18"/>
                <w:szCs w:val="18"/>
              </w:rPr>
              <w:t>/</w:t>
            </w:r>
            <w:r>
              <w:rPr>
                <w:rFonts w:hint="eastAsia"/>
                <w:sz w:val="18"/>
                <w:szCs w:val="18"/>
              </w:rPr>
              <w:t>村公示栏（电子屏）</w:t>
            </w:r>
            <w:r>
              <w:rPr>
                <w:rFonts w:hint="eastAsia"/>
                <w:sz w:val="18"/>
                <w:szCs w:val="18"/>
              </w:rPr>
              <w:br/>
            </w:r>
            <w:r>
              <w:rPr>
                <w:rFonts w:hint="eastAsia"/>
                <w:sz w:val="18"/>
                <w:szCs w:val="18"/>
              </w:rPr>
              <w:t>□精准推送</w:t>
            </w:r>
            <w:r>
              <w:rPr>
                <w:rFonts w:hint="eastAsia"/>
                <w:sz w:val="18"/>
                <w:szCs w:val="18"/>
              </w:rPr>
              <w:t xml:space="preserve">      </w:t>
            </w:r>
            <w:r>
              <w:rPr>
                <w:rFonts w:hint="eastAsia"/>
                <w:sz w:val="18"/>
                <w:szCs w:val="18"/>
              </w:rPr>
              <w:t>□其他</w:t>
            </w:r>
            <w:r>
              <w:rPr>
                <w:rFonts w:hint="eastAsia"/>
                <w:sz w:val="18"/>
                <w:szCs w:val="18"/>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Arial" w:eastAsia="宋体" w:hAnsi="Arial" w:cs="Arial"/>
                <w:sz w:val="18"/>
                <w:szCs w:val="18"/>
              </w:rPr>
            </w:pPr>
            <w:r>
              <w:rPr>
                <w:rFonts w:ascii="Arial" w:hAnsi="Arial" w:cs="Arial"/>
                <w:sz w:val="18"/>
                <w:szCs w:val="18"/>
              </w:rPr>
              <w:t>√</w:t>
            </w:r>
          </w:p>
        </w:tc>
        <w:tc>
          <w:tcPr>
            <w:tcW w:w="604"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615"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Arial" w:eastAsia="宋体" w:hAnsi="Arial" w:cs="Arial"/>
                <w:sz w:val="18"/>
                <w:szCs w:val="18"/>
              </w:rPr>
            </w:pPr>
            <w:r>
              <w:rPr>
                <w:rFonts w:ascii="Arial" w:hAnsi="Arial" w:cs="Arial"/>
                <w:sz w:val="18"/>
                <w:szCs w:val="18"/>
              </w:rPr>
              <w:t>√</w:t>
            </w:r>
          </w:p>
        </w:tc>
        <w:tc>
          <w:tcPr>
            <w:tcW w:w="666"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569" w:type="dxa"/>
            <w:tcBorders>
              <w:top w:val="nil"/>
              <w:left w:val="nil"/>
              <w:bottom w:val="single" w:sz="4" w:space="0" w:color="auto"/>
              <w:right w:val="single" w:sz="4" w:space="0" w:color="auto"/>
            </w:tcBorders>
            <w:vAlign w:val="center"/>
          </w:tcPr>
          <w:p w:rsidR="007F7378" w:rsidRDefault="007F7378">
            <w:pPr>
              <w:jc w:val="center"/>
              <w:rPr>
                <w:rFonts w:ascii="Arial" w:eastAsia="宋体" w:hAnsi="Arial" w:cs="Arial"/>
                <w:sz w:val="18"/>
                <w:szCs w:val="18"/>
              </w:rPr>
            </w:pPr>
            <w:r>
              <w:rPr>
                <w:rFonts w:ascii="Arial" w:hAnsi="Arial" w:cs="Arial"/>
                <w:sz w:val="18"/>
                <w:szCs w:val="18"/>
              </w:rPr>
              <w:t>√</w:t>
            </w:r>
          </w:p>
        </w:tc>
        <w:tc>
          <w:tcPr>
            <w:tcW w:w="636" w:type="dxa"/>
            <w:tcBorders>
              <w:top w:val="nil"/>
              <w:left w:val="nil"/>
              <w:bottom w:val="single" w:sz="4" w:space="0" w:color="auto"/>
              <w:right w:val="single" w:sz="4" w:space="0" w:color="auto"/>
            </w:tcBorders>
            <w:vAlign w:val="center"/>
          </w:tcPr>
          <w:p w:rsidR="007F7378" w:rsidRDefault="007F7378">
            <w:pPr>
              <w:jc w:val="center"/>
              <w:rPr>
                <w:rFonts w:ascii="Arial" w:eastAsia="宋体" w:hAnsi="Arial" w:cs="Arial"/>
                <w:sz w:val="18"/>
                <w:szCs w:val="18"/>
              </w:rPr>
            </w:pPr>
            <w:r>
              <w:rPr>
                <w:rFonts w:ascii="Arial" w:hAnsi="Arial" w:cs="Arial"/>
                <w:sz w:val="18"/>
                <w:szCs w:val="18"/>
              </w:rPr>
              <w:t xml:space="preserve">　</w:t>
            </w:r>
          </w:p>
        </w:tc>
      </w:tr>
      <w:tr w:rsidR="007F7378" w:rsidRPr="00EE0B1F" w:rsidTr="000128AB">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7F7378" w:rsidRPr="007F7378" w:rsidRDefault="007F7378"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t>635</w:t>
            </w:r>
          </w:p>
        </w:tc>
        <w:tc>
          <w:tcPr>
            <w:tcW w:w="648"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工程招标投标管理</w:t>
            </w:r>
          </w:p>
        </w:tc>
        <w:tc>
          <w:tcPr>
            <w:tcW w:w="1547"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依法必须进行招标项目的招标人向他人透露已获取招标文件的潜在投标人的名称、数量或者可能影响公平竞争的有关招标投标的其他情况，或者泄露标底</w:t>
            </w:r>
          </w:p>
        </w:tc>
        <w:tc>
          <w:tcPr>
            <w:tcW w:w="2574"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1.</w:t>
            </w:r>
            <w:r>
              <w:rPr>
                <w:rFonts w:hint="eastAsia"/>
                <w:sz w:val="18"/>
                <w:szCs w:val="18"/>
              </w:rPr>
              <w:t>机构职能、权责清单、执法人员名单；</w:t>
            </w:r>
            <w:r>
              <w:rPr>
                <w:rFonts w:hint="eastAsia"/>
                <w:sz w:val="18"/>
                <w:szCs w:val="18"/>
              </w:rPr>
              <w:br/>
              <w:t>2.</w:t>
            </w:r>
            <w:r>
              <w:rPr>
                <w:rFonts w:hint="eastAsia"/>
                <w:sz w:val="18"/>
                <w:szCs w:val="18"/>
              </w:rPr>
              <w:t>执法程序或行政强制流程图；</w:t>
            </w:r>
            <w:r>
              <w:rPr>
                <w:rFonts w:hint="eastAsia"/>
                <w:sz w:val="18"/>
                <w:szCs w:val="18"/>
              </w:rPr>
              <w:br/>
              <w:t>3.</w:t>
            </w:r>
            <w:r>
              <w:rPr>
                <w:rFonts w:hint="eastAsia"/>
                <w:sz w:val="18"/>
                <w:szCs w:val="18"/>
              </w:rPr>
              <w:t>执法依据；</w:t>
            </w:r>
            <w:r>
              <w:rPr>
                <w:rFonts w:hint="eastAsia"/>
                <w:sz w:val="18"/>
                <w:szCs w:val="18"/>
              </w:rPr>
              <w:br/>
              <w:t>4.</w:t>
            </w:r>
            <w:r>
              <w:rPr>
                <w:rFonts w:hint="eastAsia"/>
                <w:sz w:val="18"/>
                <w:szCs w:val="18"/>
              </w:rPr>
              <w:t>行政处罚自由裁量基准；</w:t>
            </w:r>
            <w:r>
              <w:rPr>
                <w:rFonts w:hint="eastAsia"/>
                <w:sz w:val="18"/>
                <w:szCs w:val="18"/>
              </w:rPr>
              <w:br/>
              <w:t>5.</w:t>
            </w:r>
            <w:r>
              <w:rPr>
                <w:rFonts w:hint="eastAsia"/>
                <w:sz w:val="18"/>
                <w:szCs w:val="18"/>
              </w:rPr>
              <w:t>咨询、监督投诉方式；</w:t>
            </w:r>
            <w:r>
              <w:rPr>
                <w:rFonts w:hint="eastAsia"/>
                <w:sz w:val="18"/>
                <w:szCs w:val="18"/>
              </w:rPr>
              <w:br/>
              <w:t>6.</w:t>
            </w:r>
            <w:r>
              <w:rPr>
                <w:rFonts w:hint="eastAsia"/>
                <w:sz w:val="18"/>
                <w:szCs w:val="18"/>
              </w:rPr>
              <w:t>处罚决定；</w:t>
            </w:r>
            <w:r>
              <w:rPr>
                <w:rFonts w:hint="eastAsia"/>
                <w:sz w:val="18"/>
                <w:szCs w:val="18"/>
              </w:rPr>
              <w:br/>
              <w:t>7.</w:t>
            </w:r>
            <w:r>
              <w:rPr>
                <w:rFonts w:hint="eastAsia"/>
                <w:sz w:val="18"/>
                <w:szCs w:val="18"/>
              </w:rPr>
              <w:t>救济渠道。</w:t>
            </w:r>
          </w:p>
        </w:tc>
        <w:tc>
          <w:tcPr>
            <w:tcW w:w="1043"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《工程建设项目施工招标投标办法》</w:t>
            </w:r>
          </w:p>
        </w:tc>
        <w:tc>
          <w:tcPr>
            <w:tcW w:w="123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1.</w:t>
            </w:r>
            <w:r>
              <w:rPr>
                <w:rFonts w:hint="eastAsia"/>
                <w:sz w:val="18"/>
                <w:szCs w:val="18"/>
              </w:rPr>
              <w:t>除处罚决定外其他内容：长期公开（动态调整）；</w:t>
            </w:r>
            <w:r>
              <w:rPr>
                <w:rFonts w:hint="eastAsia"/>
                <w:sz w:val="18"/>
                <w:szCs w:val="18"/>
              </w:rPr>
              <w:br/>
              <w:t>2.</w:t>
            </w:r>
            <w:r>
              <w:rPr>
                <w:rFonts w:hint="eastAsia"/>
                <w:sz w:val="18"/>
                <w:szCs w:val="18"/>
              </w:rPr>
              <w:t>处罚决定：</w:t>
            </w:r>
            <w:r>
              <w:rPr>
                <w:rFonts w:hint="eastAsia"/>
                <w:sz w:val="18"/>
                <w:szCs w:val="18"/>
              </w:rPr>
              <w:t>20</w:t>
            </w:r>
            <w:r>
              <w:rPr>
                <w:rFonts w:hint="eastAsia"/>
                <w:sz w:val="18"/>
                <w:szCs w:val="18"/>
              </w:rPr>
              <w:t>个工作日内。</w:t>
            </w:r>
          </w:p>
        </w:tc>
        <w:tc>
          <w:tcPr>
            <w:tcW w:w="70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区招投标行政监管部门</w:t>
            </w:r>
          </w:p>
        </w:tc>
        <w:tc>
          <w:tcPr>
            <w:tcW w:w="2828"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■政府网站</w:t>
            </w:r>
            <w:r>
              <w:rPr>
                <w:rFonts w:hint="eastAsia"/>
                <w:sz w:val="18"/>
                <w:szCs w:val="18"/>
              </w:rPr>
              <w:t xml:space="preserve">      </w:t>
            </w:r>
            <w:r>
              <w:rPr>
                <w:rFonts w:hint="eastAsia"/>
                <w:sz w:val="18"/>
                <w:szCs w:val="18"/>
              </w:rPr>
              <w:t>□政府公报</w:t>
            </w:r>
            <w:r>
              <w:rPr>
                <w:rFonts w:hint="eastAsia"/>
                <w:sz w:val="18"/>
                <w:szCs w:val="18"/>
              </w:rPr>
              <w:br/>
            </w:r>
            <w:r>
              <w:rPr>
                <w:rFonts w:hint="eastAsia"/>
                <w:sz w:val="18"/>
                <w:szCs w:val="18"/>
              </w:rPr>
              <w:t>□两微一端</w:t>
            </w:r>
            <w:r>
              <w:rPr>
                <w:rFonts w:hint="eastAsia"/>
                <w:sz w:val="18"/>
                <w:szCs w:val="18"/>
              </w:rPr>
              <w:t xml:space="preserve">      </w:t>
            </w:r>
            <w:r>
              <w:rPr>
                <w:rFonts w:hint="eastAsia"/>
                <w:sz w:val="18"/>
                <w:szCs w:val="18"/>
              </w:rPr>
              <w:t>□发布会</w:t>
            </w:r>
            <w:r>
              <w:rPr>
                <w:rFonts w:hint="eastAsia"/>
                <w:sz w:val="18"/>
                <w:szCs w:val="18"/>
              </w:rPr>
              <w:t>/</w:t>
            </w:r>
            <w:r>
              <w:rPr>
                <w:rFonts w:hint="eastAsia"/>
                <w:sz w:val="18"/>
                <w:szCs w:val="18"/>
              </w:rPr>
              <w:t>听证会</w:t>
            </w:r>
            <w:r>
              <w:rPr>
                <w:rFonts w:hint="eastAsia"/>
                <w:sz w:val="18"/>
                <w:szCs w:val="18"/>
              </w:rPr>
              <w:br/>
            </w:r>
            <w:r>
              <w:rPr>
                <w:rFonts w:hint="eastAsia"/>
                <w:sz w:val="18"/>
                <w:szCs w:val="18"/>
              </w:rPr>
              <w:t>□广播电视</w:t>
            </w:r>
            <w:r>
              <w:rPr>
                <w:rFonts w:hint="eastAsia"/>
                <w:sz w:val="18"/>
                <w:szCs w:val="18"/>
              </w:rPr>
              <w:t xml:space="preserve">      </w:t>
            </w:r>
            <w:r>
              <w:rPr>
                <w:rFonts w:hint="eastAsia"/>
                <w:sz w:val="18"/>
                <w:szCs w:val="18"/>
              </w:rPr>
              <w:t>□纸质媒体</w:t>
            </w:r>
            <w:r>
              <w:rPr>
                <w:rFonts w:hint="eastAsia"/>
                <w:sz w:val="18"/>
                <w:szCs w:val="18"/>
              </w:rPr>
              <w:br/>
            </w:r>
            <w:r>
              <w:rPr>
                <w:rFonts w:hint="eastAsia"/>
                <w:sz w:val="18"/>
                <w:szCs w:val="18"/>
              </w:rPr>
              <w:t>□公开查阅点</w:t>
            </w:r>
            <w:r>
              <w:rPr>
                <w:rFonts w:hint="eastAsia"/>
                <w:sz w:val="18"/>
                <w:szCs w:val="18"/>
              </w:rPr>
              <w:t xml:space="preserve">    </w:t>
            </w:r>
            <w:r>
              <w:rPr>
                <w:rFonts w:hint="eastAsia"/>
                <w:sz w:val="18"/>
                <w:szCs w:val="18"/>
              </w:rPr>
              <w:t>□政务服务中心</w:t>
            </w:r>
            <w:r>
              <w:rPr>
                <w:rFonts w:hint="eastAsia"/>
                <w:sz w:val="18"/>
                <w:szCs w:val="18"/>
              </w:rPr>
              <w:br/>
            </w:r>
            <w:r>
              <w:rPr>
                <w:rFonts w:hint="eastAsia"/>
                <w:sz w:val="18"/>
                <w:szCs w:val="18"/>
              </w:rPr>
              <w:t>□便民服务站</w:t>
            </w:r>
            <w:r>
              <w:rPr>
                <w:rFonts w:hint="eastAsia"/>
                <w:sz w:val="18"/>
                <w:szCs w:val="18"/>
              </w:rPr>
              <w:t xml:space="preserve">    </w:t>
            </w:r>
            <w:r>
              <w:rPr>
                <w:rFonts w:hint="eastAsia"/>
                <w:sz w:val="18"/>
                <w:szCs w:val="18"/>
              </w:rPr>
              <w:t>□入户</w:t>
            </w:r>
            <w:r>
              <w:rPr>
                <w:rFonts w:hint="eastAsia"/>
                <w:sz w:val="18"/>
                <w:szCs w:val="18"/>
              </w:rPr>
              <w:t>/</w:t>
            </w:r>
            <w:r>
              <w:rPr>
                <w:rFonts w:hint="eastAsia"/>
                <w:sz w:val="18"/>
                <w:szCs w:val="18"/>
              </w:rPr>
              <w:t>现场</w:t>
            </w:r>
            <w:r>
              <w:rPr>
                <w:rFonts w:hint="eastAsia"/>
                <w:sz w:val="18"/>
                <w:szCs w:val="18"/>
              </w:rPr>
              <w:br/>
            </w:r>
            <w:r>
              <w:rPr>
                <w:rFonts w:hint="eastAsia"/>
                <w:sz w:val="18"/>
                <w:szCs w:val="18"/>
              </w:rPr>
              <w:t>□社区</w:t>
            </w:r>
            <w:r>
              <w:rPr>
                <w:rFonts w:hint="eastAsia"/>
                <w:sz w:val="18"/>
                <w:szCs w:val="18"/>
              </w:rPr>
              <w:t>/</w:t>
            </w:r>
            <w:r>
              <w:rPr>
                <w:rFonts w:hint="eastAsia"/>
                <w:sz w:val="18"/>
                <w:szCs w:val="18"/>
              </w:rPr>
              <w:t>企事业单位</w:t>
            </w:r>
            <w:r>
              <w:rPr>
                <w:rFonts w:hint="eastAsia"/>
                <w:sz w:val="18"/>
                <w:szCs w:val="18"/>
              </w:rPr>
              <w:t>/</w:t>
            </w:r>
            <w:r>
              <w:rPr>
                <w:rFonts w:hint="eastAsia"/>
                <w:sz w:val="18"/>
                <w:szCs w:val="18"/>
              </w:rPr>
              <w:t>村公示栏（电子屏）</w:t>
            </w:r>
            <w:r>
              <w:rPr>
                <w:rFonts w:hint="eastAsia"/>
                <w:sz w:val="18"/>
                <w:szCs w:val="18"/>
              </w:rPr>
              <w:br/>
            </w:r>
            <w:r>
              <w:rPr>
                <w:rFonts w:hint="eastAsia"/>
                <w:sz w:val="18"/>
                <w:szCs w:val="18"/>
              </w:rPr>
              <w:t>□精准推送</w:t>
            </w:r>
            <w:r>
              <w:rPr>
                <w:rFonts w:hint="eastAsia"/>
                <w:sz w:val="18"/>
                <w:szCs w:val="18"/>
              </w:rPr>
              <w:t xml:space="preserve">      </w:t>
            </w:r>
            <w:r>
              <w:rPr>
                <w:rFonts w:hint="eastAsia"/>
                <w:sz w:val="18"/>
                <w:szCs w:val="18"/>
              </w:rPr>
              <w:t>□其他</w:t>
            </w:r>
            <w:r>
              <w:rPr>
                <w:rFonts w:hint="eastAsia"/>
                <w:sz w:val="18"/>
                <w:szCs w:val="18"/>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Arial" w:eastAsia="宋体" w:hAnsi="Arial" w:cs="Arial"/>
                <w:sz w:val="18"/>
                <w:szCs w:val="18"/>
              </w:rPr>
            </w:pPr>
            <w:r>
              <w:rPr>
                <w:rFonts w:ascii="Arial" w:hAnsi="Arial" w:cs="Arial"/>
                <w:sz w:val="18"/>
                <w:szCs w:val="18"/>
              </w:rPr>
              <w:t>√</w:t>
            </w:r>
          </w:p>
        </w:tc>
        <w:tc>
          <w:tcPr>
            <w:tcW w:w="604"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615"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Arial" w:eastAsia="宋体" w:hAnsi="Arial" w:cs="Arial"/>
                <w:sz w:val="18"/>
                <w:szCs w:val="18"/>
              </w:rPr>
            </w:pPr>
            <w:r>
              <w:rPr>
                <w:rFonts w:ascii="Arial" w:hAnsi="Arial" w:cs="Arial"/>
                <w:sz w:val="18"/>
                <w:szCs w:val="18"/>
              </w:rPr>
              <w:t>√</w:t>
            </w:r>
          </w:p>
        </w:tc>
        <w:tc>
          <w:tcPr>
            <w:tcW w:w="666"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569" w:type="dxa"/>
            <w:tcBorders>
              <w:top w:val="nil"/>
              <w:left w:val="nil"/>
              <w:bottom w:val="single" w:sz="4" w:space="0" w:color="auto"/>
              <w:right w:val="single" w:sz="4" w:space="0" w:color="auto"/>
            </w:tcBorders>
            <w:vAlign w:val="center"/>
          </w:tcPr>
          <w:p w:rsidR="007F7378" w:rsidRDefault="007F7378">
            <w:pPr>
              <w:jc w:val="center"/>
              <w:rPr>
                <w:rFonts w:ascii="Arial" w:eastAsia="宋体" w:hAnsi="Arial" w:cs="Arial"/>
                <w:sz w:val="18"/>
                <w:szCs w:val="18"/>
              </w:rPr>
            </w:pPr>
            <w:r>
              <w:rPr>
                <w:rFonts w:ascii="Arial" w:hAnsi="Arial" w:cs="Arial"/>
                <w:sz w:val="18"/>
                <w:szCs w:val="18"/>
              </w:rPr>
              <w:t>√</w:t>
            </w:r>
          </w:p>
        </w:tc>
        <w:tc>
          <w:tcPr>
            <w:tcW w:w="636" w:type="dxa"/>
            <w:tcBorders>
              <w:top w:val="nil"/>
              <w:left w:val="nil"/>
              <w:bottom w:val="single" w:sz="4" w:space="0" w:color="auto"/>
              <w:right w:val="single" w:sz="4" w:space="0" w:color="auto"/>
            </w:tcBorders>
            <w:vAlign w:val="center"/>
          </w:tcPr>
          <w:p w:rsidR="007F7378" w:rsidRDefault="007F7378">
            <w:pPr>
              <w:jc w:val="center"/>
              <w:rPr>
                <w:rFonts w:ascii="Arial" w:eastAsia="宋体" w:hAnsi="Arial" w:cs="Arial"/>
                <w:sz w:val="18"/>
                <w:szCs w:val="18"/>
              </w:rPr>
            </w:pPr>
            <w:r>
              <w:rPr>
                <w:rFonts w:ascii="Arial" w:hAnsi="Arial" w:cs="Arial"/>
                <w:sz w:val="18"/>
                <w:szCs w:val="18"/>
              </w:rPr>
              <w:t xml:space="preserve">　</w:t>
            </w:r>
          </w:p>
        </w:tc>
      </w:tr>
      <w:tr w:rsidR="007F7378" w:rsidRPr="00EE0B1F" w:rsidTr="000128AB">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7F7378" w:rsidRPr="007F7378" w:rsidRDefault="007F7378"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t>636</w:t>
            </w:r>
          </w:p>
        </w:tc>
        <w:tc>
          <w:tcPr>
            <w:tcW w:w="648"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工程招标投标管理</w:t>
            </w:r>
          </w:p>
        </w:tc>
        <w:tc>
          <w:tcPr>
            <w:tcW w:w="1547"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招标人依法应当公开招标而采用邀请招标</w:t>
            </w:r>
          </w:p>
        </w:tc>
        <w:tc>
          <w:tcPr>
            <w:tcW w:w="2574"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1.</w:t>
            </w:r>
            <w:r>
              <w:rPr>
                <w:rFonts w:hint="eastAsia"/>
                <w:sz w:val="18"/>
                <w:szCs w:val="18"/>
              </w:rPr>
              <w:t>机构职能、权责清单、执法人员名单；</w:t>
            </w:r>
            <w:r>
              <w:rPr>
                <w:rFonts w:hint="eastAsia"/>
                <w:sz w:val="18"/>
                <w:szCs w:val="18"/>
              </w:rPr>
              <w:br/>
              <w:t>2.</w:t>
            </w:r>
            <w:r>
              <w:rPr>
                <w:rFonts w:hint="eastAsia"/>
                <w:sz w:val="18"/>
                <w:szCs w:val="18"/>
              </w:rPr>
              <w:t>执法程序或行政强制流程图；</w:t>
            </w:r>
            <w:r>
              <w:rPr>
                <w:rFonts w:hint="eastAsia"/>
                <w:sz w:val="18"/>
                <w:szCs w:val="18"/>
              </w:rPr>
              <w:br/>
              <w:t>3.</w:t>
            </w:r>
            <w:r>
              <w:rPr>
                <w:rFonts w:hint="eastAsia"/>
                <w:sz w:val="18"/>
                <w:szCs w:val="18"/>
              </w:rPr>
              <w:t>执法依据；</w:t>
            </w:r>
            <w:r>
              <w:rPr>
                <w:rFonts w:hint="eastAsia"/>
                <w:sz w:val="18"/>
                <w:szCs w:val="18"/>
              </w:rPr>
              <w:br/>
              <w:t>4.</w:t>
            </w:r>
            <w:r>
              <w:rPr>
                <w:rFonts w:hint="eastAsia"/>
                <w:sz w:val="18"/>
                <w:szCs w:val="18"/>
              </w:rPr>
              <w:t>行政处罚自由裁量基准；</w:t>
            </w:r>
            <w:r>
              <w:rPr>
                <w:rFonts w:hint="eastAsia"/>
                <w:sz w:val="18"/>
                <w:szCs w:val="18"/>
              </w:rPr>
              <w:br/>
              <w:t>5.</w:t>
            </w:r>
            <w:r>
              <w:rPr>
                <w:rFonts w:hint="eastAsia"/>
                <w:sz w:val="18"/>
                <w:szCs w:val="18"/>
              </w:rPr>
              <w:t>咨询、监督投诉方式；</w:t>
            </w:r>
            <w:r>
              <w:rPr>
                <w:rFonts w:hint="eastAsia"/>
                <w:sz w:val="18"/>
                <w:szCs w:val="18"/>
              </w:rPr>
              <w:br/>
              <w:t>6.</w:t>
            </w:r>
            <w:r>
              <w:rPr>
                <w:rFonts w:hint="eastAsia"/>
                <w:sz w:val="18"/>
                <w:szCs w:val="18"/>
              </w:rPr>
              <w:t>处罚决定；</w:t>
            </w:r>
            <w:r>
              <w:rPr>
                <w:rFonts w:hint="eastAsia"/>
                <w:sz w:val="18"/>
                <w:szCs w:val="18"/>
              </w:rPr>
              <w:br/>
              <w:t>7.</w:t>
            </w:r>
            <w:r>
              <w:rPr>
                <w:rFonts w:hint="eastAsia"/>
                <w:sz w:val="18"/>
                <w:szCs w:val="18"/>
              </w:rPr>
              <w:t>救济渠道。</w:t>
            </w:r>
          </w:p>
        </w:tc>
        <w:tc>
          <w:tcPr>
            <w:tcW w:w="1043"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《工程建设项目施工招标投标办法》</w:t>
            </w:r>
          </w:p>
        </w:tc>
        <w:tc>
          <w:tcPr>
            <w:tcW w:w="123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1.</w:t>
            </w:r>
            <w:r>
              <w:rPr>
                <w:rFonts w:hint="eastAsia"/>
                <w:sz w:val="18"/>
                <w:szCs w:val="18"/>
              </w:rPr>
              <w:t>除处罚决定外其他内容：长期公开（动态调整）；</w:t>
            </w:r>
            <w:r>
              <w:rPr>
                <w:rFonts w:hint="eastAsia"/>
                <w:sz w:val="18"/>
                <w:szCs w:val="18"/>
              </w:rPr>
              <w:br/>
              <w:t>2.</w:t>
            </w:r>
            <w:r>
              <w:rPr>
                <w:rFonts w:hint="eastAsia"/>
                <w:sz w:val="18"/>
                <w:szCs w:val="18"/>
              </w:rPr>
              <w:t>处罚决定：</w:t>
            </w:r>
            <w:r>
              <w:rPr>
                <w:rFonts w:hint="eastAsia"/>
                <w:sz w:val="18"/>
                <w:szCs w:val="18"/>
              </w:rPr>
              <w:t>20</w:t>
            </w:r>
            <w:r>
              <w:rPr>
                <w:rFonts w:hint="eastAsia"/>
                <w:sz w:val="18"/>
                <w:szCs w:val="18"/>
              </w:rPr>
              <w:t>个工作日内。</w:t>
            </w:r>
          </w:p>
        </w:tc>
        <w:tc>
          <w:tcPr>
            <w:tcW w:w="70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区招投标行政监管部门</w:t>
            </w:r>
          </w:p>
        </w:tc>
        <w:tc>
          <w:tcPr>
            <w:tcW w:w="2828"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■政府网站</w:t>
            </w:r>
            <w:r>
              <w:rPr>
                <w:rFonts w:hint="eastAsia"/>
                <w:sz w:val="18"/>
                <w:szCs w:val="18"/>
              </w:rPr>
              <w:t xml:space="preserve">      </w:t>
            </w:r>
            <w:r>
              <w:rPr>
                <w:rFonts w:hint="eastAsia"/>
                <w:sz w:val="18"/>
                <w:szCs w:val="18"/>
              </w:rPr>
              <w:t>□政府公报</w:t>
            </w:r>
            <w:r>
              <w:rPr>
                <w:rFonts w:hint="eastAsia"/>
                <w:sz w:val="18"/>
                <w:szCs w:val="18"/>
              </w:rPr>
              <w:br/>
            </w:r>
            <w:r>
              <w:rPr>
                <w:rFonts w:hint="eastAsia"/>
                <w:sz w:val="18"/>
                <w:szCs w:val="18"/>
              </w:rPr>
              <w:t>□两微一端</w:t>
            </w:r>
            <w:r>
              <w:rPr>
                <w:rFonts w:hint="eastAsia"/>
                <w:sz w:val="18"/>
                <w:szCs w:val="18"/>
              </w:rPr>
              <w:t xml:space="preserve">      </w:t>
            </w:r>
            <w:r>
              <w:rPr>
                <w:rFonts w:hint="eastAsia"/>
                <w:sz w:val="18"/>
                <w:szCs w:val="18"/>
              </w:rPr>
              <w:t>□发布会</w:t>
            </w:r>
            <w:r>
              <w:rPr>
                <w:rFonts w:hint="eastAsia"/>
                <w:sz w:val="18"/>
                <w:szCs w:val="18"/>
              </w:rPr>
              <w:t>/</w:t>
            </w:r>
            <w:r>
              <w:rPr>
                <w:rFonts w:hint="eastAsia"/>
                <w:sz w:val="18"/>
                <w:szCs w:val="18"/>
              </w:rPr>
              <w:t>听证会</w:t>
            </w:r>
            <w:r>
              <w:rPr>
                <w:rFonts w:hint="eastAsia"/>
                <w:sz w:val="18"/>
                <w:szCs w:val="18"/>
              </w:rPr>
              <w:br/>
            </w:r>
            <w:r>
              <w:rPr>
                <w:rFonts w:hint="eastAsia"/>
                <w:sz w:val="18"/>
                <w:szCs w:val="18"/>
              </w:rPr>
              <w:t>□广播电视</w:t>
            </w:r>
            <w:r>
              <w:rPr>
                <w:rFonts w:hint="eastAsia"/>
                <w:sz w:val="18"/>
                <w:szCs w:val="18"/>
              </w:rPr>
              <w:t xml:space="preserve">      </w:t>
            </w:r>
            <w:r>
              <w:rPr>
                <w:rFonts w:hint="eastAsia"/>
                <w:sz w:val="18"/>
                <w:szCs w:val="18"/>
              </w:rPr>
              <w:t>□纸质媒体</w:t>
            </w:r>
            <w:r>
              <w:rPr>
                <w:rFonts w:hint="eastAsia"/>
                <w:sz w:val="18"/>
                <w:szCs w:val="18"/>
              </w:rPr>
              <w:br/>
            </w:r>
            <w:r>
              <w:rPr>
                <w:rFonts w:hint="eastAsia"/>
                <w:sz w:val="18"/>
                <w:szCs w:val="18"/>
              </w:rPr>
              <w:t>□公开查阅点</w:t>
            </w:r>
            <w:r>
              <w:rPr>
                <w:rFonts w:hint="eastAsia"/>
                <w:sz w:val="18"/>
                <w:szCs w:val="18"/>
              </w:rPr>
              <w:t xml:space="preserve">    </w:t>
            </w:r>
            <w:r>
              <w:rPr>
                <w:rFonts w:hint="eastAsia"/>
                <w:sz w:val="18"/>
                <w:szCs w:val="18"/>
              </w:rPr>
              <w:t>□政务服务中心</w:t>
            </w:r>
            <w:r>
              <w:rPr>
                <w:rFonts w:hint="eastAsia"/>
                <w:sz w:val="18"/>
                <w:szCs w:val="18"/>
              </w:rPr>
              <w:br/>
            </w:r>
            <w:r>
              <w:rPr>
                <w:rFonts w:hint="eastAsia"/>
                <w:sz w:val="18"/>
                <w:szCs w:val="18"/>
              </w:rPr>
              <w:t>□便民服务站</w:t>
            </w:r>
            <w:r>
              <w:rPr>
                <w:rFonts w:hint="eastAsia"/>
                <w:sz w:val="18"/>
                <w:szCs w:val="18"/>
              </w:rPr>
              <w:t xml:space="preserve">    </w:t>
            </w:r>
            <w:r>
              <w:rPr>
                <w:rFonts w:hint="eastAsia"/>
                <w:sz w:val="18"/>
                <w:szCs w:val="18"/>
              </w:rPr>
              <w:t>□入户</w:t>
            </w:r>
            <w:r>
              <w:rPr>
                <w:rFonts w:hint="eastAsia"/>
                <w:sz w:val="18"/>
                <w:szCs w:val="18"/>
              </w:rPr>
              <w:t>/</w:t>
            </w:r>
            <w:r>
              <w:rPr>
                <w:rFonts w:hint="eastAsia"/>
                <w:sz w:val="18"/>
                <w:szCs w:val="18"/>
              </w:rPr>
              <w:t>现场</w:t>
            </w:r>
            <w:r>
              <w:rPr>
                <w:rFonts w:hint="eastAsia"/>
                <w:sz w:val="18"/>
                <w:szCs w:val="18"/>
              </w:rPr>
              <w:br/>
            </w:r>
            <w:r>
              <w:rPr>
                <w:rFonts w:hint="eastAsia"/>
                <w:sz w:val="18"/>
                <w:szCs w:val="18"/>
              </w:rPr>
              <w:t>□社区</w:t>
            </w:r>
            <w:r>
              <w:rPr>
                <w:rFonts w:hint="eastAsia"/>
                <w:sz w:val="18"/>
                <w:szCs w:val="18"/>
              </w:rPr>
              <w:t>/</w:t>
            </w:r>
            <w:r>
              <w:rPr>
                <w:rFonts w:hint="eastAsia"/>
                <w:sz w:val="18"/>
                <w:szCs w:val="18"/>
              </w:rPr>
              <w:t>企事业单位</w:t>
            </w:r>
            <w:r>
              <w:rPr>
                <w:rFonts w:hint="eastAsia"/>
                <w:sz w:val="18"/>
                <w:szCs w:val="18"/>
              </w:rPr>
              <w:t>/</w:t>
            </w:r>
            <w:r>
              <w:rPr>
                <w:rFonts w:hint="eastAsia"/>
                <w:sz w:val="18"/>
                <w:szCs w:val="18"/>
              </w:rPr>
              <w:t>村公示栏（电子屏）</w:t>
            </w:r>
            <w:r>
              <w:rPr>
                <w:rFonts w:hint="eastAsia"/>
                <w:sz w:val="18"/>
                <w:szCs w:val="18"/>
              </w:rPr>
              <w:br/>
            </w:r>
            <w:r>
              <w:rPr>
                <w:rFonts w:hint="eastAsia"/>
                <w:sz w:val="18"/>
                <w:szCs w:val="18"/>
              </w:rPr>
              <w:t>□精准推送</w:t>
            </w:r>
            <w:r>
              <w:rPr>
                <w:rFonts w:hint="eastAsia"/>
                <w:sz w:val="18"/>
                <w:szCs w:val="18"/>
              </w:rPr>
              <w:t xml:space="preserve">      </w:t>
            </w:r>
            <w:r>
              <w:rPr>
                <w:rFonts w:hint="eastAsia"/>
                <w:sz w:val="18"/>
                <w:szCs w:val="18"/>
              </w:rPr>
              <w:t>□其他</w:t>
            </w:r>
            <w:r>
              <w:rPr>
                <w:rFonts w:hint="eastAsia"/>
                <w:sz w:val="18"/>
                <w:szCs w:val="18"/>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Arial" w:eastAsia="宋体" w:hAnsi="Arial" w:cs="Arial"/>
                <w:sz w:val="18"/>
                <w:szCs w:val="18"/>
              </w:rPr>
            </w:pPr>
            <w:r>
              <w:rPr>
                <w:rFonts w:ascii="Arial" w:hAnsi="Arial" w:cs="Arial"/>
                <w:sz w:val="18"/>
                <w:szCs w:val="18"/>
              </w:rPr>
              <w:t>√</w:t>
            </w:r>
          </w:p>
        </w:tc>
        <w:tc>
          <w:tcPr>
            <w:tcW w:w="604"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615"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Arial" w:eastAsia="宋体" w:hAnsi="Arial" w:cs="Arial"/>
                <w:sz w:val="18"/>
                <w:szCs w:val="18"/>
              </w:rPr>
            </w:pPr>
            <w:r>
              <w:rPr>
                <w:rFonts w:ascii="Arial" w:hAnsi="Arial" w:cs="Arial"/>
                <w:sz w:val="18"/>
                <w:szCs w:val="18"/>
              </w:rPr>
              <w:t>√</w:t>
            </w:r>
          </w:p>
        </w:tc>
        <w:tc>
          <w:tcPr>
            <w:tcW w:w="666"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569" w:type="dxa"/>
            <w:tcBorders>
              <w:top w:val="nil"/>
              <w:left w:val="nil"/>
              <w:bottom w:val="single" w:sz="4" w:space="0" w:color="auto"/>
              <w:right w:val="single" w:sz="4" w:space="0" w:color="auto"/>
            </w:tcBorders>
            <w:vAlign w:val="center"/>
          </w:tcPr>
          <w:p w:rsidR="007F7378" w:rsidRDefault="007F7378">
            <w:pPr>
              <w:jc w:val="center"/>
              <w:rPr>
                <w:rFonts w:ascii="Arial" w:eastAsia="宋体" w:hAnsi="Arial" w:cs="Arial"/>
                <w:sz w:val="18"/>
                <w:szCs w:val="18"/>
              </w:rPr>
            </w:pPr>
            <w:r>
              <w:rPr>
                <w:rFonts w:ascii="Arial" w:hAnsi="Arial" w:cs="Arial"/>
                <w:sz w:val="18"/>
                <w:szCs w:val="18"/>
              </w:rPr>
              <w:t>√</w:t>
            </w:r>
          </w:p>
        </w:tc>
        <w:tc>
          <w:tcPr>
            <w:tcW w:w="636" w:type="dxa"/>
            <w:tcBorders>
              <w:top w:val="nil"/>
              <w:left w:val="nil"/>
              <w:bottom w:val="single" w:sz="4" w:space="0" w:color="auto"/>
              <w:right w:val="single" w:sz="4" w:space="0" w:color="auto"/>
            </w:tcBorders>
            <w:vAlign w:val="center"/>
          </w:tcPr>
          <w:p w:rsidR="007F7378" w:rsidRDefault="007F7378">
            <w:pPr>
              <w:jc w:val="center"/>
              <w:rPr>
                <w:rFonts w:ascii="Arial" w:eastAsia="宋体" w:hAnsi="Arial" w:cs="Arial"/>
                <w:sz w:val="18"/>
                <w:szCs w:val="18"/>
              </w:rPr>
            </w:pPr>
            <w:r>
              <w:rPr>
                <w:rFonts w:ascii="Arial" w:hAnsi="Arial" w:cs="Arial"/>
                <w:sz w:val="18"/>
                <w:szCs w:val="18"/>
              </w:rPr>
              <w:t xml:space="preserve">　</w:t>
            </w:r>
          </w:p>
        </w:tc>
      </w:tr>
      <w:tr w:rsidR="007F7378" w:rsidRPr="00EE0B1F" w:rsidTr="000128AB">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7F7378" w:rsidRPr="007F7378" w:rsidRDefault="007F7378"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lastRenderedPageBreak/>
              <w:t>637</w:t>
            </w:r>
          </w:p>
        </w:tc>
        <w:tc>
          <w:tcPr>
            <w:tcW w:w="648"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工程招标投标管理</w:t>
            </w:r>
          </w:p>
        </w:tc>
        <w:tc>
          <w:tcPr>
            <w:tcW w:w="1547"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投标人相互串通投标或者与招标人串通投标，投标人以向招标人或者评标委员会成员行贿的手段谋取中标</w:t>
            </w:r>
          </w:p>
        </w:tc>
        <w:tc>
          <w:tcPr>
            <w:tcW w:w="2574"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1.</w:t>
            </w:r>
            <w:r>
              <w:rPr>
                <w:rFonts w:hint="eastAsia"/>
                <w:sz w:val="18"/>
                <w:szCs w:val="18"/>
              </w:rPr>
              <w:t>机构职能、权责清单、执法人员名单；</w:t>
            </w:r>
            <w:r>
              <w:rPr>
                <w:rFonts w:hint="eastAsia"/>
                <w:sz w:val="18"/>
                <w:szCs w:val="18"/>
              </w:rPr>
              <w:br/>
              <w:t>2.</w:t>
            </w:r>
            <w:r>
              <w:rPr>
                <w:rFonts w:hint="eastAsia"/>
                <w:sz w:val="18"/>
                <w:szCs w:val="18"/>
              </w:rPr>
              <w:t>执法程序或行政强制流程图；</w:t>
            </w:r>
            <w:r>
              <w:rPr>
                <w:rFonts w:hint="eastAsia"/>
                <w:sz w:val="18"/>
                <w:szCs w:val="18"/>
              </w:rPr>
              <w:br/>
              <w:t>3.</w:t>
            </w:r>
            <w:r>
              <w:rPr>
                <w:rFonts w:hint="eastAsia"/>
                <w:sz w:val="18"/>
                <w:szCs w:val="18"/>
              </w:rPr>
              <w:t>执法依据；</w:t>
            </w:r>
            <w:r>
              <w:rPr>
                <w:rFonts w:hint="eastAsia"/>
                <w:sz w:val="18"/>
                <w:szCs w:val="18"/>
              </w:rPr>
              <w:br/>
              <w:t>4.</w:t>
            </w:r>
            <w:r>
              <w:rPr>
                <w:rFonts w:hint="eastAsia"/>
                <w:sz w:val="18"/>
                <w:szCs w:val="18"/>
              </w:rPr>
              <w:t>行政处罚自由裁量基准；</w:t>
            </w:r>
            <w:r>
              <w:rPr>
                <w:rFonts w:hint="eastAsia"/>
                <w:sz w:val="18"/>
                <w:szCs w:val="18"/>
              </w:rPr>
              <w:br/>
              <w:t>5.</w:t>
            </w:r>
            <w:r>
              <w:rPr>
                <w:rFonts w:hint="eastAsia"/>
                <w:sz w:val="18"/>
                <w:szCs w:val="18"/>
              </w:rPr>
              <w:t>咨询、监督投诉方式；</w:t>
            </w:r>
            <w:r>
              <w:rPr>
                <w:rFonts w:hint="eastAsia"/>
                <w:sz w:val="18"/>
                <w:szCs w:val="18"/>
              </w:rPr>
              <w:br/>
              <w:t>6.</w:t>
            </w:r>
            <w:r>
              <w:rPr>
                <w:rFonts w:hint="eastAsia"/>
                <w:sz w:val="18"/>
                <w:szCs w:val="18"/>
              </w:rPr>
              <w:t>处罚决定；</w:t>
            </w:r>
            <w:r>
              <w:rPr>
                <w:rFonts w:hint="eastAsia"/>
                <w:sz w:val="18"/>
                <w:szCs w:val="18"/>
              </w:rPr>
              <w:br/>
              <w:t>7.</w:t>
            </w:r>
            <w:r>
              <w:rPr>
                <w:rFonts w:hint="eastAsia"/>
                <w:sz w:val="18"/>
                <w:szCs w:val="18"/>
              </w:rPr>
              <w:t>救济渠道。</w:t>
            </w:r>
          </w:p>
        </w:tc>
        <w:tc>
          <w:tcPr>
            <w:tcW w:w="1043"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《工程建设项目施工招标投标办法》</w:t>
            </w:r>
          </w:p>
        </w:tc>
        <w:tc>
          <w:tcPr>
            <w:tcW w:w="123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1.</w:t>
            </w:r>
            <w:r>
              <w:rPr>
                <w:rFonts w:hint="eastAsia"/>
                <w:sz w:val="18"/>
                <w:szCs w:val="18"/>
              </w:rPr>
              <w:t>除处罚决定外其他内容：长期公开（动态调整）；</w:t>
            </w:r>
            <w:r>
              <w:rPr>
                <w:rFonts w:hint="eastAsia"/>
                <w:sz w:val="18"/>
                <w:szCs w:val="18"/>
              </w:rPr>
              <w:br/>
              <w:t>2.</w:t>
            </w:r>
            <w:r>
              <w:rPr>
                <w:rFonts w:hint="eastAsia"/>
                <w:sz w:val="18"/>
                <w:szCs w:val="18"/>
              </w:rPr>
              <w:t>处罚决定：</w:t>
            </w:r>
            <w:r>
              <w:rPr>
                <w:rFonts w:hint="eastAsia"/>
                <w:sz w:val="18"/>
                <w:szCs w:val="18"/>
              </w:rPr>
              <w:t>20</w:t>
            </w:r>
            <w:r>
              <w:rPr>
                <w:rFonts w:hint="eastAsia"/>
                <w:sz w:val="18"/>
                <w:szCs w:val="18"/>
              </w:rPr>
              <w:t>个工作日内。</w:t>
            </w:r>
          </w:p>
        </w:tc>
        <w:tc>
          <w:tcPr>
            <w:tcW w:w="70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区招投标行政监管部门</w:t>
            </w:r>
          </w:p>
        </w:tc>
        <w:tc>
          <w:tcPr>
            <w:tcW w:w="2828"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■政府网站</w:t>
            </w:r>
            <w:r>
              <w:rPr>
                <w:rFonts w:hint="eastAsia"/>
                <w:sz w:val="18"/>
                <w:szCs w:val="18"/>
              </w:rPr>
              <w:t xml:space="preserve">      </w:t>
            </w:r>
            <w:r>
              <w:rPr>
                <w:rFonts w:hint="eastAsia"/>
                <w:sz w:val="18"/>
                <w:szCs w:val="18"/>
              </w:rPr>
              <w:t>□政府公报</w:t>
            </w:r>
            <w:r>
              <w:rPr>
                <w:rFonts w:hint="eastAsia"/>
                <w:sz w:val="18"/>
                <w:szCs w:val="18"/>
              </w:rPr>
              <w:br/>
            </w:r>
            <w:r>
              <w:rPr>
                <w:rFonts w:hint="eastAsia"/>
                <w:sz w:val="18"/>
                <w:szCs w:val="18"/>
              </w:rPr>
              <w:t>□两微一端</w:t>
            </w:r>
            <w:r>
              <w:rPr>
                <w:rFonts w:hint="eastAsia"/>
                <w:sz w:val="18"/>
                <w:szCs w:val="18"/>
              </w:rPr>
              <w:t xml:space="preserve">      </w:t>
            </w:r>
            <w:r>
              <w:rPr>
                <w:rFonts w:hint="eastAsia"/>
                <w:sz w:val="18"/>
                <w:szCs w:val="18"/>
              </w:rPr>
              <w:t>□发布会</w:t>
            </w:r>
            <w:r>
              <w:rPr>
                <w:rFonts w:hint="eastAsia"/>
                <w:sz w:val="18"/>
                <w:szCs w:val="18"/>
              </w:rPr>
              <w:t>/</w:t>
            </w:r>
            <w:r>
              <w:rPr>
                <w:rFonts w:hint="eastAsia"/>
                <w:sz w:val="18"/>
                <w:szCs w:val="18"/>
              </w:rPr>
              <w:t>听证会</w:t>
            </w:r>
            <w:r>
              <w:rPr>
                <w:rFonts w:hint="eastAsia"/>
                <w:sz w:val="18"/>
                <w:szCs w:val="18"/>
              </w:rPr>
              <w:br/>
            </w:r>
            <w:r>
              <w:rPr>
                <w:rFonts w:hint="eastAsia"/>
                <w:sz w:val="18"/>
                <w:szCs w:val="18"/>
              </w:rPr>
              <w:t>□广播电视</w:t>
            </w:r>
            <w:r>
              <w:rPr>
                <w:rFonts w:hint="eastAsia"/>
                <w:sz w:val="18"/>
                <w:szCs w:val="18"/>
              </w:rPr>
              <w:t xml:space="preserve">      </w:t>
            </w:r>
            <w:r>
              <w:rPr>
                <w:rFonts w:hint="eastAsia"/>
                <w:sz w:val="18"/>
                <w:szCs w:val="18"/>
              </w:rPr>
              <w:t>□纸质媒体</w:t>
            </w:r>
            <w:r>
              <w:rPr>
                <w:rFonts w:hint="eastAsia"/>
                <w:sz w:val="18"/>
                <w:szCs w:val="18"/>
              </w:rPr>
              <w:br/>
            </w:r>
            <w:r>
              <w:rPr>
                <w:rFonts w:hint="eastAsia"/>
                <w:sz w:val="18"/>
                <w:szCs w:val="18"/>
              </w:rPr>
              <w:t>□公开查阅点</w:t>
            </w:r>
            <w:r>
              <w:rPr>
                <w:rFonts w:hint="eastAsia"/>
                <w:sz w:val="18"/>
                <w:szCs w:val="18"/>
              </w:rPr>
              <w:t xml:space="preserve">    </w:t>
            </w:r>
            <w:r>
              <w:rPr>
                <w:rFonts w:hint="eastAsia"/>
                <w:sz w:val="18"/>
                <w:szCs w:val="18"/>
              </w:rPr>
              <w:t>□政务服务中心</w:t>
            </w:r>
            <w:r>
              <w:rPr>
                <w:rFonts w:hint="eastAsia"/>
                <w:sz w:val="18"/>
                <w:szCs w:val="18"/>
              </w:rPr>
              <w:br/>
            </w:r>
            <w:r>
              <w:rPr>
                <w:rFonts w:hint="eastAsia"/>
                <w:sz w:val="18"/>
                <w:szCs w:val="18"/>
              </w:rPr>
              <w:t>□便民服务站</w:t>
            </w:r>
            <w:r>
              <w:rPr>
                <w:rFonts w:hint="eastAsia"/>
                <w:sz w:val="18"/>
                <w:szCs w:val="18"/>
              </w:rPr>
              <w:t xml:space="preserve">    </w:t>
            </w:r>
            <w:r>
              <w:rPr>
                <w:rFonts w:hint="eastAsia"/>
                <w:sz w:val="18"/>
                <w:szCs w:val="18"/>
              </w:rPr>
              <w:t>□入户</w:t>
            </w:r>
            <w:r>
              <w:rPr>
                <w:rFonts w:hint="eastAsia"/>
                <w:sz w:val="18"/>
                <w:szCs w:val="18"/>
              </w:rPr>
              <w:t>/</w:t>
            </w:r>
            <w:r>
              <w:rPr>
                <w:rFonts w:hint="eastAsia"/>
                <w:sz w:val="18"/>
                <w:szCs w:val="18"/>
              </w:rPr>
              <w:t>现场</w:t>
            </w:r>
            <w:r>
              <w:rPr>
                <w:rFonts w:hint="eastAsia"/>
                <w:sz w:val="18"/>
                <w:szCs w:val="18"/>
              </w:rPr>
              <w:br/>
            </w:r>
            <w:r>
              <w:rPr>
                <w:rFonts w:hint="eastAsia"/>
                <w:sz w:val="18"/>
                <w:szCs w:val="18"/>
              </w:rPr>
              <w:t>□社区</w:t>
            </w:r>
            <w:r>
              <w:rPr>
                <w:rFonts w:hint="eastAsia"/>
                <w:sz w:val="18"/>
                <w:szCs w:val="18"/>
              </w:rPr>
              <w:t>/</w:t>
            </w:r>
            <w:r>
              <w:rPr>
                <w:rFonts w:hint="eastAsia"/>
                <w:sz w:val="18"/>
                <w:szCs w:val="18"/>
              </w:rPr>
              <w:t>企事业单位</w:t>
            </w:r>
            <w:r>
              <w:rPr>
                <w:rFonts w:hint="eastAsia"/>
                <w:sz w:val="18"/>
                <w:szCs w:val="18"/>
              </w:rPr>
              <w:t>/</w:t>
            </w:r>
            <w:r>
              <w:rPr>
                <w:rFonts w:hint="eastAsia"/>
                <w:sz w:val="18"/>
                <w:szCs w:val="18"/>
              </w:rPr>
              <w:t>村公示栏（电子屏）</w:t>
            </w:r>
            <w:r>
              <w:rPr>
                <w:rFonts w:hint="eastAsia"/>
                <w:sz w:val="18"/>
                <w:szCs w:val="18"/>
              </w:rPr>
              <w:br/>
            </w:r>
            <w:r>
              <w:rPr>
                <w:rFonts w:hint="eastAsia"/>
                <w:sz w:val="18"/>
                <w:szCs w:val="18"/>
              </w:rPr>
              <w:t>□精准推送</w:t>
            </w:r>
            <w:r>
              <w:rPr>
                <w:rFonts w:hint="eastAsia"/>
                <w:sz w:val="18"/>
                <w:szCs w:val="18"/>
              </w:rPr>
              <w:t xml:space="preserve">      </w:t>
            </w:r>
            <w:r>
              <w:rPr>
                <w:rFonts w:hint="eastAsia"/>
                <w:sz w:val="18"/>
                <w:szCs w:val="18"/>
              </w:rPr>
              <w:t>□其他</w:t>
            </w:r>
            <w:r>
              <w:rPr>
                <w:rFonts w:hint="eastAsia"/>
                <w:color w:val="FF0000"/>
                <w:sz w:val="18"/>
                <w:szCs w:val="18"/>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w:t>
            </w:r>
          </w:p>
        </w:tc>
        <w:tc>
          <w:tcPr>
            <w:tcW w:w="604"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 xml:space="preserve">　</w:t>
            </w:r>
          </w:p>
        </w:tc>
        <w:tc>
          <w:tcPr>
            <w:tcW w:w="615"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w:t>
            </w:r>
          </w:p>
        </w:tc>
        <w:tc>
          <w:tcPr>
            <w:tcW w:w="66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 xml:space="preserve">　</w:t>
            </w:r>
          </w:p>
        </w:tc>
        <w:tc>
          <w:tcPr>
            <w:tcW w:w="569" w:type="dxa"/>
            <w:tcBorders>
              <w:top w:val="nil"/>
              <w:left w:val="nil"/>
              <w:bottom w:val="single" w:sz="4" w:space="0" w:color="auto"/>
              <w:right w:val="single" w:sz="4" w:space="0" w:color="auto"/>
            </w:tcBorders>
            <w:vAlign w:val="center"/>
          </w:tcPr>
          <w:p w:rsidR="007F7378" w:rsidRDefault="007F7378">
            <w:pPr>
              <w:rPr>
                <w:rFonts w:ascii="宋体" w:eastAsia="宋体" w:hAnsi="宋体" w:cs="宋体"/>
                <w:sz w:val="18"/>
                <w:szCs w:val="18"/>
              </w:rPr>
            </w:pPr>
            <w:r>
              <w:rPr>
                <w:rFonts w:hint="eastAsia"/>
                <w:sz w:val="18"/>
                <w:szCs w:val="18"/>
              </w:rPr>
              <w:t>√</w:t>
            </w:r>
          </w:p>
        </w:tc>
        <w:tc>
          <w:tcPr>
            <w:tcW w:w="636" w:type="dxa"/>
            <w:tcBorders>
              <w:top w:val="nil"/>
              <w:left w:val="nil"/>
              <w:bottom w:val="single" w:sz="4" w:space="0" w:color="auto"/>
              <w:right w:val="single" w:sz="4" w:space="0" w:color="auto"/>
            </w:tcBorders>
            <w:vAlign w:val="center"/>
          </w:tcPr>
          <w:p w:rsidR="007F7378" w:rsidRDefault="007F7378">
            <w:pPr>
              <w:jc w:val="center"/>
              <w:rPr>
                <w:rFonts w:ascii="Arial" w:eastAsia="宋体" w:hAnsi="Arial" w:cs="Arial"/>
                <w:color w:val="FF0000"/>
                <w:sz w:val="18"/>
                <w:szCs w:val="18"/>
              </w:rPr>
            </w:pPr>
            <w:r>
              <w:rPr>
                <w:rFonts w:ascii="Arial" w:hAnsi="Arial" w:cs="Arial"/>
                <w:color w:val="FF0000"/>
                <w:sz w:val="18"/>
                <w:szCs w:val="18"/>
              </w:rPr>
              <w:t xml:space="preserve">　</w:t>
            </w:r>
          </w:p>
        </w:tc>
      </w:tr>
      <w:tr w:rsidR="007F7378" w:rsidRPr="00EE0B1F" w:rsidTr="000128AB">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7F7378" w:rsidRPr="007F7378" w:rsidRDefault="007F7378"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t>638</w:t>
            </w:r>
          </w:p>
        </w:tc>
        <w:tc>
          <w:tcPr>
            <w:tcW w:w="648"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工程招标投标管理</w:t>
            </w:r>
          </w:p>
        </w:tc>
        <w:tc>
          <w:tcPr>
            <w:tcW w:w="1547"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投标人以他人名义投标或者以其他方式弄虚作假，骗取中标的，尚未构成犯罪</w:t>
            </w:r>
          </w:p>
        </w:tc>
        <w:tc>
          <w:tcPr>
            <w:tcW w:w="2574"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1.</w:t>
            </w:r>
            <w:r>
              <w:rPr>
                <w:rFonts w:hint="eastAsia"/>
                <w:sz w:val="18"/>
                <w:szCs w:val="18"/>
              </w:rPr>
              <w:t>机构职能、权责清单、执法人员名单；</w:t>
            </w:r>
            <w:r>
              <w:rPr>
                <w:rFonts w:hint="eastAsia"/>
                <w:sz w:val="18"/>
                <w:szCs w:val="18"/>
              </w:rPr>
              <w:br/>
              <w:t>2.</w:t>
            </w:r>
            <w:r>
              <w:rPr>
                <w:rFonts w:hint="eastAsia"/>
                <w:sz w:val="18"/>
                <w:szCs w:val="18"/>
              </w:rPr>
              <w:t>执法程序或行政强制流程图；</w:t>
            </w:r>
            <w:r>
              <w:rPr>
                <w:rFonts w:hint="eastAsia"/>
                <w:sz w:val="18"/>
                <w:szCs w:val="18"/>
              </w:rPr>
              <w:br/>
              <w:t>3.</w:t>
            </w:r>
            <w:r>
              <w:rPr>
                <w:rFonts w:hint="eastAsia"/>
                <w:sz w:val="18"/>
                <w:szCs w:val="18"/>
              </w:rPr>
              <w:t>执法依据；</w:t>
            </w:r>
            <w:r>
              <w:rPr>
                <w:rFonts w:hint="eastAsia"/>
                <w:sz w:val="18"/>
                <w:szCs w:val="18"/>
              </w:rPr>
              <w:br/>
              <w:t>4.</w:t>
            </w:r>
            <w:r>
              <w:rPr>
                <w:rFonts w:hint="eastAsia"/>
                <w:sz w:val="18"/>
                <w:szCs w:val="18"/>
              </w:rPr>
              <w:t>行政处罚自由裁量基准；</w:t>
            </w:r>
            <w:r>
              <w:rPr>
                <w:rFonts w:hint="eastAsia"/>
                <w:sz w:val="18"/>
                <w:szCs w:val="18"/>
              </w:rPr>
              <w:br/>
              <w:t>5.</w:t>
            </w:r>
            <w:r>
              <w:rPr>
                <w:rFonts w:hint="eastAsia"/>
                <w:sz w:val="18"/>
                <w:szCs w:val="18"/>
              </w:rPr>
              <w:t>咨询、监督投诉方式；</w:t>
            </w:r>
            <w:r>
              <w:rPr>
                <w:rFonts w:hint="eastAsia"/>
                <w:sz w:val="18"/>
                <w:szCs w:val="18"/>
              </w:rPr>
              <w:br/>
              <w:t>6.</w:t>
            </w:r>
            <w:r>
              <w:rPr>
                <w:rFonts w:hint="eastAsia"/>
                <w:sz w:val="18"/>
                <w:szCs w:val="18"/>
              </w:rPr>
              <w:t>处罚决定；</w:t>
            </w:r>
            <w:r>
              <w:rPr>
                <w:rFonts w:hint="eastAsia"/>
                <w:sz w:val="18"/>
                <w:szCs w:val="18"/>
              </w:rPr>
              <w:br/>
              <w:t>7.</w:t>
            </w:r>
            <w:r>
              <w:rPr>
                <w:rFonts w:hint="eastAsia"/>
                <w:sz w:val="18"/>
                <w:szCs w:val="18"/>
              </w:rPr>
              <w:t>救济渠道。</w:t>
            </w:r>
          </w:p>
        </w:tc>
        <w:tc>
          <w:tcPr>
            <w:tcW w:w="1043"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《工程建设项目施工招标投标办法》</w:t>
            </w:r>
          </w:p>
        </w:tc>
        <w:tc>
          <w:tcPr>
            <w:tcW w:w="123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1.</w:t>
            </w:r>
            <w:r>
              <w:rPr>
                <w:rFonts w:hint="eastAsia"/>
                <w:color w:val="000000"/>
                <w:sz w:val="18"/>
                <w:szCs w:val="18"/>
              </w:rPr>
              <w:t>除处罚决定外其他内容：长期公开（动态调整）；</w:t>
            </w:r>
            <w:r>
              <w:rPr>
                <w:rFonts w:hint="eastAsia"/>
                <w:color w:val="000000"/>
                <w:sz w:val="18"/>
                <w:szCs w:val="18"/>
              </w:rPr>
              <w:br/>
              <w:t>2.</w:t>
            </w:r>
            <w:r>
              <w:rPr>
                <w:rFonts w:hint="eastAsia"/>
                <w:color w:val="000000"/>
                <w:sz w:val="18"/>
                <w:szCs w:val="18"/>
              </w:rPr>
              <w:t>处罚决定：</w:t>
            </w:r>
            <w:r>
              <w:rPr>
                <w:rFonts w:hint="eastAsia"/>
                <w:color w:val="000000"/>
                <w:sz w:val="18"/>
                <w:szCs w:val="18"/>
              </w:rPr>
              <w:t>20</w:t>
            </w:r>
            <w:r>
              <w:rPr>
                <w:rFonts w:hint="eastAsia"/>
                <w:color w:val="000000"/>
                <w:sz w:val="18"/>
                <w:szCs w:val="18"/>
              </w:rPr>
              <w:t>个工作日内。</w:t>
            </w:r>
          </w:p>
        </w:tc>
        <w:tc>
          <w:tcPr>
            <w:tcW w:w="70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区招投标行政监管部门</w:t>
            </w:r>
          </w:p>
        </w:tc>
        <w:tc>
          <w:tcPr>
            <w:tcW w:w="2828"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■政府网站</w:t>
            </w:r>
            <w:r>
              <w:rPr>
                <w:rFonts w:hint="eastAsia"/>
                <w:sz w:val="18"/>
                <w:szCs w:val="18"/>
              </w:rPr>
              <w:t xml:space="preserve">      </w:t>
            </w:r>
            <w:r>
              <w:rPr>
                <w:rFonts w:hint="eastAsia"/>
                <w:sz w:val="18"/>
                <w:szCs w:val="18"/>
              </w:rPr>
              <w:t>□政府公报</w:t>
            </w:r>
            <w:r>
              <w:rPr>
                <w:rFonts w:hint="eastAsia"/>
                <w:sz w:val="18"/>
                <w:szCs w:val="18"/>
              </w:rPr>
              <w:br/>
            </w:r>
            <w:r>
              <w:rPr>
                <w:rFonts w:hint="eastAsia"/>
                <w:sz w:val="18"/>
                <w:szCs w:val="18"/>
              </w:rPr>
              <w:t>□两微一端</w:t>
            </w:r>
            <w:r>
              <w:rPr>
                <w:rFonts w:hint="eastAsia"/>
                <w:sz w:val="18"/>
                <w:szCs w:val="18"/>
              </w:rPr>
              <w:t xml:space="preserve">      </w:t>
            </w:r>
            <w:r>
              <w:rPr>
                <w:rFonts w:hint="eastAsia"/>
                <w:sz w:val="18"/>
                <w:szCs w:val="18"/>
              </w:rPr>
              <w:t>□发布会</w:t>
            </w:r>
            <w:r>
              <w:rPr>
                <w:rFonts w:hint="eastAsia"/>
                <w:sz w:val="18"/>
                <w:szCs w:val="18"/>
              </w:rPr>
              <w:t>/</w:t>
            </w:r>
            <w:r>
              <w:rPr>
                <w:rFonts w:hint="eastAsia"/>
                <w:sz w:val="18"/>
                <w:szCs w:val="18"/>
              </w:rPr>
              <w:t>听证会</w:t>
            </w:r>
            <w:r>
              <w:rPr>
                <w:rFonts w:hint="eastAsia"/>
                <w:sz w:val="18"/>
                <w:szCs w:val="18"/>
              </w:rPr>
              <w:br/>
            </w:r>
            <w:r>
              <w:rPr>
                <w:rFonts w:hint="eastAsia"/>
                <w:sz w:val="18"/>
                <w:szCs w:val="18"/>
              </w:rPr>
              <w:t>□广播电视</w:t>
            </w:r>
            <w:r>
              <w:rPr>
                <w:rFonts w:hint="eastAsia"/>
                <w:sz w:val="18"/>
                <w:szCs w:val="18"/>
              </w:rPr>
              <w:t xml:space="preserve">      </w:t>
            </w:r>
            <w:r>
              <w:rPr>
                <w:rFonts w:hint="eastAsia"/>
                <w:sz w:val="18"/>
                <w:szCs w:val="18"/>
              </w:rPr>
              <w:t>□纸质媒体</w:t>
            </w:r>
            <w:r>
              <w:rPr>
                <w:rFonts w:hint="eastAsia"/>
                <w:sz w:val="18"/>
                <w:szCs w:val="18"/>
              </w:rPr>
              <w:br/>
            </w:r>
            <w:r>
              <w:rPr>
                <w:rFonts w:hint="eastAsia"/>
                <w:sz w:val="18"/>
                <w:szCs w:val="18"/>
              </w:rPr>
              <w:t>□公开查阅点</w:t>
            </w:r>
            <w:r>
              <w:rPr>
                <w:rFonts w:hint="eastAsia"/>
                <w:sz w:val="18"/>
                <w:szCs w:val="18"/>
              </w:rPr>
              <w:t xml:space="preserve">    </w:t>
            </w:r>
            <w:r>
              <w:rPr>
                <w:rFonts w:hint="eastAsia"/>
                <w:sz w:val="18"/>
                <w:szCs w:val="18"/>
              </w:rPr>
              <w:t>□政务服务中心</w:t>
            </w:r>
            <w:r>
              <w:rPr>
                <w:rFonts w:hint="eastAsia"/>
                <w:sz w:val="18"/>
                <w:szCs w:val="18"/>
              </w:rPr>
              <w:br/>
            </w:r>
            <w:r>
              <w:rPr>
                <w:rFonts w:hint="eastAsia"/>
                <w:sz w:val="18"/>
                <w:szCs w:val="18"/>
              </w:rPr>
              <w:t>□便民服务站</w:t>
            </w:r>
            <w:r>
              <w:rPr>
                <w:rFonts w:hint="eastAsia"/>
                <w:sz w:val="18"/>
                <w:szCs w:val="18"/>
              </w:rPr>
              <w:t xml:space="preserve">    </w:t>
            </w:r>
            <w:r>
              <w:rPr>
                <w:rFonts w:hint="eastAsia"/>
                <w:sz w:val="18"/>
                <w:szCs w:val="18"/>
              </w:rPr>
              <w:t>□入户</w:t>
            </w:r>
            <w:r>
              <w:rPr>
                <w:rFonts w:hint="eastAsia"/>
                <w:sz w:val="18"/>
                <w:szCs w:val="18"/>
              </w:rPr>
              <w:t>/</w:t>
            </w:r>
            <w:r>
              <w:rPr>
                <w:rFonts w:hint="eastAsia"/>
                <w:sz w:val="18"/>
                <w:szCs w:val="18"/>
              </w:rPr>
              <w:t>现场</w:t>
            </w:r>
            <w:r>
              <w:rPr>
                <w:rFonts w:hint="eastAsia"/>
                <w:sz w:val="18"/>
                <w:szCs w:val="18"/>
              </w:rPr>
              <w:br/>
            </w:r>
            <w:r>
              <w:rPr>
                <w:rFonts w:hint="eastAsia"/>
                <w:sz w:val="18"/>
                <w:szCs w:val="18"/>
              </w:rPr>
              <w:t>□社区</w:t>
            </w:r>
            <w:r>
              <w:rPr>
                <w:rFonts w:hint="eastAsia"/>
                <w:sz w:val="18"/>
                <w:szCs w:val="18"/>
              </w:rPr>
              <w:t>/</w:t>
            </w:r>
            <w:r>
              <w:rPr>
                <w:rFonts w:hint="eastAsia"/>
                <w:sz w:val="18"/>
                <w:szCs w:val="18"/>
              </w:rPr>
              <w:t>企事业单位</w:t>
            </w:r>
            <w:r>
              <w:rPr>
                <w:rFonts w:hint="eastAsia"/>
                <w:sz w:val="18"/>
                <w:szCs w:val="18"/>
              </w:rPr>
              <w:t>/</w:t>
            </w:r>
            <w:r>
              <w:rPr>
                <w:rFonts w:hint="eastAsia"/>
                <w:sz w:val="18"/>
                <w:szCs w:val="18"/>
              </w:rPr>
              <w:t>村公示栏（电子屏）</w:t>
            </w:r>
            <w:r>
              <w:rPr>
                <w:rFonts w:hint="eastAsia"/>
                <w:sz w:val="18"/>
                <w:szCs w:val="18"/>
              </w:rPr>
              <w:br/>
            </w:r>
            <w:r>
              <w:rPr>
                <w:rFonts w:hint="eastAsia"/>
                <w:sz w:val="18"/>
                <w:szCs w:val="18"/>
              </w:rPr>
              <w:t>□精准推送</w:t>
            </w:r>
            <w:r>
              <w:rPr>
                <w:rFonts w:hint="eastAsia"/>
                <w:sz w:val="18"/>
                <w:szCs w:val="18"/>
              </w:rPr>
              <w:t xml:space="preserve">      </w:t>
            </w:r>
            <w:r>
              <w:rPr>
                <w:rFonts w:hint="eastAsia"/>
                <w:sz w:val="18"/>
                <w:szCs w:val="18"/>
              </w:rPr>
              <w:t>□其他</w:t>
            </w:r>
            <w:r>
              <w:rPr>
                <w:rFonts w:hint="eastAsia"/>
                <w:sz w:val="18"/>
                <w:szCs w:val="18"/>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w:t>
            </w:r>
          </w:p>
        </w:tc>
        <w:tc>
          <w:tcPr>
            <w:tcW w:w="604"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615"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w:t>
            </w:r>
          </w:p>
        </w:tc>
        <w:tc>
          <w:tcPr>
            <w:tcW w:w="666"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569" w:type="dxa"/>
            <w:tcBorders>
              <w:top w:val="nil"/>
              <w:left w:val="nil"/>
              <w:bottom w:val="single" w:sz="4" w:space="0" w:color="auto"/>
              <w:right w:val="single" w:sz="4" w:space="0" w:color="auto"/>
            </w:tcBorders>
            <w:vAlign w:val="center"/>
          </w:tcPr>
          <w:p w:rsidR="007F7378" w:rsidRDefault="007F7378">
            <w:pPr>
              <w:jc w:val="center"/>
              <w:rPr>
                <w:rFonts w:ascii="宋体" w:eastAsia="宋体" w:hAnsi="宋体" w:cs="宋体"/>
                <w:sz w:val="18"/>
                <w:szCs w:val="18"/>
              </w:rPr>
            </w:pPr>
            <w:r>
              <w:rPr>
                <w:rFonts w:hint="eastAsia"/>
                <w:sz w:val="18"/>
                <w:szCs w:val="18"/>
              </w:rPr>
              <w:t>√</w:t>
            </w:r>
          </w:p>
        </w:tc>
        <w:tc>
          <w:tcPr>
            <w:tcW w:w="636" w:type="dxa"/>
            <w:tcBorders>
              <w:top w:val="nil"/>
              <w:left w:val="nil"/>
              <w:bottom w:val="single" w:sz="4" w:space="0" w:color="auto"/>
              <w:right w:val="single" w:sz="4" w:space="0" w:color="auto"/>
            </w:tcBorders>
            <w:vAlign w:val="center"/>
          </w:tcPr>
          <w:p w:rsidR="007F7378" w:rsidRDefault="007F7378">
            <w:pPr>
              <w:jc w:val="center"/>
              <w:rPr>
                <w:rFonts w:ascii="宋体" w:eastAsia="宋体" w:hAnsi="宋体" w:cs="宋体"/>
                <w:sz w:val="18"/>
                <w:szCs w:val="18"/>
              </w:rPr>
            </w:pPr>
            <w:r>
              <w:rPr>
                <w:rFonts w:hint="eastAsia"/>
                <w:sz w:val="18"/>
                <w:szCs w:val="18"/>
              </w:rPr>
              <w:t xml:space="preserve">　</w:t>
            </w:r>
          </w:p>
        </w:tc>
      </w:tr>
      <w:tr w:rsidR="007F7378" w:rsidRPr="00EE0B1F" w:rsidTr="000128AB">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7F7378" w:rsidRPr="007F7378" w:rsidRDefault="007F7378"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t>639</w:t>
            </w:r>
          </w:p>
        </w:tc>
        <w:tc>
          <w:tcPr>
            <w:tcW w:w="648"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工程招标投标管理</w:t>
            </w:r>
          </w:p>
        </w:tc>
        <w:tc>
          <w:tcPr>
            <w:tcW w:w="1547"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依法必须进行招标的项目，招标人违法与投标人就投标价格、投标方案等实质性内容进行谈判</w:t>
            </w:r>
          </w:p>
        </w:tc>
        <w:tc>
          <w:tcPr>
            <w:tcW w:w="2574"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1.</w:t>
            </w:r>
            <w:r>
              <w:rPr>
                <w:rFonts w:hint="eastAsia"/>
                <w:sz w:val="18"/>
                <w:szCs w:val="18"/>
              </w:rPr>
              <w:t>机构职能、权责清单、执法人员名单；</w:t>
            </w:r>
            <w:r>
              <w:rPr>
                <w:rFonts w:hint="eastAsia"/>
                <w:sz w:val="18"/>
                <w:szCs w:val="18"/>
              </w:rPr>
              <w:br/>
              <w:t>2.</w:t>
            </w:r>
            <w:r>
              <w:rPr>
                <w:rFonts w:hint="eastAsia"/>
                <w:sz w:val="18"/>
                <w:szCs w:val="18"/>
              </w:rPr>
              <w:t>执法程序或行政强制流程图；</w:t>
            </w:r>
            <w:r>
              <w:rPr>
                <w:rFonts w:hint="eastAsia"/>
                <w:sz w:val="18"/>
                <w:szCs w:val="18"/>
              </w:rPr>
              <w:br/>
              <w:t>3.</w:t>
            </w:r>
            <w:r>
              <w:rPr>
                <w:rFonts w:hint="eastAsia"/>
                <w:sz w:val="18"/>
                <w:szCs w:val="18"/>
              </w:rPr>
              <w:t>执法依据；</w:t>
            </w:r>
            <w:r>
              <w:rPr>
                <w:rFonts w:hint="eastAsia"/>
                <w:sz w:val="18"/>
                <w:szCs w:val="18"/>
              </w:rPr>
              <w:br/>
              <w:t>4.</w:t>
            </w:r>
            <w:r>
              <w:rPr>
                <w:rFonts w:hint="eastAsia"/>
                <w:sz w:val="18"/>
                <w:szCs w:val="18"/>
              </w:rPr>
              <w:t>行政处罚自由裁量基准；</w:t>
            </w:r>
            <w:r>
              <w:rPr>
                <w:rFonts w:hint="eastAsia"/>
                <w:sz w:val="18"/>
                <w:szCs w:val="18"/>
              </w:rPr>
              <w:br/>
              <w:t>5.</w:t>
            </w:r>
            <w:r>
              <w:rPr>
                <w:rFonts w:hint="eastAsia"/>
                <w:sz w:val="18"/>
                <w:szCs w:val="18"/>
              </w:rPr>
              <w:t>咨询、监督投诉方式；</w:t>
            </w:r>
            <w:r>
              <w:rPr>
                <w:rFonts w:hint="eastAsia"/>
                <w:sz w:val="18"/>
                <w:szCs w:val="18"/>
              </w:rPr>
              <w:br/>
              <w:t>6.</w:t>
            </w:r>
            <w:r>
              <w:rPr>
                <w:rFonts w:hint="eastAsia"/>
                <w:sz w:val="18"/>
                <w:szCs w:val="18"/>
              </w:rPr>
              <w:t>处罚决定；</w:t>
            </w:r>
            <w:r>
              <w:rPr>
                <w:rFonts w:hint="eastAsia"/>
                <w:sz w:val="18"/>
                <w:szCs w:val="18"/>
              </w:rPr>
              <w:br/>
              <w:t>7.</w:t>
            </w:r>
            <w:r>
              <w:rPr>
                <w:rFonts w:hint="eastAsia"/>
                <w:sz w:val="18"/>
                <w:szCs w:val="18"/>
              </w:rPr>
              <w:t>救济渠道。</w:t>
            </w:r>
          </w:p>
        </w:tc>
        <w:tc>
          <w:tcPr>
            <w:tcW w:w="1043"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《工程建设项目施工招标投标办法》</w:t>
            </w:r>
          </w:p>
        </w:tc>
        <w:tc>
          <w:tcPr>
            <w:tcW w:w="123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1.</w:t>
            </w:r>
            <w:r>
              <w:rPr>
                <w:rFonts w:hint="eastAsia"/>
                <w:color w:val="000000"/>
                <w:sz w:val="18"/>
                <w:szCs w:val="18"/>
              </w:rPr>
              <w:t>除处罚决定外其他内容：长期公开（动态调整）；</w:t>
            </w:r>
            <w:r>
              <w:rPr>
                <w:rFonts w:hint="eastAsia"/>
                <w:color w:val="000000"/>
                <w:sz w:val="18"/>
                <w:szCs w:val="18"/>
              </w:rPr>
              <w:br/>
              <w:t>2.</w:t>
            </w:r>
            <w:r>
              <w:rPr>
                <w:rFonts w:hint="eastAsia"/>
                <w:color w:val="000000"/>
                <w:sz w:val="18"/>
                <w:szCs w:val="18"/>
              </w:rPr>
              <w:t>处罚决定：</w:t>
            </w:r>
            <w:r>
              <w:rPr>
                <w:rFonts w:hint="eastAsia"/>
                <w:color w:val="000000"/>
                <w:sz w:val="18"/>
                <w:szCs w:val="18"/>
              </w:rPr>
              <w:t>20</w:t>
            </w:r>
            <w:r>
              <w:rPr>
                <w:rFonts w:hint="eastAsia"/>
                <w:color w:val="000000"/>
                <w:sz w:val="18"/>
                <w:szCs w:val="18"/>
              </w:rPr>
              <w:t>个工作日内。</w:t>
            </w:r>
          </w:p>
        </w:tc>
        <w:tc>
          <w:tcPr>
            <w:tcW w:w="70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区招投标行政监管部门</w:t>
            </w:r>
          </w:p>
        </w:tc>
        <w:tc>
          <w:tcPr>
            <w:tcW w:w="2828"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■政府网站</w:t>
            </w:r>
            <w:r>
              <w:rPr>
                <w:rFonts w:hint="eastAsia"/>
                <w:sz w:val="18"/>
                <w:szCs w:val="18"/>
              </w:rPr>
              <w:t xml:space="preserve">      </w:t>
            </w:r>
            <w:r>
              <w:rPr>
                <w:rFonts w:hint="eastAsia"/>
                <w:sz w:val="18"/>
                <w:szCs w:val="18"/>
              </w:rPr>
              <w:t>□政府公报</w:t>
            </w:r>
            <w:r>
              <w:rPr>
                <w:rFonts w:hint="eastAsia"/>
                <w:sz w:val="18"/>
                <w:szCs w:val="18"/>
              </w:rPr>
              <w:br/>
            </w:r>
            <w:r>
              <w:rPr>
                <w:rFonts w:hint="eastAsia"/>
                <w:sz w:val="18"/>
                <w:szCs w:val="18"/>
              </w:rPr>
              <w:t>□两微一端</w:t>
            </w:r>
            <w:r>
              <w:rPr>
                <w:rFonts w:hint="eastAsia"/>
                <w:sz w:val="18"/>
                <w:szCs w:val="18"/>
              </w:rPr>
              <w:t xml:space="preserve">      </w:t>
            </w:r>
            <w:r>
              <w:rPr>
                <w:rFonts w:hint="eastAsia"/>
                <w:sz w:val="18"/>
                <w:szCs w:val="18"/>
              </w:rPr>
              <w:t>□发布会</w:t>
            </w:r>
            <w:r>
              <w:rPr>
                <w:rFonts w:hint="eastAsia"/>
                <w:sz w:val="18"/>
                <w:szCs w:val="18"/>
              </w:rPr>
              <w:t>/</w:t>
            </w:r>
            <w:r>
              <w:rPr>
                <w:rFonts w:hint="eastAsia"/>
                <w:sz w:val="18"/>
                <w:szCs w:val="18"/>
              </w:rPr>
              <w:t>听证会</w:t>
            </w:r>
            <w:r>
              <w:rPr>
                <w:rFonts w:hint="eastAsia"/>
                <w:sz w:val="18"/>
                <w:szCs w:val="18"/>
              </w:rPr>
              <w:br/>
            </w:r>
            <w:r>
              <w:rPr>
                <w:rFonts w:hint="eastAsia"/>
                <w:sz w:val="18"/>
                <w:szCs w:val="18"/>
              </w:rPr>
              <w:t>□广播电视</w:t>
            </w:r>
            <w:r>
              <w:rPr>
                <w:rFonts w:hint="eastAsia"/>
                <w:sz w:val="18"/>
                <w:szCs w:val="18"/>
              </w:rPr>
              <w:t xml:space="preserve">      </w:t>
            </w:r>
            <w:r>
              <w:rPr>
                <w:rFonts w:hint="eastAsia"/>
                <w:sz w:val="18"/>
                <w:szCs w:val="18"/>
              </w:rPr>
              <w:t>□纸质媒体</w:t>
            </w:r>
            <w:r>
              <w:rPr>
                <w:rFonts w:hint="eastAsia"/>
                <w:sz w:val="18"/>
                <w:szCs w:val="18"/>
              </w:rPr>
              <w:br/>
            </w:r>
            <w:r>
              <w:rPr>
                <w:rFonts w:hint="eastAsia"/>
                <w:sz w:val="18"/>
                <w:szCs w:val="18"/>
              </w:rPr>
              <w:t>□公开查阅点</w:t>
            </w:r>
            <w:r>
              <w:rPr>
                <w:rFonts w:hint="eastAsia"/>
                <w:sz w:val="18"/>
                <w:szCs w:val="18"/>
              </w:rPr>
              <w:t xml:space="preserve">    </w:t>
            </w:r>
            <w:r>
              <w:rPr>
                <w:rFonts w:hint="eastAsia"/>
                <w:sz w:val="18"/>
                <w:szCs w:val="18"/>
              </w:rPr>
              <w:t>□政务服务中心</w:t>
            </w:r>
            <w:r>
              <w:rPr>
                <w:rFonts w:hint="eastAsia"/>
                <w:sz w:val="18"/>
                <w:szCs w:val="18"/>
              </w:rPr>
              <w:br/>
            </w:r>
            <w:r>
              <w:rPr>
                <w:rFonts w:hint="eastAsia"/>
                <w:sz w:val="18"/>
                <w:szCs w:val="18"/>
              </w:rPr>
              <w:t>□便民服务站</w:t>
            </w:r>
            <w:r>
              <w:rPr>
                <w:rFonts w:hint="eastAsia"/>
                <w:sz w:val="18"/>
                <w:szCs w:val="18"/>
              </w:rPr>
              <w:t xml:space="preserve">    </w:t>
            </w:r>
            <w:r>
              <w:rPr>
                <w:rFonts w:hint="eastAsia"/>
                <w:sz w:val="18"/>
                <w:szCs w:val="18"/>
              </w:rPr>
              <w:t>□入户</w:t>
            </w:r>
            <w:r>
              <w:rPr>
                <w:rFonts w:hint="eastAsia"/>
                <w:sz w:val="18"/>
                <w:szCs w:val="18"/>
              </w:rPr>
              <w:t>/</w:t>
            </w:r>
            <w:r>
              <w:rPr>
                <w:rFonts w:hint="eastAsia"/>
                <w:sz w:val="18"/>
                <w:szCs w:val="18"/>
              </w:rPr>
              <w:t>现场</w:t>
            </w:r>
            <w:r>
              <w:rPr>
                <w:rFonts w:hint="eastAsia"/>
                <w:sz w:val="18"/>
                <w:szCs w:val="18"/>
              </w:rPr>
              <w:br/>
            </w:r>
            <w:r>
              <w:rPr>
                <w:rFonts w:hint="eastAsia"/>
                <w:sz w:val="18"/>
                <w:szCs w:val="18"/>
              </w:rPr>
              <w:t>□社区</w:t>
            </w:r>
            <w:r>
              <w:rPr>
                <w:rFonts w:hint="eastAsia"/>
                <w:sz w:val="18"/>
                <w:szCs w:val="18"/>
              </w:rPr>
              <w:t>/</w:t>
            </w:r>
            <w:r>
              <w:rPr>
                <w:rFonts w:hint="eastAsia"/>
                <w:sz w:val="18"/>
                <w:szCs w:val="18"/>
              </w:rPr>
              <w:t>企事业单位</w:t>
            </w:r>
            <w:r>
              <w:rPr>
                <w:rFonts w:hint="eastAsia"/>
                <w:sz w:val="18"/>
                <w:szCs w:val="18"/>
              </w:rPr>
              <w:t>/</w:t>
            </w:r>
            <w:r>
              <w:rPr>
                <w:rFonts w:hint="eastAsia"/>
                <w:sz w:val="18"/>
                <w:szCs w:val="18"/>
              </w:rPr>
              <w:t>村公示栏（电子屏）</w:t>
            </w:r>
            <w:r>
              <w:rPr>
                <w:rFonts w:hint="eastAsia"/>
                <w:sz w:val="18"/>
                <w:szCs w:val="18"/>
              </w:rPr>
              <w:br/>
            </w:r>
            <w:r>
              <w:rPr>
                <w:rFonts w:hint="eastAsia"/>
                <w:sz w:val="18"/>
                <w:szCs w:val="18"/>
              </w:rPr>
              <w:t>□精准推送</w:t>
            </w:r>
            <w:r>
              <w:rPr>
                <w:rFonts w:hint="eastAsia"/>
                <w:sz w:val="18"/>
                <w:szCs w:val="18"/>
              </w:rPr>
              <w:t xml:space="preserve">      </w:t>
            </w:r>
            <w:r>
              <w:rPr>
                <w:rFonts w:hint="eastAsia"/>
                <w:sz w:val="18"/>
                <w:szCs w:val="18"/>
              </w:rPr>
              <w:t>□其他</w:t>
            </w:r>
            <w:r>
              <w:rPr>
                <w:rFonts w:hint="eastAsia"/>
                <w:sz w:val="18"/>
                <w:szCs w:val="18"/>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Arial" w:eastAsia="宋体" w:hAnsi="Arial" w:cs="Arial"/>
                <w:sz w:val="18"/>
                <w:szCs w:val="18"/>
              </w:rPr>
            </w:pPr>
            <w:r>
              <w:rPr>
                <w:rFonts w:ascii="Arial" w:hAnsi="Arial" w:cs="Arial"/>
                <w:sz w:val="18"/>
                <w:szCs w:val="18"/>
              </w:rPr>
              <w:t>√</w:t>
            </w:r>
          </w:p>
        </w:tc>
        <w:tc>
          <w:tcPr>
            <w:tcW w:w="604"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615"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Arial" w:eastAsia="宋体" w:hAnsi="Arial" w:cs="Arial"/>
                <w:sz w:val="18"/>
                <w:szCs w:val="18"/>
              </w:rPr>
            </w:pPr>
            <w:r>
              <w:rPr>
                <w:rFonts w:ascii="Arial" w:hAnsi="Arial" w:cs="Arial"/>
                <w:sz w:val="18"/>
                <w:szCs w:val="18"/>
              </w:rPr>
              <w:t>√</w:t>
            </w:r>
          </w:p>
        </w:tc>
        <w:tc>
          <w:tcPr>
            <w:tcW w:w="666"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569" w:type="dxa"/>
            <w:tcBorders>
              <w:top w:val="nil"/>
              <w:left w:val="nil"/>
              <w:bottom w:val="single" w:sz="4" w:space="0" w:color="auto"/>
              <w:right w:val="single" w:sz="4" w:space="0" w:color="auto"/>
            </w:tcBorders>
            <w:vAlign w:val="center"/>
          </w:tcPr>
          <w:p w:rsidR="007F7378" w:rsidRDefault="007F7378">
            <w:pPr>
              <w:jc w:val="center"/>
              <w:rPr>
                <w:rFonts w:ascii="Arial" w:eastAsia="宋体" w:hAnsi="Arial" w:cs="Arial"/>
                <w:sz w:val="18"/>
                <w:szCs w:val="18"/>
              </w:rPr>
            </w:pPr>
            <w:r>
              <w:rPr>
                <w:rFonts w:ascii="Arial" w:hAnsi="Arial" w:cs="Arial"/>
                <w:sz w:val="18"/>
                <w:szCs w:val="18"/>
              </w:rPr>
              <w:t>√</w:t>
            </w:r>
          </w:p>
        </w:tc>
        <w:tc>
          <w:tcPr>
            <w:tcW w:w="636" w:type="dxa"/>
            <w:tcBorders>
              <w:top w:val="nil"/>
              <w:left w:val="nil"/>
              <w:bottom w:val="single" w:sz="4" w:space="0" w:color="auto"/>
              <w:right w:val="single" w:sz="4" w:space="0" w:color="auto"/>
            </w:tcBorders>
            <w:vAlign w:val="center"/>
          </w:tcPr>
          <w:p w:rsidR="007F7378" w:rsidRDefault="007F7378">
            <w:pPr>
              <w:jc w:val="center"/>
              <w:rPr>
                <w:rFonts w:ascii="Arial" w:eastAsia="宋体" w:hAnsi="Arial" w:cs="Arial"/>
                <w:sz w:val="18"/>
                <w:szCs w:val="18"/>
              </w:rPr>
            </w:pPr>
            <w:r>
              <w:rPr>
                <w:rFonts w:ascii="Arial" w:hAnsi="Arial" w:cs="Arial"/>
                <w:sz w:val="18"/>
                <w:szCs w:val="18"/>
              </w:rPr>
              <w:t xml:space="preserve">　</w:t>
            </w:r>
          </w:p>
        </w:tc>
      </w:tr>
      <w:tr w:rsidR="007F7378" w:rsidRPr="00EE0B1F" w:rsidTr="000128AB">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7F7378" w:rsidRPr="007F7378" w:rsidRDefault="007F7378"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t>640</w:t>
            </w:r>
          </w:p>
        </w:tc>
        <w:tc>
          <w:tcPr>
            <w:tcW w:w="648"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工程招标</w:t>
            </w:r>
            <w:r>
              <w:rPr>
                <w:rFonts w:hint="eastAsia"/>
                <w:sz w:val="18"/>
                <w:szCs w:val="18"/>
              </w:rPr>
              <w:lastRenderedPageBreak/>
              <w:t>投标管理</w:t>
            </w:r>
          </w:p>
        </w:tc>
        <w:tc>
          <w:tcPr>
            <w:tcW w:w="1547"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lastRenderedPageBreak/>
              <w:t>评标委员会成员应当回避而不回</w:t>
            </w:r>
            <w:r>
              <w:rPr>
                <w:rFonts w:hint="eastAsia"/>
                <w:sz w:val="18"/>
                <w:szCs w:val="18"/>
              </w:rPr>
              <w:lastRenderedPageBreak/>
              <w:t>避，擅离职守，不按照招标文件规定的评标标准和方法评标，私下接触投标人，向招标人征询确定中标人的意向或者接受任何单位或者个人明示或者暗示提出的倾向或者排斥特定投标人的要求，对依法应当否决的投标不提出否决意见，暗示或者诱导投标人作出澄清、说明或者接受投标人主动提出的澄清、说明，或者有其他不能客观公正地履行职责行为</w:t>
            </w:r>
          </w:p>
        </w:tc>
        <w:tc>
          <w:tcPr>
            <w:tcW w:w="2574"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lastRenderedPageBreak/>
              <w:t>1.</w:t>
            </w:r>
            <w:r>
              <w:rPr>
                <w:rFonts w:hint="eastAsia"/>
                <w:sz w:val="18"/>
                <w:szCs w:val="18"/>
              </w:rPr>
              <w:t>机构职能、权责清单、执法人员名单；</w:t>
            </w:r>
            <w:r>
              <w:rPr>
                <w:rFonts w:hint="eastAsia"/>
                <w:sz w:val="18"/>
                <w:szCs w:val="18"/>
              </w:rPr>
              <w:br/>
            </w:r>
            <w:r>
              <w:rPr>
                <w:rFonts w:hint="eastAsia"/>
                <w:sz w:val="18"/>
                <w:szCs w:val="18"/>
              </w:rPr>
              <w:lastRenderedPageBreak/>
              <w:t>2.</w:t>
            </w:r>
            <w:r>
              <w:rPr>
                <w:rFonts w:hint="eastAsia"/>
                <w:sz w:val="18"/>
                <w:szCs w:val="18"/>
              </w:rPr>
              <w:t>执法程序或行政强制流程图；</w:t>
            </w:r>
            <w:r>
              <w:rPr>
                <w:rFonts w:hint="eastAsia"/>
                <w:sz w:val="18"/>
                <w:szCs w:val="18"/>
              </w:rPr>
              <w:br/>
              <w:t>3.</w:t>
            </w:r>
            <w:r>
              <w:rPr>
                <w:rFonts w:hint="eastAsia"/>
                <w:sz w:val="18"/>
                <w:szCs w:val="18"/>
              </w:rPr>
              <w:t>执法依据；</w:t>
            </w:r>
            <w:r>
              <w:rPr>
                <w:rFonts w:hint="eastAsia"/>
                <w:sz w:val="18"/>
                <w:szCs w:val="18"/>
              </w:rPr>
              <w:br/>
              <w:t>4.</w:t>
            </w:r>
            <w:r>
              <w:rPr>
                <w:rFonts w:hint="eastAsia"/>
                <w:sz w:val="18"/>
                <w:szCs w:val="18"/>
              </w:rPr>
              <w:t>行政处罚自由裁量基准；</w:t>
            </w:r>
            <w:r>
              <w:rPr>
                <w:rFonts w:hint="eastAsia"/>
                <w:sz w:val="18"/>
                <w:szCs w:val="18"/>
              </w:rPr>
              <w:br/>
              <w:t>5.</w:t>
            </w:r>
            <w:r>
              <w:rPr>
                <w:rFonts w:hint="eastAsia"/>
                <w:sz w:val="18"/>
                <w:szCs w:val="18"/>
              </w:rPr>
              <w:t>咨询、监督投诉方式；</w:t>
            </w:r>
            <w:r>
              <w:rPr>
                <w:rFonts w:hint="eastAsia"/>
                <w:sz w:val="18"/>
                <w:szCs w:val="18"/>
              </w:rPr>
              <w:br/>
              <w:t>6.</w:t>
            </w:r>
            <w:r>
              <w:rPr>
                <w:rFonts w:hint="eastAsia"/>
                <w:sz w:val="18"/>
                <w:szCs w:val="18"/>
              </w:rPr>
              <w:t>处罚决定；</w:t>
            </w:r>
            <w:r>
              <w:rPr>
                <w:rFonts w:hint="eastAsia"/>
                <w:sz w:val="18"/>
                <w:szCs w:val="18"/>
              </w:rPr>
              <w:br/>
              <w:t>7.</w:t>
            </w:r>
            <w:r>
              <w:rPr>
                <w:rFonts w:hint="eastAsia"/>
                <w:sz w:val="18"/>
                <w:szCs w:val="18"/>
              </w:rPr>
              <w:t>救济渠道。</w:t>
            </w:r>
          </w:p>
        </w:tc>
        <w:tc>
          <w:tcPr>
            <w:tcW w:w="1043"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lastRenderedPageBreak/>
              <w:t>《工程建设项目施</w:t>
            </w:r>
            <w:r>
              <w:rPr>
                <w:rFonts w:hint="eastAsia"/>
                <w:sz w:val="18"/>
                <w:szCs w:val="18"/>
              </w:rPr>
              <w:lastRenderedPageBreak/>
              <w:t>工招标投标办法》</w:t>
            </w:r>
          </w:p>
        </w:tc>
        <w:tc>
          <w:tcPr>
            <w:tcW w:w="123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lastRenderedPageBreak/>
              <w:t>1.</w:t>
            </w:r>
            <w:r>
              <w:rPr>
                <w:rFonts w:hint="eastAsia"/>
                <w:color w:val="000000"/>
                <w:sz w:val="18"/>
                <w:szCs w:val="18"/>
              </w:rPr>
              <w:t>除处罚决定外其他内</w:t>
            </w:r>
            <w:r>
              <w:rPr>
                <w:rFonts w:hint="eastAsia"/>
                <w:color w:val="000000"/>
                <w:sz w:val="18"/>
                <w:szCs w:val="18"/>
              </w:rPr>
              <w:lastRenderedPageBreak/>
              <w:t>容：长期公开（动态调整）；</w:t>
            </w:r>
            <w:r>
              <w:rPr>
                <w:rFonts w:hint="eastAsia"/>
                <w:color w:val="000000"/>
                <w:sz w:val="18"/>
                <w:szCs w:val="18"/>
              </w:rPr>
              <w:br/>
              <w:t>2.</w:t>
            </w:r>
            <w:r>
              <w:rPr>
                <w:rFonts w:hint="eastAsia"/>
                <w:color w:val="000000"/>
                <w:sz w:val="18"/>
                <w:szCs w:val="18"/>
              </w:rPr>
              <w:t>处罚决定：</w:t>
            </w:r>
            <w:r>
              <w:rPr>
                <w:rFonts w:hint="eastAsia"/>
                <w:color w:val="000000"/>
                <w:sz w:val="18"/>
                <w:szCs w:val="18"/>
              </w:rPr>
              <w:t>20</w:t>
            </w:r>
            <w:r>
              <w:rPr>
                <w:rFonts w:hint="eastAsia"/>
                <w:color w:val="000000"/>
                <w:sz w:val="18"/>
                <w:szCs w:val="18"/>
              </w:rPr>
              <w:t>个工作日内。</w:t>
            </w:r>
          </w:p>
        </w:tc>
        <w:tc>
          <w:tcPr>
            <w:tcW w:w="70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lastRenderedPageBreak/>
              <w:t>区招投标</w:t>
            </w:r>
            <w:r>
              <w:rPr>
                <w:rFonts w:hint="eastAsia"/>
                <w:sz w:val="18"/>
                <w:szCs w:val="18"/>
              </w:rPr>
              <w:lastRenderedPageBreak/>
              <w:t>行政监管部门</w:t>
            </w:r>
          </w:p>
        </w:tc>
        <w:tc>
          <w:tcPr>
            <w:tcW w:w="2828"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lastRenderedPageBreak/>
              <w:t>■政府网站</w:t>
            </w:r>
            <w:r>
              <w:rPr>
                <w:rFonts w:hint="eastAsia"/>
                <w:sz w:val="18"/>
                <w:szCs w:val="18"/>
              </w:rPr>
              <w:t xml:space="preserve">      </w:t>
            </w:r>
            <w:r>
              <w:rPr>
                <w:rFonts w:hint="eastAsia"/>
                <w:sz w:val="18"/>
                <w:szCs w:val="18"/>
              </w:rPr>
              <w:t>□政府公报</w:t>
            </w:r>
            <w:r>
              <w:rPr>
                <w:rFonts w:hint="eastAsia"/>
                <w:sz w:val="18"/>
                <w:szCs w:val="18"/>
              </w:rPr>
              <w:br/>
            </w:r>
            <w:r>
              <w:rPr>
                <w:rFonts w:hint="eastAsia"/>
                <w:sz w:val="18"/>
                <w:szCs w:val="18"/>
              </w:rPr>
              <w:t>□两微一端</w:t>
            </w:r>
            <w:r>
              <w:rPr>
                <w:rFonts w:hint="eastAsia"/>
                <w:sz w:val="18"/>
                <w:szCs w:val="18"/>
              </w:rPr>
              <w:t xml:space="preserve">      </w:t>
            </w:r>
            <w:r>
              <w:rPr>
                <w:rFonts w:hint="eastAsia"/>
                <w:sz w:val="18"/>
                <w:szCs w:val="18"/>
              </w:rPr>
              <w:t>□发布会</w:t>
            </w:r>
            <w:r>
              <w:rPr>
                <w:rFonts w:hint="eastAsia"/>
                <w:sz w:val="18"/>
                <w:szCs w:val="18"/>
              </w:rPr>
              <w:t>/</w:t>
            </w:r>
            <w:r>
              <w:rPr>
                <w:rFonts w:hint="eastAsia"/>
                <w:sz w:val="18"/>
                <w:szCs w:val="18"/>
              </w:rPr>
              <w:t>听证</w:t>
            </w:r>
            <w:r>
              <w:rPr>
                <w:rFonts w:hint="eastAsia"/>
                <w:sz w:val="18"/>
                <w:szCs w:val="18"/>
              </w:rPr>
              <w:lastRenderedPageBreak/>
              <w:t>会</w:t>
            </w:r>
            <w:r>
              <w:rPr>
                <w:rFonts w:hint="eastAsia"/>
                <w:sz w:val="18"/>
                <w:szCs w:val="18"/>
              </w:rPr>
              <w:br/>
            </w:r>
            <w:r>
              <w:rPr>
                <w:rFonts w:hint="eastAsia"/>
                <w:sz w:val="18"/>
                <w:szCs w:val="18"/>
              </w:rPr>
              <w:t>□广播电视</w:t>
            </w:r>
            <w:r>
              <w:rPr>
                <w:rFonts w:hint="eastAsia"/>
                <w:sz w:val="18"/>
                <w:szCs w:val="18"/>
              </w:rPr>
              <w:t xml:space="preserve">      </w:t>
            </w:r>
            <w:r>
              <w:rPr>
                <w:rFonts w:hint="eastAsia"/>
                <w:sz w:val="18"/>
                <w:szCs w:val="18"/>
              </w:rPr>
              <w:t>□纸质媒体</w:t>
            </w:r>
            <w:r>
              <w:rPr>
                <w:rFonts w:hint="eastAsia"/>
                <w:sz w:val="18"/>
                <w:szCs w:val="18"/>
              </w:rPr>
              <w:br/>
            </w:r>
            <w:r>
              <w:rPr>
                <w:rFonts w:hint="eastAsia"/>
                <w:sz w:val="18"/>
                <w:szCs w:val="18"/>
              </w:rPr>
              <w:t>□公开查阅点</w:t>
            </w:r>
            <w:r>
              <w:rPr>
                <w:rFonts w:hint="eastAsia"/>
                <w:sz w:val="18"/>
                <w:szCs w:val="18"/>
              </w:rPr>
              <w:t xml:space="preserve">    </w:t>
            </w:r>
            <w:r>
              <w:rPr>
                <w:rFonts w:hint="eastAsia"/>
                <w:sz w:val="18"/>
                <w:szCs w:val="18"/>
              </w:rPr>
              <w:t>□政务服务中心</w:t>
            </w:r>
            <w:r>
              <w:rPr>
                <w:rFonts w:hint="eastAsia"/>
                <w:sz w:val="18"/>
                <w:szCs w:val="18"/>
              </w:rPr>
              <w:br/>
            </w:r>
            <w:r>
              <w:rPr>
                <w:rFonts w:hint="eastAsia"/>
                <w:sz w:val="18"/>
                <w:szCs w:val="18"/>
              </w:rPr>
              <w:t>□便民服务站</w:t>
            </w:r>
            <w:r>
              <w:rPr>
                <w:rFonts w:hint="eastAsia"/>
                <w:sz w:val="18"/>
                <w:szCs w:val="18"/>
              </w:rPr>
              <w:t xml:space="preserve">    </w:t>
            </w:r>
            <w:r>
              <w:rPr>
                <w:rFonts w:hint="eastAsia"/>
                <w:sz w:val="18"/>
                <w:szCs w:val="18"/>
              </w:rPr>
              <w:t>□入户</w:t>
            </w:r>
            <w:r>
              <w:rPr>
                <w:rFonts w:hint="eastAsia"/>
                <w:sz w:val="18"/>
                <w:szCs w:val="18"/>
              </w:rPr>
              <w:t>/</w:t>
            </w:r>
            <w:r>
              <w:rPr>
                <w:rFonts w:hint="eastAsia"/>
                <w:sz w:val="18"/>
                <w:szCs w:val="18"/>
              </w:rPr>
              <w:t>现场</w:t>
            </w:r>
            <w:r>
              <w:rPr>
                <w:rFonts w:hint="eastAsia"/>
                <w:sz w:val="18"/>
                <w:szCs w:val="18"/>
              </w:rPr>
              <w:br/>
            </w:r>
            <w:r>
              <w:rPr>
                <w:rFonts w:hint="eastAsia"/>
                <w:sz w:val="18"/>
                <w:szCs w:val="18"/>
              </w:rPr>
              <w:t>□社区</w:t>
            </w:r>
            <w:r>
              <w:rPr>
                <w:rFonts w:hint="eastAsia"/>
                <w:sz w:val="18"/>
                <w:szCs w:val="18"/>
              </w:rPr>
              <w:t>/</w:t>
            </w:r>
            <w:r>
              <w:rPr>
                <w:rFonts w:hint="eastAsia"/>
                <w:sz w:val="18"/>
                <w:szCs w:val="18"/>
              </w:rPr>
              <w:t>企事业单位</w:t>
            </w:r>
            <w:r>
              <w:rPr>
                <w:rFonts w:hint="eastAsia"/>
                <w:sz w:val="18"/>
                <w:szCs w:val="18"/>
              </w:rPr>
              <w:t>/</w:t>
            </w:r>
            <w:r>
              <w:rPr>
                <w:rFonts w:hint="eastAsia"/>
                <w:sz w:val="18"/>
                <w:szCs w:val="18"/>
              </w:rPr>
              <w:t>村公示栏（电子屏）</w:t>
            </w:r>
            <w:r>
              <w:rPr>
                <w:rFonts w:hint="eastAsia"/>
                <w:sz w:val="18"/>
                <w:szCs w:val="18"/>
              </w:rPr>
              <w:br/>
            </w:r>
            <w:r>
              <w:rPr>
                <w:rFonts w:hint="eastAsia"/>
                <w:sz w:val="18"/>
                <w:szCs w:val="18"/>
              </w:rPr>
              <w:t>□精准推送</w:t>
            </w:r>
            <w:r>
              <w:rPr>
                <w:rFonts w:hint="eastAsia"/>
                <w:sz w:val="18"/>
                <w:szCs w:val="18"/>
              </w:rPr>
              <w:t xml:space="preserve">      </w:t>
            </w:r>
            <w:r>
              <w:rPr>
                <w:rFonts w:hint="eastAsia"/>
                <w:sz w:val="18"/>
                <w:szCs w:val="18"/>
              </w:rPr>
              <w:t>□其他</w:t>
            </w:r>
            <w:r>
              <w:rPr>
                <w:rFonts w:hint="eastAsia"/>
                <w:sz w:val="18"/>
                <w:szCs w:val="18"/>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lastRenderedPageBreak/>
              <w:t>√</w:t>
            </w:r>
          </w:p>
        </w:tc>
        <w:tc>
          <w:tcPr>
            <w:tcW w:w="604"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615"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w:t>
            </w:r>
          </w:p>
        </w:tc>
        <w:tc>
          <w:tcPr>
            <w:tcW w:w="666"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569" w:type="dxa"/>
            <w:tcBorders>
              <w:top w:val="nil"/>
              <w:left w:val="nil"/>
              <w:bottom w:val="single" w:sz="4" w:space="0" w:color="auto"/>
              <w:right w:val="single" w:sz="4" w:space="0" w:color="auto"/>
            </w:tcBorders>
            <w:vAlign w:val="center"/>
          </w:tcPr>
          <w:p w:rsidR="007F7378" w:rsidRDefault="007F7378">
            <w:pPr>
              <w:jc w:val="center"/>
              <w:rPr>
                <w:rFonts w:ascii="宋体" w:eastAsia="宋体" w:hAnsi="宋体" w:cs="宋体"/>
                <w:sz w:val="18"/>
                <w:szCs w:val="18"/>
              </w:rPr>
            </w:pPr>
            <w:r>
              <w:rPr>
                <w:rFonts w:hint="eastAsia"/>
                <w:sz w:val="18"/>
                <w:szCs w:val="18"/>
              </w:rPr>
              <w:t>√</w:t>
            </w:r>
          </w:p>
        </w:tc>
        <w:tc>
          <w:tcPr>
            <w:tcW w:w="636" w:type="dxa"/>
            <w:tcBorders>
              <w:top w:val="nil"/>
              <w:left w:val="nil"/>
              <w:bottom w:val="single" w:sz="4" w:space="0" w:color="auto"/>
              <w:right w:val="single" w:sz="4" w:space="0" w:color="auto"/>
            </w:tcBorders>
            <w:vAlign w:val="center"/>
          </w:tcPr>
          <w:p w:rsidR="007F7378" w:rsidRDefault="007F7378">
            <w:pPr>
              <w:jc w:val="center"/>
              <w:rPr>
                <w:rFonts w:ascii="宋体" w:eastAsia="宋体" w:hAnsi="宋体" w:cs="宋体"/>
                <w:sz w:val="18"/>
                <w:szCs w:val="18"/>
              </w:rPr>
            </w:pPr>
            <w:r>
              <w:rPr>
                <w:rFonts w:hint="eastAsia"/>
                <w:sz w:val="18"/>
                <w:szCs w:val="18"/>
              </w:rPr>
              <w:t xml:space="preserve">　</w:t>
            </w:r>
          </w:p>
        </w:tc>
      </w:tr>
      <w:tr w:rsidR="007F7378" w:rsidRPr="00EE0B1F" w:rsidTr="000128AB">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7F7378" w:rsidRPr="007F7378" w:rsidRDefault="007F7378"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t>641</w:t>
            </w:r>
          </w:p>
        </w:tc>
        <w:tc>
          <w:tcPr>
            <w:tcW w:w="648"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工程招标投标管理</w:t>
            </w:r>
          </w:p>
        </w:tc>
        <w:tc>
          <w:tcPr>
            <w:tcW w:w="1547"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中标通知书发出后，中标人放弃中标项目；无正当理由不与招标人签订合同；在签订合同时向招标人提出附加条件或者更改合同实质性内容；或</w:t>
            </w:r>
            <w:r>
              <w:rPr>
                <w:rFonts w:hint="eastAsia"/>
                <w:sz w:val="18"/>
                <w:szCs w:val="18"/>
              </w:rPr>
              <w:lastRenderedPageBreak/>
              <w:t>者拒不提交所要求的履约保证金</w:t>
            </w:r>
          </w:p>
        </w:tc>
        <w:tc>
          <w:tcPr>
            <w:tcW w:w="2574"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lastRenderedPageBreak/>
              <w:t>1.</w:t>
            </w:r>
            <w:r>
              <w:rPr>
                <w:rFonts w:hint="eastAsia"/>
                <w:sz w:val="18"/>
                <w:szCs w:val="18"/>
              </w:rPr>
              <w:t>机构职能、权责清单、执法人员名单；</w:t>
            </w:r>
            <w:r>
              <w:rPr>
                <w:rFonts w:hint="eastAsia"/>
                <w:sz w:val="18"/>
                <w:szCs w:val="18"/>
              </w:rPr>
              <w:br/>
              <w:t>2.</w:t>
            </w:r>
            <w:r>
              <w:rPr>
                <w:rFonts w:hint="eastAsia"/>
                <w:sz w:val="18"/>
                <w:szCs w:val="18"/>
              </w:rPr>
              <w:t>执法程序或行政强制流程图；</w:t>
            </w:r>
            <w:r>
              <w:rPr>
                <w:rFonts w:hint="eastAsia"/>
                <w:sz w:val="18"/>
                <w:szCs w:val="18"/>
              </w:rPr>
              <w:br/>
              <w:t>3.</w:t>
            </w:r>
            <w:r>
              <w:rPr>
                <w:rFonts w:hint="eastAsia"/>
                <w:sz w:val="18"/>
                <w:szCs w:val="18"/>
              </w:rPr>
              <w:t>执法依据；</w:t>
            </w:r>
            <w:r>
              <w:rPr>
                <w:rFonts w:hint="eastAsia"/>
                <w:sz w:val="18"/>
                <w:szCs w:val="18"/>
              </w:rPr>
              <w:br/>
              <w:t>4.</w:t>
            </w:r>
            <w:r>
              <w:rPr>
                <w:rFonts w:hint="eastAsia"/>
                <w:sz w:val="18"/>
                <w:szCs w:val="18"/>
              </w:rPr>
              <w:t>行政处罚自由裁量基准；</w:t>
            </w:r>
            <w:r>
              <w:rPr>
                <w:rFonts w:hint="eastAsia"/>
                <w:sz w:val="18"/>
                <w:szCs w:val="18"/>
              </w:rPr>
              <w:br/>
              <w:t>5.</w:t>
            </w:r>
            <w:r>
              <w:rPr>
                <w:rFonts w:hint="eastAsia"/>
                <w:sz w:val="18"/>
                <w:szCs w:val="18"/>
              </w:rPr>
              <w:t>咨询、监督投诉方式；</w:t>
            </w:r>
            <w:r>
              <w:rPr>
                <w:rFonts w:hint="eastAsia"/>
                <w:sz w:val="18"/>
                <w:szCs w:val="18"/>
              </w:rPr>
              <w:br/>
              <w:t>6.</w:t>
            </w:r>
            <w:r>
              <w:rPr>
                <w:rFonts w:hint="eastAsia"/>
                <w:sz w:val="18"/>
                <w:szCs w:val="18"/>
              </w:rPr>
              <w:t>处罚决定；</w:t>
            </w:r>
            <w:r>
              <w:rPr>
                <w:rFonts w:hint="eastAsia"/>
                <w:sz w:val="18"/>
                <w:szCs w:val="18"/>
              </w:rPr>
              <w:br/>
              <w:t>7.</w:t>
            </w:r>
            <w:r>
              <w:rPr>
                <w:rFonts w:hint="eastAsia"/>
                <w:sz w:val="18"/>
                <w:szCs w:val="18"/>
              </w:rPr>
              <w:t>救济渠道。</w:t>
            </w:r>
          </w:p>
        </w:tc>
        <w:tc>
          <w:tcPr>
            <w:tcW w:w="1043"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《工程建设项目施工招标投标办法》</w:t>
            </w:r>
          </w:p>
        </w:tc>
        <w:tc>
          <w:tcPr>
            <w:tcW w:w="123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1.</w:t>
            </w:r>
            <w:r>
              <w:rPr>
                <w:rFonts w:hint="eastAsia"/>
                <w:color w:val="000000"/>
                <w:sz w:val="18"/>
                <w:szCs w:val="18"/>
              </w:rPr>
              <w:t>除处罚决定外其他内容：长期公开（动态调整）；</w:t>
            </w:r>
            <w:r>
              <w:rPr>
                <w:rFonts w:hint="eastAsia"/>
                <w:color w:val="000000"/>
                <w:sz w:val="18"/>
                <w:szCs w:val="18"/>
              </w:rPr>
              <w:br/>
              <w:t>2.</w:t>
            </w:r>
            <w:r>
              <w:rPr>
                <w:rFonts w:hint="eastAsia"/>
                <w:color w:val="000000"/>
                <w:sz w:val="18"/>
                <w:szCs w:val="18"/>
              </w:rPr>
              <w:t>处罚决定：</w:t>
            </w:r>
            <w:r>
              <w:rPr>
                <w:rFonts w:hint="eastAsia"/>
                <w:color w:val="000000"/>
                <w:sz w:val="18"/>
                <w:szCs w:val="18"/>
              </w:rPr>
              <w:t>20</w:t>
            </w:r>
            <w:r>
              <w:rPr>
                <w:rFonts w:hint="eastAsia"/>
                <w:color w:val="000000"/>
                <w:sz w:val="18"/>
                <w:szCs w:val="18"/>
              </w:rPr>
              <w:t>个工作日内。</w:t>
            </w:r>
          </w:p>
        </w:tc>
        <w:tc>
          <w:tcPr>
            <w:tcW w:w="70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区招投标行政监管部门</w:t>
            </w:r>
          </w:p>
        </w:tc>
        <w:tc>
          <w:tcPr>
            <w:tcW w:w="2828"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■政府网站</w:t>
            </w:r>
            <w:r>
              <w:rPr>
                <w:rFonts w:hint="eastAsia"/>
                <w:sz w:val="18"/>
                <w:szCs w:val="18"/>
              </w:rPr>
              <w:t xml:space="preserve">      </w:t>
            </w:r>
            <w:r>
              <w:rPr>
                <w:rFonts w:hint="eastAsia"/>
                <w:sz w:val="18"/>
                <w:szCs w:val="18"/>
              </w:rPr>
              <w:t>□政府公报</w:t>
            </w:r>
            <w:r>
              <w:rPr>
                <w:rFonts w:hint="eastAsia"/>
                <w:sz w:val="18"/>
                <w:szCs w:val="18"/>
              </w:rPr>
              <w:br/>
            </w:r>
            <w:r>
              <w:rPr>
                <w:rFonts w:hint="eastAsia"/>
                <w:sz w:val="18"/>
                <w:szCs w:val="18"/>
              </w:rPr>
              <w:t>□两微一端</w:t>
            </w:r>
            <w:r>
              <w:rPr>
                <w:rFonts w:hint="eastAsia"/>
                <w:sz w:val="18"/>
                <w:szCs w:val="18"/>
              </w:rPr>
              <w:t xml:space="preserve">      </w:t>
            </w:r>
            <w:r>
              <w:rPr>
                <w:rFonts w:hint="eastAsia"/>
                <w:sz w:val="18"/>
                <w:szCs w:val="18"/>
              </w:rPr>
              <w:t>□发布会</w:t>
            </w:r>
            <w:r>
              <w:rPr>
                <w:rFonts w:hint="eastAsia"/>
                <w:sz w:val="18"/>
                <w:szCs w:val="18"/>
              </w:rPr>
              <w:t>/</w:t>
            </w:r>
            <w:r>
              <w:rPr>
                <w:rFonts w:hint="eastAsia"/>
                <w:sz w:val="18"/>
                <w:szCs w:val="18"/>
              </w:rPr>
              <w:t>听证会</w:t>
            </w:r>
            <w:r>
              <w:rPr>
                <w:rFonts w:hint="eastAsia"/>
                <w:sz w:val="18"/>
                <w:szCs w:val="18"/>
              </w:rPr>
              <w:br/>
            </w:r>
            <w:r>
              <w:rPr>
                <w:rFonts w:hint="eastAsia"/>
                <w:sz w:val="18"/>
                <w:szCs w:val="18"/>
              </w:rPr>
              <w:t>□广播电视</w:t>
            </w:r>
            <w:r>
              <w:rPr>
                <w:rFonts w:hint="eastAsia"/>
                <w:sz w:val="18"/>
                <w:szCs w:val="18"/>
              </w:rPr>
              <w:t xml:space="preserve">      </w:t>
            </w:r>
            <w:r>
              <w:rPr>
                <w:rFonts w:hint="eastAsia"/>
                <w:sz w:val="18"/>
                <w:szCs w:val="18"/>
              </w:rPr>
              <w:t>□纸质媒体</w:t>
            </w:r>
            <w:r>
              <w:rPr>
                <w:rFonts w:hint="eastAsia"/>
                <w:sz w:val="18"/>
                <w:szCs w:val="18"/>
              </w:rPr>
              <w:br/>
            </w:r>
            <w:r>
              <w:rPr>
                <w:rFonts w:hint="eastAsia"/>
                <w:sz w:val="18"/>
                <w:szCs w:val="18"/>
              </w:rPr>
              <w:t>□公开查阅点</w:t>
            </w:r>
            <w:r>
              <w:rPr>
                <w:rFonts w:hint="eastAsia"/>
                <w:sz w:val="18"/>
                <w:szCs w:val="18"/>
              </w:rPr>
              <w:t xml:space="preserve">    </w:t>
            </w:r>
            <w:r>
              <w:rPr>
                <w:rFonts w:hint="eastAsia"/>
                <w:sz w:val="18"/>
                <w:szCs w:val="18"/>
              </w:rPr>
              <w:t>□政务服务中心</w:t>
            </w:r>
            <w:r>
              <w:rPr>
                <w:rFonts w:hint="eastAsia"/>
                <w:sz w:val="18"/>
                <w:szCs w:val="18"/>
              </w:rPr>
              <w:br/>
            </w:r>
            <w:r>
              <w:rPr>
                <w:rFonts w:hint="eastAsia"/>
                <w:sz w:val="18"/>
                <w:szCs w:val="18"/>
              </w:rPr>
              <w:t>□便民服务站</w:t>
            </w:r>
            <w:r>
              <w:rPr>
                <w:rFonts w:hint="eastAsia"/>
                <w:sz w:val="18"/>
                <w:szCs w:val="18"/>
              </w:rPr>
              <w:t xml:space="preserve">    </w:t>
            </w:r>
            <w:r>
              <w:rPr>
                <w:rFonts w:hint="eastAsia"/>
                <w:sz w:val="18"/>
                <w:szCs w:val="18"/>
              </w:rPr>
              <w:t>□入户</w:t>
            </w:r>
            <w:r>
              <w:rPr>
                <w:rFonts w:hint="eastAsia"/>
                <w:sz w:val="18"/>
                <w:szCs w:val="18"/>
              </w:rPr>
              <w:t>/</w:t>
            </w:r>
            <w:r>
              <w:rPr>
                <w:rFonts w:hint="eastAsia"/>
                <w:sz w:val="18"/>
                <w:szCs w:val="18"/>
              </w:rPr>
              <w:t>现场</w:t>
            </w:r>
            <w:r>
              <w:rPr>
                <w:rFonts w:hint="eastAsia"/>
                <w:sz w:val="18"/>
                <w:szCs w:val="18"/>
              </w:rPr>
              <w:br/>
            </w:r>
            <w:r>
              <w:rPr>
                <w:rFonts w:hint="eastAsia"/>
                <w:sz w:val="18"/>
                <w:szCs w:val="18"/>
              </w:rPr>
              <w:t>□社区</w:t>
            </w:r>
            <w:r>
              <w:rPr>
                <w:rFonts w:hint="eastAsia"/>
                <w:sz w:val="18"/>
                <w:szCs w:val="18"/>
              </w:rPr>
              <w:t>/</w:t>
            </w:r>
            <w:r>
              <w:rPr>
                <w:rFonts w:hint="eastAsia"/>
                <w:sz w:val="18"/>
                <w:szCs w:val="18"/>
              </w:rPr>
              <w:t>企事业单位</w:t>
            </w:r>
            <w:r>
              <w:rPr>
                <w:rFonts w:hint="eastAsia"/>
                <w:sz w:val="18"/>
                <w:szCs w:val="18"/>
              </w:rPr>
              <w:t>/</w:t>
            </w:r>
            <w:r>
              <w:rPr>
                <w:rFonts w:hint="eastAsia"/>
                <w:sz w:val="18"/>
                <w:szCs w:val="18"/>
              </w:rPr>
              <w:t>村公示栏（电子屏）</w:t>
            </w:r>
            <w:r>
              <w:rPr>
                <w:rFonts w:hint="eastAsia"/>
                <w:sz w:val="18"/>
                <w:szCs w:val="18"/>
              </w:rPr>
              <w:br/>
            </w:r>
            <w:r>
              <w:rPr>
                <w:rFonts w:hint="eastAsia"/>
                <w:sz w:val="18"/>
                <w:szCs w:val="18"/>
              </w:rPr>
              <w:lastRenderedPageBreak/>
              <w:t>□精准推送</w:t>
            </w:r>
            <w:r>
              <w:rPr>
                <w:rFonts w:hint="eastAsia"/>
                <w:sz w:val="18"/>
                <w:szCs w:val="18"/>
              </w:rPr>
              <w:t xml:space="preserve">      </w:t>
            </w:r>
            <w:r>
              <w:rPr>
                <w:rFonts w:hint="eastAsia"/>
                <w:sz w:val="18"/>
                <w:szCs w:val="18"/>
              </w:rPr>
              <w:t>□其他</w:t>
            </w:r>
            <w:r>
              <w:rPr>
                <w:rFonts w:hint="eastAsia"/>
                <w:sz w:val="18"/>
                <w:szCs w:val="18"/>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lastRenderedPageBreak/>
              <w:t>√</w:t>
            </w:r>
          </w:p>
        </w:tc>
        <w:tc>
          <w:tcPr>
            <w:tcW w:w="604"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615"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w:t>
            </w:r>
          </w:p>
        </w:tc>
        <w:tc>
          <w:tcPr>
            <w:tcW w:w="666"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569" w:type="dxa"/>
            <w:tcBorders>
              <w:top w:val="nil"/>
              <w:left w:val="nil"/>
              <w:bottom w:val="single" w:sz="4" w:space="0" w:color="auto"/>
              <w:right w:val="single" w:sz="4" w:space="0" w:color="auto"/>
            </w:tcBorders>
            <w:vAlign w:val="center"/>
          </w:tcPr>
          <w:p w:rsidR="007F7378" w:rsidRDefault="007F7378">
            <w:pPr>
              <w:jc w:val="center"/>
              <w:rPr>
                <w:rFonts w:ascii="宋体" w:eastAsia="宋体" w:hAnsi="宋体" w:cs="宋体"/>
                <w:sz w:val="18"/>
                <w:szCs w:val="18"/>
              </w:rPr>
            </w:pPr>
            <w:r>
              <w:rPr>
                <w:rFonts w:hint="eastAsia"/>
                <w:sz w:val="18"/>
                <w:szCs w:val="18"/>
              </w:rPr>
              <w:t>√</w:t>
            </w:r>
          </w:p>
        </w:tc>
        <w:tc>
          <w:tcPr>
            <w:tcW w:w="636" w:type="dxa"/>
            <w:tcBorders>
              <w:top w:val="nil"/>
              <w:left w:val="nil"/>
              <w:bottom w:val="single" w:sz="4" w:space="0" w:color="auto"/>
              <w:right w:val="single" w:sz="4" w:space="0" w:color="auto"/>
            </w:tcBorders>
            <w:vAlign w:val="center"/>
          </w:tcPr>
          <w:p w:rsidR="007F7378" w:rsidRDefault="007F7378">
            <w:pPr>
              <w:jc w:val="center"/>
              <w:rPr>
                <w:rFonts w:ascii="宋体" w:eastAsia="宋体" w:hAnsi="宋体" w:cs="宋体"/>
                <w:sz w:val="18"/>
                <w:szCs w:val="18"/>
              </w:rPr>
            </w:pPr>
            <w:r>
              <w:rPr>
                <w:rFonts w:hint="eastAsia"/>
                <w:sz w:val="18"/>
                <w:szCs w:val="18"/>
              </w:rPr>
              <w:t xml:space="preserve">　</w:t>
            </w:r>
          </w:p>
        </w:tc>
      </w:tr>
      <w:tr w:rsidR="007F7378" w:rsidRPr="00EE0B1F" w:rsidTr="000128AB">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7F7378" w:rsidRPr="007F7378" w:rsidRDefault="007F7378"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t>642</w:t>
            </w:r>
          </w:p>
        </w:tc>
        <w:tc>
          <w:tcPr>
            <w:tcW w:w="648"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工程招标投标管理</w:t>
            </w:r>
          </w:p>
        </w:tc>
        <w:tc>
          <w:tcPr>
            <w:tcW w:w="1547"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中标人将中标项目转让给他人，将中标项目肢解后分别转让给他人，违法将中标项目的部分主体、关键性工作分包给他人，或者分包人再次分包</w:t>
            </w:r>
          </w:p>
        </w:tc>
        <w:tc>
          <w:tcPr>
            <w:tcW w:w="2574"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1.</w:t>
            </w:r>
            <w:r>
              <w:rPr>
                <w:rFonts w:hint="eastAsia"/>
                <w:sz w:val="18"/>
                <w:szCs w:val="18"/>
              </w:rPr>
              <w:t>机构职能、权责清单、执法人员名单；</w:t>
            </w:r>
            <w:r>
              <w:rPr>
                <w:rFonts w:hint="eastAsia"/>
                <w:sz w:val="18"/>
                <w:szCs w:val="18"/>
              </w:rPr>
              <w:br/>
              <w:t>2.</w:t>
            </w:r>
            <w:r>
              <w:rPr>
                <w:rFonts w:hint="eastAsia"/>
                <w:sz w:val="18"/>
                <w:szCs w:val="18"/>
              </w:rPr>
              <w:t>执法程序或行政强制流程图；</w:t>
            </w:r>
            <w:r>
              <w:rPr>
                <w:rFonts w:hint="eastAsia"/>
                <w:sz w:val="18"/>
                <w:szCs w:val="18"/>
              </w:rPr>
              <w:br/>
              <w:t>3.</w:t>
            </w:r>
            <w:r>
              <w:rPr>
                <w:rFonts w:hint="eastAsia"/>
                <w:sz w:val="18"/>
                <w:szCs w:val="18"/>
              </w:rPr>
              <w:t>执法依据；</w:t>
            </w:r>
            <w:r>
              <w:rPr>
                <w:rFonts w:hint="eastAsia"/>
                <w:sz w:val="18"/>
                <w:szCs w:val="18"/>
              </w:rPr>
              <w:br/>
              <w:t>4.</w:t>
            </w:r>
            <w:r>
              <w:rPr>
                <w:rFonts w:hint="eastAsia"/>
                <w:sz w:val="18"/>
                <w:szCs w:val="18"/>
              </w:rPr>
              <w:t>行政处罚自由裁量基准；</w:t>
            </w:r>
            <w:r>
              <w:rPr>
                <w:rFonts w:hint="eastAsia"/>
                <w:sz w:val="18"/>
                <w:szCs w:val="18"/>
              </w:rPr>
              <w:br/>
              <w:t>5.</w:t>
            </w:r>
            <w:r>
              <w:rPr>
                <w:rFonts w:hint="eastAsia"/>
                <w:sz w:val="18"/>
                <w:szCs w:val="18"/>
              </w:rPr>
              <w:t>咨询、监督投诉方式；</w:t>
            </w:r>
            <w:r>
              <w:rPr>
                <w:rFonts w:hint="eastAsia"/>
                <w:sz w:val="18"/>
                <w:szCs w:val="18"/>
              </w:rPr>
              <w:br/>
              <w:t>6.</w:t>
            </w:r>
            <w:r>
              <w:rPr>
                <w:rFonts w:hint="eastAsia"/>
                <w:sz w:val="18"/>
                <w:szCs w:val="18"/>
              </w:rPr>
              <w:t>处罚决定；</w:t>
            </w:r>
            <w:r>
              <w:rPr>
                <w:rFonts w:hint="eastAsia"/>
                <w:sz w:val="18"/>
                <w:szCs w:val="18"/>
              </w:rPr>
              <w:br/>
              <w:t>7.</w:t>
            </w:r>
            <w:r>
              <w:rPr>
                <w:rFonts w:hint="eastAsia"/>
                <w:sz w:val="18"/>
                <w:szCs w:val="18"/>
              </w:rPr>
              <w:t>救济渠道。</w:t>
            </w:r>
          </w:p>
        </w:tc>
        <w:tc>
          <w:tcPr>
            <w:tcW w:w="1043"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《工程建设项目施工招标投标办法》</w:t>
            </w:r>
          </w:p>
        </w:tc>
        <w:tc>
          <w:tcPr>
            <w:tcW w:w="123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1.</w:t>
            </w:r>
            <w:r>
              <w:rPr>
                <w:rFonts w:hint="eastAsia"/>
                <w:color w:val="000000"/>
                <w:sz w:val="18"/>
                <w:szCs w:val="18"/>
              </w:rPr>
              <w:t>除处罚决定外其他内容：长期公开（动态调整）；</w:t>
            </w:r>
            <w:r>
              <w:rPr>
                <w:rFonts w:hint="eastAsia"/>
                <w:color w:val="000000"/>
                <w:sz w:val="18"/>
                <w:szCs w:val="18"/>
              </w:rPr>
              <w:br/>
              <w:t>2.</w:t>
            </w:r>
            <w:r>
              <w:rPr>
                <w:rFonts w:hint="eastAsia"/>
                <w:color w:val="000000"/>
                <w:sz w:val="18"/>
                <w:szCs w:val="18"/>
              </w:rPr>
              <w:t>处罚决定：</w:t>
            </w:r>
            <w:r>
              <w:rPr>
                <w:rFonts w:hint="eastAsia"/>
                <w:color w:val="000000"/>
                <w:sz w:val="18"/>
                <w:szCs w:val="18"/>
              </w:rPr>
              <w:t>20</w:t>
            </w:r>
            <w:r>
              <w:rPr>
                <w:rFonts w:hint="eastAsia"/>
                <w:color w:val="000000"/>
                <w:sz w:val="18"/>
                <w:szCs w:val="18"/>
              </w:rPr>
              <w:t>个工作日内。</w:t>
            </w:r>
          </w:p>
        </w:tc>
        <w:tc>
          <w:tcPr>
            <w:tcW w:w="70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相关行业主管部门或招投标行政监管部门</w:t>
            </w:r>
          </w:p>
        </w:tc>
        <w:tc>
          <w:tcPr>
            <w:tcW w:w="2828"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■政府网站</w:t>
            </w:r>
            <w:r>
              <w:rPr>
                <w:rFonts w:hint="eastAsia"/>
                <w:sz w:val="18"/>
                <w:szCs w:val="18"/>
              </w:rPr>
              <w:t xml:space="preserve">      </w:t>
            </w:r>
            <w:r>
              <w:rPr>
                <w:rFonts w:hint="eastAsia"/>
                <w:sz w:val="18"/>
                <w:szCs w:val="18"/>
              </w:rPr>
              <w:t>□政府公报</w:t>
            </w:r>
            <w:r>
              <w:rPr>
                <w:rFonts w:hint="eastAsia"/>
                <w:sz w:val="18"/>
                <w:szCs w:val="18"/>
              </w:rPr>
              <w:br/>
            </w:r>
            <w:r>
              <w:rPr>
                <w:rFonts w:hint="eastAsia"/>
                <w:sz w:val="18"/>
                <w:szCs w:val="18"/>
              </w:rPr>
              <w:t>□两微一端</w:t>
            </w:r>
            <w:r>
              <w:rPr>
                <w:rFonts w:hint="eastAsia"/>
                <w:sz w:val="18"/>
                <w:szCs w:val="18"/>
              </w:rPr>
              <w:t xml:space="preserve">      </w:t>
            </w:r>
            <w:r>
              <w:rPr>
                <w:rFonts w:hint="eastAsia"/>
                <w:sz w:val="18"/>
                <w:szCs w:val="18"/>
              </w:rPr>
              <w:t>□发布会</w:t>
            </w:r>
            <w:r>
              <w:rPr>
                <w:rFonts w:hint="eastAsia"/>
                <w:sz w:val="18"/>
                <w:szCs w:val="18"/>
              </w:rPr>
              <w:t>/</w:t>
            </w:r>
            <w:r>
              <w:rPr>
                <w:rFonts w:hint="eastAsia"/>
                <w:sz w:val="18"/>
                <w:szCs w:val="18"/>
              </w:rPr>
              <w:t>听证会</w:t>
            </w:r>
            <w:r>
              <w:rPr>
                <w:rFonts w:hint="eastAsia"/>
                <w:sz w:val="18"/>
                <w:szCs w:val="18"/>
              </w:rPr>
              <w:br/>
            </w:r>
            <w:r>
              <w:rPr>
                <w:rFonts w:hint="eastAsia"/>
                <w:sz w:val="18"/>
                <w:szCs w:val="18"/>
              </w:rPr>
              <w:t>□广播电视</w:t>
            </w:r>
            <w:r>
              <w:rPr>
                <w:rFonts w:hint="eastAsia"/>
                <w:sz w:val="18"/>
                <w:szCs w:val="18"/>
              </w:rPr>
              <w:t xml:space="preserve">      </w:t>
            </w:r>
            <w:r>
              <w:rPr>
                <w:rFonts w:hint="eastAsia"/>
                <w:sz w:val="18"/>
                <w:szCs w:val="18"/>
              </w:rPr>
              <w:t>□纸质媒体</w:t>
            </w:r>
            <w:r>
              <w:rPr>
                <w:rFonts w:hint="eastAsia"/>
                <w:sz w:val="18"/>
                <w:szCs w:val="18"/>
              </w:rPr>
              <w:br/>
            </w:r>
            <w:r>
              <w:rPr>
                <w:rFonts w:hint="eastAsia"/>
                <w:sz w:val="18"/>
                <w:szCs w:val="18"/>
              </w:rPr>
              <w:t>□公开查阅点</w:t>
            </w:r>
            <w:r>
              <w:rPr>
                <w:rFonts w:hint="eastAsia"/>
                <w:sz w:val="18"/>
                <w:szCs w:val="18"/>
              </w:rPr>
              <w:t xml:space="preserve">    </w:t>
            </w:r>
            <w:r>
              <w:rPr>
                <w:rFonts w:hint="eastAsia"/>
                <w:sz w:val="18"/>
                <w:szCs w:val="18"/>
              </w:rPr>
              <w:t>□政务服务中心</w:t>
            </w:r>
            <w:r>
              <w:rPr>
                <w:rFonts w:hint="eastAsia"/>
                <w:sz w:val="18"/>
                <w:szCs w:val="18"/>
              </w:rPr>
              <w:br/>
            </w:r>
            <w:r>
              <w:rPr>
                <w:rFonts w:hint="eastAsia"/>
                <w:sz w:val="18"/>
                <w:szCs w:val="18"/>
              </w:rPr>
              <w:t>□便民服务站</w:t>
            </w:r>
            <w:r>
              <w:rPr>
                <w:rFonts w:hint="eastAsia"/>
                <w:sz w:val="18"/>
                <w:szCs w:val="18"/>
              </w:rPr>
              <w:t xml:space="preserve">    </w:t>
            </w:r>
            <w:r>
              <w:rPr>
                <w:rFonts w:hint="eastAsia"/>
                <w:sz w:val="18"/>
                <w:szCs w:val="18"/>
              </w:rPr>
              <w:t>□入户</w:t>
            </w:r>
            <w:r>
              <w:rPr>
                <w:rFonts w:hint="eastAsia"/>
                <w:sz w:val="18"/>
                <w:szCs w:val="18"/>
              </w:rPr>
              <w:t>/</w:t>
            </w:r>
            <w:r>
              <w:rPr>
                <w:rFonts w:hint="eastAsia"/>
                <w:sz w:val="18"/>
                <w:szCs w:val="18"/>
              </w:rPr>
              <w:t>现场</w:t>
            </w:r>
            <w:r>
              <w:rPr>
                <w:rFonts w:hint="eastAsia"/>
                <w:sz w:val="18"/>
                <w:szCs w:val="18"/>
              </w:rPr>
              <w:br/>
            </w:r>
            <w:r>
              <w:rPr>
                <w:rFonts w:hint="eastAsia"/>
                <w:sz w:val="18"/>
                <w:szCs w:val="18"/>
              </w:rPr>
              <w:t>□社区</w:t>
            </w:r>
            <w:r>
              <w:rPr>
                <w:rFonts w:hint="eastAsia"/>
                <w:sz w:val="18"/>
                <w:szCs w:val="18"/>
              </w:rPr>
              <w:t>/</w:t>
            </w:r>
            <w:r>
              <w:rPr>
                <w:rFonts w:hint="eastAsia"/>
                <w:sz w:val="18"/>
                <w:szCs w:val="18"/>
              </w:rPr>
              <w:t>企事业单位</w:t>
            </w:r>
            <w:r>
              <w:rPr>
                <w:rFonts w:hint="eastAsia"/>
                <w:sz w:val="18"/>
                <w:szCs w:val="18"/>
              </w:rPr>
              <w:t>/</w:t>
            </w:r>
            <w:r>
              <w:rPr>
                <w:rFonts w:hint="eastAsia"/>
                <w:sz w:val="18"/>
                <w:szCs w:val="18"/>
              </w:rPr>
              <w:t>村公示栏（电子屏）</w:t>
            </w:r>
            <w:r>
              <w:rPr>
                <w:rFonts w:hint="eastAsia"/>
                <w:sz w:val="18"/>
                <w:szCs w:val="18"/>
              </w:rPr>
              <w:br/>
            </w:r>
            <w:r>
              <w:rPr>
                <w:rFonts w:hint="eastAsia"/>
                <w:sz w:val="18"/>
                <w:szCs w:val="18"/>
              </w:rPr>
              <w:t>□精准推送</w:t>
            </w:r>
            <w:r>
              <w:rPr>
                <w:rFonts w:hint="eastAsia"/>
                <w:sz w:val="18"/>
                <w:szCs w:val="18"/>
              </w:rPr>
              <w:t xml:space="preserve">      </w:t>
            </w:r>
            <w:r>
              <w:rPr>
                <w:rFonts w:hint="eastAsia"/>
                <w:sz w:val="18"/>
                <w:szCs w:val="18"/>
              </w:rPr>
              <w:t>□其他</w:t>
            </w:r>
            <w:r>
              <w:rPr>
                <w:rFonts w:hint="eastAsia"/>
                <w:sz w:val="18"/>
                <w:szCs w:val="18"/>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w:t>
            </w:r>
          </w:p>
        </w:tc>
        <w:tc>
          <w:tcPr>
            <w:tcW w:w="604"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615"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w:t>
            </w:r>
          </w:p>
        </w:tc>
        <w:tc>
          <w:tcPr>
            <w:tcW w:w="666"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569" w:type="dxa"/>
            <w:tcBorders>
              <w:top w:val="nil"/>
              <w:left w:val="nil"/>
              <w:bottom w:val="single" w:sz="4" w:space="0" w:color="auto"/>
              <w:right w:val="single" w:sz="4" w:space="0" w:color="auto"/>
            </w:tcBorders>
            <w:vAlign w:val="center"/>
          </w:tcPr>
          <w:p w:rsidR="007F7378" w:rsidRDefault="007F7378">
            <w:pPr>
              <w:jc w:val="center"/>
              <w:rPr>
                <w:rFonts w:ascii="宋体" w:eastAsia="宋体" w:hAnsi="宋体" w:cs="宋体"/>
                <w:sz w:val="18"/>
                <w:szCs w:val="18"/>
              </w:rPr>
            </w:pPr>
            <w:r>
              <w:rPr>
                <w:rFonts w:hint="eastAsia"/>
                <w:sz w:val="18"/>
                <w:szCs w:val="18"/>
              </w:rPr>
              <w:t>√</w:t>
            </w:r>
          </w:p>
        </w:tc>
        <w:tc>
          <w:tcPr>
            <w:tcW w:w="636" w:type="dxa"/>
            <w:tcBorders>
              <w:top w:val="nil"/>
              <w:left w:val="nil"/>
              <w:bottom w:val="single" w:sz="4" w:space="0" w:color="auto"/>
              <w:right w:val="single" w:sz="4" w:space="0" w:color="auto"/>
            </w:tcBorders>
            <w:vAlign w:val="center"/>
          </w:tcPr>
          <w:p w:rsidR="007F7378" w:rsidRDefault="007F7378">
            <w:pPr>
              <w:jc w:val="center"/>
              <w:rPr>
                <w:rFonts w:ascii="宋体" w:eastAsia="宋体" w:hAnsi="宋体" w:cs="宋体"/>
                <w:sz w:val="18"/>
                <w:szCs w:val="18"/>
              </w:rPr>
            </w:pPr>
            <w:r>
              <w:rPr>
                <w:rFonts w:hint="eastAsia"/>
                <w:sz w:val="18"/>
                <w:szCs w:val="18"/>
              </w:rPr>
              <w:t xml:space="preserve">　</w:t>
            </w:r>
          </w:p>
        </w:tc>
      </w:tr>
      <w:tr w:rsidR="007F7378" w:rsidRPr="00EE0B1F" w:rsidTr="000128AB">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7F7378" w:rsidRPr="007F7378" w:rsidRDefault="007F7378"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t>643</w:t>
            </w:r>
          </w:p>
        </w:tc>
        <w:tc>
          <w:tcPr>
            <w:tcW w:w="648"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工程招标投标管理</w:t>
            </w:r>
          </w:p>
        </w:tc>
        <w:tc>
          <w:tcPr>
            <w:tcW w:w="1547"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招标人与中标人不按照招标文件和中标人的投标文件订立合同；合同的主要条款与招标文件、中标人的投标文件的内容不一致，或者招标人、中标人订立背离合同实质性内容的协议；或者招标人擅自提高履约保证金或强制要求中标人垫付中标项目建设资金</w:t>
            </w:r>
          </w:p>
        </w:tc>
        <w:tc>
          <w:tcPr>
            <w:tcW w:w="2574"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1.</w:t>
            </w:r>
            <w:r>
              <w:rPr>
                <w:rFonts w:hint="eastAsia"/>
                <w:sz w:val="18"/>
                <w:szCs w:val="18"/>
              </w:rPr>
              <w:t>机构职能、权责清单、执法人员名单；</w:t>
            </w:r>
            <w:r>
              <w:rPr>
                <w:rFonts w:hint="eastAsia"/>
                <w:sz w:val="18"/>
                <w:szCs w:val="18"/>
              </w:rPr>
              <w:br/>
              <w:t>2.</w:t>
            </w:r>
            <w:r>
              <w:rPr>
                <w:rFonts w:hint="eastAsia"/>
                <w:sz w:val="18"/>
                <w:szCs w:val="18"/>
              </w:rPr>
              <w:t>执法程序或行政强制流程图；</w:t>
            </w:r>
            <w:r>
              <w:rPr>
                <w:rFonts w:hint="eastAsia"/>
                <w:sz w:val="18"/>
                <w:szCs w:val="18"/>
              </w:rPr>
              <w:br/>
              <w:t>3.</w:t>
            </w:r>
            <w:r>
              <w:rPr>
                <w:rFonts w:hint="eastAsia"/>
                <w:sz w:val="18"/>
                <w:szCs w:val="18"/>
              </w:rPr>
              <w:t>执法依据；</w:t>
            </w:r>
            <w:r>
              <w:rPr>
                <w:rFonts w:hint="eastAsia"/>
                <w:sz w:val="18"/>
                <w:szCs w:val="18"/>
              </w:rPr>
              <w:br/>
              <w:t>4.</w:t>
            </w:r>
            <w:r>
              <w:rPr>
                <w:rFonts w:hint="eastAsia"/>
                <w:sz w:val="18"/>
                <w:szCs w:val="18"/>
              </w:rPr>
              <w:t>行政处罚自由裁量基准；</w:t>
            </w:r>
            <w:r>
              <w:rPr>
                <w:rFonts w:hint="eastAsia"/>
                <w:sz w:val="18"/>
                <w:szCs w:val="18"/>
              </w:rPr>
              <w:br/>
              <w:t>5.</w:t>
            </w:r>
            <w:r>
              <w:rPr>
                <w:rFonts w:hint="eastAsia"/>
                <w:sz w:val="18"/>
                <w:szCs w:val="18"/>
              </w:rPr>
              <w:t>咨询、监督投诉方式；</w:t>
            </w:r>
            <w:r>
              <w:rPr>
                <w:rFonts w:hint="eastAsia"/>
                <w:sz w:val="18"/>
                <w:szCs w:val="18"/>
              </w:rPr>
              <w:br/>
              <w:t>6.</w:t>
            </w:r>
            <w:r>
              <w:rPr>
                <w:rFonts w:hint="eastAsia"/>
                <w:sz w:val="18"/>
                <w:szCs w:val="18"/>
              </w:rPr>
              <w:t>处罚决定；</w:t>
            </w:r>
            <w:r>
              <w:rPr>
                <w:rFonts w:hint="eastAsia"/>
                <w:sz w:val="18"/>
                <w:szCs w:val="18"/>
              </w:rPr>
              <w:br/>
              <w:t>7.</w:t>
            </w:r>
            <w:r>
              <w:rPr>
                <w:rFonts w:hint="eastAsia"/>
                <w:sz w:val="18"/>
                <w:szCs w:val="18"/>
              </w:rPr>
              <w:t>救济渠道。</w:t>
            </w:r>
          </w:p>
        </w:tc>
        <w:tc>
          <w:tcPr>
            <w:tcW w:w="1043"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《工程建设项目施工招标投标办法》</w:t>
            </w:r>
          </w:p>
        </w:tc>
        <w:tc>
          <w:tcPr>
            <w:tcW w:w="123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1.</w:t>
            </w:r>
            <w:r>
              <w:rPr>
                <w:rFonts w:hint="eastAsia"/>
                <w:color w:val="000000"/>
                <w:sz w:val="18"/>
                <w:szCs w:val="18"/>
              </w:rPr>
              <w:t>除处罚决定外其他内容：长期公开（动态调整）；</w:t>
            </w:r>
            <w:r>
              <w:rPr>
                <w:rFonts w:hint="eastAsia"/>
                <w:color w:val="000000"/>
                <w:sz w:val="18"/>
                <w:szCs w:val="18"/>
              </w:rPr>
              <w:br/>
              <w:t>2.</w:t>
            </w:r>
            <w:r>
              <w:rPr>
                <w:rFonts w:hint="eastAsia"/>
                <w:color w:val="000000"/>
                <w:sz w:val="18"/>
                <w:szCs w:val="18"/>
              </w:rPr>
              <w:t>处罚决定：</w:t>
            </w:r>
            <w:r>
              <w:rPr>
                <w:rFonts w:hint="eastAsia"/>
                <w:color w:val="000000"/>
                <w:sz w:val="18"/>
                <w:szCs w:val="18"/>
              </w:rPr>
              <w:t>20</w:t>
            </w:r>
            <w:r>
              <w:rPr>
                <w:rFonts w:hint="eastAsia"/>
                <w:color w:val="000000"/>
                <w:sz w:val="18"/>
                <w:szCs w:val="18"/>
              </w:rPr>
              <w:t>个工作日内。</w:t>
            </w:r>
          </w:p>
        </w:tc>
        <w:tc>
          <w:tcPr>
            <w:tcW w:w="70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区招投标行政监管部门</w:t>
            </w:r>
          </w:p>
        </w:tc>
        <w:tc>
          <w:tcPr>
            <w:tcW w:w="2828"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■政府网站</w:t>
            </w:r>
            <w:r>
              <w:rPr>
                <w:rFonts w:hint="eastAsia"/>
                <w:sz w:val="18"/>
                <w:szCs w:val="18"/>
              </w:rPr>
              <w:t xml:space="preserve">      </w:t>
            </w:r>
            <w:r>
              <w:rPr>
                <w:rFonts w:hint="eastAsia"/>
                <w:sz w:val="18"/>
                <w:szCs w:val="18"/>
              </w:rPr>
              <w:t>□政府公报</w:t>
            </w:r>
            <w:r>
              <w:rPr>
                <w:rFonts w:hint="eastAsia"/>
                <w:sz w:val="18"/>
                <w:szCs w:val="18"/>
              </w:rPr>
              <w:br/>
            </w:r>
            <w:r>
              <w:rPr>
                <w:rFonts w:hint="eastAsia"/>
                <w:sz w:val="18"/>
                <w:szCs w:val="18"/>
              </w:rPr>
              <w:t>□两微一端</w:t>
            </w:r>
            <w:r>
              <w:rPr>
                <w:rFonts w:hint="eastAsia"/>
                <w:sz w:val="18"/>
                <w:szCs w:val="18"/>
              </w:rPr>
              <w:t xml:space="preserve">      </w:t>
            </w:r>
            <w:r>
              <w:rPr>
                <w:rFonts w:hint="eastAsia"/>
                <w:sz w:val="18"/>
                <w:szCs w:val="18"/>
              </w:rPr>
              <w:t>□发布会</w:t>
            </w:r>
            <w:r>
              <w:rPr>
                <w:rFonts w:hint="eastAsia"/>
                <w:sz w:val="18"/>
                <w:szCs w:val="18"/>
              </w:rPr>
              <w:t>/</w:t>
            </w:r>
            <w:r>
              <w:rPr>
                <w:rFonts w:hint="eastAsia"/>
                <w:sz w:val="18"/>
                <w:szCs w:val="18"/>
              </w:rPr>
              <w:t>听证会</w:t>
            </w:r>
            <w:r>
              <w:rPr>
                <w:rFonts w:hint="eastAsia"/>
                <w:sz w:val="18"/>
                <w:szCs w:val="18"/>
              </w:rPr>
              <w:br/>
            </w:r>
            <w:r>
              <w:rPr>
                <w:rFonts w:hint="eastAsia"/>
                <w:sz w:val="18"/>
                <w:szCs w:val="18"/>
              </w:rPr>
              <w:t>□广播电视</w:t>
            </w:r>
            <w:r>
              <w:rPr>
                <w:rFonts w:hint="eastAsia"/>
                <w:sz w:val="18"/>
                <w:szCs w:val="18"/>
              </w:rPr>
              <w:t xml:space="preserve">      </w:t>
            </w:r>
            <w:r>
              <w:rPr>
                <w:rFonts w:hint="eastAsia"/>
                <w:sz w:val="18"/>
                <w:szCs w:val="18"/>
              </w:rPr>
              <w:t>□纸质媒体</w:t>
            </w:r>
            <w:r>
              <w:rPr>
                <w:rFonts w:hint="eastAsia"/>
                <w:sz w:val="18"/>
                <w:szCs w:val="18"/>
              </w:rPr>
              <w:br/>
            </w:r>
            <w:r>
              <w:rPr>
                <w:rFonts w:hint="eastAsia"/>
                <w:sz w:val="18"/>
                <w:szCs w:val="18"/>
              </w:rPr>
              <w:t>□公开查阅点</w:t>
            </w:r>
            <w:r>
              <w:rPr>
                <w:rFonts w:hint="eastAsia"/>
                <w:sz w:val="18"/>
                <w:szCs w:val="18"/>
              </w:rPr>
              <w:t xml:space="preserve">    </w:t>
            </w:r>
            <w:r>
              <w:rPr>
                <w:rFonts w:hint="eastAsia"/>
                <w:sz w:val="18"/>
                <w:szCs w:val="18"/>
              </w:rPr>
              <w:t>□政务服务中心</w:t>
            </w:r>
            <w:r>
              <w:rPr>
                <w:rFonts w:hint="eastAsia"/>
                <w:sz w:val="18"/>
                <w:szCs w:val="18"/>
              </w:rPr>
              <w:br/>
            </w:r>
            <w:r>
              <w:rPr>
                <w:rFonts w:hint="eastAsia"/>
                <w:sz w:val="18"/>
                <w:szCs w:val="18"/>
              </w:rPr>
              <w:t>□便民服务站</w:t>
            </w:r>
            <w:r>
              <w:rPr>
                <w:rFonts w:hint="eastAsia"/>
                <w:sz w:val="18"/>
                <w:szCs w:val="18"/>
              </w:rPr>
              <w:t xml:space="preserve">    </w:t>
            </w:r>
            <w:r>
              <w:rPr>
                <w:rFonts w:hint="eastAsia"/>
                <w:sz w:val="18"/>
                <w:szCs w:val="18"/>
              </w:rPr>
              <w:t>□入户</w:t>
            </w:r>
            <w:r>
              <w:rPr>
                <w:rFonts w:hint="eastAsia"/>
                <w:sz w:val="18"/>
                <w:szCs w:val="18"/>
              </w:rPr>
              <w:t>/</w:t>
            </w:r>
            <w:r>
              <w:rPr>
                <w:rFonts w:hint="eastAsia"/>
                <w:sz w:val="18"/>
                <w:szCs w:val="18"/>
              </w:rPr>
              <w:t>现场</w:t>
            </w:r>
            <w:r>
              <w:rPr>
                <w:rFonts w:hint="eastAsia"/>
                <w:sz w:val="18"/>
                <w:szCs w:val="18"/>
              </w:rPr>
              <w:br/>
            </w:r>
            <w:r>
              <w:rPr>
                <w:rFonts w:hint="eastAsia"/>
                <w:sz w:val="18"/>
                <w:szCs w:val="18"/>
              </w:rPr>
              <w:t>□社区</w:t>
            </w:r>
            <w:r>
              <w:rPr>
                <w:rFonts w:hint="eastAsia"/>
                <w:sz w:val="18"/>
                <w:szCs w:val="18"/>
              </w:rPr>
              <w:t>/</w:t>
            </w:r>
            <w:r>
              <w:rPr>
                <w:rFonts w:hint="eastAsia"/>
                <w:sz w:val="18"/>
                <w:szCs w:val="18"/>
              </w:rPr>
              <w:t>企事业单位</w:t>
            </w:r>
            <w:r>
              <w:rPr>
                <w:rFonts w:hint="eastAsia"/>
                <w:sz w:val="18"/>
                <w:szCs w:val="18"/>
              </w:rPr>
              <w:t>/</w:t>
            </w:r>
            <w:r>
              <w:rPr>
                <w:rFonts w:hint="eastAsia"/>
                <w:sz w:val="18"/>
                <w:szCs w:val="18"/>
              </w:rPr>
              <w:t>村公示栏（电子屏）</w:t>
            </w:r>
            <w:r>
              <w:rPr>
                <w:rFonts w:hint="eastAsia"/>
                <w:sz w:val="18"/>
                <w:szCs w:val="18"/>
              </w:rPr>
              <w:br/>
            </w:r>
            <w:r>
              <w:rPr>
                <w:rFonts w:hint="eastAsia"/>
                <w:sz w:val="18"/>
                <w:szCs w:val="18"/>
              </w:rPr>
              <w:t>□精准推送</w:t>
            </w:r>
            <w:r>
              <w:rPr>
                <w:rFonts w:hint="eastAsia"/>
                <w:sz w:val="18"/>
                <w:szCs w:val="18"/>
              </w:rPr>
              <w:t xml:space="preserve">      </w:t>
            </w:r>
            <w:r>
              <w:rPr>
                <w:rFonts w:hint="eastAsia"/>
                <w:sz w:val="18"/>
                <w:szCs w:val="18"/>
              </w:rPr>
              <w:t>□其他</w:t>
            </w:r>
            <w:r>
              <w:rPr>
                <w:rFonts w:hint="eastAsia"/>
                <w:sz w:val="18"/>
                <w:szCs w:val="18"/>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w:t>
            </w:r>
          </w:p>
        </w:tc>
        <w:tc>
          <w:tcPr>
            <w:tcW w:w="604"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615"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w:t>
            </w:r>
          </w:p>
        </w:tc>
        <w:tc>
          <w:tcPr>
            <w:tcW w:w="666"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569" w:type="dxa"/>
            <w:tcBorders>
              <w:top w:val="nil"/>
              <w:left w:val="nil"/>
              <w:bottom w:val="single" w:sz="4" w:space="0" w:color="auto"/>
              <w:right w:val="single" w:sz="4" w:space="0" w:color="auto"/>
            </w:tcBorders>
            <w:vAlign w:val="center"/>
          </w:tcPr>
          <w:p w:rsidR="007F7378" w:rsidRDefault="007F7378">
            <w:pPr>
              <w:jc w:val="center"/>
              <w:rPr>
                <w:rFonts w:ascii="宋体" w:eastAsia="宋体" w:hAnsi="宋体" w:cs="宋体"/>
                <w:sz w:val="18"/>
                <w:szCs w:val="18"/>
              </w:rPr>
            </w:pPr>
            <w:r>
              <w:rPr>
                <w:rFonts w:hint="eastAsia"/>
                <w:sz w:val="18"/>
                <w:szCs w:val="18"/>
              </w:rPr>
              <w:t>√</w:t>
            </w:r>
          </w:p>
        </w:tc>
        <w:tc>
          <w:tcPr>
            <w:tcW w:w="636" w:type="dxa"/>
            <w:tcBorders>
              <w:top w:val="nil"/>
              <w:left w:val="nil"/>
              <w:bottom w:val="single" w:sz="4" w:space="0" w:color="auto"/>
              <w:right w:val="single" w:sz="4" w:space="0" w:color="auto"/>
            </w:tcBorders>
            <w:vAlign w:val="center"/>
          </w:tcPr>
          <w:p w:rsidR="007F7378" w:rsidRDefault="007F7378">
            <w:pPr>
              <w:jc w:val="center"/>
              <w:rPr>
                <w:rFonts w:ascii="宋体" w:eastAsia="宋体" w:hAnsi="宋体" w:cs="宋体"/>
                <w:sz w:val="18"/>
                <w:szCs w:val="18"/>
              </w:rPr>
            </w:pPr>
            <w:r>
              <w:rPr>
                <w:rFonts w:hint="eastAsia"/>
                <w:sz w:val="18"/>
                <w:szCs w:val="18"/>
              </w:rPr>
              <w:t xml:space="preserve">　</w:t>
            </w:r>
          </w:p>
        </w:tc>
      </w:tr>
      <w:tr w:rsidR="007F7378" w:rsidRPr="00EE0B1F" w:rsidTr="00C4219C">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7F7378" w:rsidRPr="007F7378" w:rsidRDefault="007F7378"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t>644</w:t>
            </w:r>
          </w:p>
        </w:tc>
        <w:tc>
          <w:tcPr>
            <w:tcW w:w="648"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工程招标投标管理</w:t>
            </w:r>
          </w:p>
        </w:tc>
        <w:tc>
          <w:tcPr>
            <w:tcW w:w="1547"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中标人不按照与招标人订立的合同履行义务，情节严重</w:t>
            </w:r>
          </w:p>
        </w:tc>
        <w:tc>
          <w:tcPr>
            <w:tcW w:w="2574"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1.</w:t>
            </w:r>
            <w:r>
              <w:rPr>
                <w:rFonts w:hint="eastAsia"/>
                <w:sz w:val="18"/>
                <w:szCs w:val="18"/>
              </w:rPr>
              <w:t>机构职能、权责清单、执法人员名单；</w:t>
            </w:r>
            <w:r>
              <w:rPr>
                <w:rFonts w:hint="eastAsia"/>
                <w:sz w:val="18"/>
                <w:szCs w:val="18"/>
              </w:rPr>
              <w:br/>
              <w:t>2.</w:t>
            </w:r>
            <w:r>
              <w:rPr>
                <w:rFonts w:hint="eastAsia"/>
                <w:sz w:val="18"/>
                <w:szCs w:val="18"/>
              </w:rPr>
              <w:t>执法程序或行政强制流程图；</w:t>
            </w:r>
            <w:r>
              <w:rPr>
                <w:rFonts w:hint="eastAsia"/>
                <w:sz w:val="18"/>
                <w:szCs w:val="18"/>
              </w:rPr>
              <w:br/>
            </w:r>
            <w:r>
              <w:rPr>
                <w:rFonts w:hint="eastAsia"/>
                <w:sz w:val="18"/>
                <w:szCs w:val="18"/>
              </w:rPr>
              <w:lastRenderedPageBreak/>
              <w:t>3.</w:t>
            </w:r>
            <w:r>
              <w:rPr>
                <w:rFonts w:hint="eastAsia"/>
                <w:sz w:val="18"/>
                <w:szCs w:val="18"/>
              </w:rPr>
              <w:t>执法依据；</w:t>
            </w:r>
            <w:r>
              <w:rPr>
                <w:rFonts w:hint="eastAsia"/>
                <w:sz w:val="18"/>
                <w:szCs w:val="18"/>
              </w:rPr>
              <w:br/>
              <w:t>4.</w:t>
            </w:r>
            <w:r>
              <w:rPr>
                <w:rFonts w:hint="eastAsia"/>
                <w:sz w:val="18"/>
                <w:szCs w:val="18"/>
              </w:rPr>
              <w:t>行政处罚自由裁量基准；</w:t>
            </w:r>
            <w:r>
              <w:rPr>
                <w:rFonts w:hint="eastAsia"/>
                <w:sz w:val="18"/>
                <w:szCs w:val="18"/>
              </w:rPr>
              <w:br/>
              <w:t>5.</w:t>
            </w:r>
            <w:r>
              <w:rPr>
                <w:rFonts w:hint="eastAsia"/>
                <w:sz w:val="18"/>
                <w:szCs w:val="18"/>
              </w:rPr>
              <w:t>咨询、监督投诉方式；</w:t>
            </w:r>
            <w:r>
              <w:rPr>
                <w:rFonts w:hint="eastAsia"/>
                <w:sz w:val="18"/>
                <w:szCs w:val="18"/>
              </w:rPr>
              <w:br/>
              <w:t>6.</w:t>
            </w:r>
            <w:r>
              <w:rPr>
                <w:rFonts w:hint="eastAsia"/>
                <w:sz w:val="18"/>
                <w:szCs w:val="18"/>
              </w:rPr>
              <w:t>处罚决定；</w:t>
            </w:r>
            <w:r>
              <w:rPr>
                <w:rFonts w:hint="eastAsia"/>
                <w:sz w:val="18"/>
                <w:szCs w:val="18"/>
              </w:rPr>
              <w:br/>
              <w:t>7.</w:t>
            </w:r>
            <w:r>
              <w:rPr>
                <w:rFonts w:hint="eastAsia"/>
                <w:sz w:val="18"/>
                <w:szCs w:val="18"/>
              </w:rPr>
              <w:t>救济渠道。</w:t>
            </w:r>
          </w:p>
        </w:tc>
        <w:tc>
          <w:tcPr>
            <w:tcW w:w="1043"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lastRenderedPageBreak/>
              <w:t>《工程建设项目施工招标投标办法》</w:t>
            </w:r>
          </w:p>
        </w:tc>
        <w:tc>
          <w:tcPr>
            <w:tcW w:w="123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1.</w:t>
            </w:r>
            <w:r>
              <w:rPr>
                <w:rFonts w:hint="eastAsia"/>
                <w:color w:val="000000"/>
                <w:sz w:val="18"/>
                <w:szCs w:val="18"/>
              </w:rPr>
              <w:t>除处罚决定外其他内容：长期公开（动态调</w:t>
            </w:r>
            <w:r>
              <w:rPr>
                <w:rFonts w:hint="eastAsia"/>
                <w:color w:val="000000"/>
                <w:sz w:val="18"/>
                <w:szCs w:val="18"/>
              </w:rPr>
              <w:lastRenderedPageBreak/>
              <w:t>整）；</w:t>
            </w:r>
            <w:r>
              <w:rPr>
                <w:rFonts w:hint="eastAsia"/>
                <w:color w:val="000000"/>
                <w:sz w:val="18"/>
                <w:szCs w:val="18"/>
              </w:rPr>
              <w:br/>
              <w:t>2.</w:t>
            </w:r>
            <w:r>
              <w:rPr>
                <w:rFonts w:hint="eastAsia"/>
                <w:color w:val="000000"/>
                <w:sz w:val="18"/>
                <w:szCs w:val="18"/>
              </w:rPr>
              <w:t>处罚决定：</w:t>
            </w:r>
            <w:r>
              <w:rPr>
                <w:rFonts w:hint="eastAsia"/>
                <w:color w:val="000000"/>
                <w:sz w:val="18"/>
                <w:szCs w:val="18"/>
              </w:rPr>
              <w:t>20</w:t>
            </w:r>
            <w:r>
              <w:rPr>
                <w:rFonts w:hint="eastAsia"/>
                <w:color w:val="000000"/>
                <w:sz w:val="18"/>
                <w:szCs w:val="18"/>
              </w:rPr>
              <w:t>个工作日内。</w:t>
            </w:r>
          </w:p>
        </w:tc>
        <w:tc>
          <w:tcPr>
            <w:tcW w:w="70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lastRenderedPageBreak/>
              <w:t>相关行业主管部门</w:t>
            </w:r>
            <w:r>
              <w:rPr>
                <w:rFonts w:hint="eastAsia"/>
                <w:sz w:val="18"/>
                <w:szCs w:val="18"/>
              </w:rPr>
              <w:lastRenderedPageBreak/>
              <w:t>或招投标行政监管部门</w:t>
            </w:r>
          </w:p>
        </w:tc>
        <w:tc>
          <w:tcPr>
            <w:tcW w:w="2828"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lastRenderedPageBreak/>
              <w:t>■政府网站</w:t>
            </w:r>
            <w:r>
              <w:rPr>
                <w:rFonts w:hint="eastAsia"/>
                <w:sz w:val="18"/>
                <w:szCs w:val="18"/>
              </w:rPr>
              <w:t xml:space="preserve">      </w:t>
            </w:r>
            <w:r>
              <w:rPr>
                <w:rFonts w:hint="eastAsia"/>
                <w:sz w:val="18"/>
                <w:szCs w:val="18"/>
              </w:rPr>
              <w:t>□政府公报</w:t>
            </w:r>
            <w:r>
              <w:rPr>
                <w:rFonts w:hint="eastAsia"/>
                <w:sz w:val="18"/>
                <w:szCs w:val="18"/>
              </w:rPr>
              <w:br/>
            </w:r>
            <w:r>
              <w:rPr>
                <w:rFonts w:hint="eastAsia"/>
                <w:sz w:val="18"/>
                <w:szCs w:val="18"/>
              </w:rPr>
              <w:t>□两微一端</w:t>
            </w:r>
            <w:r>
              <w:rPr>
                <w:rFonts w:hint="eastAsia"/>
                <w:sz w:val="18"/>
                <w:szCs w:val="18"/>
              </w:rPr>
              <w:t xml:space="preserve">      </w:t>
            </w:r>
            <w:r>
              <w:rPr>
                <w:rFonts w:hint="eastAsia"/>
                <w:sz w:val="18"/>
                <w:szCs w:val="18"/>
              </w:rPr>
              <w:t>□发布会</w:t>
            </w:r>
            <w:r>
              <w:rPr>
                <w:rFonts w:hint="eastAsia"/>
                <w:sz w:val="18"/>
                <w:szCs w:val="18"/>
              </w:rPr>
              <w:t>/</w:t>
            </w:r>
            <w:r>
              <w:rPr>
                <w:rFonts w:hint="eastAsia"/>
                <w:sz w:val="18"/>
                <w:szCs w:val="18"/>
              </w:rPr>
              <w:t>听证会</w:t>
            </w:r>
            <w:r>
              <w:rPr>
                <w:rFonts w:hint="eastAsia"/>
                <w:sz w:val="18"/>
                <w:szCs w:val="18"/>
              </w:rPr>
              <w:br/>
            </w:r>
            <w:r>
              <w:rPr>
                <w:rFonts w:hint="eastAsia"/>
                <w:sz w:val="18"/>
                <w:szCs w:val="18"/>
              </w:rPr>
              <w:t>□广播电视</w:t>
            </w:r>
            <w:r>
              <w:rPr>
                <w:rFonts w:hint="eastAsia"/>
                <w:sz w:val="18"/>
                <w:szCs w:val="18"/>
              </w:rPr>
              <w:t xml:space="preserve">      </w:t>
            </w:r>
            <w:r>
              <w:rPr>
                <w:rFonts w:hint="eastAsia"/>
                <w:sz w:val="18"/>
                <w:szCs w:val="18"/>
              </w:rPr>
              <w:t>□纸质媒体</w:t>
            </w:r>
            <w:r>
              <w:rPr>
                <w:rFonts w:hint="eastAsia"/>
                <w:sz w:val="18"/>
                <w:szCs w:val="18"/>
              </w:rPr>
              <w:br/>
            </w:r>
            <w:r>
              <w:rPr>
                <w:rFonts w:hint="eastAsia"/>
                <w:sz w:val="18"/>
                <w:szCs w:val="18"/>
              </w:rPr>
              <w:lastRenderedPageBreak/>
              <w:t>□公开查阅点</w:t>
            </w:r>
            <w:r>
              <w:rPr>
                <w:rFonts w:hint="eastAsia"/>
                <w:sz w:val="18"/>
                <w:szCs w:val="18"/>
              </w:rPr>
              <w:t xml:space="preserve">    </w:t>
            </w:r>
            <w:r>
              <w:rPr>
                <w:rFonts w:hint="eastAsia"/>
                <w:sz w:val="18"/>
                <w:szCs w:val="18"/>
              </w:rPr>
              <w:t>□政务服务中心</w:t>
            </w:r>
            <w:r>
              <w:rPr>
                <w:rFonts w:hint="eastAsia"/>
                <w:sz w:val="18"/>
                <w:szCs w:val="18"/>
              </w:rPr>
              <w:br/>
            </w:r>
            <w:r>
              <w:rPr>
                <w:rFonts w:hint="eastAsia"/>
                <w:sz w:val="18"/>
                <w:szCs w:val="18"/>
              </w:rPr>
              <w:t>□便民服务站</w:t>
            </w:r>
            <w:r>
              <w:rPr>
                <w:rFonts w:hint="eastAsia"/>
                <w:sz w:val="18"/>
                <w:szCs w:val="18"/>
              </w:rPr>
              <w:t xml:space="preserve">    </w:t>
            </w:r>
            <w:r>
              <w:rPr>
                <w:rFonts w:hint="eastAsia"/>
                <w:sz w:val="18"/>
                <w:szCs w:val="18"/>
              </w:rPr>
              <w:t>□入户</w:t>
            </w:r>
            <w:r>
              <w:rPr>
                <w:rFonts w:hint="eastAsia"/>
                <w:sz w:val="18"/>
                <w:szCs w:val="18"/>
              </w:rPr>
              <w:t>/</w:t>
            </w:r>
            <w:r>
              <w:rPr>
                <w:rFonts w:hint="eastAsia"/>
                <w:sz w:val="18"/>
                <w:szCs w:val="18"/>
              </w:rPr>
              <w:t>现场</w:t>
            </w:r>
            <w:r>
              <w:rPr>
                <w:rFonts w:hint="eastAsia"/>
                <w:sz w:val="18"/>
                <w:szCs w:val="18"/>
              </w:rPr>
              <w:br/>
            </w:r>
            <w:r>
              <w:rPr>
                <w:rFonts w:hint="eastAsia"/>
                <w:sz w:val="18"/>
                <w:szCs w:val="18"/>
              </w:rPr>
              <w:t>□社区</w:t>
            </w:r>
            <w:r>
              <w:rPr>
                <w:rFonts w:hint="eastAsia"/>
                <w:sz w:val="18"/>
                <w:szCs w:val="18"/>
              </w:rPr>
              <w:t>/</w:t>
            </w:r>
            <w:r>
              <w:rPr>
                <w:rFonts w:hint="eastAsia"/>
                <w:sz w:val="18"/>
                <w:szCs w:val="18"/>
              </w:rPr>
              <w:t>企事业单位</w:t>
            </w:r>
            <w:r>
              <w:rPr>
                <w:rFonts w:hint="eastAsia"/>
                <w:sz w:val="18"/>
                <w:szCs w:val="18"/>
              </w:rPr>
              <w:t>/</w:t>
            </w:r>
            <w:r>
              <w:rPr>
                <w:rFonts w:hint="eastAsia"/>
                <w:sz w:val="18"/>
                <w:szCs w:val="18"/>
              </w:rPr>
              <w:t>村公示栏（电子屏）</w:t>
            </w:r>
            <w:r>
              <w:rPr>
                <w:rFonts w:hint="eastAsia"/>
                <w:sz w:val="18"/>
                <w:szCs w:val="18"/>
              </w:rPr>
              <w:br/>
            </w:r>
            <w:r>
              <w:rPr>
                <w:rFonts w:hint="eastAsia"/>
                <w:sz w:val="18"/>
                <w:szCs w:val="18"/>
              </w:rPr>
              <w:t>□精准推送</w:t>
            </w:r>
            <w:r>
              <w:rPr>
                <w:rFonts w:hint="eastAsia"/>
                <w:sz w:val="18"/>
                <w:szCs w:val="18"/>
              </w:rPr>
              <w:t xml:space="preserve">      </w:t>
            </w:r>
            <w:r>
              <w:rPr>
                <w:rFonts w:hint="eastAsia"/>
                <w:sz w:val="18"/>
                <w:szCs w:val="18"/>
              </w:rPr>
              <w:t>□其他</w:t>
            </w:r>
            <w:r>
              <w:rPr>
                <w:rFonts w:hint="eastAsia"/>
                <w:sz w:val="18"/>
                <w:szCs w:val="18"/>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lastRenderedPageBreak/>
              <w:t>√</w:t>
            </w:r>
          </w:p>
        </w:tc>
        <w:tc>
          <w:tcPr>
            <w:tcW w:w="604"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615"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w:t>
            </w:r>
          </w:p>
        </w:tc>
        <w:tc>
          <w:tcPr>
            <w:tcW w:w="666"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569" w:type="dxa"/>
            <w:tcBorders>
              <w:top w:val="nil"/>
              <w:left w:val="nil"/>
              <w:bottom w:val="single" w:sz="4" w:space="0" w:color="auto"/>
              <w:right w:val="single" w:sz="4" w:space="0" w:color="auto"/>
            </w:tcBorders>
            <w:vAlign w:val="center"/>
          </w:tcPr>
          <w:p w:rsidR="007F7378" w:rsidRDefault="007F7378">
            <w:pPr>
              <w:jc w:val="center"/>
              <w:rPr>
                <w:rFonts w:ascii="宋体" w:eastAsia="宋体" w:hAnsi="宋体" w:cs="宋体"/>
                <w:sz w:val="18"/>
                <w:szCs w:val="18"/>
              </w:rPr>
            </w:pPr>
            <w:r>
              <w:rPr>
                <w:rFonts w:hint="eastAsia"/>
                <w:sz w:val="18"/>
                <w:szCs w:val="18"/>
              </w:rPr>
              <w:t>√</w:t>
            </w:r>
          </w:p>
        </w:tc>
        <w:tc>
          <w:tcPr>
            <w:tcW w:w="636" w:type="dxa"/>
            <w:tcBorders>
              <w:top w:val="nil"/>
              <w:left w:val="nil"/>
              <w:bottom w:val="single" w:sz="4" w:space="0" w:color="auto"/>
              <w:right w:val="single" w:sz="4" w:space="0" w:color="auto"/>
            </w:tcBorders>
            <w:vAlign w:val="center"/>
          </w:tcPr>
          <w:p w:rsidR="007F7378" w:rsidRDefault="007F7378">
            <w:pPr>
              <w:jc w:val="center"/>
              <w:rPr>
                <w:rFonts w:ascii="宋体" w:eastAsia="宋体" w:hAnsi="宋体" w:cs="宋体"/>
                <w:sz w:val="18"/>
                <w:szCs w:val="18"/>
              </w:rPr>
            </w:pPr>
            <w:r>
              <w:rPr>
                <w:rFonts w:hint="eastAsia"/>
                <w:sz w:val="18"/>
                <w:szCs w:val="18"/>
              </w:rPr>
              <w:t xml:space="preserve">　</w:t>
            </w:r>
          </w:p>
        </w:tc>
      </w:tr>
      <w:tr w:rsidR="007F7378" w:rsidRPr="00EE0B1F" w:rsidTr="000128AB">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7F7378" w:rsidRPr="007F7378" w:rsidRDefault="007F7378"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t>645</w:t>
            </w:r>
          </w:p>
        </w:tc>
        <w:tc>
          <w:tcPr>
            <w:tcW w:w="648"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市政</w:t>
            </w:r>
            <w:r>
              <w:rPr>
                <w:rFonts w:hint="eastAsia"/>
                <w:sz w:val="18"/>
                <w:szCs w:val="18"/>
              </w:rPr>
              <w:t xml:space="preserve">   </w:t>
            </w:r>
            <w:r>
              <w:rPr>
                <w:rFonts w:hint="eastAsia"/>
                <w:sz w:val="18"/>
                <w:szCs w:val="18"/>
              </w:rPr>
              <w:t>公用</w:t>
            </w:r>
            <w:r>
              <w:rPr>
                <w:rFonts w:hint="eastAsia"/>
                <w:sz w:val="18"/>
                <w:szCs w:val="18"/>
              </w:rPr>
              <w:t xml:space="preserve">    </w:t>
            </w:r>
            <w:r>
              <w:rPr>
                <w:rFonts w:hint="eastAsia"/>
                <w:sz w:val="18"/>
                <w:szCs w:val="18"/>
              </w:rPr>
              <w:t>设施</w:t>
            </w:r>
            <w:r>
              <w:rPr>
                <w:rFonts w:hint="eastAsia"/>
                <w:sz w:val="18"/>
                <w:szCs w:val="18"/>
              </w:rPr>
              <w:t xml:space="preserve">   </w:t>
            </w:r>
            <w:r>
              <w:rPr>
                <w:rFonts w:hint="eastAsia"/>
                <w:sz w:val="18"/>
                <w:szCs w:val="18"/>
              </w:rPr>
              <w:t>管理</w:t>
            </w:r>
          </w:p>
        </w:tc>
        <w:tc>
          <w:tcPr>
            <w:tcW w:w="1547"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对城市桥梁产权人或者委托管理人违反《城市桥梁检测和养护维修管理办法》第二十五条规定的处罚</w:t>
            </w:r>
          </w:p>
        </w:tc>
        <w:tc>
          <w:tcPr>
            <w:tcW w:w="2574"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1.</w:t>
            </w:r>
            <w:r>
              <w:rPr>
                <w:rFonts w:hint="eastAsia"/>
                <w:sz w:val="18"/>
                <w:szCs w:val="18"/>
              </w:rPr>
              <w:t>机构职能、权责清单、执法人员名单；</w:t>
            </w:r>
            <w:r>
              <w:rPr>
                <w:rFonts w:hint="eastAsia"/>
                <w:sz w:val="18"/>
                <w:szCs w:val="18"/>
              </w:rPr>
              <w:t>2.</w:t>
            </w:r>
            <w:r>
              <w:rPr>
                <w:rFonts w:hint="eastAsia"/>
                <w:sz w:val="18"/>
                <w:szCs w:val="18"/>
              </w:rPr>
              <w:t>执法程序或行政强制流程图；</w:t>
            </w:r>
            <w:r>
              <w:rPr>
                <w:rFonts w:hint="eastAsia"/>
                <w:sz w:val="18"/>
                <w:szCs w:val="18"/>
              </w:rPr>
              <w:t>3.</w:t>
            </w:r>
            <w:r>
              <w:rPr>
                <w:rFonts w:hint="eastAsia"/>
                <w:sz w:val="18"/>
                <w:szCs w:val="18"/>
              </w:rPr>
              <w:t>执法依据；</w:t>
            </w:r>
            <w:r>
              <w:rPr>
                <w:rFonts w:hint="eastAsia"/>
                <w:sz w:val="18"/>
                <w:szCs w:val="18"/>
              </w:rPr>
              <w:t>4.</w:t>
            </w:r>
            <w:r>
              <w:rPr>
                <w:rFonts w:hint="eastAsia"/>
                <w:sz w:val="18"/>
                <w:szCs w:val="18"/>
              </w:rPr>
              <w:t>行政处罚自由裁量基准；</w:t>
            </w:r>
            <w:r>
              <w:rPr>
                <w:rFonts w:hint="eastAsia"/>
                <w:sz w:val="18"/>
                <w:szCs w:val="18"/>
              </w:rPr>
              <w:t>5.</w:t>
            </w:r>
            <w:r>
              <w:rPr>
                <w:rFonts w:hint="eastAsia"/>
                <w:sz w:val="18"/>
                <w:szCs w:val="18"/>
              </w:rPr>
              <w:t>咨询、监督投诉方式；</w:t>
            </w:r>
            <w:r>
              <w:rPr>
                <w:rFonts w:hint="eastAsia"/>
                <w:sz w:val="18"/>
                <w:szCs w:val="18"/>
              </w:rPr>
              <w:t>6.</w:t>
            </w:r>
            <w:r>
              <w:rPr>
                <w:rFonts w:hint="eastAsia"/>
                <w:sz w:val="18"/>
                <w:szCs w:val="18"/>
              </w:rPr>
              <w:t>处罚决定；</w:t>
            </w:r>
            <w:r>
              <w:rPr>
                <w:rFonts w:hint="eastAsia"/>
                <w:sz w:val="18"/>
                <w:szCs w:val="18"/>
              </w:rPr>
              <w:t>7.</w:t>
            </w:r>
            <w:r>
              <w:rPr>
                <w:rFonts w:hint="eastAsia"/>
                <w:sz w:val="18"/>
                <w:szCs w:val="18"/>
              </w:rPr>
              <w:t>救济渠道。</w:t>
            </w:r>
          </w:p>
        </w:tc>
        <w:tc>
          <w:tcPr>
            <w:tcW w:w="1043"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《城市桥梁检测和养护维修管理办法》</w:t>
            </w:r>
          </w:p>
        </w:tc>
        <w:tc>
          <w:tcPr>
            <w:tcW w:w="123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1.</w:t>
            </w:r>
            <w:r>
              <w:rPr>
                <w:rFonts w:hint="eastAsia"/>
                <w:color w:val="000000"/>
                <w:sz w:val="18"/>
                <w:szCs w:val="18"/>
              </w:rPr>
              <w:t>除处罚决定外其他内容：长期公开（动态调整）；</w:t>
            </w:r>
            <w:r>
              <w:rPr>
                <w:rFonts w:hint="eastAsia"/>
                <w:color w:val="000000"/>
                <w:sz w:val="18"/>
                <w:szCs w:val="18"/>
              </w:rPr>
              <w:br/>
              <w:t>2.</w:t>
            </w:r>
            <w:r>
              <w:rPr>
                <w:rFonts w:hint="eastAsia"/>
                <w:color w:val="000000"/>
                <w:sz w:val="18"/>
                <w:szCs w:val="18"/>
              </w:rPr>
              <w:t>处罚决定：</w:t>
            </w:r>
            <w:r>
              <w:rPr>
                <w:rFonts w:hint="eastAsia"/>
                <w:color w:val="000000"/>
                <w:sz w:val="18"/>
                <w:szCs w:val="18"/>
              </w:rPr>
              <w:t>20</w:t>
            </w:r>
            <w:r>
              <w:rPr>
                <w:rFonts w:hint="eastAsia"/>
                <w:color w:val="000000"/>
                <w:sz w:val="18"/>
                <w:szCs w:val="18"/>
              </w:rPr>
              <w:t>个工作日内。</w:t>
            </w:r>
          </w:p>
        </w:tc>
        <w:tc>
          <w:tcPr>
            <w:tcW w:w="70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区城市管理局</w:t>
            </w:r>
          </w:p>
        </w:tc>
        <w:tc>
          <w:tcPr>
            <w:tcW w:w="2828"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■政府网站</w:t>
            </w:r>
            <w:r>
              <w:rPr>
                <w:rFonts w:hint="eastAsia"/>
                <w:sz w:val="18"/>
                <w:szCs w:val="18"/>
              </w:rPr>
              <w:t xml:space="preserve">      </w:t>
            </w:r>
            <w:r>
              <w:rPr>
                <w:rFonts w:hint="eastAsia"/>
                <w:sz w:val="18"/>
                <w:szCs w:val="18"/>
              </w:rPr>
              <w:t>□政府公报</w:t>
            </w:r>
            <w:r>
              <w:rPr>
                <w:rFonts w:hint="eastAsia"/>
                <w:sz w:val="18"/>
                <w:szCs w:val="18"/>
              </w:rPr>
              <w:br/>
            </w:r>
            <w:r>
              <w:rPr>
                <w:rFonts w:hint="eastAsia"/>
                <w:sz w:val="18"/>
                <w:szCs w:val="18"/>
              </w:rPr>
              <w:t>□两微一端</w:t>
            </w:r>
            <w:r>
              <w:rPr>
                <w:rFonts w:hint="eastAsia"/>
                <w:sz w:val="18"/>
                <w:szCs w:val="18"/>
              </w:rPr>
              <w:t xml:space="preserve">      </w:t>
            </w:r>
            <w:r>
              <w:rPr>
                <w:rFonts w:hint="eastAsia"/>
                <w:sz w:val="18"/>
                <w:szCs w:val="18"/>
              </w:rPr>
              <w:t>□发布会</w:t>
            </w:r>
            <w:r>
              <w:rPr>
                <w:rFonts w:hint="eastAsia"/>
                <w:sz w:val="18"/>
                <w:szCs w:val="18"/>
              </w:rPr>
              <w:t>/</w:t>
            </w:r>
            <w:r>
              <w:rPr>
                <w:rFonts w:hint="eastAsia"/>
                <w:sz w:val="18"/>
                <w:szCs w:val="18"/>
              </w:rPr>
              <w:t>听证会</w:t>
            </w:r>
            <w:r>
              <w:rPr>
                <w:rFonts w:hint="eastAsia"/>
                <w:sz w:val="18"/>
                <w:szCs w:val="18"/>
              </w:rPr>
              <w:br/>
            </w:r>
            <w:r>
              <w:rPr>
                <w:rFonts w:hint="eastAsia"/>
                <w:sz w:val="18"/>
                <w:szCs w:val="18"/>
              </w:rPr>
              <w:t>□广播电视</w:t>
            </w:r>
            <w:r>
              <w:rPr>
                <w:rFonts w:hint="eastAsia"/>
                <w:sz w:val="18"/>
                <w:szCs w:val="18"/>
              </w:rPr>
              <w:t xml:space="preserve">      </w:t>
            </w:r>
            <w:r>
              <w:rPr>
                <w:rFonts w:hint="eastAsia"/>
                <w:sz w:val="18"/>
                <w:szCs w:val="18"/>
              </w:rPr>
              <w:t>□纸质媒体</w:t>
            </w:r>
            <w:r>
              <w:rPr>
                <w:rFonts w:hint="eastAsia"/>
                <w:sz w:val="18"/>
                <w:szCs w:val="18"/>
              </w:rPr>
              <w:br/>
            </w:r>
            <w:r>
              <w:rPr>
                <w:rFonts w:hint="eastAsia"/>
                <w:sz w:val="18"/>
                <w:szCs w:val="18"/>
              </w:rPr>
              <w:t>□公开查阅点</w:t>
            </w:r>
            <w:r>
              <w:rPr>
                <w:rFonts w:hint="eastAsia"/>
                <w:sz w:val="18"/>
                <w:szCs w:val="18"/>
              </w:rPr>
              <w:t xml:space="preserve">    </w:t>
            </w:r>
            <w:r>
              <w:rPr>
                <w:rFonts w:hint="eastAsia"/>
                <w:sz w:val="18"/>
                <w:szCs w:val="18"/>
              </w:rPr>
              <w:t>□政务服务中心</w:t>
            </w:r>
            <w:r>
              <w:rPr>
                <w:rFonts w:hint="eastAsia"/>
                <w:sz w:val="18"/>
                <w:szCs w:val="18"/>
              </w:rPr>
              <w:br/>
            </w:r>
            <w:r>
              <w:rPr>
                <w:rFonts w:hint="eastAsia"/>
                <w:sz w:val="18"/>
                <w:szCs w:val="18"/>
              </w:rPr>
              <w:t>□便民服务站</w:t>
            </w:r>
            <w:r>
              <w:rPr>
                <w:rFonts w:hint="eastAsia"/>
                <w:sz w:val="18"/>
                <w:szCs w:val="18"/>
              </w:rPr>
              <w:t xml:space="preserve">    </w:t>
            </w:r>
            <w:r>
              <w:rPr>
                <w:rFonts w:hint="eastAsia"/>
                <w:sz w:val="18"/>
                <w:szCs w:val="18"/>
              </w:rPr>
              <w:t>□入户</w:t>
            </w:r>
            <w:r>
              <w:rPr>
                <w:rFonts w:hint="eastAsia"/>
                <w:sz w:val="18"/>
                <w:szCs w:val="18"/>
              </w:rPr>
              <w:t>/</w:t>
            </w:r>
            <w:r>
              <w:rPr>
                <w:rFonts w:hint="eastAsia"/>
                <w:sz w:val="18"/>
                <w:szCs w:val="18"/>
              </w:rPr>
              <w:t>现场</w:t>
            </w:r>
            <w:r>
              <w:rPr>
                <w:rFonts w:hint="eastAsia"/>
                <w:sz w:val="18"/>
                <w:szCs w:val="18"/>
              </w:rPr>
              <w:br/>
            </w:r>
            <w:r>
              <w:rPr>
                <w:rFonts w:hint="eastAsia"/>
                <w:sz w:val="18"/>
                <w:szCs w:val="18"/>
              </w:rPr>
              <w:t>□社区</w:t>
            </w:r>
            <w:r>
              <w:rPr>
                <w:rFonts w:hint="eastAsia"/>
                <w:sz w:val="18"/>
                <w:szCs w:val="18"/>
              </w:rPr>
              <w:t>/</w:t>
            </w:r>
            <w:r>
              <w:rPr>
                <w:rFonts w:hint="eastAsia"/>
                <w:sz w:val="18"/>
                <w:szCs w:val="18"/>
              </w:rPr>
              <w:t>企事业单位</w:t>
            </w:r>
            <w:r>
              <w:rPr>
                <w:rFonts w:hint="eastAsia"/>
                <w:sz w:val="18"/>
                <w:szCs w:val="18"/>
              </w:rPr>
              <w:t>/</w:t>
            </w:r>
            <w:r>
              <w:rPr>
                <w:rFonts w:hint="eastAsia"/>
                <w:sz w:val="18"/>
                <w:szCs w:val="18"/>
              </w:rPr>
              <w:t>村公示栏（电子屏）</w:t>
            </w:r>
            <w:r>
              <w:rPr>
                <w:rFonts w:hint="eastAsia"/>
                <w:sz w:val="18"/>
                <w:szCs w:val="18"/>
              </w:rPr>
              <w:br/>
            </w:r>
            <w:r>
              <w:rPr>
                <w:rFonts w:hint="eastAsia"/>
                <w:sz w:val="18"/>
                <w:szCs w:val="18"/>
              </w:rPr>
              <w:t>□精准推送</w:t>
            </w:r>
            <w:r>
              <w:rPr>
                <w:rFonts w:hint="eastAsia"/>
                <w:sz w:val="18"/>
                <w:szCs w:val="18"/>
              </w:rPr>
              <w:t xml:space="preserve">      </w:t>
            </w:r>
            <w:r>
              <w:rPr>
                <w:rFonts w:hint="eastAsia"/>
                <w:sz w:val="18"/>
                <w:szCs w:val="18"/>
              </w:rPr>
              <w:t>□其他</w:t>
            </w:r>
            <w:r>
              <w:rPr>
                <w:rFonts w:hint="eastAsia"/>
                <w:sz w:val="18"/>
                <w:szCs w:val="18"/>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w:t>
            </w:r>
          </w:p>
        </w:tc>
        <w:tc>
          <w:tcPr>
            <w:tcW w:w="604"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615"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w:t>
            </w:r>
          </w:p>
        </w:tc>
        <w:tc>
          <w:tcPr>
            <w:tcW w:w="666"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569" w:type="dxa"/>
            <w:tcBorders>
              <w:top w:val="nil"/>
              <w:left w:val="nil"/>
              <w:bottom w:val="single" w:sz="4" w:space="0" w:color="auto"/>
              <w:right w:val="single" w:sz="4" w:space="0" w:color="auto"/>
            </w:tcBorders>
            <w:vAlign w:val="center"/>
          </w:tcPr>
          <w:p w:rsidR="007F7378" w:rsidRDefault="007F7378">
            <w:pPr>
              <w:jc w:val="center"/>
              <w:rPr>
                <w:rFonts w:ascii="宋体" w:eastAsia="宋体" w:hAnsi="宋体" w:cs="宋体"/>
                <w:sz w:val="18"/>
                <w:szCs w:val="18"/>
              </w:rPr>
            </w:pPr>
            <w:r>
              <w:rPr>
                <w:rFonts w:hint="eastAsia"/>
                <w:sz w:val="18"/>
                <w:szCs w:val="18"/>
              </w:rPr>
              <w:t>√</w:t>
            </w:r>
          </w:p>
        </w:tc>
        <w:tc>
          <w:tcPr>
            <w:tcW w:w="636" w:type="dxa"/>
            <w:tcBorders>
              <w:top w:val="nil"/>
              <w:left w:val="nil"/>
              <w:bottom w:val="single" w:sz="4" w:space="0" w:color="auto"/>
              <w:right w:val="single" w:sz="4" w:space="0" w:color="auto"/>
            </w:tcBorders>
            <w:vAlign w:val="center"/>
          </w:tcPr>
          <w:p w:rsidR="007F7378" w:rsidRDefault="007F7378">
            <w:pPr>
              <w:jc w:val="center"/>
              <w:rPr>
                <w:rFonts w:ascii="宋体" w:eastAsia="宋体" w:hAnsi="宋体" w:cs="宋体"/>
                <w:sz w:val="18"/>
                <w:szCs w:val="18"/>
              </w:rPr>
            </w:pPr>
            <w:r>
              <w:rPr>
                <w:rFonts w:hint="eastAsia"/>
                <w:sz w:val="18"/>
                <w:szCs w:val="18"/>
              </w:rPr>
              <w:t xml:space="preserve">　</w:t>
            </w:r>
          </w:p>
        </w:tc>
      </w:tr>
      <w:tr w:rsidR="007F7378" w:rsidRPr="00EE0B1F" w:rsidTr="000128AB">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7F7378" w:rsidRPr="007F7378" w:rsidRDefault="007F7378"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t>646</w:t>
            </w:r>
          </w:p>
        </w:tc>
        <w:tc>
          <w:tcPr>
            <w:tcW w:w="648"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color w:val="000000"/>
                <w:sz w:val="18"/>
                <w:szCs w:val="18"/>
              </w:rPr>
            </w:pPr>
            <w:r>
              <w:rPr>
                <w:rFonts w:hint="eastAsia"/>
                <w:color w:val="000000"/>
                <w:sz w:val="18"/>
                <w:szCs w:val="18"/>
              </w:rPr>
              <w:t>市政</w:t>
            </w:r>
            <w:r>
              <w:rPr>
                <w:rFonts w:hint="eastAsia"/>
                <w:color w:val="000000"/>
                <w:sz w:val="18"/>
                <w:szCs w:val="18"/>
              </w:rPr>
              <w:t xml:space="preserve">   </w:t>
            </w:r>
            <w:r>
              <w:rPr>
                <w:rFonts w:hint="eastAsia"/>
                <w:color w:val="000000"/>
                <w:sz w:val="18"/>
                <w:szCs w:val="18"/>
              </w:rPr>
              <w:t>公用</w:t>
            </w:r>
            <w:r>
              <w:rPr>
                <w:rFonts w:hint="eastAsia"/>
                <w:color w:val="000000"/>
                <w:sz w:val="18"/>
                <w:szCs w:val="18"/>
              </w:rPr>
              <w:t xml:space="preserve">    </w:t>
            </w:r>
            <w:r>
              <w:rPr>
                <w:rFonts w:hint="eastAsia"/>
                <w:color w:val="000000"/>
                <w:sz w:val="18"/>
                <w:szCs w:val="18"/>
              </w:rPr>
              <w:t>设施</w:t>
            </w:r>
            <w:r>
              <w:rPr>
                <w:rFonts w:hint="eastAsia"/>
                <w:color w:val="000000"/>
                <w:sz w:val="18"/>
                <w:szCs w:val="18"/>
              </w:rPr>
              <w:t xml:space="preserve">   </w:t>
            </w:r>
            <w:r>
              <w:rPr>
                <w:rFonts w:hint="eastAsia"/>
                <w:color w:val="000000"/>
                <w:sz w:val="18"/>
                <w:szCs w:val="18"/>
              </w:rPr>
              <w:t>管理</w:t>
            </w:r>
          </w:p>
        </w:tc>
        <w:tc>
          <w:tcPr>
            <w:tcW w:w="1547"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对超限履带车、铁轮车等违规通过城市桥梁的处罚</w:t>
            </w:r>
          </w:p>
        </w:tc>
        <w:tc>
          <w:tcPr>
            <w:tcW w:w="2574"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1.</w:t>
            </w:r>
            <w:r>
              <w:rPr>
                <w:rFonts w:hint="eastAsia"/>
                <w:color w:val="000000"/>
                <w:sz w:val="18"/>
                <w:szCs w:val="18"/>
              </w:rPr>
              <w:t>机构职能、权责清单、执法人员名单；</w:t>
            </w:r>
            <w:r>
              <w:rPr>
                <w:rFonts w:hint="eastAsia"/>
                <w:color w:val="000000"/>
                <w:sz w:val="18"/>
                <w:szCs w:val="18"/>
              </w:rPr>
              <w:t>2.</w:t>
            </w:r>
            <w:r>
              <w:rPr>
                <w:rFonts w:hint="eastAsia"/>
                <w:color w:val="000000"/>
                <w:sz w:val="18"/>
                <w:szCs w:val="18"/>
              </w:rPr>
              <w:t>执法程序或行政强制流程图；</w:t>
            </w:r>
            <w:r>
              <w:rPr>
                <w:rFonts w:hint="eastAsia"/>
                <w:color w:val="000000"/>
                <w:sz w:val="18"/>
                <w:szCs w:val="18"/>
              </w:rPr>
              <w:t>3.</w:t>
            </w:r>
            <w:r>
              <w:rPr>
                <w:rFonts w:hint="eastAsia"/>
                <w:color w:val="000000"/>
                <w:sz w:val="18"/>
                <w:szCs w:val="18"/>
              </w:rPr>
              <w:t>执法依据；</w:t>
            </w:r>
            <w:r>
              <w:rPr>
                <w:rFonts w:hint="eastAsia"/>
                <w:color w:val="000000"/>
                <w:sz w:val="18"/>
                <w:szCs w:val="18"/>
              </w:rPr>
              <w:t>4.</w:t>
            </w:r>
            <w:r>
              <w:rPr>
                <w:rFonts w:hint="eastAsia"/>
                <w:color w:val="000000"/>
                <w:sz w:val="18"/>
                <w:szCs w:val="18"/>
              </w:rPr>
              <w:t>行政处罚自由裁量基准；</w:t>
            </w:r>
            <w:r>
              <w:rPr>
                <w:rFonts w:hint="eastAsia"/>
                <w:color w:val="000000"/>
                <w:sz w:val="18"/>
                <w:szCs w:val="18"/>
              </w:rPr>
              <w:t>5.</w:t>
            </w:r>
            <w:r>
              <w:rPr>
                <w:rFonts w:hint="eastAsia"/>
                <w:color w:val="000000"/>
                <w:sz w:val="18"/>
                <w:szCs w:val="18"/>
              </w:rPr>
              <w:t>咨询、监督投诉方式；</w:t>
            </w:r>
            <w:r>
              <w:rPr>
                <w:rFonts w:hint="eastAsia"/>
                <w:color w:val="000000"/>
                <w:sz w:val="18"/>
                <w:szCs w:val="18"/>
              </w:rPr>
              <w:t>6.</w:t>
            </w:r>
            <w:r>
              <w:rPr>
                <w:rFonts w:hint="eastAsia"/>
                <w:color w:val="000000"/>
                <w:sz w:val="18"/>
                <w:szCs w:val="18"/>
              </w:rPr>
              <w:t>处罚决定；</w:t>
            </w:r>
            <w:r>
              <w:rPr>
                <w:rFonts w:hint="eastAsia"/>
                <w:color w:val="000000"/>
                <w:sz w:val="18"/>
                <w:szCs w:val="18"/>
              </w:rPr>
              <w:t>7.</w:t>
            </w:r>
            <w:r>
              <w:rPr>
                <w:rFonts w:hint="eastAsia"/>
                <w:color w:val="000000"/>
                <w:sz w:val="18"/>
                <w:szCs w:val="18"/>
              </w:rPr>
              <w:t>救济渠道。</w:t>
            </w:r>
          </w:p>
        </w:tc>
        <w:tc>
          <w:tcPr>
            <w:tcW w:w="1043"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《城市桥梁检测和养护维修管理办法》</w:t>
            </w:r>
          </w:p>
        </w:tc>
        <w:tc>
          <w:tcPr>
            <w:tcW w:w="123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1.</w:t>
            </w:r>
            <w:r>
              <w:rPr>
                <w:rFonts w:hint="eastAsia"/>
                <w:color w:val="000000"/>
                <w:sz w:val="18"/>
                <w:szCs w:val="18"/>
              </w:rPr>
              <w:t>除处罚决定外其他内容：长期公开（动态调整）；</w:t>
            </w:r>
            <w:r>
              <w:rPr>
                <w:rFonts w:hint="eastAsia"/>
                <w:color w:val="000000"/>
                <w:sz w:val="18"/>
                <w:szCs w:val="18"/>
              </w:rPr>
              <w:br/>
              <w:t>2.</w:t>
            </w:r>
            <w:r>
              <w:rPr>
                <w:rFonts w:hint="eastAsia"/>
                <w:color w:val="000000"/>
                <w:sz w:val="18"/>
                <w:szCs w:val="18"/>
              </w:rPr>
              <w:t>处罚决定：</w:t>
            </w:r>
            <w:r>
              <w:rPr>
                <w:rFonts w:hint="eastAsia"/>
                <w:color w:val="000000"/>
                <w:sz w:val="18"/>
                <w:szCs w:val="18"/>
              </w:rPr>
              <w:t>20</w:t>
            </w:r>
            <w:r>
              <w:rPr>
                <w:rFonts w:hint="eastAsia"/>
                <w:color w:val="000000"/>
                <w:sz w:val="18"/>
                <w:szCs w:val="18"/>
              </w:rPr>
              <w:t>个工作日内。</w:t>
            </w:r>
          </w:p>
        </w:tc>
        <w:tc>
          <w:tcPr>
            <w:tcW w:w="70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区城市管理局</w:t>
            </w:r>
          </w:p>
        </w:tc>
        <w:tc>
          <w:tcPr>
            <w:tcW w:w="2828"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■政府网站</w:t>
            </w:r>
            <w:r>
              <w:rPr>
                <w:rFonts w:hint="eastAsia"/>
                <w:sz w:val="18"/>
                <w:szCs w:val="18"/>
              </w:rPr>
              <w:t xml:space="preserve">      </w:t>
            </w:r>
            <w:r>
              <w:rPr>
                <w:rFonts w:hint="eastAsia"/>
                <w:sz w:val="18"/>
                <w:szCs w:val="18"/>
              </w:rPr>
              <w:t>□政府公报</w:t>
            </w:r>
            <w:r>
              <w:rPr>
                <w:rFonts w:hint="eastAsia"/>
                <w:sz w:val="18"/>
                <w:szCs w:val="18"/>
              </w:rPr>
              <w:br/>
            </w:r>
            <w:r>
              <w:rPr>
                <w:rFonts w:hint="eastAsia"/>
                <w:sz w:val="18"/>
                <w:szCs w:val="18"/>
              </w:rPr>
              <w:t>□两微一端</w:t>
            </w:r>
            <w:r>
              <w:rPr>
                <w:rFonts w:hint="eastAsia"/>
                <w:sz w:val="18"/>
                <w:szCs w:val="18"/>
              </w:rPr>
              <w:t xml:space="preserve">      </w:t>
            </w:r>
            <w:r>
              <w:rPr>
                <w:rFonts w:hint="eastAsia"/>
                <w:sz w:val="18"/>
                <w:szCs w:val="18"/>
              </w:rPr>
              <w:t>□发布会</w:t>
            </w:r>
            <w:r>
              <w:rPr>
                <w:rFonts w:hint="eastAsia"/>
                <w:sz w:val="18"/>
                <w:szCs w:val="18"/>
              </w:rPr>
              <w:t>/</w:t>
            </w:r>
            <w:r>
              <w:rPr>
                <w:rFonts w:hint="eastAsia"/>
                <w:sz w:val="18"/>
                <w:szCs w:val="18"/>
              </w:rPr>
              <w:t>听证会</w:t>
            </w:r>
            <w:r>
              <w:rPr>
                <w:rFonts w:hint="eastAsia"/>
                <w:sz w:val="18"/>
                <w:szCs w:val="18"/>
              </w:rPr>
              <w:br/>
            </w:r>
            <w:r>
              <w:rPr>
                <w:rFonts w:hint="eastAsia"/>
                <w:sz w:val="18"/>
                <w:szCs w:val="18"/>
              </w:rPr>
              <w:t>□广播电视</w:t>
            </w:r>
            <w:r>
              <w:rPr>
                <w:rFonts w:hint="eastAsia"/>
                <w:sz w:val="18"/>
                <w:szCs w:val="18"/>
              </w:rPr>
              <w:t xml:space="preserve">      </w:t>
            </w:r>
            <w:r>
              <w:rPr>
                <w:rFonts w:hint="eastAsia"/>
                <w:sz w:val="18"/>
                <w:szCs w:val="18"/>
              </w:rPr>
              <w:t>□纸质媒体</w:t>
            </w:r>
            <w:r>
              <w:rPr>
                <w:rFonts w:hint="eastAsia"/>
                <w:sz w:val="18"/>
                <w:szCs w:val="18"/>
              </w:rPr>
              <w:br/>
            </w:r>
            <w:r>
              <w:rPr>
                <w:rFonts w:hint="eastAsia"/>
                <w:sz w:val="18"/>
                <w:szCs w:val="18"/>
              </w:rPr>
              <w:t>□公开查阅点</w:t>
            </w:r>
            <w:r>
              <w:rPr>
                <w:rFonts w:hint="eastAsia"/>
                <w:sz w:val="18"/>
                <w:szCs w:val="18"/>
              </w:rPr>
              <w:t xml:space="preserve">    </w:t>
            </w:r>
            <w:r>
              <w:rPr>
                <w:rFonts w:hint="eastAsia"/>
                <w:sz w:val="18"/>
                <w:szCs w:val="18"/>
              </w:rPr>
              <w:t>□政务服务中心</w:t>
            </w:r>
            <w:r>
              <w:rPr>
                <w:rFonts w:hint="eastAsia"/>
                <w:sz w:val="18"/>
                <w:szCs w:val="18"/>
              </w:rPr>
              <w:br/>
            </w:r>
            <w:r>
              <w:rPr>
                <w:rFonts w:hint="eastAsia"/>
                <w:sz w:val="18"/>
                <w:szCs w:val="18"/>
              </w:rPr>
              <w:t>□便民服务站</w:t>
            </w:r>
            <w:r>
              <w:rPr>
                <w:rFonts w:hint="eastAsia"/>
                <w:sz w:val="18"/>
                <w:szCs w:val="18"/>
              </w:rPr>
              <w:t xml:space="preserve">    </w:t>
            </w:r>
            <w:r>
              <w:rPr>
                <w:rFonts w:hint="eastAsia"/>
                <w:sz w:val="18"/>
                <w:szCs w:val="18"/>
              </w:rPr>
              <w:t>□入户</w:t>
            </w:r>
            <w:r>
              <w:rPr>
                <w:rFonts w:hint="eastAsia"/>
                <w:sz w:val="18"/>
                <w:szCs w:val="18"/>
              </w:rPr>
              <w:t>/</w:t>
            </w:r>
            <w:r>
              <w:rPr>
                <w:rFonts w:hint="eastAsia"/>
                <w:sz w:val="18"/>
                <w:szCs w:val="18"/>
              </w:rPr>
              <w:t>现场</w:t>
            </w:r>
            <w:r>
              <w:rPr>
                <w:rFonts w:hint="eastAsia"/>
                <w:sz w:val="18"/>
                <w:szCs w:val="18"/>
              </w:rPr>
              <w:br/>
            </w:r>
            <w:r>
              <w:rPr>
                <w:rFonts w:hint="eastAsia"/>
                <w:sz w:val="18"/>
                <w:szCs w:val="18"/>
              </w:rPr>
              <w:t>□社区</w:t>
            </w:r>
            <w:r>
              <w:rPr>
                <w:rFonts w:hint="eastAsia"/>
                <w:sz w:val="18"/>
                <w:szCs w:val="18"/>
              </w:rPr>
              <w:t>/</w:t>
            </w:r>
            <w:r>
              <w:rPr>
                <w:rFonts w:hint="eastAsia"/>
                <w:sz w:val="18"/>
                <w:szCs w:val="18"/>
              </w:rPr>
              <w:t>企事业单位</w:t>
            </w:r>
            <w:r>
              <w:rPr>
                <w:rFonts w:hint="eastAsia"/>
                <w:sz w:val="18"/>
                <w:szCs w:val="18"/>
              </w:rPr>
              <w:t>/</w:t>
            </w:r>
            <w:r>
              <w:rPr>
                <w:rFonts w:hint="eastAsia"/>
                <w:sz w:val="18"/>
                <w:szCs w:val="18"/>
              </w:rPr>
              <w:t>村公示栏（电子屏）</w:t>
            </w:r>
            <w:r>
              <w:rPr>
                <w:rFonts w:hint="eastAsia"/>
                <w:sz w:val="18"/>
                <w:szCs w:val="18"/>
              </w:rPr>
              <w:br/>
            </w:r>
            <w:r>
              <w:rPr>
                <w:rFonts w:hint="eastAsia"/>
                <w:sz w:val="18"/>
                <w:szCs w:val="18"/>
              </w:rPr>
              <w:t>□精准推送</w:t>
            </w:r>
            <w:r>
              <w:rPr>
                <w:rFonts w:hint="eastAsia"/>
                <w:sz w:val="18"/>
                <w:szCs w:val="18"/>
              </w:rPr>
              <w:t xml:space="preserve">      </w:t>
            </w:r>
            <w:r>
              <w:rPr>
                <w:rFonts w:hint="eastAsia"/>
                <w:sz w:val="18"/>
                <w:szCs w:val="18"/>
              </w:rPr>
              <w:t>□其他</w:t>
            </w:r>
            <w:r>
              <w:rPr>
                <w:rFonts w:hint="eastAsia"/>
                <w:sz w:val="18"/>
                <w:szCs w:val="18"/>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w:t>
            </w:r>
          </w:p>
        </w:tc>
        <w:tc>
          <w:tcPr>
            <w:tcW w:w="604"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615"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w:t>
            </w:r>
          </w:p>
        </w:tc>
        <w:tc>
          <w:tcPr>
            <w:tcW w:w="666"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569" w:type="dxa"/>
            <w:tcBorders>
              <w:top w:val="nil"/>
              <w:left w:val="nil"/>
              <w:bottom w:val="single" w:sz="4" w:space="0" w:color="auto"/>
              <w:right w:val="single" w:sz="4" w:space="0" w:color="auto"/>
            </w:tcBorders>
            <w:vAlign w:val="center"/>
          </w:tcPr>
          <w:p w:rsidR="007F7378" w:rsidRDefault="007F7378">
            <w:pPr>
              <w:jc w:val="center"/>
              <w:rPr>
                <w:rFonts w:ascii="宋体" w:eastAsia="宋体" w:hAnsi="宋体" w:cs="宋体"/>
                <w:sz w:val="18"/>
                <w:szCs w:val="18"/>
              </w:rPr>
            </w:pPr>
            <w:r>
              <w:rPr>
                <w:rFonts w:hint="eastAsia"/>
                <w:sz w:val="18"/>
                <w:szCs w:val="18"/>
              </w:rPr>
              <w:t>√</w:t>
            </w:r>
          </w:p>
        </w:tc>
        <w:tc>
          <w:tcPr>
            <w:tcW w:w="636" w:type="dxa"/>
            <w:tcBorders>
              <w:top w:val="nil"/>
              <w:left w:val="nil"/>
              <w:bottom w:val="single" w:sz="4" w:space="0" w:color="auto"/>
              <w:right w:val="single" w:sz="4" w:space="0" w:color="auto"/>
            </w:tcBorders>
            <w:vAlign w:val="center"/>
          </w:tcPr>
          <w:p w:rsidR="007F7378" w:rsidRDefault="007F7378">
            <w:pPr>
              <w:jc w:val="center"/>
              <w:rPr>
                <w:rFonts w:ascii="宋体" w:eastAsia="宋体" w:hAnsi="宋体" w:cs="宋体"/>
                <w:sz w:val="18"/>
                <w:szCs w:val="18"/>
              </w:rPr>
            </w:pPr>
            <w:r>
              <w:rPr>
                <w:rFonts w:hint="eastAsia"/>
                <w:sz w:val="18"/>
                <w:szCs w:val="18"/>
              </w:rPr>
              <w:t xml:space="preserve">　</w:t>
            </w:r>
          </w:p>
        </w:tc>
      </w:tr>
      <w:tr w:rsidR="007F7378" w:rsidRPr="00EE0B1F" w:rsidTr="000128AB">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7F7378" w:rsidRPr="007F7378" w:rsidRDefault="007F7378"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t>647</w:t>
            </w:r>
          </w:p>
        </w:tc>
        <w:tc>
          <w:tcPr>
            <w:tcW w:w="648"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市政</w:t>
            </w:r>
            <w:r>
              <w:rPr>
                <w:rFonts w:hint="eastAsia"/>
                <w:color w:val="000000"/>
                <w:sz w:val="18"/>
                <w:szCs w:val="18"/>
              </w:rPr>
              <w:t xml:space="preserve">   </w:t>
            </w:r>
            <w:r>
              <w:rPr>
                <w:rFonts w:hint="eastAsia"/>
                <w:color w:val="000000"/>
                <w:sz w:val="18"/>
                <w:szCs w:val="18"/>
              </w:rPr>
              <w:t>公用</w:t>
            </w:r>
            <w:r>
              <w:rPr>
                <w:rFonts w:hint="eastAsia"/>
                <w:color w:val="000000"/>
                <w:sz w:val="18"/>
                <w:szCs w:val="18"/>
              </w:rPr>
              <w:t xml:space="preserve">    </w:t>
            </w:r>
            <w:r>
              <w:rPr>
                <w:rFonts w:hint="eastAsia"/>
                <w:color w:val="000000"/>
                <w:sz w:val="18"/>
                <w:szCs w:val="18"/>
              </w:rPr>
              <w:t>设施</w:t>
            </w:r>
            <w:r>
              <w:rPr>
                <w:rFonts w:hint="eastAsia"/>
                <w:color w:val="000000"/>
                <w:sz w:val="18"/>
                <w:szCs w:val="18"/>
              </w:rPr>
              <w:t xml:space="preserve">   </w:t>
            </w:r>
            <w:r>
              <w:rPr>
                <w:rFonts w:hint="eastAsia"/>
                <w:color w:val="000000"/>
                <w:sz w:val="18"/>
                <w:szCs w:val="18"/>
              </w:rPr>
              <w:t>管理</w:t>
            </w:r>
          </w:p>
        </w:tc>
        <w:tc>
          <w:tcPr>
            <w:tcW w:w="1547"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对在城市景观照明中有过度照明等超能耗标准行为的处罚</w:t>
            </w:r>
          </w:p>
        </w:tc>
        <w:tc>
          <w:tcPr>
            <w:tcW w:w="2574"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1.</w:t>
            </w:r>
            <w:r>
              <w:rPr>
                <w:rFonts w:hint="eastAsia"/>
                <w:color w:val="000000"/>
                <w:sz w:val="18"/>
                <w:szCs w:val="18"/>
              </w:rPr>
              <w:t>机构职能、权责清单、执法人员名单；</w:t>
            </w:r>
            <w:r>
              <w:rPr>
                <w:rFonts w:hint="eastAsia"/>
                <w:color w:val="000000"/>
                <w:sz w:val="18"/>
                <w:szCs w:val="18"/>
              </w:rPr>
              <w:t>2.</w:t>
            </w:r>
            <w:r>
              <w:rPr>
                <w:rFonts w:hint="eastAsia"/>
                <w:color w:val="000000"/>
                <w:sz w:val="18"/>
                <w:szCs w:val="18"/>
              </w:rPr>
              <w:t>执法程序或行政强制流程图；</w:t>
            </w:r>
            <w:r>
              <w:rPr>
                <w:rFonts w:hint="eastAsia"/>
                <w:color w:val="000000"/>
                <w:sz w:val="18"/>
                <w:szCs w:val="18"/>
              </w:rPr>
              <w:t>3.</w:t>
            </w:r>
            <w:r>
              <w:rPr>
                <w:rFonts w:hint="eastAsia"/>
                <w:color w:val="000000"/>
                <w:sz w:val="18"/>
                <w:szCs w:val="18"/>
              </w:rPr>
              <w:t>执法依据；</w:t>
            </w:r>
            <w:r>
              <w:rPr>
                <w:rFonts w:hint="eastAsia"/>
                <w:color w:val="000000"/>
                <w:sz w:val="18"/>
                <w:szCs w:val="18"/>
              </w:rPr>
              <w:t>4.</w:t>
            </w:r>
            <w:r>
              <w:rPr>
                <w:rFonts w:hint="eastAsia"/>
                <w:color w:val="000000"/>
                <w:sz w:val="18"/>
                <w:szCs w:val="18"/>
              </w:rPr>
              <w:t>行政处罚自由裁量基准；</w:t>
            </w:r>
            <w:r>
              <w:rPr>
                <w:rFonts w:hint="eastAsia"/>
                <w:color w:val="000000"/>
                <w:sz w:val="18"/>
                <w:szCs w:val="18"/>
              </w:rPr>
              <w:t>5.</w:t>
            </w:r>
            <w:r>
              <w:rPr>
                <w:rFonts w:hint="eastAsia"/>
                <w:color w:val="000000"/>
                <w:sz w:val="18"/>
                <w:szCs w:val="18"/>
              </w:rPr>
              <w:t>咨询、监督投诉方式；</w:t>
            </w:r>
            <w:r>
              <w:rPr>
                <w:rFonts w:hint="eastAsia"/>
                <w:color w:val="000000"/>
                <w:sz w:val="18"/>
                <w:szCs w:val="18"/>
              </w:rPr>
              <w:t>6.</w:t>
            </w:r>
            <w:r>
              <w:rPr>
                <w:rFonts w:hint="eastAsia"/>
                <w:color w:val="000000"/>
                <w:sz w:val="18"/>
                <w:szCs w:val="18"/>
              </w:rPr>
              <w:t>处罚决定；</w:t>
            </w:r>
            <w:r>
              <w:rPr>
                <w:rFonts w:hint="eastAsia"/>
                <w:color w:val="000000"/>
                <w:sz w:val="18"/>
                <w:szCs w:val="18"/>
              </w:rPr>
              <w:t>7.</w:t>
            </w:r>
            <w:r>
              <w:rPr>
                <w:rFonts w:hint="eastAsia"/>
                <w:color w:val="000000"/>
                <w:sz w:val="18"/>
                <w:szCs w:val="18"/>
              </w:rPr>
              <w:t>救济渠道。</w:t>
            </w:r>
          </w:p>
        </w:tc>
        <w:tc>
          <w:tcPr>
            <w:tcW w:w="1043"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《城市照明管理规定》</w:t>
            </w:r>
          </w:p>
        </w:tc>
        <w:tc>
          <w:tcPr>
            <w:tcW w:w="123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1.</w:t>
            </w:r>
            <w:r>
              <w:rPr>
                <w:rFonts w:hint="eastAsia"/>
                <w:color w:val="000000"/>
                <w:sz w:val="18"/>
                <w:szCs w:val="18"/>
              </w:rPr>
              <w:t>除处罚决定外其他内容：长期公开（动态调整）；</w:t>
            </w:r>
            <w:r>
              <w:rPr>
                <w:rFonts w:hint="eastAsia"/>
                <w:color w:val="000000"/>
                <w:sz w:val="18"/>
                <w:szCs w:val="18"/>
              </w:rPr>
              <w:br/>
              <w:t>2.</w:t>
            </w:r>
            <w:r>
              <w:rPr>
                <w:rFonts w:hint="eastAsia"/>
                <w:color w:val="000000"/>
                <w:sz w:val="18"/>
                <w:szCs w:val="18"/>
              </w:rPr>
              <w:t>处罚决定：</w:t>
            </w:r>
            <w:r>
              <w:rPr>
                <w:rFonts w:hint="eastAsia"/>
                <w:color w:val="000000"/>
                <w:sz w:val="18"/>
                <w:szCs w:val="18"/>
              </w:rPr>
              <w:lastRenderedPageBreak/>
              <w:t>20</w:t>
            </w:r>
            <w:r>
              <w:rPr>
                <w:rFonts w:hint="eastAsia"/>
                <w:color w:val="000000"/>
                <w:sz w:val="18"/>
                <w:szCs w:val="18"/>
              </w:rPr>
              <w:t>个工作日内。</w:t>
            </w:r>
          </w:p>
        </w:tc>
        <w:tc>
          <w:tcPr>
            <w:tcW w:w="70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lastRenderedPageBreak/>
              <w:t>区城市管理局</w:t>
            </w:r>
          </w:p>
        </w:tc>
        <w:tc>
          <w:tcPr>
            <w:tcW w:w="2828"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■政府网站</w:t>
            </w:r>
            <w:r>
              <w:rPr>
                <w:rFonts w:hint="eastAsia"/>
                <w:sz w:val="18"/>
                <w:szCs w:val="18"/>
              </w:rPr>
              <w:t xml:space="preserve">      </w:t>
            </w:r>
            <w:r>
              <w:rPr>
                <w:rFonts w:hint="eastAsia"/>
                <w:sz w:val="18"/>
                <w:szCs w:val="18"/>
              </w:rPr>
              <w:t>□政府公报</w:t>
            </w:r>
            <w:r>
              <w:rPr>
                <w:rFonts w:hint="eastAsia"/>
                <w:sz w:val="18"/>
                <w:szCs w:val="18"/>
              </w:rPr>
              <w:br/>
            </w:r>
            <w:r>
              <w:rPr>
                <w:rFonts w:hint="eastAsia"/>
                <w:sz w:val="18"/>
                <w:szCs w:val="18"/>
              </w:rPr>
              <w:t>□两微一端</w:t>
            </w:r>
            <w:r>
              <w:rPr>
                <w:rFonts w:hint="eastAsia"/>
                <w:sz w:val="18"/>
                <w:szCs w:val="18"/>
              </w:rPr>
              <w:t xml:space="preserve">      </w:t>
            </w:r>
            <w:r>
              <w:rPr>
                <w:rFonts w:hint="eastAsia"/>
                <w:sz w:val="18"/>
                <w:szCs w:val="18"/>
              </w:rPr>
              <w:t>□发布会</w:t>
            </w:r>
            <w:r>
              <w:rPr>
                <w:rFonts w:hint="eastAsia"/>
                <w:sz w:val="18"/>
                <w:szCs w:val="18"/>
              </w:rPr>
              <w:t>/</w:t>
            </w:r>
            <w:r>
              <w:rPr>
                <w:rFonts w:hint="eastAsia"/>
                <w:sz w:val="18"/>
                <w:szCs w:val="18"/>
              </w:rPr>
              <w:t>听证会</w:t>
            </w:r>
            <w:r>
              <w:rPr>
                <w:rFonts w:hint="eastAsia"/>
                <w:sz w:val="18"/>
                <w:szCs w:val="18"/>
              </w:rPr>
              <w:br/>
            </w:r>
            <w:r>
              <w:rPr>
                <w:rFonts w:hint="eastAsia"/>
                <w:sz w:val="18"/>
                <w:szCs w:val="18"/>
              </w:rPr>
              <w:t>□广播电视</w:t>
            </w:r>
            <w:r>
              <w:rPr>
                <w:rFonts w:hint="eastAsia"/>
                <w:sz w:val="18"/>
                <w:szCs w:val="18"/>
              </w:rPr>
              <w:t xml:space="preserve">      </w:t>
            </w:r>
            <w:r>
              <w:rPr>
                <w:rFonts w:hint="eastAsia"/>
                <w:sz w:val="18"/>
                <w:szCs w:val="18"/>
              </w:rPr>
              <w:t>□纸质媒体</w:t>
            </w:r>
            <w:r>
              <w:rPr>
                <w:rFonts w:hint="eastAsia"/>
                <w:sz w:val="18"/>
                <w:szCs w:val="18"/>
              </w:rPr>
              <w:br/>
            </w:r>
            <w:r>
              <w:rPr>
                <w:rFonts w:hint="eastAsia"/>
                <w:sz w:val="18"/>
                <w:szCs w:val="18"/>
              </w:rPr>
              <w:t>□公开查阅点</w:t>
            </w:r>
            <w:r>
              <w:rPr>
                <w:rFonts w:hint="eastAsia"/>
                <w:sz w:val="18"/>
                <w:szCs w:val="18"/>
              </w:rPr>
              <w:t xml:space="preserve">    </w:t>
            </w:r>
            <w:r>
              <w:rPr>
                <w:rFonts w:hint="eastAsia"/>
                <w:sz w:val="18"/>
                <w:szCs w:val="18"/>
              </w:rPr>
              <w:t>□政务服务中心</w:t>
            </w:r>
            <w:r>
              <w:rPr>
                <w:rFonts w:hint="eastAsia"/>
                <w:sz w:val="18"/>
                <w:szCs w:val="18"/>
              </w:rPr>
              <w:br/>
            </w:r>
            <w:r>
              <w:rPr>
                <w:rFonts w:hint="eastAsia"/>
                <w:sz w:val="18"/>
                <w:szCs w:val="18"/>
              </w:rPr>
              <w:lastRenderedPageBreak/>
              <w:t>□便民服务站</w:t>
            </w:r>
            <w:r>
              <w:rPr>
                <w:rFonts w:hint="eastAsia"/>
                <w:sz w:val="18"/>
                <w:szCs w:val="18"/>
              </w:rPr>
              <w:t xml:space="preserve">    </w:t>
            </w:r>
            <w:r>
              <w:rPr>
                <w:rFonts w:hint="eastAsia"/>
                <w:sz w:val="18"/>
                <w:szCs w:val="18"/>
              </w:rPr>
              <w:t>□入户</w:t>
            </w:r>
            <w:r>
              <w:rPr>
                <w:rFonts w:hint="eastAsia"/>
                <w:sz w:val="18"/>
                <w:szCs w:val="18"/>
              </w:rPr>
              <w:t>/</w:t>
            </w:r>
            <w:r>
              <w:rPr>
                <w:rFonts w:hint="eastAsia"/>
                <w:sz w:val="18"/>
                <w:szCs w:val="18"/>
              </w:rPr>
              <w:t>现场</w:t>
            </w:r>
            <w:r>
              <w:rPr>
                <w:rFonts w:hint="eastAsia"/>
                <w:sz w:val="18"/>
                <w:szCs w:val="18"/>
              </w:rPr>
              <w:br/>
            </w:r>
            <w:r>
              <w:rPr>
                <w:rFonts w:hint="eastAsia"/>
                <w:sz w:val="18"/>
                <w:szCs w:val="18"/>
              </w:rPr>
              <w:t>□社区</w:t>
            </w:r>
            <w:r>
              <w:rPr>
                <w:rFonts w:hint="eastAsia"/>
                <w:sz w:val="18"/>
                <w:szCs w:val="18"/>
              </w:rPr>
              <w:t>/</w:t>
            </w:r>
            <w:r>
              <w:rPr>
                <w:rFonts w:hint="eastAsia"/>
                <w:sz w:val="18"/>
                <w:szCs w:val="18"/>
              </w:rPr>
              <w:t>企事业单位</w:t>
            </w:r>
            <w:r>
              <w:rPr>
                <w:rFonts w:hint="eastAsia"/>
                <w:sz w:val="18"/>
                <w:szCs w:val="18"/>
              </w:rPr>
              <w:t>/</w:t>
            </w:r>
            <w:r>
              <w:rPr>
                <w:rFonts w:hint="eastAsia"/>
                <w:sz w:val="18"/>
                <w:szCs w:val="18"/>
              </w:rPr>
              <w:t>村公示栏（电子屏）</w:t>
            </w:r>
            <w:r>
              <w:rPr>
                <w:rFonts w:hint="eastAsia"/>
                <w:sz w:val="18"/>
                <w:szCs w:val="18"/>
              </w:rPr>
              <w:br/>
            </w:r>
            <w:r>
              <w:rPr>
                <w:rFonts w:hint="eastAsia"/>
                <w:sz w:val="18"/>
                <w:szCs w:val="18"/>
              </w:rPr>
              <w:t>□精准推送</w:t>
            </w:r>
            <w:r>
              <w:rPr>
                <w:rFonts w:hint="eastAsia"/>
                <w:sz w:val="18"/>
                <w:szCs w:val="18"/>
              </w:rPr>
              <w:t xml:space="preserve">      </w:t>
            </w:r>
            <w:r>
              <w:rPr>
                <w:rFonts w:hint="eastAsia"/>
                <w:sz w:val="18"/>
                <w:szCs w:val="18"/>
              </w:rPr>
              <w:t>□其他</w:t>
            </w:r>
            <w:r>
              <w:rPr>
                <w:rFonts w:hint="eastAsia"/>
                <w:sz w:val="18"/>
                <w:szCs w:val="18"/>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lastRenderedPageBreak/>
              <w:t>√</w:t>
            </w:r>
          </w:p>
        </w:tc>
        <w:tc>
          <w:tcPr>
            <w:tcW w:w="604"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615"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w:t>
            </w:r>
          </w:p>
        </w:tc>
        <w:tc>
          <w:tcPr>
            <w:tcW w:w="666"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569" w:type="dxa"/>
            <w:tcBorders>
              <w:top w:val="nil"/>
              <w:left w:val="nil"/>
              <w:bottom w:val="single" w:sz="4" w:space="0" w:color="auto"/>
              <w:right w:val="single" w:sz="4" w:space="0" w:color="auto"/>
            </w:tcBorders>
            <w:vAlign w:val="center"/>
          </w:tcPr>
          <w:p w:rsidR="007F7378" w:rsidRDefault="007F7378">
            <w:pPr>
              <w:jc w:val="center"/>
              <w:rPr>
                <w:rFonts w:ascii="宋体" w:eastAsia="宋体" w:hAnsi="宋体" w:cs="宋体"/>
                <w:sz w:val="18"/>
                <w:szCs w:val="18"/>
              </w:rPr>
            </w:pPr>
            <w:r>
              <w:rPr>
                <w:rFonts w:hint="eastAsia"/>
                <w:sz w:val="18"/>
                <w:szCs w:val="18"/>
              </w:rPr>
              <w:t>√</w:t>
            </w:r>
          </w:p>
        </w:tc>
        <w:tc>
          <w:tcPr>
            <w:tcW w:w="636" w:type="dxa"/>
            <w:tcBorders>
              <w:top w:val="nil"/>
              <w:left w:val="nil"/>
              <w:bottom w:val="single" w:sz="4" w:space="0" w:color="auto"/>
              <w:right w:val="single" w:sz="4" w:space="0" w:color="auto"/>
            </w:tcBorders>
            <w:vAlign w:val="center"/>
          </w:tcPr>
          <w:p w:rsidR="007F7378" w:rsidRDefault="007F7378">
            <w:pPr>
              <w:jc w:val="center"/>
              <w:rPr>
                <w:rFonts w:ascii="宋体" w:eastAsia="宋体" w:hAnsi="宋体" w:cs="宋体"/>
                <w:sz w:val="18"/>
                <w:szCs w:val="18"/>
              </w:rPr>
            </w:pPr>
            <w:r>
              <w:rPr>
                <w:rFonts w:hint="eastAsia"/>
                <w:sz w:val="18"/>
                <w:szCs w:val="18"/>
              </w:rPr>
              <w:t xml:space="preserve">　</w:t>
            </w:r>
          </w:p>
        </w:tc>
      </w:tr>
      <w:tr w:rsidR="007F7378" w:rsidRPr="00EE0B1F" w:rsidTr="000128AB">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7F7378" w:rsidRPr="007F7378" w:rsidRDefault="007F7378"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t>648</w:t>
            </w:r>
          </w:p>
        </w:tc>
        <w:tc>
          <w:tcPr>
            <w:tcW w:w="648"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市政</w:t>
            </w:r>
            <w:r>
              <w:rPr>
                <w:rFonts w:hint="eastAsia"/>
                <w:color w:val="000000"/>
                <w:sz w:val="18"/>
                <w:szCs w:val="18"/>
              </w:rPr>
              <w:t xml:space="preserve">   </w:t>
            </w:r>
            <w:r>
              <w:rPr>
                <w:rFonts w:hint="eastAsia"/>
                <w:color w:val="000000"/>
                <w:sz w:val="18"/>
                <w:szCs w:val="18"/>
              </w:rPr>
              <w:t>公用</w:t>
            </w:r>
            <w:r>
              <w:rPr>
                <w:rFonts w:hint="eastAsia"/>
                <w:color w:val="000000"/>
                <w:sz w:val="18"/>
                <w:szCs w:val="18"/>
              </w:rPr>
              <w:t xml:space="preserve">    </w:t>
            </w:r>
            <w:r>
              <w:rPr>
                <w:rFonts w:hint="eastAsia"/>
                <w:color w:val="000000"/>
                <w:sz w:val="18"/>
                <w:szCs w:val="18"/>
              </w:rPr>
              <w:t>设施</w:t>
            </w:r>
            <w:r>
              <w:rPr>
                <w:rFonts w:hint="eastAsia"/>
                <w:color w:val="000000"/>
                <w:sz w:val="18"/>
                <w:szCs w:val="18"/>
              </w:rPr>
              <w:t xml:space="preserve">   </w:t>
            </w:r>
            <w:r>
              <w:rPr>
                <w:rFonts w:hint="eastAsia"/>
                <w:color w:val="000000"/>
                <w:sz w:val="18"/>
                <w:szCs w:val="18"/>
              </w:rPr>
              <w:t>管理</w:t>
            </w:r>
          </w:p>
        </w:tc>
        <w:tc>
          <w:tcPr>
            <w:tcW w:w="1547"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对未经批准，擅自挖掘道路、占用道路施工或者从事其他影响道路交通安全活动的处罚</w:t>
            </w:r>
          </w:p>
        </w:tc>
        <w:tc>
          <w:tcPr>
            <w:tcW w:w="2574"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1.</w:t>
            </w:r>
            <w:r>
              <w:rPr>
                <w:rFonts w:hint="eastAsia"/>
                <w:color w:val="000000"/>
                <w:sz w:val="18"/>
                <w:szCs w:val="18"/>
              </w:rPr>
              <w:t>机构职能、权责清单、执法人员名单；</w:t>
            </w:r>
            <w:r>
              <w:rPr>
                <w:rFonts w:hint="eastAsia"/>
                <w:color w:val="000000"/>
                <w:sz w:val="18"/>
                <w:szCs w:val="18"/>
              </w:rPr>
              <w:t>2.</w:t>
            </w:r>
            <w:r>
              <w:rPr>
                <w:rFonts w:hint="eastAsia"/>
                <w:color w:val="000000"/>
                <w:sz w:val="18"/>
                <w:szCs w:val="18"/>
              </w:rPr>
              <w:t>执法程序或行政强制流程图；</w:t>
            </w:r>
            <w:r>
              <w:rPr>
                <w:rFonts w:hint="eastAsia"/>
                <w:color w:val="000000"/>
                <w:sz w:val="18"/>
                <w:szCs w:val="18"/>
              </w:rPr>
              <w:t>3.</w:t>
            </w:r>
            <w:r>
              <w:rPr>
                <w:rFonts w:hint="eastAsia"/>
                <w:color w:val="000000"/>
                <w:sz w:val="18"/>
                <w:szCs w:val="18"/>
              </w:rPr>
              <w:t>执法依据；</w:t>
            </w:r>
            <w:r>
              <w:rPr>
                <w:rFonts w:hint="eastAsia"/>
                <w:color w:val="000000"/>
                <w:sz w:val="18"/>
                <w:szCs w:val="18"/>
              </w:rPr>
              <w:t>4.</w:t>
            </w:r>
            <w:r>
              <w:rPr>
                <w:rFonts w:hint="eastAsia"/>
                <w:color w:val="000000"/>
                <w:sz w:val="18"/>
                <w:szCs w:val="18"/>
              </w:rPr>
              <w:t>行政处罚自由裁量基准；</w:t>
            </w:r>
            <w:r>
              <w:rPr>
                <w:rFonts w:hint="eastAsia"/>
                <w:color w:val="000000"/>
                <w:sz w:val="18"/>
                <w:szCs w:val="18"/>
              </w:rPr>
              <w:t>5.</w:t>
            </w:r>
            <w:r>
              <w:rPr>
                <w:rFonts w:hint="eastAsia"/>
                <w:color w:val="000000"/>
                <w:sz w:val="18"/>
                <w:szCs w:val="18"/>
              </w:rPr>
              <w:t>咨询、监督投诉方式；</w:t>
            </w:r>
            <w:r>
              <w:rPr>
                <w:rFonts w:hint="eastAsia"/>
                <w:color w:val="000000"/>
                <w:sz w:val="18"/>
                <w:szCs w:val="18"/>
              </w:rPr>
              <w:t>6.</w:t>
            </w:r>
            <w:r>
              <w:rPr>
                <w:rFonts w:hint="eastAsia"/>
                <w:color w:val="000000"/>
                <w:sz w:val="18"/>
                <w:szCs w:val="18"/>
              </w:rPr>
              <w:t>处罚决定；</w:t>
            </w:r>
            <w:r>
              <w:rPr>
                <w:rFonts w:hint="eastAsia"/>
                <w:color w:val="000000"/>
                <w:sz w:val="18"/>
                <w:szCs w:val="18"/>
              </w:rPr>
              <w:t>7.</w:t>
            </w:r>
            <w:r>
              <w:rPr>
                <w:rFonts w:hint="eastAsia"/>
                <w:color w:val="000000"/>
                <w:sz w:val="18"/>
                <w:szCs w:val="18"/>
              </w:rPr>
              <w:t>救济渠道。</w:t>
            </w:r>
          </w:p>
        </w:tc>
        <w:tc>
          <w:tcPr>
            <w:tcW w:w="1043"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《中华人民共和国道路交通安全法》《重庆市市政设施管理条例》</w:t>
            </w:r>
          </w:p>
        </w:tc>
        <w:tc>
          <w:tcPr>
            <w:tcW w:w="123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1.</w:t>
            </w:r>
            <w:r>
              <w:rPr>
                <w:rFonts w:hint="eastAsia"/>
                <w:color w:val="000000"/>
                <w:sz w:val="18"/>
                <w:szCs w:val="18"/>
              </w:rPr>
              <w:t>除处罚决定外其他内容：长期公开（动态调整）；</w:t>
            </w:r>
            <w:r>
              <w:rPr>
                <w:rFonts w:hint="eastAsia"/>
                <w:color w:val="000000"/>
                <w:sz w:val="18"/>
                <w:szCs w:val="18"/>
              </w:rPr>
              <w:br/>
              <w:t>2.</w:t>
            </w:r>
            <w:r>
              <w:rPr>
                <w:rFonts w:hint="eastAsia"/>
                <w:color w:val="000000"/>
                <w:sz w:val="18"/>
                <w:szCs w:val="18"/>
              </w:rPr>
              <w:t>处罚决定：</w:t>
            </w:r>
            <w:r>
              <w:rPr>
                <w:rFonts w:hint="eastAsia"/>
                <w:color w:val="000000"/>
                <w:sz w:val="18"/>
                <w:szCs w:val="18"/>
              </w:rPr>
              <w:t>20</w:t>
            </w:r>
            <w:r>
              <w:rPr>
                <w:rFonts w:hint="eastAsia"/>
                <w:color w:val="000000"/>
                <w:sz w:val="18"/>
                <w:szCs w:val="18"/>
              </w:rPr>
              <w:t>个工作日内。</w:t>
            </w:r>
          </w:p>
        </w:tc>
        <w:tc>
          <w:tcPr>
            <w:tcW w:w="70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区城市管理局</w:t>
            </w:r>
          </w:p>
        </w:tc>
        <w:tc>
          <w:tcPr>
            <w:tcW w:w="2828"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■政府网站</w:t>
            </w:r>
            <w:r>
              <w:rPr>
                <w:rFonts w:hint="eastAsia"/>
                <w:sz w:val="18"/>
                <w:szCs w:val="18"/>
              </w:rPr>
              <w:t xml:space="preserve">      </w:t>
            </w:r>
            <w:r>
              <w:rPr>
                <w:rFonts w:hint="eastAsia"/>
                <w:sz w:val="18"/>
                <w:szCs w:val="18"/>
              </w:rPr>
              <w:t>□政府公报</w:t>
            </w:r>
            <w:r>
              <w:rPr>
                <w:rFonts w:hint="eastAsia"/>
                <w:sz w:val="18"/>
                <w:szCs w:val="18"/>
              </w:rPr>
              <w:br/>
            </w:r>
            <w:r>
              <w:rPr>
                <w:rFonts w:hint="eastAsia"/>
                <w:sz w:val="18"/>
                <w:szCs w:val="18"/>
              </w:rPr>
              <w:t>□两微一端</w:t>
            </w:r>
            <w:r>
              <w:rPr>
                <w:rFonts w:hint="eastAsia"/>
                <w:sz w:val="18"/>
                <w:szCs w:val="18"/>
              </w:rPr>
              <w:t xml:space="preserve">      </w:t>
            </w:r>
            <w:r>
              <w:rPr>
                <w:rFonts w:hint="eastAsia"/>
                <w:sz w:val="18"/>
                <w:szCs w:val="18"/>
              </w:rPr>
              <w:t>□发布会</w:t>
            </w:r>
            <w:r>
              <w:rPr>
                <w:rFonts w:hint="eastAsia"/>
                <w:sz w:val="18"/>
                <w:szCs w:val="18"/>
              </w:rPr>
              <w:t>/</w:t>
            </w:r>
            <w:r>
              <w:rPr>
                <w:rFonts w:hint="eastAsia"/>
                <w:sz w:val="18"/>
                <w:szCs w:val="18"/>
              </w:rPr>
              <w:t>听证会</w:t>
            </w:r>
            <w:r>
              <w:rPr>
                <w:rFonts w:hint="eastAsia"/>
                <w:sz w:val="18"/>
                <w:szCs w:val="18"/>
              </w:rPr>
              <w:br/>
            </w:r>
            <w:r>
              <w:rPr>
                <w:rFonts w:hint="eastAsia"/>
                <w:sz w:val="18"/>
                <w:szCs w:val="18"/>
              </w:rPr>
              <w:t>□广播电视</w:t>
            </w:r>
            <w:r>
              <w:rPr>
                <w:rFonts w:hint="eastAsia"/>
                <w:sz w:val="18"/>
                <w:szCs w:val="18"/>
              </w:rPr>
              <w:t xml:space="preserve">      </w:t>
            </w:r>
            <w:r>
              <w:rPr>
                <w:rFonts w:hint="eastAsia"/>
                <w:sz w:val="18"/>
                <w:szCs w:val="18"/>
              </w:rPr>
              <w:t>□纸质媒体</w:t>
            </w:r>
            <w:r>
              <w:rPr>
                <w:rFonts w:hint="eastAsia"/>
                <w:sz w:val="18"/>
                <w:szCs w:val="18"/>
              </w:rPr>
              <w:br/>
            </w:r>
            <w:r>
              <w:rPr>
                <w:rFonts w:hint="eastAsia"/>
                <w:sz w:val="18"/>
                <w:szCs w:val="18"/>
              </w:rPr>
              <w:t>□公开查阅点</w:t>
            </w:r>
            <w:r>
              <w:rPr>
                <w:rFonts w:hint="eastAsia"/>
                <w:sz w:val="18"/>
                <w:szCs w:val="18"/>
              </w:rPr>
              <w:t xml:space="preserve">    </w:t>
            </w:r>
            <w:r>
              <w:rPr>
                <w:rFonts w:hint="eastAsia"/>
                <w:sz w:val="18"/>
                <w:szCs w:val="18"/>
              </w:rPr>
              <w:t>□政务服务中心</w:t>
            </w:r>
            <w:r>
              <w:rPr>
                <w:rFonts w:hint="eastAsia"/>
                <w:sz w:val="18"/>
                <w:szCs w:val="18"/>
              </w:rPr>
              <w:br/>
            </w:r>
            <w:r>
              <w:rPr>
                <w:rFonts w:hint="eastAsia"/>
                <w:sz w:val="18"/>
                <w:szCs w:val="18"/>
              </w:rPr>
              <w:t>□便民服务站</w:t>
            </w:r>
            <w:r>
              <w:rPr>
                <w:rFonts w:hint="eastAsia"/>
                <w:sz w:val="18"/>
                <w:szCs w:val="18"/>
              </w:rPr>
              <w:t xml:space="preserve">    </w:t>
            </w:r>
            <w:r>
              <w:rPr>
                <w:rFonts w:hint="eastAsia"/>
                <w:sz w:val="18"/>
                <w:szCs w:val="18"/>
              </w:rPr>
              <w:t>□入户</w:t>
            </w:r>
            <w:r>
              <w:rPr>
                <w:rFonts w:hint="eastAsia"/>
                <w:sz w:val="18"/>
                <w:szCs w:val="18"/>
              </w:rPr>
              <w:t>/</w:t>
            </w:r>
            <w:r>
              <w:rPr>
                <w:rFonts w:hint="eastAsia"/>
                <w:sz w:val="18"/>
                <w:szCs w:val="18"/>
              </w:rPr>
              <w:t>现场</w:t>
            </w:r>
            <w:r>
              <w:rPr>
                <w:rFonts w:hint="eastAsia"/>
                <w:sz w:val="18"/>
                <w:szCs w:val="18"/>
              </w:rPr>
              <w:br/>
            </w:r>
            <w:r>
              <w:rPr>
                <w:rFonts w:hint="eastAsia"/>
                <w:sz w:val="18"/>
                <w:szCs w:val="18"/>
              </w:rPr>
              <w:t>□社区</w:t>
            </w:r>
            <w:r>
              <w:rPr>
                <w:rFonts w:hint="eastAsia"/>
                <w:sz w:val="18"/>
                <w:szCs w:val="18"/>
              </w:rPr>
              <w:t>/</w:t>
            </w:r>
            <w:r>
              <w:rPr>
                <w:rFonts w:hint="eastAsia"/>
                <w:sz w:val="18"/>
                <w:szCs w:val="18"/>
              </w:rPr>
              <w:t>企事业单位</w:t>
            </w:r>
            <w:r>
              <w:rPr>
                <w:rFonts w:hint="eastAsia"/>
                <w:sz w:val="18"/>
                <w:szCs w:val="18"/>
              </w:rPr>
              <w:t>/</w:t>
            </w:r>
            <w:r>
              <w:rPr>
                <w:rFonts w:hint="eastAsia"/>
                <w:sz w:val="18"/>
                <w:szCs w:val="18"/>
              </w:rPr>
              <w:t>村公示栏（电子屏）</w:t>
            </w:r>
            <w:r>
              <w:rPr>
                <w:rFonts w:hint="eastAsia"/>
                <w:sz w:val="18"/>
                <w:szCs w:val="18"/>
              </w:rPr>
              <w:br/>
            </w:r>
            <w:r>
              <w:rPr>
                <w:rFonts w:hint="eastAsia"/>
                <w:sz w:val="18"/>
                <w:szCs w:val="18"/>
              </w:rPr>
              <w:t>□精准推送</w:t>
            </w:r>
            <w:r>
              <w:rPr>
                <w:rFonts w:hint="eastAsia"/>
                <w:sz w:val="18"/>
                <w:szCs w:val="18"/>
              </w:rPr>
              <w:t xml:space="preserve">      </w:t>
            </w:r>
            <w:r>
              <w:rPr>
                <w:rFonts w:hint="eastAsia"/>
                <w:sz w:val="18"/>
                <w:szCs w:val="18"/>
              </w:rPr>
              <w:t>□其他</w:t>
            </w:r>
            <w:r>
              <w:rPr>
                <w:rFonts w:hint="eastAsia"/>
                <w:sz w:val="18"/>
                <w:szCs w:val="18"/>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w:t>
            </w:r>
          </w:p>
        </w:tc>
        <w:tc>
          <w:tcPr>
            <w:tcW w:w="604"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615"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w:t>
            </w:r>
          </w:p>
        </w:tc>
        <w:tc>
          <w:tcPr>
            <w:tcW w:w="666"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569" w:type="dxa"/>
            <w:tcBorders>
              <w:top w:val="nil"/>
              <w:left w:val="nil"/>
              <w:bottom w:val="single" w:sz="4" w:space="0" w:color="auto"/>
              <w:right w:val="single" w:sz="4" w:space="0" w:color="auto"/>
            </w:tcBorders>
            <w:vAlign w:val="center"/>
          </w:tcPr>
          <w:p w:rsidR="007F7378" w:rsidRDefault="007F7378">
            <w:pPr>
              <w:jc w:val="center"/>
              <w:rPr>
                <w:rFonts w:ascii="宋体" w:eastAsia="宋体" w:hAnsi="宋体" w:cs="宋体"/>
                <w:sz w:val="18"/>
                <w:szCs w:val="18"/>
              </w:rPr>
            </w:pPr>
            <w:r>
              <w:rPr>
                <w:rFonts w:hint="eastAsia"/>
                <w:sz w:val="18"/>
                <w:szCs w:val="18"/>
              </w:rPr>
              <w:t>√</w:t>
            </w:r>
          </w:p>
        </w:tc>
        <w:tc>
          <w:tcPr>
            <w:tcW w:w="636" w:type="dxa"/>
            <w:tcBorders>
              <w:top w:val="nil"/>
              <w:left w:val="nil"/>
              <w:bottom w:val="single" w:sz="4" w:space="0" w:color="auto"/>
              <w:right w:val="single" w:sz="4" w:space="0" w:color="auto"/>
            </w:tcBorders>
            <w:vAlign w:val="center"/>
          </w:tcPr>
          <w:p w:rsidR="007F7378" w:rsidRDefault="007F7378">
            <w:pPr>
              <w:jc w:val="center"/>
              <w:rPr>
                <w:rFonts w:ascii="宋体" w:eastAsia="宋体" w:hAnsi="宋体" w:cs="宋体"/>
                <w:sz w:val="18"/>
                <w:szCs w:val="18"/>
              </w:rPr>
            </w:pPr>
            <w:r>
              <w:rPr>
                <w:rFonts w:hint="eastAsia"/>
                <w:sz w:val="18"/>
                <w:szCs w:val="18"/>
              </w:rPr>
              <w:t xml:space="preserve">　</w:t>
            </w:r>
          </w:p>
        </w:tc>
      </w:tr>
      <w:tr w:rsidR="007F7378" w:rsidRPr="00EE0B1F" w:rsidTr="000128AB">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7F7378" w:rsidRPr="007F7378" w:rsidRDefault="007F7378"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t>649</w:t>
            </w:r>
          </w:p>
        </w:tc>
        <w:tc>
          <w:tcPr>
            <w:tcW w:w="648"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市政</w:t>
            </w:r>
            <w:r>
              <w:rPr>
                <w:rFonts w:hint="eastAsia"/>
                <w:color w:val="000000"/>
                <w:sz w:val="18"/>
                <w:szCs w:val="18"/>
              </w:rPr>
              <w:t xml:space="preserve">   </w:t>
            </w:r>
            <w:r>
              <w:rPr>
                <w:rFonts w:hint="eastAsia"/>
                <w:color w:val="000000"/>
                <w:sz w:val="18"/>
                <w:szCs w:val="18"/>
              </w:rPr>
              <w:t>公用</w:t>
            </w:r>
            <w:r>
              <w:rPr>
                <w:rFonts w:hint="eastAsia"/>
                <w:color w:val="000000"/>
                <w:sz w:val="18"/>
                <w:szCs w:val="18"/>
              </w:rPr>
              <w:t xml:space="preserve">    </w:t>
            </w:r>
            <w:r>
              <w:rPr>
                <w:rFonts w:hint="eastAsia"/>
                <w:color w:val="000000"/>
                <w:sz w:val="18"/>
                <w:szCs w:val="18"/>
              </w:rPr>
              <w:t>设施</w:t>
            </w:r>
            <w:r>
              <w:rPr>
                <w:rFonts w:hint="eastAsia"/>
                <w:color w:val="000000"/>
                <w:sz w:val="18"/>
                <w:szCs w:val="18"/>
              </w:rPr>
              <w:t xml:space="preserve">   </w:t>
            </w:r>
            <w:r>
              <w:rPr>
                <w:rFonts w:hint="eastAsia"/>
                <w:color w:val="000000"/>
                <w:sz w:val="18"/>
                <w:szCs w:val="18"/>
              </w:rPr>
              <w:t>管理</w:t>
            </w:r>
          </w:p>
        </w:tc>
        <w:tc>
          <w:tcPr>
            <w:tcW w:w="1547"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对违反《城市供水水质管理规定》第二十九条规定的处罚</w:t>
            </w:r>
          </w:p>
        </w:tc>
        <w:tc>
          <w:tcPr>
            <w:tcW w:w="2574"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1.</w:t>
            </w:r>
            <w:r>
              <w:rPr>
                <w:rFonts w:hint="eastAsia"/>
                <w:color w:val="000000"/>
                <w:sz w:val="18"/>
                <w:szCs w:val="18"/>
              </w:rPr>
              <w:t>机构职能、权责清单、执法人员名单；</w:t>
            </w:r>
            <w:r>
              <w:rPr>
                <w:rFonts w:hint="eastAsia"/>
                <w:color w:val="000000"/>
                <w:sz w:val="18"/>
                <w:szCs w:val="18"/>
              </w:rPr>
              <w:t>2.</w:t>
            </w:r>
            <w:r>
              <w:rPr>
                <w:rFonts w:hint="eastAsia"/>
                <w:color w:val="000000"/>
                <w:sz w:val="18"/>
                <w:szCs w:val="18"/>
              </w:rPr>
              <w:t>执法程序或行政强制流程图；</w:t>
            </w:r>
            <w:r>
              <w:rPr>
                <w:rFonts w:hint="eastAsia"/>
                <w:color w:val="000000"/>
                <w:sz w:val="18"/>
                <w:szCs w:val="18"/>
              </w:rPr>
              <w:t>3.</w:t>
            </w:r>
            <w:r>
              <w:rPr>
                <w:rFonts w:hint="eastAsia"/>
                <w:color w:val="000000"/>
                <w:sz w:val="18"/>
                <w:szCs w:val="18"/>
              </w:rPr>
              <w:t>执法依据；</w:t>
            </w:r>
            <w:r>
              <w:rPr>
                <w:rFonts w:hint="eastAsia"/>
                <w:color w:val="000000"/>
                <w:sz w:val="18"/>
                <w:szCs w:val="18"/>
              </w:rPr>
              <w:t>4.</w:t>
            </w:r>
            <w:r>
              <w:rPr>
                <w:rFonts w:hint="eastAsia"/>
                <w:color w:val="000000"/>
                <w:sz w:val="18"/>
                <w:szCs w:val="18"/>
              </w:rPr>
              <w:t>行政处罚自由裁量基准；</w:t>
            </w:r>
            <w:r>
              <w:rPr>
                <w:rFonts w:hint="eastAsia"/>
                <w:color w:val="000000"/>
                <w:sz w:val="18"/>
                <w:szCs w:val="18"/>
              </w:rPr>
              <w:t>5.</w:t>
            </w:r>
            <w:r>
              <w:rPr>
                <w:rFonts w:hint="eastAsia"/>
                <w:color w:val="000000"/>
                <w:sz w:val="18"/>
                <w:szCs w:val="18"/>
              </w:rPr>
              <w:t>咨询、监督投诉方式；</w:t>
            </w:r>
            <w:r>
              <w:rPr>
                <w:rFonts w:hint="eastAsia"/>
                <w:color w:val="000000"/>
                <w:sz w:val="18"/>
                <w:szCs w:val="18"/>
              </w:rPr>
              <w:t>6.</w:t>
            </w:r>
            <w:r>
              <w:rPr>
                <w:rFonts w:hint="eastAsia"/>
                <w:color w:val="000000"/>
                <w:sz w:val="18"/>
                <w:szCs w:val="18"/>
              </w:rPr>
              <w:t>处罚决定；</w:t>
            </w:r>
            <w:r>
              <w:rPr>
                <w:rFonts w:hint="eastAsia"/>
                <w:color w:val="000000"/>
                <w:sz w:val="18"/>
                <w:szCs w:val="18"/>
              </w:rPr>
              <w:t>7.</w:t>
            </w:r>
            <w:r>
              <w:rPr>
                <w:rFonts w:hint="eastAsia"/>
                <w:color w:val="000000"/>
                <w:sz w:val="18"/>
                <w:szCs w:val="18"/>
              </w:rPr>
              <w:t>救济渠道。</w:t>
            </w:r>
          </w:p>
        </w:tc>
        <w:tc>
          <w:tcPr>
            <w:tcW w:w="1043"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《城市供水水质管理规定》</w:t>
            </w:r>
          </w:p>
        </w:tc>
        <w:tc>
          <w:tcPr>
            <w:tcW w:w="123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1.</w:t>
            </w:r>
            <w:r>
              <w:rPr>
                <w:rFonts w:hint="eastAsia"/>
                <w:color w:val="000000"/>
                <w:sz w:val="18"/>
                <w:szCs w:val="18"/>
              </w:rPr>
              <w:t>除处罚决定外其他内容：长期公开（动态调整）；</w:t>
            </w:r>
            <w:r>
              <w:rPr>
                <w:rFonts w:hint="eastAsia"/>
                <w:color w:val="000000"/>
                <w:sz w:val="18"/>
                <w:szCs w:val="18"/>
              </w:rPr>
              <w:br/>
              <w:t>2.</w:t>
            </w:r>
            <w:r>
              <w:rPr>
                <w:rFonts w:hint="eastAsia"/>
                <w:color w:val="000000"/>
                <w:sz w:val="18"/>
                <w:szCs w:val="18"/>
              </w:rPr>
              <w:t>处罚决定：</w:t>
            </w:r>
            <w:r>
              <w:rPr>
                <w:rFonts w:hint="eastAsia"/>
                <w:color w:val="000000"/>
                <w:sz w:val="18"/>
                <w:szCs w:val="18"/>
              </w:rPr>
              <w:t>20</w:t>
            </w:r>
            <w:r>
              <w:rPr>
                <w:rFonts w:hint="eastAsia"/>
                <w:color w:val="000000"/>
                <w:sz w:val="18"/>
                <w:szCs w:val="18"/>
              </w:rPr>
              <w:t>个工作日内。</w:t>
            </w:r>
          </w:p>
        </w:tc>
        <w:tc>
          <w:tcPr>
            <w:tcW w:w="70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区城市管理局</w:t>
            </w:r>
          </w:p>
        </w:tc>
        <w:tc>
          <w:tcPr>
            <w:tcW w:w="2828"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■政府网站</w:t>
            </w:r>
            <w:r>
              <w:rPr>
                <w:rFonts w:hint="eastAsia"/>
                <w:sz w:val="18"/>
                <w:szCs w:val="18"/>
              </w:rPr>
              <w:t xml:space="preserve">      </w:t>
            </w:r>
            <w:r>
              <w:rPr>
                <w:rFonts w:hint="eastAsia"/>
                <w:sz w:val="18"/>
                <w:szCs w:val="18"/>
              </w:rPr>
              <w:t>□政府公报</w:t>
            </w:r>
            <w:r>
              <w:rPr>
                <w:rFonts w:hint="eastAsia"/>
                <w:sz w:val="18"/>
                <w:szCs w:val="18"/>
              </w:rPr>
              <w:br/>
            </w:r>
            <w:r>
              <w:rPr>
                <w:rFonts w:hint="eastAsia"/>
                <w:sz w:val="18"/>
                <w:szCs w:val="18"/>
              </w:rPr>
              <w:t>□两微一端</w:t>
            </w:r>
            <w:r>
              <w:rPr>
                <w:rFonts w:hint="eastAsia"/>
                <w:sz w:val="18"/>
                <w:szCs w:val="18"/>
              </w:rPr>
              <w:t xml:space="preserve">      </w:t>
            </w:r>
            <w:r>
              <w:rPr>
                <w:rFonts w:hint="eastAsia"/>
                <w:sz w:val="18"/>
                <w:szCs w:val="18"/>
              </w:rPr>
              <w:t>□发布会</w:t>
            </w:r>
            <w:r>
              <w:rPr>
                <w:rFonts w:hint="eastAsia"/>
                <w:sz w:val="18"/>
                <w:szCs w:val="18"/>
              </w:rPr>
              <w:t>/</w:t>
            </w:r>
            <w:r>
              <w:rPr>
                <w:rFonts w:hint="eastAsia"/>
                <w:sz w:val="18"/>
                <w:szCs w:val="18"/>
              </w:rPr>
              <w:t>听证会</w:t>
            </w:r>
            <w:r>
              <w:rPr>
                <w:rFonts w:hint="eastAsia"/>
                <w:sz w:val="18"/>
                <w:szCs w:val="18"/>
              </w:rPr>
              <w:br/>
            </w:r>
            <w:r>
              <w:rPr>
                <w:rFonts w:hint="eastAsia"/>
                <w:sz w:val="18"/>
                <w:szCs w:val="18"/>
              </w:rPr>
              <w:t>□广播电视</w:t>
            </w:r>
            <w:r>
              <w:rPr>
                <w:rFonts w:hint="eastAsia"/>
                <w:sz w:val="18"/>
                <w:szCs w:val="18"/>
              </w:rPr>
              <w:t xml:space="preserve">      </w:t>
            </w:r>
            <w:r>
              <w:rPr>
                <w:rFonts w:hint="eastAsia"/>
                <w:sz w:val="18"/>
                <w:szCs w:val="18"/>
              </w:rPr>
              <w:t>□纸质媒体</w:t>
            </w:r>
            <w:r>
              <w:rPr>
                <w:rFonts w:hint="eastAsia"/>
                <w:sz w:val="18"/>
                <w:szCs w:val="18"/>
              </w:rPr>
              <w:br/>
            </w:r>
            <w:r>
              <w:rPr>
                <w:rFonts w:hint="eastAsia"/>
                <w:sz w:val="18"/>
                <w:szCs w:val="18"/>
              </w:rPr>
              <w:t>□公开查阅点</w:t>
            </w:r>
            <w:r>
              <w:rPr>
                <w:rFonts w:hint="eastAsia"/>
                <w:sz w:val="18"/>
                <w:szCs w:val="18"/>
              </w:rPr>
              <w:t xml:space="preserve">    </w:t>
            </w:r>
            <w:r>
              <w:rPr>
                <w:rFonts w:hint="eastAsia"/>
                <w:sz w:val="18"/>
                <w:szCs w:val="18"/>
              </w:rPr>
              <w:t>□政务服务中心</w:t>
            </w:r>
            <w:r>
              <w:rPr>
                <w:rFonts w:hint="eastAsia"/>
                <w:sz w:val="18"/>
                <w:szCs w:val="18"/>
              </w:rPr>
              <w:br/>
            </w:r>
            <w:r>
              <w:rPr>
                <w:rFonts w:hint="eastAsia"/>
                <w:sz w:val="18"/>
                <w:szCs w:val="18"/>
              </w:rPr>
              <w:t>□便民服务站</w:t>
            </w:r>
            <w:r>
              <w:rPr>
                <w:rFonts w:hint="eastAsia"/>
                <w:sz w:val="18"/>
                <w:szCs w:val="18"/>
              </w:rPr>
              <w:t xml:space="preserve">    </w:t>
            </w:r>
            <w:r>
              <w:rPr>
                <w:rFonts w:hint="eastAsia"/>
                <w:sz w:val="18"/>
                <w:szCs w:val="18"/>
              </w:rPr>
              <w:t>□入户</w:t>
            </w:r>
            <w:r>
              <w:rPr>
                <w:rFonts w:hint="eastAsia"/>
                <w:sz w:val="18"/>
                <w:szCs w:val="18"/>
              </w:rPr>
              <w:t>/</w:t>
            </w:r>
            <w:r>
              <w:rPr>
                <w:rFonts w:hint="eastAsia"/>
                <w:sz w:val="18"/>
                <w:szCs w:val="18"/>
              </w:rPr>
              <w:t>现场</w:t>
            </w:r>
            <w:r>
              <w:rPr>
                <w:rFonts w:hint="eastAsia"/>
                <w:sz w:val="18"/>
                <w:szCs w:val="18"/>
              </w:rPr>
              <w:br/>
            </w:r>
            <w:r>
              <w:rPr>
                <w:rFonts w:hint="eastAsia"/>
                <w:sz w:val="18"/>
                <w:szCs w:val="18"/>
              </w:rPr>
              <w:t>□社区</w:t>
            </w:r>
            <w:r>
              <w:rPr>
                <w:rFonts w:hint="eastAsia"/>
                <w:sz w:val="18"/>
                <w:szCs w:val="18"/>
              </w:rPr>
              <w:t>/</w:t>
            </w:r>
            <w:r>
              <w:rPr>
                <w:rFonts w:hint="eastAsia"/>
                <w:sz w:val="18"/>
                <w:szCs w:val="18"/>
              </w:rPr>
              <w:t>企事业单位</w:t>
            </w:r>
            <w:r>
              <w:rPr>
                <w:rFonts w:hint="eastAsia"/>
                <w:sz w:val="18"/>
                <w:szCs w:val="18"/>
              </w:rPr>
              <w:t>/</w:t>
            </w:r>
            <w:r>
              <w:rPr>
                <w:rFonts w:hint="eastAsia"/>
                <w:sz w:val="18"/>
                <w:szCs w:val="18"/>
              </w:rPr>
              <w:t>村公示栏（电子屏）</w:t>
            </w:r>
            <w:r>
              <w:rPr>
                <w:rFonts w:hint="eastAsia"/>
                <w:sz w:val="18"/>
                <w:szCs w:val="18"/>
              </w:rPr>
              <w:br/>
            </w:r>
            <w:r>
              <w:rPr>
                <w:rFonts w:hint="eastAsia"/>
                <w:sz w:val="18"/>
                <w:szCs w:val="18"/>
              </w:rPr>
              <w:t>□精准推送</w:t>
            </w:r>
            <w:r>
              <w:rPr>
                <w:rFonts w:hint="eastAsia"/>
                <w:sz w:val="18"/>
                <w:szCs w:val="18"/>
              </w:rPr>
              <w:t xml:space="preserve">      </w:t>
            </w:r>
            <w:r>
              <w:rPr>
                <w:rFonts w:hint="eastAsia"/>
                <w:sz w:val="18"/>
                <w:szCs w:val="18"/>
              </w:rPr>
              <w:t>□其他</w:t>
            </w:r>
            <w:r>
              <w:rPr>
                <w:rFonts w:hint="eastAsia"/>
                <w:sz w:val="18"/>
                <w:szCs w:val="18"/>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w:t>
            </w:r>
          </w:p>
        </w:tc>
        <w:tc>
          <w:tcPr>
            <w:tcW w:w="604"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615"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w:t>
            </w:r>
          </w:p>
        </w:tc>
        <w:tc>
          <w:tcPr>
            <w:tcW w:w="666"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569" w:type="dxa"/>
            <w:tcBorders>
              <w:top w:val="nil"/>
              <w:left w:val="nil"/>
              <w:bottom w:val="single" w:sz="4" w:space="0" w:color="auto"/>
              <w:right w:val="single" w:sz="4" w:space="0" w:color="auto"/>
            </w:tcBorders>
            <w:vAlign w:val="center"/>
          </w:tcPr>
          <w:p w:rsidR="007F7378" w:rsidRDefault="007F7378">
            <w:pPr>
              <w:jc w:val="center"/>
              <w:rPr>
                <w:rFonts w:ascii="宋体" w:eastAsia="宋体" w:hAnsi="宋体" w:cs="宋体"/>
                <w:sz w:val="18"/>
                <w:szCs w:val="18"/>
              </w:rPr>
            </w:pPr>
            <w:r>
              <w:rPr>
                <w:rFonts w:hint="eastAsia"/>
                <w:sz w:val="18"/>
                <w:szCs w:val="18"/>
              </w:rPr>
              <w:t>√</w:t>
            </w:r>
          </w:p>
        </w:tc>
        <w:tc>
          <w:tcPr>
            <w:tcW w:w="636" w:type="dxa"/>
            <w:tcBorders>
              <w:top w:val="nil"/>
              <w:left w:val="nil"/>
              <w:bottom w:val="single" w:sz="4" w:space="0" w:color="auto"/>
              <w:right w:val="single" w:sz="4" w:space="0" w:color="auto"/>
            </w:tcBorders>
            <w:vAlign w:val="center"/>
          </w:tcPr>
          <w:p w:rsidR="007F7378" w:rsidRDefault="007F7378">
            <w:pPr>
              <w:jc w:val="center"/>
              <w:rPr>
                <w:rFonts w:ascii="宋体" w:eastAsia="宋体" w:hAnsi="宋体" w:cs="宋体"/>
                <w:sz w:val="18"/>
                <w:szCs w:val="18"/>
              </w:rPr>
            </w:pPr>
            <w:r>
              <w:rPr>
                <w:rFonts w:hint="eastAsia"/>
                <w:sz w:val="18"/>
                <w:szCs w:val="18"/>
              </w:rPr>
              <w:t xml:space="preserve">　</w:t>
            </w:r>
          </w:p>
        </w:tc>
      </w:tr>
      <w:tr w:rsidR="007F7378" w:rsidRPr="00EE0B1F" w:rsidTr="000128AB">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7F7378" w:rsidRPr="007F7378" w:rsidRDefault="007F7378"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t>650</w:t>
            </w:r>
          </w:p>
        </w:tc>
        <w:tc>
          <w:tcPr>
            <w:tcW w:w="648"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color w:val="000000"/>
                <w:sz w:val="18"/>
                <w:szCs w:val="18"/>
              </w:rPr>
            </w:pPr>
            <w:r>
              <w:rPr>
                <w:rFonts w:hint="eastAsia"/>
                <w:color w:val="000000"/>
                <w:sz w:val="18"/>
                <w:szCs w:val="18"/>
              </w:rPr>
              <w:t>市政</w:t>
            </w:r>
            <w:r>
              <w:rPr>
                <w:rFonts w:hint="eastAsia"/>
                <w:color w:val="000000"/>
                <w:sz w:val="18"/>
                <w:szCs w:val="18"/>
              </w:rPr>
              <w:t xml:space="preserve">   </w:t>
            </w:r>
            <w:r>
              <w:rPr>
                <w:rFonts w:hint="eastAsia"/>
                <w:color w:val="000000"/>
                <w:sz w:val="18"/>
                <w:szCs w:val="18"/>
              </w:rPr>
              <w:t>公用</w:t>
            </w:r>
            <w:r>
              <w:rPr>
                <w:rFonts w:hint="eastAsia"/>
                <w:color w:val="000000"/>
                <w:sz w:val="18"/>
                <w:szCs w:val="18"/>
              </w:rPr>
              <w:t xml:space="preserve">    </w:t>
            </w:r>
            <w:r>
              <w:rPr>
                <w:rFonts w:hint="eastAsia"/>
                <w:color w:val="000000"/>
                <w:sz w:val="18"/>
                <w:szCs w:val="18"/>
              </w:rPr>
              <w:t>设施</w:t>
            </w:r>
            <w:r>
              <w:rPr>
                <w:rFonts w:hint="eastAsia"/>
                <w:color w:val="000000"/>
                <w:sz w:val="18"/>
                <w:szCs w:val="18"/>
              </w:rPr>
              <w:t xml:space="preserve">   </w:t>
            </w:r>
            <w:r>
              <w:rPr>
                <w:rFonts w:hint="eastAsia"/>
                <w:color w:val="000000"/>
                <w:sz w:val="18"/>
                <w:szCs w:val="18"/>
              </w:rPr>
              <w:t>管理</w:t>
            </w:r>
          </w:p>
        </w:tc>
        <w:tc>
          <w:tcPr>
            <w:tcW w:w="1547"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对城市供水单位未制定城市供水水质突发事件应急预案和未按规定上报水质报表的处罚</w:t>
            </w:r>
          </w:p>
        </w:tc>
        <w:tc>
          <w:tcPr>
            <w:tcW w:w="2574"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1.</w:t>
            </w:r>
            <w:r>
              <w:rPr>
                <w:rFonts w:hint="eastAsia"/>
                <w:color w:val="000000"/>
                <w:sz w:val="18"/>
                <w:szCs w:val="18"/>
              </w:rPr>
              <w:t>机构职能、权责清单、执法人员名单；</w:t>
            </w:r>
            <w:r>
              <w:rPr>
                <w:rFonts w:hint="eastAsia"/>
                <w:color w:val="000000"/>
                <w:sz w:val="18"/>
                <w:szCs w:val="18"/>
              </w:rPr>
              <w:t>2.</w:t>
            </w:r>
            <w:r>
              <w:rPr>
                <w:rFonts w:hint="eastAsia"/>
                <w:color w:val="000000"/>
                <w:sz w:val="18"/>
                <w:szCs w:val="18"/>
              </w:rPr>
              <w:t>执法程序或行政强制流程图；</w:t>
            </w:r>
            <w:r>
              <w:rPr>
                <w:rFonts w:hint="eastAsia"/>
                <w:color w:val="000000"/>
                <w:sz w:val="18"/>
                <w:szCs w:val="18"/>
              </w:rPr>
              <w:t>3.</w:t>
            </w:r>
            <w:r>
              <w:rPr>
                <w:rFonts w:hint="eastAsia"/>
                <w:color w:val="000000"/>
                <w:sz w:val="18"/>
                <w:szCs w:val="18"/>
              </w:rPr>
              <w:t>执法依据；</w:t>
            </w:r>
            <w:r>
              <w:rPr>
                <w:rFonts w:hint="eastAsia"/>
                <w:color w:val="000000"/>
                <w:sz w:val="18"/>
                <w:szCs w:val="18"/>
              </w:rPr>
              <w:t>4.</w:t>
            </w:r>
            <w:r>
              <w:rPr>
                <w:rFonts w:hint="eastAsia"/>
                <w:color w:val="000000"/>
                <w:sz w:val="18"/>
                <w:szCs w:val="18"/>
              </w:rPr>
              <w:t>行政处罚自由裁量基准；</w:t>
            </w:r>
            <w:r>
              <w:rPr>
                <w:rFonts w:hint="eastAsia"/>
                <w:color w:val="000000"/>
                <w:sz w:val="18"/>
                <w:szCs w:val="18"/>
              </w:rPr>
              <w:t>5.</w:t>
            </w:r>
            <w:r>
              <w:rPr>
                <w:rFonts w:hint="eastAsia"/>
                <w:color w:val="000000"/>
                <w:sz w:val="18"/>
                <w:szCs w:val="18"/>
              </w:rPr>
              <w:t>咨询、监督投诉方式；</w:t>
            </w:r>
            <w:r>
              <w:rPr>
                <w:rFonts w:hint="eastAsia"/>
                <w:color w:val="000000"/>
                <w:sz w:val="18"/>
                <w:szCs w:val="18"/>
              </w:rPr>
              <w:t>6.</w:t>
            </w:r>
            <w:r>
              <w:rPr>
                <w:rFonts w:hint="eastAsia"/>
                <w:color w:val="000000"/>
                <w:sz w:val="18"/>
                <w:szCs w:val="18"/>
              </w:rPr>
              <w:t>处罚决定；</w:t>
            </w:r>
            <w:r>
              <w:rPr>
                <w:rFonts w:hint="eastAsia"/>
                <w:color w:val="000000"/>
                <w:sz w:val="18"/>
                <w:szCs w:val="18"/>
              </w:rPr>
              <w:t>7.</w:t>
            </w:r>
            <w:r>
              <w:rPr>
                <w:rFonts w:hint="eastAsia"/>
                <w:color w:val="000000"/>
                <w:sz w:val="18"/>
                <w:szCs w:val="18"/>
              </w:rPr>
              <w:t>救济渠道。</w:t>
            </w:r>
          </w:p>
        </w:tc>
        <w:tc>
          <w:tcPr>
            <w:tcW w:w="1043"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《城市供水水质管理规定》</w:t>
            </w:r>
          </w:p>
        </w:tc>
        <w:tc>
          <w:tcPr>
            <w:tcW w:w="123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1.</w:t>
            </w:r>
            <w:r>
              <w:rPr>
                <w:rFonts w:hint="eastAsia"/>
                <w:color w:val="000000"/>
                <w:sz w:val="18"/>
                <w:szCs w:val="18"/>
              </w:rPr>
              <w:t>除处罚决定外其他内容：长期公开（动态调整）；</w:t>
            </w:r>
            <w:r>
              <w:rPr>
                <w:rFonts w:hint="eastAsia"/>
                <w:color w:val="000000"/>
                <w:sz w:val="18"/>
                <w:szCs w:val="18"/>
              </w:rPr>
              <w:br/>
              <w:t>2.</w:t>
            </w:r>
            <w:r>
              <w:rPr>
                <w:rFonts w:hint="eastAsia"/>
                <w:color w:val="000000"/>
                <w:sz w:val="18"/>
                <w:szCs w:val="18"/>
              </w:rPr>
              <w:t>处罚决定：</w:t>
            </w:r>
            <w:r>
              <w:rPr>
                <w:rFonts w:hint="eastAsia"/>
                <w:color w:val="000000"/>
                <w:sz w:val="18"/>
                <w:szCs w:val="18"/>
              </w:rPr>
              <w:t>20</w:t>
            </w:r>
            <w:r>
              <w:rPr>
                <w:rFonts w:hint="eastAsia"/>
                <w:color w:val="000000"/>
                <w:sz w:val="18"/>
                <w:szCs w:val="18"/>
              </w:rPr>
              <w:t>个工作日内。</w:t>
            </w:r>
          </w:p>
        </w:tc>
        <w:tc>
          <w:tcPr>
            <w:tcW w:w="70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区城市管理局</w:t>
            </w:r>
          </w:p>
        </w:tc>
        <w:tc>
          <w:tcPr>
            <w:tcW w:w="2828"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■政府网站</w:t>
            </w:r>
            <w:r>
              <w:rPr>
                <w:rFonts w:hint="eastAsia"/>
                <w:sz w:val="18"/>
                <w:szCs w:val="18"/>
              </w:rPr>
              <w:t xml:space="preserve">      </w:t>
            </w:r>
            <w:r>
              <w:rPr>
                <w:rFonts w:hint="eastAsia"/>
                <w:sz w:val="18"/>
                <w:szCs w:val="18"/>
              </w:rPr>
              <w:t>□政府公报</w:t>
            </w:r>
            <w:r>
              <w:rPr>
                <w:rFonts w:hint="eastAsia"/>
                <w:sz w:val="18"/>
                <w:szCs w:val="18"/>
              </w:rPr>
              <w:br/>
            </w:r>
            <w:r>
              <w:rPr>
                <w:rFonts w:hint="eastAsia"/>
                <w:sz w:val="18"/>
                <w:szCs w:val="18"/>
              </w:rPr>
              <w:t>□两微一端</w:t>
            </w:r>
            <w:r>
              <w:rPr>
                <w:rFonts w:hint="eastAsia"/>
                <w:sz w:val="18"/>
                <w:szCs w:val="18"/>
              </w:rPr>
              <w:t xml:space="preserve">      </w:t>
            </w:r>
            <w:r>
              <w:rPr>
                <w:rFonts w:hint="eastAsia"/>
                <w:sz w:val="18"/>
                <w:szCs w:val="18"/>
              </w:rPr>
              <w:t>□发布会</w:t>
            </w:r>
            <w:r>
              <w:rPr>
                <w:rFonts w:hint="eastAsia"/>
                <w:sz w:val="18"/>
                <w:szCs w:val="18"/>
              </w:rPr>
              <w:t>/</w:t>
            </w:r>
            <w:r>
              <w:rPr>
                <w:rFonts w:hint="eastAsia"/>
                <w:sz w:val="18"/>
                <w:szCs w:val="18"/>
              </w:rPr>
              <w:t>听证会</w:t>
            </w:r>
            <w:r>
              <w:rPr>
                <w:rFonts w:hint="eastAsia"/>
                <w:sz w:val="18"/>
                <w:szCs w:val="18"/>
              </w:rPr>
              <w:br/>
            </w:r>
            <w:r>
              <w:rPr>
                <w:rFonts w:hint="eastAsia"/>
                <w:sz w:val="18"/>
                <w:szCs w:val="18"/>
              </w:rPr>
              <w:t>□广播电视</w:t>
            </w:r>
            <w:r>
              <w:rPr>
                <w:rFonts w:hint="eastAsia"/>
                <w:sz w:val="18"/>
                <w:szCs w:val="18"/>
              </w:rPr>
              <w:t xml:space="preserve">      </w:t>
            </w:r>
            <w:r>
              <w:rPr>
                <w:rFonts w:hint="eastAsia"/>
                <w:sz w:val="18"/>
                <w:szCs w:val="18"/>
              </w:rPr>
              <w:t>□纸质媒体</w:t>
            </w:r>
            <w:r>
              <w:rPr>
                <w:rFonts w:hint="eastAsia"/>
                <w:sz w:val="18"/>
                <w:szCs w:val="18"/>
              </w:rPr>
              <w:br/>
            </w:r>
            <w:r>
              <w:rPr>
                <w:rFonts w:hint="eastAsia"/>
                <w:sz w:val="18"/>
                <w:szCs w:val="18"/>
              </w:rPr>
              <w:t>□公开查阅点</w:t>
            </w:r>
            <w:r>
              <w:rPr>
                <w:rFonts w:hint="eastAsia"/>
                <w:sz w:val="18"/>
                <w:szCs w:val="18"/>
              </w:rPr>
              <w:t xml:space="preserve">    </w:t>
            </w:r>
            <w:r>
              <w:rPr>
                <w:rFonts w:hint="eastAsia"/>
                <w:sz w:val="18"/>
                <w:szCs w:val="18"/>
              </w:rPr>
              <w:t>□政务服务中心</w:t>
            </w:r>
            <w:r>
              <w:rPr>
                <w:rFonts w:hint="eastAsia"/>
                <w:sz w:val="18"/>
                <w:szCs w:val="18"/>
              </w:rPr>
              <w:br/>
            </w:r>
            <w:r>
              <w:rPr>
                <w:rFonts w:hint="eastAsia"/>
                <w:sz w:val="18"/>
                <w:szCs w:val="18"/>
              </w:rPr>
              <w:t>□便民服务站</w:t>
            </w:r>
            <w:r>
              <w:rPr>
                <w:rFonts w:hint="eastAsia"/>
                <w:sz w:val="18"/>
                <w:szCs w:val="18"/>
              </w:rPr>
              <w:t xml:space="preserve">    </w:t>
            </w:r>
            <w:r>
              <w:rPr>
                <w:rFonts w:hint="eastAsia"/>
                <w:sz w:val="18"/>
                <w:szCs w:val="18"/>
              </w:rPr>
              <w:t>□入户</w:t>
            </w:r>
            <w:r>
              <w:rPr>
                <w:rFonts w:hint="eastAsia"/>
                <w:sz w:val="18"/>
                <w:szCs w:val="18"/>
              </w:rPr>
              <w:t>/</w:t>
            </w:r>
            <w:r>
              <w:rPr>
                <w:rFonts w:hint="eastAsia"/>
                <w:sz w:val="18"/>
                <w:szCs w:val="18"/>
              </w:rPr>
              <w:t>现场</w:t>
            </w:r>
            <w:r>
              <w:rPr>
                <w:rFonts w:hint="eastAsia"/>
                <w:sz w:val="18"/>
                <w:szCs w:val="18"/>
              </w:rPr>
              <w:br/>
            </w:r>
            <w:r>
              <w:rPr>
                <w:rFonts w:hint="eastAsia"/>
                <w:sz w:val="18"/>
                <w:szCs w:val="18"/>
              </w:rPr>
              <w:t>□社区</w:t>
            </w:r>
            <w:r>
              <w:rPr>
                <w:rFonts w:hint="eastAsia"/>
                <w:sz w:val="18"/>
                <w:szCs w:val="18"/>
              </w:rPr>
              <w:t>/</w:t>
            </w:r>
            <w:r>
              <w:rPr>
                <w:rFonts w:hint="eastAsia"/>
                <w:sz w:val="18"/>
                <w:szCs w:val="18"/>
              </w:rPr>
              <w:t>企事业单位</w:t>
            </w:r>
            <w:r>
              <w:rPr>
                <w:rFonts w:hint="eastAsia"/>
                <w:sz w:val="18"/>
                <w:szCs w:val="18"/>
              </w:rPr>
              <w:t>/</w:t>
            </w:r>
            <w:r>
              <w:rPr>
                <w:rFonts w:hint="eastAsia"/>
                <w:sz w:val="18"/>
                <w:szCs w:val="18"/>
              </w:rPr>
              <w:t>村公示栏（电</w:t>
            </w:r>
            <w:r>
              <w:rPr>
                <w:rFonts w:hint="eastAsia"/>
                <w:sz w:val="18"/>
                <w:szCs w:val="18"/>
              </w:rPr>
              <w:lastRenderedPageBreak/>
              <w:t>子屏）</w:t>
            </w:r>
            <w:r>
              <w:rPr>
                <w:rFonts w:hint="eastAsia"/>
                <w:sz w:val="18"/>
                <w:szCs w:val="18"/>
              </w:rPr>
              <w:br/>
            </w:r>
            <w:r>
              <w:rPr>
                <w:rFonts w:hint="eastAsia"/>
                <w:sz w:val="18"/>
                <w:szCs w:val="18"/>
              </w:rPr>
              <w:t>□精准推送</w:t>
            </w:r>
            <w:r>
              <w:rPr>
                <w:rFonts w:hint="eastAsia"/>
                <w:sz w:val="18"/>
                <w:szCs w:val="18"/>
              </w:rPr>
              <w:t xml:space="preserve">      </w:t>
            </w:r>
            <w:r>
              <w:rPr>
                <w:rFonts w:hint="eastAsia"/>
                <w:sz w:val="18"/>
                <w:szCs w:val="18"/>
              </w:rPr>
              <w:t>□其他</w:t>
            </w:r>
            <w:r>
              <w:rPr>
                <w:rFonts w:hint="eastAsia"/>
                <w:sz w:val="18"/>
                <w:szCs w:val="18"/>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lastRenderedPageBreak/>
              <w:t>√</w:t>
            </w:r>
          </w:p>
        </w:tc>
        <w:tc>
          <w:tcPr>
            <w:tcW w:w="604"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615"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w:t>
            </w:r>
          </w:p>
        </w:tc>
        <w:tc>
          <w:tcPr>
            <w:tcW w:w="666"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569" w:type="dxa"/>
            <w:tcBorders>
              <w:top w:val="nil"/>
              <w:left w:val="nil"/>
              <w:bottom w:val="single" w:sz="4" w:space="0" w:color="auto"/>
              <w:right w:val="single" w:sz="4" w:space="0" w:color="auto"/>
            </w:tcBorders>
            <w:vAlign w:val="center"/>
          </w:tcPr>
          <w:p w:rsidR="007F7378" w:rsidRDefault="007F7378">
            <w:pPr>
              <w:jc w:val="center"/>
              <w:rPr>
                <w:rFonts w:ascii="宋体" w:eastAsia="宋体" w:hAnsi="宋体" w:cs="宋体"/>
                <w:sz w:val="18"/>
                <w:szCs w:val="18"/>
              </w:rPr>
            </w:pPr>
            <w:r>
              <w:rPr>
                <w:rFonts w:hint="eastAsia"/>
                <w:sz w:val="18"/>
                <w:szCs w:val="18"/>
              </w:rPr>
              <w:t>√</w:t>
            </w:r>
          </w:p>
        </w:tc>
        <w:tc>
          <w:tcPr>
            <w:tcW w:w="636" w:type="dxa"/>
            <w:tcBorders>
              <w:top w:val="nil"/>
              <w:left w:val="nil"/>
              <w:bottom w:val="single" w:sz="4" w:space="0" w:color="auto"/>
              <w:right w:val="single" w:sz="4" w:space="0" w:color="auto"/>
            </w:tcBorders>
            <w:vAlign w:val="center"/>
          </w:tcPr>
          <w:p w:rsidR="007F7378" w:rsidRDefault="007F7378">
            <w:pPr>
              <w:jc w:val="center"/>
              <w:rPr>
                <w:rFonts w:ascii="宋体" w:eastAsia="宋体" w:hAnsi="宋体" w:cs="宋体"/>
                <w:sz w:val="18"/>
                <w:szCs w:val="18"/>
              </w:rPr>
            </w:pPr>
            <w:r>
              <w:rPr>
                <w:rFonts w:hint="eastAsia"/>
                <w:sz w:val="18"/>
                <w:szCs w:val="18"/>
              </w:rPr>
              <w:t xml:space="preserve">　</w:t>
            </w:r>
          </w:p>
        </w:tc>
      </w:tr>
      <w:tr w:rsidR="007F7378" w:rsidRPr="00EE0B1F" w:rsidTr="000128AB">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7F7378" w:rsidRPr="007F7378" w:rsidRDefault="007F7378"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t>651</w:t>
            </w:r>
          </w:p>
        </w:tc>
        <w:tc>
          <w:tcPr>
            <w:tcW w:w="648"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color w:val="000000"/>
                <w:sz w:val="18"/>
                <w:szCs w:val="18"/>
              </w:rPr>
            </w:pPr>
            <w:r>
              <w:rPr>
                <w:rFonts w:hint="eastAsia"/>
                <w:color w:val="000000"/>
                <w:sz w:val="18"/>
                <w:szCs w:val="18"/>
              </w:rPr>
              <w:t>市政</w:t>
            </w:r>
            <w:r>
              <w:rPr>
                <w:rFonts w:hint="eastAsia"/>
                <w:color w:val="000000"/>
                <w:sz w:val="18"/>
                <w:szCs w:val="18"/>
              </w:rPr>
              <w:t xml:space="preserve">   </w:t>
            </w:r>
            <w:r>
              <w:rPr>
                <w:rFonts w:hint="eastAsia"/>
                <w:color w:val="000000"/>
                <w:sz w:val="18"/>
                <w:szCs w:val="18"/>
              </w:rPr>
              <w:t>公用</w:t>
            </w:r>
            <w:r>
              <w:rPr>
                <w:rFonts w:hint="eastAsia"/>
                <w:color w:val="000000"/>
                <w:sz w:val="18"/>
                <w:szCs w:val="18"/>
              </w:rPr>
              <w:t xml:space="preserve">    </w:t>
            </w:r>
            <w:r>
              <w:rPr>
                <w:rFonts w:hint="eastAsia"/>
                <w:color w:val="000000"/>
                <w:sz w:val="18"/>
                <w:szCs w:val="18"/>
              </w:rPr>
              <w:t>设施</w:t>
            </w:r>
            <w:r>
              <w:rPr>
                <w:rFonts w:hint="eastAsia"/>
                <w:color w:val="000000"/>
                <w:sz w:val="18"/>
                <w:szCs w:val="18"/>
              </w:rPr>
              <w:t xml:space="preserve">   </w:t>
            </w:r>
            <w:r>
              <w:rPr>
                <w:rFonts w:hint="eastAsia"/>
                <w:color w:val="000000"/>
                <w:sz w:val="18"/>
                <w:szCs w:val="18"/>
              </w:rPr>
              <w:t>管理</w:t>
            </w:r>
          </w:p>
        </w:tc>
        <w:tc>
          <w:tcPr>
            <w:tcW w:w="1547"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对在城市快速路上擅自占用、挖掘道路，擅自设置与其他城市道路和公路的出入口，擅自跨越、穿越道路架设、增设管线设施的处罚</w:t>
            </w:r>
          </w:p>
        </w:tc>
        <w:tc>
          <w:tcPr>
            <w:tcW w:w="2574"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1.</w:t>
            </w:r>
            <w:r>
              <w:rPr>
                <w:rFonts w:hint="eastAsia"/>
                <w:color w:val="000000"/>
                <w:sz w:val="18"/>
                <w:szCs w:val="18"/>
              </w:rPr>
              <w:t>机构职能、权责清单、执法人员名单；</w:t>
            </w:r>
            <w:r>
              <w:rPr>
                <w:rFonts w:hint="eastAsia"/>
                <w:color w:val="000000"/>
                <w:sz w:val="18"/>
                <w:szCs w:val="18"/>
              </w:rPr>
              <w:t>2.</w:t>
            </w:r>
            <w:r>
              <w:rPr>
                <w:rFonts w:hint="eastAsia"/>
                <w:color w:val="000000"/>
                <w:sz w:val="18"/>
                <w:szCs w:val="18"/>
              </w:rPr>
              <w:t>执法程序或行政强制流程图；</w:t>
            </w:r>
            <w:r>
              <w:rPr>
                <w:rFonts w:hint="eastAsia"/>
                <w:color w:val="000000"/>
                <w:sz w:val="18"/>
                <w:szCs w:val="18"/>
              </w:rPr>
              <w:t>3.</w:t>
            </w:r>
            <w:r>
              <w:rPr>
                <w:rFonts w:hint="eastAsia"/>
                <w:color w:val="000000"/>
                <w:sz w:val="18"/>
                <w:szCs w:val="18"/>
              </w:rPr>
              <w:t>执法依据；</w:t>
            </w:r>
            <w:r>
              <w:rPr>
                <w:rFonts w:hint="eastAsia"/>
                <w:color w:val="000000"/>
                <w:sz w:val="18"/>
                <w:szCs w:val="18"/>
              </w:rPr>
              <w:t>4.</w:t>
            </w:r>
            <w:r>
              <w:rPr>
                <w:rFonts w:hint="eastAsia"/>
                <w:color w:val="000000"/>
                <w:sz w:val="18"/>
                <w:szCs w:val="18"/>
              </w:rPr>
              <w:t>行政处罚自由裁量基准；</w:t>
            </w:r>
            <w:r>
              <w:rPr>
                <w:rFonts w:hint="eastAsia"/>
                <w:color w:val="000000"/>
                <w:sz w:val="18"/>
                <w:szCs w:val="18"/>
              </w:rPr>
              <w:t>5.</w:t>
            </w:r>
            <w:r>
              <w:rPr>
                <w:rFonts w:hint="eastAsia"/>
                <w:color w:val="000000"/>
                <w:sz w:val="18"/>
                <w:szCs w:val="18"/>
              </w:rPr>
              <w:t>咨询、监督投诉方式；</w:t>
            </w:r>
            <w:r>
              <w:rPr>
                <w:rFonts w:hint="eastAsia"/>
                <w:color w:val="000000"/>
                <w:sz w:val="18"/>
                <w:szCs w:val="18"/>
              </w:rPr>
              <w:t>6.</w:t>
            </w:r>
            <w:r>
              <w:rPr>
                <w:rFonts w:hint="eastAsia"/>
                <w:color w:val="000000"/>
                <w:sz w:val="18"/>
                <w:szCs w:val="18"/>
              </w:rPr>
              <w:t>处罚决定；</w:t>
            </w:r>
            <w:r>
              <w:rPr>
                <w:rFonts w:hint="eastAsia"/>
                <w:color w:val="000000"/>
                <w:sz w:val="18"/>
                <w:szCs w:val="18"/>
              </w:rPr>
              <w:t>7.</w:t>
            </w:r>
            <w:r>
              <w:rPr>
                <w:rFonts w:hint="eastAsia"/>
                <w:color w:val="000000"/>
                <w:sz w:val="18"/>
                <w:szCs w:val="18"/>
              </w:rPr>
              <w:t>救济渠道。</w:t>
            </w:r>
          </w:p>
        </w:tc>
        <w:tc>
          <w:tcPr>
            <w:tcW w:w="1043"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《重庆市主城区城市快速路管理办法》《重庆市市政设施管理条例》</w:t>
            </w:r>
          </w:p>
        </w:tc>
        <w:tc>
          <w:tcPr>
            <w:tcW w:w="123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1.</w:t>
            </w:r>
            <w:r>
              <w:rPr>
                <w:rFonts w:hint="eastAsia"/>
                <w:color w:val="000000"/>
                <w:sz w:val="18"/>
                <w:szCs w:val="18"/>
              </w:rPr>
              <w:t>除处罚决定外其他内容：长期公开（动态调整）；</w:t>
            </w:r>
            <w:r>
              <w:rPr>
                <w:rFonts w:hint="eastAsia"/>
                <w:color w:val="000000"/>
                <w:sz w:val="18"/>
                <w:szCs w:val="18"/>
              </w:rPr>
              <w:br/>
              <w:t>2.</w:t>
            </w:r>
            <w:r>
              <w:rPr>
                <w:rFonts w:hint="eastAsia"/>
                <w:color w:val="000000"/>
                <w:sz w:val="18"/>
                <w:szCs w:val="18"/>
              </w:rPr>
              <w:t>处罚决定：</w:t>
            </w:r>
            <w:r>
              <w:rPr>
                <w:rFonts w:hint="eastAsia"/>
                <w:color w:val="000000"/>
                <w:sz w:val="18"/>
                <w:szCs w:val="18"/>
              </w:rPr>
              <w:t>20</w:t>
            </w:r>
            <w:r>
              <w:rPr>
                <w:rFonts w:hint="eastAsia"/>
                <w:color w:val="000000"/>
                <w:sz w:val="18"/>
                <w:szCs w:val="18"/>
              </w:rPr>
              <w:t>个工作日内。</w:t>
            </w:r>
          </w:p>
        </w:tc>
        <w:tc>
          <w:tcPr>
            <w:tcW w:w="70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区城市管理局</w:t>
            </w:r>
          </w:p>
        </w:tc>
        <w:tc>
          <w:tcPr>
            <w:tcW w:w="2828"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■政府网站</w:t>
            </w:r>
            <w:r>
              <w:rPr>
                <w:rFonts w:hint="eastAsia"/>
                <w:sz w:val="18"/>
                <w:szCs w:val="18"/>
              </w:rPr>
              <w:t xml:space="preserve">      </w:t>
            </w:r>
            <w:r>
              <w:rPr>
                <w:rFonts w:hint="eastAsia"/>
                <w:sz w:val="18"/>
                <w:szCs w:val="18"/>
              </w:rPr>
              <w:t>□政府公报</w:t>
            </w:r>
            <w:r>
              <w:rPr>
                <w:rFonts w:hint="eastAsia"/>
                <w:sz w:val="18"/>
                <w:szCs w:val="18"/>
              </w:rPr>
              <w:br/>
            </w:r>
            <w:r>
              <w:rPr>
                <w:rFonts w:hint="eastAsia"/>
                <w:sz w:val="18"/>
                <w:szCs w:val="18"/>
              </w:rPr>
              <w:t>□两微一端</w:t>
            </w:r>
            <w:r>
              <w:rPr>
                <w:rFonts w:hint="eastAsia"/>
                <w:sz w:val="18"/>
                <w:szCs w:val="18"/>
              </w:rPr>
              <w:t xml:space="preserve">      </w:t>
            </w:r>
            <w:r>
              <w:rPr>
                <w:rFonts w:hint="eastAsia"/>
                <w:sz w:val="18"/>
                <w:szCs w:val="18"/>
              </w:rPr>
              <w:t>□发布会</w:t>
            </w:r>
            <w:r>
              <w:rPr>
                <w:rFonts w:hint="eastAsia"/>
                <w:sz w:val="18"/>
                <w:szCs w:val="18"/>
              </w:rPr>
              <w:t>/</w:t>
            </w:r>
            <w:r>
              <w:rPr>
                <w:rFonts w:hint="eastAsia"/>
                <w:sz w:val="18"/>
                <w:szCs w:val="18"/>
              </w:rPr>
              <w:t>听证会</w:t>
            </w:r>
            <w:r>
              <w:rPr>
                <w:rFonts w:hint="eastAsia"/>
                <w:sz w:val="18"/>
                <w:szCs w:val="18"/>
              </w:rPr>
              <w:br/>
            </w:r>
            <w:r>
              <w:rPr>
                <w:rFonts w:hint="eastAsia"/>
                <w:sz w:val="18"/>
                <w:szCs w:val="18"/>
              </w:rPr>
              <w:t>□广播电视</w:t>
            </w:r>
            <w:r>
              <w:rPr>
                <w:rFonts w:hint="eastAsia"/>
                <w:sz w:val="18"/>
                <w:szCs w:val="18"/>
              </w:rPr>
              <w:t xml:space="preserve">      </w:t>
            </w:r>
            <w:r>
              <w:rPr>
                <w:rFonts w:hint="eastAsia"/>
                <w:sz w:val="18"/>
                <w:szCs w:val="18"/>
              </w:rPr>
              <w:t>□纸质媒体</w:t>
            </w:r>
            <w:r>
              <w:rPr>
                <w:rFonts w:hint="eastAsia"/>
                <w:sz w:val="18"/>
                <w:szCs w:val="18"/>
              </w:rPr>
              <w:br/>
            </w:r>
            <w:r>
              <w:rPr>
                <w:rFonts w:hint="eastAsia"/>
                <w:sz w:val="18"/>
                <w:szCs w:val="18"/>
              </w:rPr>
              <w:t>□公开查阅点</w:t>
            </w:r>
            <w:r>
              <w:rPr>
                <w:rFonts w:hint="eastAsia"/>
                <w:sz w:val="18"/>
                <w:szCs w:val="18"/>
              </w:rPr>
              <w:t xml:space="preserve">    </w:t>
            </w:r>
            <w:r>
              <w:rPr>
                <w:rFonts w:hint="eastAsia"/>
                <w:sz w:val="18"/>
                <w:szCs w:val="18"/>
              </w:rPr>
              <w:t>□政务服务中心</w:t>
            </w:r>
            <w:r>
              <w:rPr>
                <w:rFonts w:hint="eastAsia"/>
                <w:sz w:val="18"/>
                <w:szCs w:val="18"/>
              </w:rPr>
              <w:br/>
            </w:r>
            <w:r>
              <w:rPr>
                <w:rFonts w:hint="eastAsia"/>
                <w:sz w:val="18"/>
                <w:szCs w:val="18"/>
              </w:rPr>
              <w:t>□便民服务站</w:t>
            </w:r>
            <w:r>
              <w:rPr>
                <w:rFonts w:hint="eastAsia"/>
                <w:sz w:val="18"/>
                <w:szCs w:val="18"/>
              </w:rPr>
              <w:t xml:space="preserve">    </w:t>
            </w:r>
            <w:r>
              <w:rPr>
                <w:rFonts w:hint="eastAsia"/>
                <w:sz w:val="18"/>
                <w:szCs w:val="18"/>
              </w:rPr>
              <w:t>□入户</w:t>
            </w:r>
            <w:r>
              <w:rPr>
                <w:rFonts w:hint="eastAsia"/>
                <w:sz w:val="18"/>
                <w:szCs w:val="18"/>
              </w:rPr>
              <w:t>/</w:t>
            </w:r>
            <w:r>
              <w:rPr>
                <w:rFonts w:hint="eastAsia"/>
                <w:sz w:val="18"/>
                <w:szCs w:val="18"/>
              </w:rPr>
              <w:t>现场</w:t>
            </w:r>
            <w:r>
              <w:rPr>
                <w:rFonts w:hint="eastAsia"/>
                <w:sz w:val="18"/>
                <w:szCs w:val="18"/>
              </w:rPr>
              <w:br/>
            </w:r>
            <w:r>
              <w:rPr>
                <w:rFonts w:hint="eastAsia"/>
                <w:sz w:val="18"/>
                <w:szCs w:val="18"/>
              </w:rPr>
              <w:t>□社区</w:t>
            </w:r>
            <w:r>
              <w:rPr>
                <w:rFonts w:hint="eastAsia"/>
                <w:sz w:val="18"/>
                <w:szCs w:val="18"/>
              </w:rPr>
              <w:t>/</w:t>
            </w:r>
            <w:r>
              <w:rPr>
                <w:rFonts w:hint="eastAsia"/>
                <w:sz w:val="18"/>
                <w:szCs w:val="18"/>
              </w:rPr>
              <w:t>企事业单位</w:t>
            </w:r>
            <w:r>
              <w:rPr>
                <w:rFonts w:hint="eastAsia"/>
                <w:sz w:val="18"/>
                <w:szCs w:val="18"/>
              </w:rPr>
              <w:t>/</w:t>
            </w:r>
            <w:r>
              <w:rPr>
                <w:rFonts w:hint="eastAsia"/>
                <w:sz w:val="18"/>
                <w:szCs w:val="18"/>
              </w:rPr>
              <w:t>村公示栏（电子屏）</w:t>
            </w:r>
            <w:r>
              <w:rPr>
                <w:rFonts w:hint="eastAsia"/>
                <w:sz w:val="18"/>
                <w:szCs w:val="18"/>
              </w:rPr>
              <w:br/>
            </w:r>
            <w:r>
              <w:rPr>
                <w:rFonts w:hint="eastAsia"/>
                <w:sz w:val="18"/>
                <w:szCs w:val="18"/>
              </w:rPr>
              <w:t>□精准推送</w:t>
            </w:r>
            <w:r>
              <w:rPr>
                <w:rFonts w:hint="eastAsia"/>
                <w:sz w:val="18"/>
                <w:szCs w:val="18"/>
              </w:rPr>
              <w:t xml:space="preserve">      </w:t>
            </w:r>
            <w:r>
              <w:rPr>
                <w:rFonts w:hint="eastAsia"/>
                <w:sz w:val="18"/>
                <w:szCs w:val="18"/>
              </w:rPr>
              <w:t>□其他</w:t>
            </w:r>
            <w:r>
              <w:rPr>
                <w:rFonts w:hint="eastAsia"/>
                <w:sz w:val="18"/>
                <w:szCs w:val="18"/>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w:t>
            </w:r>
          </w:p>
        </w:tc>
        <w:tc>
          <w:tcPr>
            <w:tcW w:w="604"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615"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w:t>
            </w:r>
          </w:p>
        </w:tc>
        <w:tc>
          <w:tcPr>
            <w:tcW w:w="666"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569" w:type="dxa"/>
            <w:tcBorders>
              <w:top w:val="nil"/>
              <w:left w:val="nil"/>
              <w:bottom w:val="single" w:sz="4" w:space="0" w:color="auto"/>
              <w:right w:val="single" w:sz="4" w:space="0" w:color="auto"/>
            </w:tcBorders>
            <w:vAlign w:val="center"/>
          </w:tcPr>
          <w:p w:rsidR="007F7378" w:rsidRDefault="007F7378">
            <w:pPr>
              <w:jc w:val="center"/>
              <w:rPr>
                <w:rFonts w:ascii="宋体" w:eastAsia="宋体" w:hAnsi="宋体" w:cs="宋体"/>
                <w:sz w:val="18"/>
                <w:szCs w:val="18"/>
              </w:rPr>
            </w:pPr>
            <w:r>
              <w:rPr>
                <w:rFonts w:hint="eastAsia"/>
                <w:sz w:val="18"/>
                <w:szCs w:val="18"/>
              </w:rPr>
              <w:t>√</w:t>
            </w:r>
          </w:p>
        </w:tc>
        <w:tc>
          <w:tcPr>
            <w:tcW w:w="636" w:type="dxa"/>
            <w:tcBorders>
              <w:top w:val="nil"/>
              <w:left w:val="nil"/>
              <w:bottom w:val="single" w:sz="4" w:space="0" w:color="auto"/>
              <w:right w:val="single" w:sz="4" w:space="0" w:color="auto"/>
            </w:tcBorders>
            <w:vAlign w:val="center"/>
          </w:tcPr>
          <w:p w:rsidR="007F7378" w:rsidRDefault="007F7378">
            <w:pPr>
              <w:jc w:val="center"/>
              <w:rPr>
                <w:rFonts w:ascii="宋体" w:eastAsia="宋体" w:hAnsi="宋体" w:cs="宋体"/>
                <w:sz w:val="18"/>
                <w:szCs w:val="18"/>
              </w:rPr>
            </w:pPr>
            <w:r>
              <w:rPr>
                <w:rFonts w:hint="eastAsia"/>
                <w:sz w:val="18"/>
                <w:szCs w:val="18"/>
              </w:rPr>
              <w:t xml:space="preserve">　</w:t>
            </w:r>
          </w:p>
        </w:tc>
      </w:tr>
      <w:tr w:rsidR="007F7378" w:rsidRPr="00EE0B1F" w:rsidTr="000128AB">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7F7378" w:rsidRPr="007F7378" w:rsidRDefault="007F7378"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t>652</w:t>
            </w:r>
          </w:p>
        </w:tc>
        <w:tc>
          <w:tcPr>
            <w:tcW w:w="648"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color w:val="000000"/>
                <w:sz w:val="18"/>
                <w:szCs w:val="18"/>
              </w:rPr>
            </w:pPr>
            <w:r>
              <w:rPr>
                <w:rFonts w:hint="eastAsia"/>
                <w:color w:val="000000"/>
                <w:sz w:val="18"/>
                <w:szCs w:val="18"/>
              </w:rPr>
              <w:t>市政</w:t>
            </w:r>
            <w:r>
              <w:rPr>
                <w:rFonts w:hint="eastAsia"/>
                <w:color w:val="000000"/>
                <w:sz w:val="18"/>
                <w:szCs w:val="18"/>
              </w:rPr>
              <w:t xml:space="preserve">   </w:t>
            </w:r>
            <w:r>
              <w:rPr>
                <w:rFonts w:hint="eastAsia"/>
                <w:color w:val="000000"/>
                <w:sz w:val="18"/>
                <w:szCs w:val="18"/>
              </w:rPr>
              <w:t>公用</w:t>
            </w:r>
            <w:r>
              <w:rPr>
                <w:rFonts w:hint="eastAsia"/>
                <w:color w:val="000000"/>
                <w:sz w:val="18"/>
                <w:szCs w:val="18"/>
              </w:rPr>
              <w:t xml:space="preserve">    </w:t>
            </w:r>
            <w:r>
              <w:rPr>
                <w:rFonts w:hint="eastAsia"/>
                <w:color w:val="000000"/>
                <w:sz w:val="18"/>
                <w:szCs w:val="18"/>
              </w:rPr>
              <w:t>设施</w:t>
            </w:r>
            <w:r>
              <w:rPr>
                <w:rFonts w:hint="eastAsia"/>
                <w:color w:val="000000"/>
                <w:sz w:val="18"/>
                <w:szCs w:val="18"/>
              </w:rPr>
              <w:t xml:space="preserve">   </w:t>
            </w:r>
            <w:r>
              <w:rPr>
                <w:rFonts w:hint="eastAsia"/>
                <w:color w:val="000000"/>
                <w:sz w:val="18"/>
                <w:szCs w:val="18"/>
              </w:rPr>
              <w:t>管理</w:t>
            </w:r>
          </w:p>
        </w:tc>
        <w:tc>
          <w:tcPr>
            <w:tcW w:w="1547"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对超重、超高、超长车辆未经同意在城市快速路上行驶的处罚</w:t>
            </w:r>
          </w:p>
        </w:tc>
        <w:tc>
          <w:tcPr>
            <w:tcW w:w="2574"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1.</w:t>
            </w:r>
            <w:r>
              <w:rPr>
                <w:rFonts w:hint="eastAsia"/>
                <w:color w:val="000000"/>
                <w:sz w:val="18"/>
                <w:szCs w:val="18"/>
              </w:rPr>
              <w:t>机构职能、权责清单、执法人员名单；</w:t>
            </w:r>
            <w:r>
              <w:rPr>
                <w:rFonts w:hint="eastAsia"/>
                <w:color w:val="000000"/>
                <w:sz w:val="18"/>
                <w:szCs w:val="18"/>
              </w:rPr>
              <w:t>2.</w:t>
            </w:r>
            <w:r>
              <w:rPr>
                <w:rFonts w:hint="eastAsia"/>
                <w:color w:val="000000"/>
                <w:sz w:val="18"/>
                <w:szCs w:val="18"/>
              </w:rPr>
              <w:t>执法程序或行政强制流程图；</w:t>
            </w:r>
            <w:r>
              <w:rPr>
                <w:rFonts w:hint="eastAsia"/>
                <w:color w:val="000000"/>
                <w:sz w:val="18"/>
                <w:szCs w:val="18"/>
              </w:rPr>
              <w:t>3.</w:t>
            </w:r>
            <w:r>
              <w:rPr>
                <w:rFonts w:hint="eastAsia"/>
                <w:color w:val="000000"/>
                <w:sz w:val="18"/>
                <w:szCs w:val="18"/>
              </w:rPr>
              <w:t>执法依据；</w:t>
            </w:r>
            <w:r>
              <w:rPr>
                <w:rFonts w:hint="eastAsia"/>
                <w:color w:val="000000"/>
                <w:sz w:val="18"/>
                <w:szCs w:val="18"/>
              </w:rPr>
              <w:t>4.</w:t>
            </w:r>
            <w:r>
              <w:rPr>
                <w:rFonts w:hint="eastAsia"/>
                <w:color w:val="000000"/>
                <w:sz w:val="18"/>
                <w:szCs w:val="18"/>
              </w:rPr>
              <w:t>行政处罚自由裁量基准；</w:t>
            </w:r>
            <w:r>
              <w:rPr>
                <w:rFonts w:hint="eastAsia"/>
                <w:color w:val="000000"/>
                <w:sz w:val="18"/>
                <w:szCs w:val="18"/>
              </w:rPr>
              <w:t>5.</w:t>
            </w:r>
            <w:r>
              <w:rPr>
                <w:rFonts w:hint="eastAsia"/>
                <w:color w:val="000000"/>
                <w:sz w:val="18"/>
                <w:szCs w:val="18"/>
              </w:rPr>
              <w:t>咨询、监督投诉方式；</w:t>
            </w:r>
            <w:r>
              <w:rPr>
                <w:rFonts w:hint="eastAsia"/>
                <w:color w:val="000000"/>
                <w:sz w:val="18"/>
                <w:szCs w:val="18"/>
              </w:rPr>
              <w:t>6.</w:t>
            </w:r>
            <w:r>
              <w:rPr>
                <w:rFonts w:hint="eastAsia"/>
                <w:color w:val="000000"/>
                <w:sz w:val="18"/>
                <w:szCs w:val="18"/>
              </w:rPr>
              <w:t>处罚决定；</w:t>
            </w:r>
            <w:r>
              <w:rPr>
                <w:rFonts w:hint="eastAsia"/>
                <w:color w:val="000000"/>
                <w:sz w:val="18"/>
                <w:szCs w:val="18"/>
              </w:rPr>
              <w:t>7.</w:t>
            </w:r>
            <w:r>
              <w:rPr>
                <w:rFonts w:hint="eastAsia"/>
                <w:color w:val="000000"/>
                <w:sz w:val="18"/>
                <w:szCs w:val="18"/>
              </w:rPr>
              <w:t>救济渠道。</w:t>
            </w:r>
          </w:p>
        </w:tc>
        <w:tc>
          <w:tcPr>
            <w:tcW w:w="1043"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《重庆市主城区城市快速路管理办法》</w:t>
            </w:r>
          </w:p>
        </w:tc>
        <w:tc>
          <w:tcPr>
            <w:tcW w:w="123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1.</w:t>
            </w:r>
            <w:r>
              <w:rPr>
                <w:rFonts w:hint="eastAsia"/>
                <w:color w:val="000000"/>
                <w:sz w:val="18"/>
                <w:szCs w:val="18"/>
              </w:rPr>
              <w:t>除处罚决定外其他内容：长期公开（动态调整）；</w:t>
            </w:r>
            <w:r>
              <w:rPr>
                <w:rFonts w:hint="eastAsia"/>
                <w:color w:val="000000"/>
                <w:sz w:val="18"/>
                <w:szCs w:val="18"/>
              </w:rPr>
              <w:br/>
              <w:t>2.</w:t>
            </w:r>
            <w:r>
              <w:rPr>
                <w:rFonts w:hint="eastAsia"/>
                <w:color w:val="000000"/>
                <w:sz w:val="18"/>
                <w:szCs w:val="18"/>
              </w:rPr>
              <w:t>处罚决定：</w:t>
            </w:r>
            <w:r>
              <w:rPr>
                <w:rFonts w:hint="eastAsia"/>
                <w:color w:val="000000"/>
                <w:sz w:val="18"/>
                <w:szCs w:val="18"/>
              </w:rPr>
              <w:t>20</w:t>
            </w:r>
            <w:r>
              <w:rPr>
                <w:rFonts w:hint="eastAsia"/>
                <w:color w:val="000000"/>
                <w:sz w:val="18"/>
                <w:szCs w:val="18"/>
              </w:rPr>
              <w:t>个工作日内。</w:t>
            </w:r>
          </w:p>
        </w:tc>
        <w:tc>
          <w:tcPr>
            <w:tcW w:w="70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区城市管理局</w:t>
            </w:r>
          </w:p>
        </w:tc>
        <w:tc>
          <w:tcPr>
            <w:tcW w:w="2828"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■政府网站</w:t>
            </w:r>
            <w:r>
              <w:rPr>
                <w:rFonts w:hint="eastAsia"/>
                <w:sz w:val="18"/>
                <w:szCs w:val="18"/>
              </w:rPr>
              <w:t xml:space="preserve">      </w:t>
            </w:r>
            <w:r>
              <w:rPr>
                <w:rFonts w:hint="eastAsia"/>
                <w:sz w:val="18"/>
                <w:szCs w:val="18"/>
              </w:rPr>
              <w:t>□政府公报</w:t>
            </w:r>
            <w:r>
              <w:rPr>
                <w:rFonts w:hint="eastAsia"/>
                <w:sz w:val="18"/>
                <w:szCs w:val="18"/>
              </w:rPr>
              <w:br/>
            </w:r>
            <w:r>
              <w:rPr>
                <w:rFonts w:hint="eastAsia"/>
                <w:sz w:val="18"/>
                <w:szCs w:val="18"/>
              </w:rPr>
              <w:t>□两微一端</w:t>
            </w:r>
            <w:r>
              <w:rPr>
                <w:rFonts w:hint="eastAsia"/>
                <w:sz w:val="18"/>
                <w:szCs w:val="18"/>
              </w:rPr>
              <w:t xml:space="preserve">      </w:t>
            </w:r>
            <w:r>
              <w:rPr>
                <w:rFonts w:hint="eastAsia"/>
                <w:sz w:val="18"/>
                <w:szCs w:val="18"/>
              </w:rPr>
              <w:t>□发布会</w:t>
            </w:r>
            <w:r>
              <w:rPr>
                <w:rFonts w:hint="eastAsia"/>
                <w:sz w:val="18"/>
                <w:szCs w:val="18"/>
              </w:rPr>
              <w:t>/</w:t>
            </w:r>
            <w:r>
              <w:rPr>
                <w:rFonts w:hint="eastAsia"/>
                <w:sz w:val="18"/>
                <w:szCs w:val="18"/>
              </w:rPr>
              <w:t>听证会</w:t>
            </w:r>
            <w:r>
              <w:rPr>
                <w:rFonts w:hint="eastAsia"/>
                <w:sz w:val="18"/>
                <w:szCs w:val="18"/>
              </w:rPr>
              <w:br/>
            </w:r>
            <w:r>
              <w:rPr>
                <w:rFonts w:hint="eastAsia"/>
                <w:sz w:val="18"/>
                <w:szCs w:val="18"/>
              </w:rPr>
              <w:t>□广播电视</w:t>
            </w:r>
            <w:r>
              <w:rPr>
                <w:rFonts w:hint="eastAsia"/>
                <w:sz w:val="18"/>
                <w:szCs w:val="18"/>
              </w:rPr>
              <w:t xml:space="preserve">      </w:t>
            </w:r>
            <w:r>
              <w:rPr>
                <w:rFonts w:hint="eastAsia"/>
                <w:sz w:val="18"/>
                <w:szCs w:val="18"/>
              </w:rPr>
              <w:t>□纸质媒体</w:t>
            </w:r>
            <w:r>
              <w:rPr>
                <w:rFonts w:hint="eastAsia"/>
                <w:sz w:val="18"/>
                <w:szCs w:val="18"/>
              </w:rPr>
              <w:br/>
            </w:r>
            <w:r>
              <w:rPr>
                <w:rFonts w:hint="eastAsia"/>
                <w:sz w:val="18"/>
                <w:szCs w:val="18"/>
              </w:rPr>
              <w:t>□公开查阅点</w:t>
            </w:r>
            <w:r>
              <w:rPr>
                <w:rFonts w:hint="eastAsia"/>
                <w:sz w:val="18"/>
                <w:szCs w:val="18"/>
              </w:rPr>
              <w:t xml:space="preserve">    </w:t>
            </w:r>
            <w:r>
              <w:rPr>
                <w:rFonts w:hint="eastAsia"/>
                <w:sz w:val="18"/>
                <w:szCs w:val="18"/>
              </w:rPr>
              <w:t>□政务服务中心</w:t>
            </w:r>
            <w:r>
              <w:rPr>
                <w:rFonts w:hint="eastAsia"/>
                <w:sz w:val="18"/>
                <w:szCs w:val="18"/>
              </w:rPr>
              <w:br/>
            </w:r>
            <w:r>
              <w:rPr>
                <w:rFonts w:hint="eastAsia"/>
                <w:sz w:val="18"/>
                <w:szCs w:val="18"/>
              </w:rPr>
              <w:t>□便民服务站</w:t>
            </w:r>
            <w:r>
              <w:rPr>
                <w:rFonts w:hint="eastAsia"/>
                <w:sz w:val="18"/>
                <w:szCs w:val="18"/>
              </w:rPr>
              <w:t xml:space="preserve">    </w:t>
            </w:r>
            <w:r>
              <w:rPr>
                <w:rFonts w:hint="eastAsia"/>
                <w:sz w:val="18"/>
                <w:szCs w:val="18"/>
              </w:rPr>
              <w:t>□入户</w:t>
            </w:r>
            <w:r>
              <w:rPr>
                <w:rFonts w:hint="eastAsia"/>
                <w:sz w:val="18"/>
                <w:szCs w:val="18"/>
              </w:rPr>
              <w:t>/</w:t>
            </w:r>
            <w:r>
              <w:rPr>
                <w:rFonts w:hint="eastAsia"/>
                <w:sz w:val="18"/>
                <w:szCs w:val="18"/>
              </w:rPr>
              <w:t>现场</w:t>
            </w:r>
            <w:r>
              <w:rPr>
                <w:rFonts w:hint="eastAsia"/>
                <w:sz w:val="18"/>
                <w:szCs w:val="18"/>
              </w:rPr>
              <w:br/>
            </w:r>
            <w:r>
              <w:rPr>
                <w:rFonts w:hint="eastAsia"/>
                <w:sz w:val="18"/>
                <w:szCs w:val="18"/>
              </w:rPr>
              <w:t>□社区</w:t>
            </w:r>
            <w:r>
              <w:rPr>
                <w:rFonts w:hint="eastAsia"/>
                <w:sz w:val="18"/>
                <w:szCs w:val="18"/>
              </w:rPr>
              <w:t>/</w:t>
            </w:r>
            <w:r>
              <w:rPr>
                <w:rFonts w:hint="eastAsia"/>
                <w:sz w:val="18"/>
                <w:szCs w:val="18"/>
              </w:rPr>
              <w:t>企事业单位</w:t>
            </w:r>
            <w:r>
              <w:rPr>
                <w:rFonts w:hint="eastAsia"/>
                <w:sz w:val="18"/>
                <w:szCs w:val="18"/>
              </w:rPr>
              <w:t>/</w:t>
            </w:r>
            <w:r>
              <w:rPr>
                <w:rFonts w:hint="eastAsia"/>
                <w:sz w:val="18"/>
                <w:szCs w:val="18"/>
              </w:rPr>
              <w:t>村公示栏（电子屏）</w:t>
            </w:r>
            <w:r>
              <w:rPr>
                <w:rFonts w:hint="eastAsia"/>
                <w:sz w:val="18"/>
                <w:szCs w:val="18"/>
              </w:rPr>
              <w:br/>
            </w:r>
            <w:r>
              <w:rPr>
                <w:rFonts w:hint="eastAsia"/>
                <w:sz w:val="18"/>
                <w:szCs w:val="18"/>
              </w:rPr>
              <w:t>□精准推送</w:t>
            </w:r>
            <w:r>
              <w:rPr>
                <w:rFonts w:hint="eastAsia"/>
                <w:sz w:val="18"/>
                <w:szCs w:val="18"/>
              </w:rPr>
              <w:t xml:space="preserve">      </w:t>
            </w:r>
            <w:r>
              <w:rPr>
                <w:rFonts w:hint="eastAsia"/>
                <w:sz w:val="18"/>
                <w:szCs w:val="18"/>
              </w:rPr>
              <w:t>□其他</w:t>
            </w:r>
            <w:r>
              <w:rPr>
                <w:rFonts w:hint="eastAsia"/>
                <w:sz w:val="18"/>
                <w:szCs w:val="18"/>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w:t>
            </w:r>
          </w:p>
        </w:tc>
        <w:tc>
          <w:tcPr>
            <w:tcW w:w="604"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615"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w:t>
            </w:r>
          </w:p>
        </w:tc>
        <w:tc>
          <w:tcPr>
            <w:tcW w:w="666"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569" w:type="dxa"/>
            <w:tcBorders>
              <w:top w:val="nil"/>
              <w:left w:val="nil"/>
              <w:bottom w:val="single" w:sz="4" w:space="0" w:color="auto"/>
              <w:right w:val="single" w:sz="4" w:space="0" w:color="auto"/>
            </w:tcBorders>
            <w:vAlign w:val="center"/>
          </w:tcPr>
          <w:p w:rsidR="007F7378" w:rsidRDefault="007F7378">
            <w:pPr>
              <w:jc w:val="center"/>
              <w:rPr>
                <w:rFonts w:ascii="宋体" w:eastAsia="宋体" w:hAnsi="宋体" w:cs="宋体"/>
                <w:sz w:val="18"/>
                <w:szCs w:val="18"/>
              </w:rPr>
            </w:pPr>
            <w:r>
              <w:rPr>
                <w:rFonts w:hint="eastAsia"/>
                <w:sz w:val="18"/>
                <w:szCs w:val="18"/>
              </w:rPr>
              <w:t>√</w:t>
            </w:r>
          </w:p>
        </w:tc>
        <w:tc>
          <w:tcPr>
            <w:tcW w:w="636" w:type="dxa"/>
            <w:tcBorders>
              <w:top w:val="nil"/>
              <w:left w:val="nil"/>
              <w:bottom w:val="single" w:sz="4" w:space="0" w:color="auto"/>
              <w:right w:val="single" w:sz="4" w:space="0" w:color="auto"/>
            </w:tcBorders>
            <w:vAlign w:val="center"/>
          </w:tcPr>
          <w:p w:rsidR="007F7378" w:rsidRDefault="007F7378">
            <w:pPr>
              <w:jc w:val="center"/>
              <w:rPr>
                <w:rFonts w:ascii="宋体" w:eastAsia="宋体" w:hAnsi="宋体" w:cs="宋体"/>
                <w:sz w:val="18"/>
                <w:szCs w:val="18"/>
              </w:rPr>
            </w:pPr>
            <w:r>
              <w:rPr>
                <w:rFonts w:hint="eastAsia"/>
                <w:sz w:val="18"/>
                <w:szCs w:val="18"/>
              </w:rPr>
              <w:t xml:space="preserve">　</w:t>
            </w:r>
          </w:p>
        </w:tc>
      </w:tr>
      <w:tr w:rsidR="007F7378" w:rsidRPr="00EE0B1F" w:rsidTr="000128AB">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7F7378" w:rsidRPr="007F7378" w:rsidRDefault="007F7378"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t>653</w:t>
            </w:r>
          </w:p>
        </w:tc>
        <w:tc>
          <w:tcPr>
            <w:tcW w:w="648"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color w:val="000000"/>
                <w:sz w:val="18"/>
                <w:szCs w:val="18"/>
              </w:rPr>
            </w:pPr>
            <w:r>
              <w:rPr>
                <w:rFonts w:hint="eastAsia"/>
                <w:color w:val="000000"/>
                <w:sz w:val="18"/>
                <w:szCs w:val="18"/>
              </w:rPr>
              <w:t>市政</w:t>
            </w:r>
            <w:r>
              <w:rPr>
                <w:rFonts w:hint="eastAsia"/>
                <w:color w:val="000000"/>
                <w:sz w:val="18"/>
                <w:szCs w:val="18"/>
              </w:rPr>
              <w:t xml:space="preserve">   </w:t>
            </w:r>
            <w:r>
              <w:rPr>
                <w:rFonts w:hint="eastAsia"/>
                <w:color w:val="000000"/>
                <w:sz w:val="18"/>
                <w:szCs w:val="18"/>
              </w:rPr>
              <w:t>公用</w:t>
            </w:r>
            <w:r>
              <w:rPr>
                <w:rFonts w:hint="eastAsia"/>
                <w:color w:val="000000"/>
                <w:sz w:val="18"/>
                <w:szCs w:val="18"/>
              </w:rPr>
              <w:t xml:space="preserve">    </w:t>
            </w:r>
            <w:r>
              <w:rPr>
                <w:rFonts w:hint="eastAsia"/>
                <w:color w:val="000000"/>
                <w:sz w:val="18"/>
                <w:szCs w:val="18"/>
              </w:rPr>
              <w:t>设施</w:t>
            </w:r>
            <w:r>
              <w:rPr>
                <w:rFonts w:hint="eastAsia"/>
                <w:color w:val="000000"/>
                <w:sz w:val="18"/>
                <w:szCs w:val="18"/>
              </w:rPr>
              <w:t xml:space="preserve">   </w:t>
            </w:r>
            <w:r>
              <w:rPr>
                <w:rFonts w:hint="eastAsia"/>
                <w:color w:val="000000"/>
                <w:sz w:val="18"/>
                <w:szCs w:val="18"/>
              </w:rPr>
              <w:t>管理</w:t>
            </w:r>
          </w:p>
        </w:tc>
        <w:tc>
          <w:tcPr>
            <w:tcW w:w="1547"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对应当建设城市夜景灯饰而没有建设的处罚</w:t>
            </w:r>
          </w:p>
        </w:tc>
        <w:tc>
          <w:tcPr>
            <w:tcW w:w="2574"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1.</w:t>
            </w:r>
            <w:r>
              <w:rPr>
                <w:rFonts w:hint="eastAsia"/>
                <w:color w:val="000000"/>
                <w:sz w:val="18"/>
                <w:szCs w:val="18"/>
              </w:rPr>
              <w:t>机构职能、权责清单、执法人员名单；</w:t>
            </w:r>
            <w:r>
              <w:rPr>
                <w:rFonts w:hint="eastAsia"/>
                <w:color w:val="000000"/>
                <w:sz w:val="18"/>
                <w:szCs w:val="18"/>
              </w:rPr>
              <w:t>2.</w:t>
            </w:r>
            <w:r>
              <w:rPr>
                <w:rFonts w:hint="eastAsia"/>
                <w:color w:val="000000"/>
                <w:sz w:val="18"/>
                <w:szCs w:val="18"/>
              </w:rPr>
              <w:t>执法程序或行政强制流程图；</w:t>
            </w:r>
            <w:r>
              <w:rPr>
                <w:rFonts w:hint="eastAsia"/>
                <w:color w:val="000000"/>
                <w:sz w:val="18"/>
                <w:szCs w:val="18"/>
              </w:rPr>
              <w:t>3.</w:t>
            </w:r>
            <w:r>
              <w:rPr>
                <w:rFonts w:hint="eastAsia"/>
                <w:color w:val="000000"/>
                <w:sz w:val="18"/>
                <w:szCs w:val="18"/>
              </w:rPr>
              <w:t>执法依据；</w:t>
            </w:r>
            <w:r>
              <w:rPr>
                <w:rFonts w:hint="eastAsia"/>
                <w:color w:val="000000"/>
                <w:sz w:val="18"/>
                <w:szCs w:val="18"/>
              </w:rPr>
              <w:t>4.</w:t>
            </w:r>
            <w:r>
              <w:rPr>
                <w:rFonts w:hint="eastAsia"/>
                <w:color w:val="000000"/>
                <w:sz w:val="18"/>
                <w:szCs w:val="18"/>
              </w:rPr>
              <w:t>行政处罚自由裁量基准；</w:t>
            </w:r>
            <w:r>
              <w:rPr>
                <w:rFonts w:hint="eastAsia"/>
                <w:color w:val="000000"/>
                <w:sz w:val="18"/>
                <w:szCs w:val="18"/>
              </w:rPr>
              <w:t>5.</w:t>
            </w:r>
            <w:r>
              <w:rPr>
                <w:rFonts w:hint="eastAsia"/>
                <w:color w:val="000000"/>
                <w:sz w:val="18"/>
                <w:szCs w:val="18"/>
              </w:rPr>
              <w:t>咨询、监督投诉方式；</w:t>
            </w:r>
            <w:r>
              <w:rPr>
                <w:rFonts w:hint="eastAsia"/>
                <w:color w:val="000000"/>
                <w:sz w:val="18"/>
                <w:szCs w:val="18"/>
              </w:rPr>
              <w:t>6.</w:t>
            </w:r>
            <w:r>
              <w:rPr>
                <w:rFonts w:hint="eastAsia"/>
                <w:color w:val="000000"/>
                <w:sz w:val="18"/>
                <w:szCs w:val="18"/>
              </w:rPr>
              <w:t>处罚决定；</w:t>
            </w:r>
            <w:r>
              <w:rPr>
                <w:rFonts w:hint="eastAsia"/>
                <w:color w:val="000000"/>
                <w:sz w:val="18"/>
                <w:szCs w:val="18"/>
              </w:rPr>
              <w:t>7.</w:t>
            </w:r>
            <w:r>
              <w:rPr>
                <w:rFonts w:hint="eastAsia"/>
                <w:color w:val="000000"/>
                <w:sz w:val="18"/>
                <w:szCs w:val="18"/>
              </w:rPr>
              <w:t>救济渠道。</w:t>
            </w:r>
          </w:p>
        </w:tc>
        <w:tc>
          <w:tcPr>
            <w:tcW w:w="1043"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《重庆市城市夜景灯饰管理办法》</w:t>
            </w:r>
          </w:p>
        </w:tc>
        <w:tc>
          <w:tcPr>
            <w:tcW w:w="123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1.</w:t>
            </w:r>
            <w:r>
              <w:rPr>
                <w:rFonts w:hint="eastAsia"/>
                <w:color w:val="000000"/>
                <w:sz w:val="18"/>
                <w:szCs w:val="18"/>
              </w:rPr>
              <w:t>除处罚决定外其他内容：长期公开（动态调整）；</w:t>
            </w:r>
            <w:r>
              <w:rPr>
                <w:rFonts w:hint="eastAsia"/>
                <w:color w:val="000000"/>
                <w:sz w:val="18"/>
                <w:szCs w:val="18"/>
              </w:rPr>
              <w:br/>
              <w:t>2.</w:t>
            </w:r>
            <w:r>
              <w:rPr>
                <w:rFonts w:hint="eastAsia"/>
                <w:color w:val="000000"/>
                <w:sz w:val="18"/>
                <w:szCs w:val="18"/>
              </w:rPr>
              <w:t>处罚决定：</w:t>
            </w:r>
            <w:r>
              <w:rPr>
                <w:rFonts w:hint="eastAsia"/>
                <w:color w:val="000000"/>
                <w:sz w:val="18"/>
                <w:szCs w:val="18"/>
              </w:rPr>
              <w:t>20</w:t>
            </w:r>
            <w:r>
              <w:rPr>
                <w:rFonts w:hint="eastAsia"/>
                <w:color w:val="000000"/>
                <w:sz w:val="18"/>
                <w:szCs w:val="18"/>
              </w:rPr>
              <w:t>个工作日内。</w:t>
            </w:r>
          </w:p>
        </w:tc>
        <w:tc>
          <w:tcPr>
            <w:tcW w:w="70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区城市管理局</w:t>
            </w:r>
          </w:p>
        </w:tc>
        <w:tc>
          <w:tcPr>
            <w:tcW w:w="2828"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■政府网站</w:t>
            </w:r>
            <w:r>
              <w:rPr>
                <w:rFonts w:hint="eastAsia"/>
                <w:sz w:val="18"/>
                <w:szCs w:val="18"/>
              </w:rPr>
              <w:t xml:space="preserve">      </w:t>
            </w:r>
            <w:r>
              <w:rPr>
                <w:rFonts w:hint="eastAsia"/>
                <w:sz w:val="18"/>
                <w:szCs w:val="18"/>
              </w:rPr>
              <w:t>□政府公报</w:t>
            </w:r>
            <w:r>
              <w:rPr>
                <w:rFonts w:hint="eastAsia"/>
                <w:sz w:val="18"/>
                <w:szCs w:val="18"/>
              </w:rPr>
              <w:br/>
            </w:r>
            <w:r>
              <w:rPr>
                <w:rFonts w:hint="eastAsia"/>
                <w:sz w:val="18"/>
                <w:szCs w:val="18"/>
              </w:rPr>
              <w:t>□两微一端</w:t>
            </w:r>
            <w:r>
              <w:rPr>
                <w:rFonts w:hint="eastAsia"/>
                <w:sz w:val="18"/>
                <w:szCs w:val="18"/>
              </w:rPr>
              <w:t xml:space="preserve">      </w:t>
            </w:r>
            <w:r>
              <w:rPr>
                <w:rFonts w:hint="eastAsia"/>
                <w:sz w:val="18"/>
                <w:szCs w:val="18"/>
              </w:rPr>
              <w:t>□发布会</w:t>
            </w:r>
            <w:r>
              <w:rPr>
                <w:rFonts w:hint="eastAsia"/>
                <w:sz w:val="18"/>
                <w:szCs w:val="18"/>
              </w:rPr>
              <w:t>/</w:t>
            </w:r>
            <w:r>
              <w:rPr>
                <w:rFonts w:hint="eastAsia"/>
                <w:sz w:val="18"/>
                <w:szCs w:val="18"/>
              </w:rPr>
              <w:t>听证会</w:t>
            </w:r>
            <w:r>
              <w:rPr>
                <w:rFonts w:hint="eastAsia"/>
                <w:sz w:val="18"/>
                <w:szCs w:val="18"/>
              </w:rPr>
              <w:br/>
            </w:r>
            <w:r>
              <w:rPr>
                <w:rFonts w:hint="eastAsia"/>
                <w:sz w:val="18"/>
                <w:szCs w:val="18"/>
              </w:rPr>
              <w:t>□广播电视</w:t>
            </w:r>
            <w:r>
              <w:rPr>
                <w:rFonts w:hint="eastAsia"/>
                <w:sz w:val="18"/>
                <w:szCs w:val="18"/>
              </w:rPr>
              <w:t xml:space="preserve">      </w:t>
            </w:r>
            <w:r>
              <w:rPr>
                <w:rFonts w:hint="eastAsia"/>
                <w:sz w:val="18"/>
                <w:szCs w:val="18"/>
              </w:rPr>
              <w:t>□纸质媒体</w:t>
            </w:r>
            <w:r>
              <w:rPr>
                <w:rFonts w:hint="eastAsia"/>
                <w:sz w:val="18"/>
                <w:szCs w:val="18"/>
              </w:rPr>
              <w:br/>
            </w:r>
            <w:r>
              <w:rPr>
                <w:rFonts w:hint="eastAsia"/>
                <w:sz w:val="18"/>
                <w:szCs w:val="18"/>
              </w:rPr>
              <w:t>□公开查阅点</w:t>
            </w:r>
            <w:r>
              <w:rPr>
                <w:rFonts w:hint="eastAsia"/>
                <w:sz w:val="18"/>
                <w:szCs w:val="18"/>
              </w:rPr>
              <w:t xml:space="preserve">    </w:t>
            </w:r>
            <w:r>
              <w:rPr>
                <w:rFonts w:hint="eastAsia"/>
                <w:sz w:val="18"/>
                <w:szCs w:val="18"/>
              </w:rPr>
              <w:t>□政务服务中心</w:t>
            </w:r>
            <w:r>
              <w:rPr>
                <w:rFonts w:hint="eastAsia"/>
                <w:sz w:val="18"/>
                <w:szCs w:val="18"/>
              </w:rPr>
              <w:br/>
            </w:r>
            <w:r>
              <w:rPr>
                <w:rFonts w:hint="eastAsia"/>
                <w:sz w:val="18"/>
                <w:szCs w:val="18"/>
              </w:rPr>
              <w:t>□便民服务站</w:t>
            </w:r>
            <w:r>
              <w:rPr>
                <w:rFonts w:hint="eastAsia"/>
                <w:sz w:val="18"/>
                <w:szCs w:val="18"/>
              </w:rPr>
              <w:t xml:space="preserve">    </w:t>
            </w:r>
            <w:r>
              <w:rPr>
                <w:rFonts w:hint="eastAsia"/>
                <w:sz w:val="18"/>
                <w:szCs w:val="18"/>
              </w:rPr>
              <w:t>□入户</w:t>
            </w:r>
            <w:r>
              <w:rPr>
                <w:rFonts w:hint="eastAsia"/>
                <w:sz w:val="18"/>
                <w:szCs w:val="18"/>
              </w:rPr>
              <w:t>/</w:t>
            </w:r>
            <w:r>
              <w:rPr>
                <w:rFonts w:hint="eastAsia"/>
                <w:sz w:val="18"/>
                <w:szCs w:val="18"/>
              </w:rPr>
              <w:t>现场</w:t>
            </w:r>
            <w:r>
              <w:rPr>
                <w:rFonts w:hint="eastAsia"/>
                <w:sz w:val="18"/>
                <w:szCs w:val="18"/>
              </w:rPr>
              <w:br/>
            </w:r>
            <w:r>
              <w:rPr>
                <w:rFonts w:hint="eastAsia"/>
                <w:sz w:val="18"/>
                <w:szCs w:val="18"/>
              </w:rPr>
              <w:t>□社区</w:t>
            </w:r>
            <w:r>
              <w:rPr>
                <w:rFonts w:hint="eastAsia"/>
                <w:sz w:val="18"/>
                <w:szCs w:val="18"/>
              </w:rPr>
              <w:t>/</w:t>
            </w:r>
            <w:r>
              <w:rPr>
                <w:rFonts w:hint="eastAsia"/>
                <w:sz w:val="18"/>
                <w:szCs w:val="18"/>
              </w:rPr>
              <w:t>企事业单位</w:t>
            </w:r>
            <w:r>
              <w:rPr>
                <w:rFonts w:hint="eastAsia"/>
                <w:sz w:val="18"/>
                <w:szCs w:val="18"/>
              </w:rPr>
              <w:t>/</w:t>
            </w:r>
            <w:r>
              <w:rPr>
                <w:rFonts w:hint="eastAsia"/>
                <w:sz w:val="18"/>
                <w:szCs w:val="18"/>
              </w:rPr>
              <w:t>村公示栏（电子屏）</w:t>
            </w:r>
            <w:r>
              <w:rPr>
                <w:rFonts w:hint="eastAsia"/>
                <w:sz w:val="18"/>
                <w:szCs w:val="18"/>
              </w:rPr>
              <w:br/>
            </w:r>
            <w:r>
              <w:rPr>
                <w:rFonts w:hint="eastAsia"/>
                <w:sz w:val="18"/>
                <w:szCs w:val="18"/>
              </w:rPr>
              <w:t>□精准推送</w:t>
            </w:r>
            <w:r>
              <w:rPr>
                <w:rFonts w:hint="eastAsia"/>
                <w:sz w:val="18"/>
                <w:szCs w:val="18"/>
              </w:rPr>
              <w:t xml:space="preserve">      </w:t>
            </w:r>
            <w:r>
              <w:rPr>
                <w:rFonts w:hint="eastAsia"/>
                <w:sz w:val="18"/>
                <w:szCs w:val="18"/>
              </w:rPr>
              <w:t>□其他</w:t>
            </w:r>
            <w:r>
              <w:rPr>
                <w:rFonts w:hint="eastAsia"/>
                <w:sz w:val="18"/>
                <w:szCs w:val="18"/>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w:t>
            </w:r>
          </w:p>
        </w:tc>
        <w:tc>
          <w:tcPr>
            <w:tcW w:w="604"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615"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w:t>
            </w:r>
          </w:p>
        </w:tc>
        <w:tc>
          <w:tcPr>
            <w:tcW w:w="666"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569" w:type="dxa"/>
            <w:tcBorders>
              <w:top w:val="nil"/>
              <w:left w:val="nil"/>
              <w:bottom w:val="single" w:sz="4" w:space="0" w:color="auto"/>
              <w:right w:val="single" w:sz="4" w:space="0" w:color="auto"/>
            </w:tcBorders>
            <w:vAlign w:val="center"/>
          </w:tcPr>
          <w:p w:rsidR="007F7378" w:rsidRDefault="007F7378">
            <w:pPr>
              <w:jc w:val="center"/>
              <w:rPr>
                <w:rFonts w:ascii="宋体" w:eastAsia="宋体" w:hAnsi="宋体" w:cs="宋体"/>
                <w:sz w:val="18"/>
                <w:szCs w:val="18"/>
              </w:rPr>
            </w:pPr>
            <w:r>
              <w:rPr>
                <w:rFonts w:hint="eastAsia"/>
                <w:sz w:val="18"/>
                <w:szCs w:val="18"/>
              </w:rPr>
              <w:t>√</w:t>
            </w:r>
          </w:p>
        </w:tc>
        <w:tc>
          <w:tcPr>
            <w:tcW w:w="636" w:type="dxa"/>
            <w:tcBorders>
              <w:top w:val="nil"/>
              <w:left w:val="nil"/>
              <w:bottom w:val="single" w:sz="4" w:space="0" w:color="auto"/>
              <w:right w:val="single" w:sz="4" w:space="0" w:color="auto"/>
            </w:tcBorders>
            <w:vAlign w:val="center"/>
          </w:tcPr>
          <w:p w:rsidR="007F7378" w:rsidRDefault="007F7378">
            <w:pPr>
              <w:jc w:val="center"/>
              <w:rPr>
                <w:rFonts w:ascii="宋体" w:eastAsia="宋体" w:hAnsi="宋体" w:cs="宋体"/>
                <w:sz w:val="18"/>
                <w:szCs w:val="18"/>
              </w:rPr>
            </w:pPr>
            <w:r>
              <w:rPr>
                <w:rFonts w:hint="eastAsia"/>
                <w:sz w:val="18"/>
                <w:szCs w:val="18"/>
              </w:rPr>
              <w:t xml:space="preserve">　</w:t>
            </w:r>
          </w:p>
        </w:tc>
      </w:tr>
      <w:tr w:rsidR="007F7378" w:rsidRPr="00EE0B1F" w:rsidTr="000128AB">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7F7378" w:rsidRPr="007F7378" w:rsidRDefault="007F7378"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lastRenderedPageBreak/>
              <w:t>654</w:t>
            </w:r>
          </w:p>
        </w:tc>
        <w:tc>
          <w:tcPr>
            <w:tcW w:w="648"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color w:val="000000"/>
                <w:sz w:val="18"/>
                <w:szCs w:val="18"/>
              </w:rPr>
            </w:pPr>
            <w:r>
              <w:rPr>
                <w:rFonts w:hint="eastAsia"/>
                <w:color w:val="000000"/>
                <w:sz w:val="18"/>
                <w:szCs w:val="18"/>
              </w:rPr>
              <w:t>市政</w:t>
            </w:r>
            <w:r>
              <w:rPr>
                <w:rFonts w:hint="eastAsia"/>
                <w:color w:val="000000"/>
                <w:sz w:val="18"/>
                <w:szCs w:val="18"/>
              </w:rPr>
              <w:t xml:space="preserve">   </w:t>
            </w:r>
            <w:r>
              <w:rPr>
                <w:rFonts w:hint="eastAsia"/>
                <w:color w:val="000000"/>
                <w:sz w:val="18"/>
                <w:szCs w:val="18"/>
              </w:rPr>
              <w:t>公用</w:t>
            </w:r>
            <w:r>
              <w:rPr>
                <w:rFonts w:hint="eastAsia"/>
                <w:color w:val="000000"/>
                <w:sz w:val="18"/>
                <w:szCs w:val="18"/>
              </w:rPr>
              <w:t xml:space="preserve">    </w:t>
            </w:r>
            <w:r>
              <w:rPr>
                <w:rFonts w:hint="eastAsia"/>
                <w:color w:val="000000"/>
                <w:sz w:val="18"/>
                <w:szCs w:val="18"/>
              </w:rPr>
              <w:t>设施</w:t>
            </w:r>
            <w:r>
              <w:rPr>
                <w:rFonts w:hint="eastAsia"/>
                <w:color w:val="000000"/>
                <w:sz w:val="18"/>
                <w:szCs w:val="18"/>
              </w:rPr>
              <w:t xml:space="preserve">   </w:t>
            </w:r>
            <w:r>
              <w:rPr>
                <w:rFonts w:hint="eastAsia"/>
                <w:color w:val="000000"/>
                <w:sz w:val="18"/>
                <w:szCs w:val="18"/>
              </w:rPr>
              <w:t>管理</w:t>
            </w:r>
          </w:p>
        </w:tc>
        <w:tc>
          <w:tcPr>
            <w:tcW w:w="1547"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对夜景灯饰设施没有与主体工程同时设计、同时竣工验收、同时投入使用的处罚</w:t>
            </w:r>
          </w:p>
        </w:tc>
        <w:tc>
          <w:tcPr>
            <w:tcW w:w="2574"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1.</w:t>
            </w:r>
            <w:r>
              <w:rPr>
                <w:rFonts w:hint="eastAsia"/>
                <w:color w:val="000000"/>
                <w:sz w:val="18"/>
                <w:szCs w:val="18"/>
              </w:rPr>
              <w:t>机构职能、权责清单、执法人员名单；</w:t>
            </w:r>
            <w:r>
              <w:rPr>
                <w:rFonts w:hint="eastAsia"/>
                <w:color w:val="000000"/>
                <w:sz w:val="18"/>
                <w:szCs w:val="18"/>
              </w:rPr>
              <w:t>2.</w:t>
            </w:r>
            <w:r>
              <w:rPr>
                <w:rFonts w:hint="eastAsia"/>
                <w:color w:val="000000"/>
                <w:sz w:val="18"/>
                <w:szCs w:val="18"/>
              </w:rPr>
              <w:t>执法程序或行政强制流程图；</w:t>
            </w:r>
            <w:r>
              <w:rPr>
                <w:rFonts w:hint="eastAsia"/>
                <w:color w:val="000000"/>
                <w:sz w:val="18"/>
                <w:szCs w:val="18"/>
              </w:rPr>
              <w:t>3.</w:t>
            </w:r>
            <w:r>
              <w:rPr>
                <w:rFonts w:hint="eastAsia"/>
                <w:color w:val="000000"/>
                <w:sz w:val="18"/>
                <w:szCs w:val="18"/>
              </w:rPr>
              <w:t>执法依据；</w:t>
            </w:r>
            <w:r>
              <w:rPr>
                <w:rFonts w:hint="eastAsia"/>
                <w:color w:val="000000"/>
                <w:sz w:val="18"/>
                <w:szCs w:val="18"/>
              </w:rPr>
              <w:t>4.</w:t>
            </w:r>
            <w:r>
              <w:rPr>
                <w:rFonts w:hint="eastAsia"/>
                <w:color w:val="000000"/>
                <w:sz w:val="18"/>
                <w:szCs w:val="18"/>
              </w:rPr>
              <w:t>行政处罚自由裁量基准；</w:t>
            </w:r>
            <w:r>
              <w:rPr>
                <w:rFonts w:hint="eastAsia"/>
                <w:color w:val="000000"/>
                <w:sz w:val="18"/>
                <w:szCs w:val="18"/>
              </w:rPr>
              <w:t>5.</w:t>
            </w:r>
            <w:r>
              <w:rPr>
                <w:rFonts w:hint="eastAsia"/>
                <w:color w:val="000000"/>
                <w:sz w:val="18"/>
                <w:szCs w:val="18"/>
              </w:rPr>
              <w:t>咨询、监督投诉方式；</w:t>
            </w:r>
            <w:r>
              <w:rPr>
                <w:rFonts w:hint="eastAsia"/>
                <w:color w:val="000000"/>
                <w:sz w:val="18"/>
                <w:szCs w:val="18"/>
              </w:rPr>
              <w:t>6.</w:t>
            </w:r>
            <w:r>
              <w:rPr>
                <w:rFonts w:hint="eastAsia"/>
                <w:color w:val="000000"/>
                <w:sz w:val="18"/>
                <w:szCs w:val="18"/>
              </w:rPr>
              <w:t>处罚决定；</w:t>
            </w:r>
            <w:r>
              <w:rPr>
                <w:rFonts w:hint="eastAsia"/>
                <w:color w:val="000000"/>
                <w:sz w:val="18"/>
                <w:szCs w:val="18"/>
              </w:rPr>
              <w:t>7.</w:t>
            </w:r>
            <w:r>
              <w:rPr>
                <w:rFonts w:hint="eastAsia"/>
                <w:color w:val="000000"/>
                <w:sz w:val="18"/>
                <w:szCs w:val="18"/>
              </w:rPr>
              <w:t>救济渠道。</w:t>
            </w:r>
          </w:p>
        </w:tc>
        <w:tc>
          <w:tcPr>
            <w:tcW w:w="1043"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《重庆市城市夜景灯饰管理办法》</w:t>
            </w:r>
          </w:p>
        </w:tc>
        <w:tc>
          <w:tcPr>
            <w:tcW w:w="123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1.</w:t>
            </w:r>
            <w:r>
              <w:rPr>
                <w:rFonts w:hint="eastAsia"/>
                <w:color w:val="000000"/>
                <w:sz w:val="18"/>
                <w:szCs w:val="18"/>
              </w:rPr>
              <w:t>除处罚决定外其他内容：长期公开（动态调整）；</w:t>
            </w:r>
            <w:r>
              <w:rPr>
                <w:rFonts w:hint="eastAsia"/>
                <w:color w:val="000000"/>
                <w:sz w:val="18"/>
                <w:szCs w:val="18"/>
              </w:rPr>
              <w:br/>
              <w:t>2.</w:t>
            </w:r>
            <w:r>
              <w:rPr>
                <w:rFonts w:hint="eastAsia"/>
                <w:color w:val="000000"/>
                <w:sz w:val="18"/>
                <w:szCs w:val="18"/>
              </w:rPr>
              <w:t>处罚决定：</w:t>
            </w:r>
            <w:r>
              <w:rPr>
                <w:rFonts w:hint="eastAsia"/>
                <w:color w:val="000000"/>
                <w:sz w:val="18"/>
                <w:szCs w:val="18"/>
              </w:rPr>
              <w:t>20</w:t>
            </w:r>
            <w:r>
              <w:rPr>
                <w:rFonts w:hint="eastAsia"/>
                <w:color w:val="000000"/>
                <w:sz w:val="18"/>
                <w:szCs w:val="18"/>
              </w:rPr>
              <w:t>个工作日内。</w:t>
            </w:r>
          </w:p>
        </w:tc>
        <w:tc>
          <w:tcPr>
            <w:tcW w:w="70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区城市管理局</w:t>
            </w:r>
          </w:p>
        </w:tc>
        <w:tc>
          <w:tcPr>
            <w:tcW w:w="2828"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■政府网站</w:t>
            </w:r>
            <w:r>
              <w:rPr>
                <w:rFonts w:hint="eastAsia"/>
                <w:sz w:val="18"/>
                <w:szCs w:val="18"/>
              </w:rPr>
              <w:t xml:space="preserve">      </w:t>
            </w:r>
            <w:r>
              <w:rPr>
                <w:rFonts w:hint="eastAsia"/>
                <w:sz w:val="18"/>
                <w:szCs w:val="18"/>
              </w:rPr>
              <w:t>□政府公报</w:t>
            </w:r>
            <w:r>
              <w:rPr>
                <w:rFonts w:hint="eastAsia"/>
                <w:sz w:val="18"/>
                <w:szCs w:val="18"/>
              </w:rPr>
              <w:br/>
            </w:r>
            <w:r>
              <w:rPr>
                <w:rFonts w:hint="eastAsia"/>
                <w:sz w:val="18"/>
                <w:szCs w:val="18"/>
              </w:rPr>
              <w:t>□两微一端</w:t>
            </w:r>
            <w:r>
              <w:rPr>
                <w:rFonts w:hint="eastAsia"/>
                <w:sz w:val="18"/>
                <w:szCs w:val="18"/>
              </w:rPr>
              <w:t xml:space="preserve">      </w:t>
            </w:r>
            <w:r>
              <w:rPr>
                <w:rFonts w:hint="eastAsia"/>
                <w:sz w:val="18"/>
                <w:szCs w:val="18"/>
              </w:rPr>
              <w:t>□发布会</w:t>
            </w:r>
            <w:r>
              <w:rPr>
                <w:rFonts w:hint="eastAsia"/>
                <w:sz w:val="18"/>
                <w:szCs w:val="18"/>
              </w:rPr>
              <w:t>/</w:t>
            </w:r>
            <w:r>
              <w:rPr>
                <w:rFonts w:hint="eastAsia"/>
                <w:sz w:val="18"/>
                <w:szCs w:val="18"/>
              </w:rPr>
              <w:t>听证会</w:t>
            </w:r>
            <w:r>
              <w:rPr>
                <w:rFonts w:hint="eastAsia"/>
                <w:sz w:val="18"/>
                <w:szCs w:val="18"/>
              </w:rPr>
              <w:br/>
            </w:r>
            <w:r>
              <w:rPr>
                <w:rFonts w:hint="eastAsia"/>
                <w:sz w:val="18"/>
                <w:szCs w:val="18"/>
              </w:rPr>
              <w:t>□广播电视</w:t>
            </w:r>
            <w:r>
              <w:rPr>
                <w:rFonts w:hint="eastAsia"/>
                <w:sz w:val="18"/>
                <w:szCs w:val="18"/>
              </w:rPr>
              <w:t xml:space="preserve">      </w:t>
            </w:r>
            <w:r>
              <w:rPr>
                <w:rFonts w:hint="eastAsia"/>
                <w:sz w:val="18"/>
                <w:szCs w:val="18"/>
              </w:rPr>
              <w:t>□纸质媒体</w:t>
            </w:r>
            <w:r>
              <w:rPr>
                <w:rFonts w:hint="eastAsia"/>
                <w:sz w:val="18"/>
                <w:szCs w:val="18"/>
              </w:rPr>
              <w:br/>
            </w:r>
            <w:r>
              <w:rPr>
                <w:rFonts w:hint="eastAsia"/>
                <w:sz w:val="18"/>
                <w:szCs w:val="18"/>
              </w:rPr>
              <w:t>□公开查阅点</w:t>
            </w:r>
            <w:r>
              <w:rPr>
                <w:rFonts w:hint="eastAsia"/>
                <w:sz w:val="18"/>
                <w:szCs w:val="18"/>
              </w:rPr>
              <w:t xml:space="preserve">    </w:t>
            </w:r>
            <w:r>
              <w:rPr>
                <w:rFonts w:hint="eastAsia"/>
                <w:sz w:val="18"/>
                <w:szCs w:val="18"/>
              </w:rPr>
              <w:t>□政务服务中心</w:t>
            </w:r>
            <w:r>
              <w:rPr>
                <w:rFonts w:hint="eastAsia"/>
                <w:sz w:val="18"/>
                <w:szCs w:val="18"/>
              </w:rPr>
              <w:br/>
            </w:r>
            <w:r>
              <w:rPr>
                <w:rFonts w:hint="eastAsia"/>
                <w:sz w:val="18"/>
                <w:szCs w:val="18"/>
              </w:rPr>
              <w:t>□便民服务站</w:t>
            </w:r>
            <w:r>
              <w:rPr>
                <w:rFonts w:hint="eastAsia"/>
                <w:sz w:val="18"/>
                <w:szCs w:val="18"/>
              </w:rPr>
              <w:t xml:space="preserve">    </w:t>
            </w:r>
            <w:r>
              <w:rPr>
                <w:rFonts w:hint="eastAsia"/>
                <w:sz w:val="18"/>
                <w:szCs w:val="18"/>
              </w:rPr>
              <w:t>□入户</w:t>
            </w:r>
            <w:r>
              <w:rPr>
                <w:rFonts w:hint="eastAsia"/>
                <w:sz w:val="18"/>
                <w:szCs w:val="18"/>
              </w:rPr>
              <w:t>/</w:t>
            </w:r>
            <w:r>
              <w:rPr>
                <w:rFonts w:hint="eastAsia"/>
                <w:sz w:val="18"/>
                <w:szCs w:val="18"/>
              </w:rPr>
              <w:t>现场</w:t>
            </w:r>
            <w:r>
              <w:rPr>
                <w:rFonts w:hint="eastAsia"/>
                <w:sz w:val="18"/>
                <w:szCs w:val="18"/>
              </w:rPr>
              <w:br/>
            </w:r>
            <w:r>
              <w:rPr>
                <w:rFonts w:hint="eastAsia"/>
                <w:sz w:val="18"/>
                <w:szCs w:val="18"/>
              </w:rPr>
              <w:t>□社区</w:t>
            </w:r>
            <w:r>
              <w:rPr>
                <w:rFonts w:hint="eastAsia"/>
                <w:sz w:val="18"/>
                <w:szCs w:val="18"/>
              </w:rPr>
              <w:t>/</w:t>
            </w:r>
            <w:r>
              <w:rPr>
                <w:rFonts w:hint="eastAsia"/>
                <w:sz w:val="18"/>
                <w:szCs w:val="18"/>
              </w:rPr>
              <w:t>企事业单位</w:t>
            </w:r>
            <w:r>
              <w:rPr>
                <w:rFonts w:hint="eastAsia"/>
                <w:sz w:val="18"/>
                <w:szCs w:val="18"/>
              </w:rPr>
              <w:t>/</w:t>
            </w:r>
            <w:r>
              <w:rPr>
                <w:rFonts w:hint="eastAsia"/>
                <w:sz w:val="18"/>
                <w:szCs w:val="18"/>
              </w:rPr>
              <w:t>村公示栏（电子屏）</w:t>
            </w:r>
            <w:r>
              <w:rPr>
                <w:rFonts w:hint="eastAsia"/>
                <w:sz w:val="18"/>
                <w:szCs w:val="18"/>
              </w:rPr>
              <w:br/>
            </w:r>
            <w:r>
              <w:rPr>
                <w:rFonts w:hint="eastAsia"/>
                <w:sz w:val="18"/>
                <w:szCs w:val="18"/>
              </w:rPr>
              <w:t>□精准推送</w:t>
            </w:r>
            <w:r>
              <w:rPr>
                <w:rFonts w:hint="eastAsia"/>
                <w:sz w:val="18"/>
                <w:szCs w:val="18"/>
              </w:rPr>
              <w:t xml:space="preserve">      </w:t>
            </w:r>
            <w:r>
              <w:rPr>
                <w:rFonts w:hint="eastAsia"/>
                <w:sz w:val="18"/>
                <w:szCs w:val="18"/>
              </w:rPr>
              <w:t>□其他</w:t>
            </w:r>
            <w:r>
              <w:rPr>
                <w:rFonts w:hint="eastAsia"/>
                <w:sz w:val="18"/>
                <w:szCs w:val="18"/>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w:t>
            </w:r>
          </w:p>
        </w:tc>
        <w:tc>
          <w:tcPr>
            <w:tcW w:w="604"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615"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w:t>
            </w:r>
          </w:p>
        </w:tc>
        <w:tc>
          <w:tcPr>
            <w:tcW w:w="666"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569" w:type="dxa"/>
            <w:tcBorders>
              <w:top w:val="nil"/>
              <w:left w:val="nil"/>
              <w:bottom w:val="single" w:sz="4" w:space="0" w:color="auto"/>
              <w:right w:val="single" w:sz="4" w:space="0" w:color="auto"/>
            </w:tcBorders>
            <w:vAlign w:val="center"/>
          </w:tcPr>
          <w:p w:rsidR="007F7378" w:rsidRDefault="007F7378">
            <w:pPr>
              <w:jc w:val="center"/>
              <w:rPr>
                <w:rFonts w:ascii="宋体" w:eastAsia="宋体" w:hAnsi="宋体" w:cs="宋体"/>
                <w:sz w:val="18"/>
                <w:szCs w:val="18"/>
              </w:rPr>
            </w:pPr>
            <w:r>
              <w:rPr>
                <w:rFonts w:hint="eastAsia"/>
                <w:sz w:val="18"/>
                <w:szCs w:val="18"/>
              </w:rPr>
              <w:t>√</w:t>
            </w:r>
          </w:p>
        </w:tc>
        <w:tc>
          <w:tcPr>
            <w:tcW w:w="636" w:type="dxa"/>
            <w:tcBorders>
              <w:top w:val="nil"/>
              <w:left w:val="nil"/>
              <w:bottom w:val="single" w:sz="4" w:space="0" w:color="auto"/>
              <w:right w:val="single" w:sz="4" w:space="0" w:color="auto"/>
            </w:tcBorders>
            <w:vAlign w:val="center"/>
          </w:tcPr>
          <w:p w:rsidR="007F7378" w:rsidRDefault="007F7378">
            <w:pPr>
              <w:jc w:val="center"/>
              <w:rPr>
                <w:rFonts w:ascii="宋体" w:eastAsia="宋体" w:hAnsi="宋体" w:cs="宋体"/>
                <w:sz w:val="18"/>
                <w:szCs w:val="18"/>
              </w:rPr>
            </w:pPr>
            <w:r>
              <w:rPr>
                <w:rFonts w:hint="eastAsia"/>
                <w:sz w:val="18"/>
                <w:szCs w:val="18"/>
              </w:rPr>
              <w:t xml:space="preserve">　</w:t>
            </w:r>
          </w:p>
        </w:tc>
      </w:tr>
      <w:tr w:rsidR="007F7378" w:rsidRPr="00EE0B1F" w:rsidTr="000128AB">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7F7378" w:rsidRPr="007F7378" w:rsidRDefault="007F7378"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t>655</w:t>
            </w:r>
          </w:p>
        </w:tc>
        <w:tc>
          <w:tcPr>
            <w:tcW w:w="648"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color w:val="000000"/>
                <w:sz w:val="18"/>
                <w:szCs w:val="18"/>
              </w:rPr>
            </w:pPr>
            <w:r>
              <w:rPr>
                <w:rFonts w:hint="eastAsia"/>
                <w:color w:val="000000"/>
                <w:sz w:val="18"/>
                <w:szCs w:val="18"/>
              </w:rPr>
              <w:t>市政</w:t>
            </w:r>
            <w:r>
              <w:rPr>
                <w:rFonts w:hint="eastAsia"/>
                <w:color w:val="000000"/>
                <w:sz w:val="18"/>
                <w:szCs w:val="18"/>
              </w:rPr>
              <w:t xml:space="preserve">   </w:t>
            </w:r>
            <w:r>
              <w:rPr>
                <w:rFonts w:hint="eastAsia"/>
                <w:color w:val="000000"/>
                <w:sz w:val="18"/>
                <w:szCs w:val="18"/>
              </w:rPr>
              <w:t>公用</w:t>
            </w:r>
            <w:r>
              <w:rPr>
                <w:rFonts w:hint="eastAsia"/>
                <w:color w:val="000000"/>
                <w:sz w:val="18"/>
                <w:szCs w:val="18"/>
              </w:rPr>
              <w:t xml:space="preserve">    </w:t>
            </w:r>
            <w:r>
              <w:rPr>
                <w:rFonts w:hint="eastAsia"/>
                <w:color w:val="000000"/>
                <w:sz w:val="18"/>
                <w:szCs w:val="18"/>
              </w:rPr>
              <w:t>设施</w:t>
            </w:r>
            <w:r>
              <w:rPr>
                <w:rFonts w:hint="eastAsia"/>
                <w:color w:val="000000"/>
                <w:sz w:val="18"/>
                <w:szCs w:val="18"/>
              </w:rPr>
              <w:t xml:space="preserve">   </w:t>
            </w:r>
            <w:r>
              <w:rPr>
                <w:rFonts w:hint="eastAsia"/>
                <w:color w:val="000000"/>
                <w:sz w:val="18"/>
                <w:szCs w:val="18"/>
              </w:rPr>
              <w:t>管理</w:t>
            </w:r>
          </w:p>
        </w:tc>
        <w:tc>
          <w:tcPr>
            <w:tcW w:w="1547"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对在应当建设城市夜景灯饰的建设项目中擅自改变、移动或拆除城市夜景灯饰设施的处罚</w:t>
            </w:r>
          </w:p>
        </w:tc>
        <w:tc>
          <w:tcPr>
            <w:tcW w:w="2574"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1.</w:t>
            </w:r>
            <w:r>
              <w:rPr>
                <w:rFonts w:hint="eastAsia"/>
                <w:color w:val="000000"/>
                <w:sz w:val="18"/>
                <w:szCs w:val="18"/>
              </w:rPr>
              <w:t>机构职能、权责清单、执法人员名单；</w:t>
            </w:r>
            <w:r>
              <w:rPr>
                <w:rFonts w:hint="eastAsia"/>
                <w:color w:val="000000"/>
                <w:sz w:val="18"/>
                <w:szCs w:val="18"/>
              </w:rPr>
              <w:t>2.</w:t>
            </w:r>
            <w:r>
              <w:rPr>
                <w:rFonts w:hint="eastAsia"/>
                <w:color w:val="000000"/>
                <w:sz w:val="18"/>
                <w:szCs w:val="18"/>
              </w:rPr>
              <w:t>执法程序或行政强制流程图；</w:t>
            </w:r>
            <w:r>
              <w:rPr>
                <w:rFonts w:hint="eastAsia"/>
                <w:color w:val="000000"/>
                <w:sz w:val="18"/>
                <w:szCs w:val="18"/>
              </w:rPr>
              <w:t>3.</w:t>
            </w:r>
            <w:r>
              <w:rPr>
                <w:rFonts w:hint="eastAsia"/>
                <w:color w:val="000000"/>
                <w:sz w:val="18"/>
                <w:szCs w:val="18"/>
              </w:rPr>
              <w:t>执法依据；</w:t>
            </w:r>
            <w:r>
              <w:rPr>
                <w:rFonts w:hint="eastAsia"/>
                <w:color w:val="000000"/>
                <w:sz w:val="18"/>
                <w:szCs w:val="18"/>
              </w:rPr>
              <w:t>4.</w:t>
            </w:r>
            <w:r>
              <w:rPr>
                <w:rFonts w:hint="eastAsia"/>
                <w:color w:val="000000"/>
                <w:sz w:val="18"/>
                <w:szCs w:val="18"/>
              </w:rPr>
              <w:t>行政处罚自由裁量基准；</w:t>
            </w:r>
            <w:r>
              <w:rPr>
                <w:rFonts w:hint="eastAsia"/>
                <w:color w:val="000000"/>
                <w:sz w:val="18"/>
                <w:szCs w:val="18"/>
              </w:rPr>
              <w:t>5.</w:t>
            </w:r>
            <w:r>
              <w:rPr>
                <w:rFonts w:hint="eastAsia"/>
                <w:color w:val="000000"/>
                <w:sz w:val="18"/>
                <w:szCs w:val="18"/>
              </w:rPr>
              <w:t>咨询、监督投诉方式；</w:t>
            </w:r>
            <w:r>
              <w:rPr>
                <w:rFonts w:hint="eastAsia"/>
                <w:color w:val="000000"/>
                <w:sz w:val="18"/>
                <w:szCs w:val="18"/>
              </w:rPr>
              <w:t>6.</w:t>
            </w:r>
            <w:r>
              <w:rPr>
                <w:rFonts w:hint="eastAsia"/>
                <w:color w:val="000000"/>
                <w:sz w:val="18"/>
                <w:szCs w:val="18"/>
              </w:rPr>
              <w:t>处罚决定；</w:t>
            </w:r>
            <w:r>
              <w:rPr>
                <w:rFonts w:hint="eastAsia"/>
                <w:color w:val="000000"/>
                <w:sz w:val="18"/>
                <w:szCs w:val="18"/>
              </w:rPr>
              <w:t>7.</w:t>
            </w:r>
            <w:r>
              <w:rPr>
                <w:rFonts w:hint="eastAsia"/>
                <w:color w:val="000000"/>
                <w:sz w:val="18"/>
                <w:szCs w:val="18"/>
              </w:rPr>
              <w:t>救济渠道。</w:t>
            </w:r>
          </w:p>
        </w:tc>
        <w:tc>
          <w:tcPr>
            <w:tcW w:w="1043"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《重庆市城市夜景灯饰管理办法》</w:t>
            </w:r>
          </w:p>
        </w:tc>
        <w:tc>
          <w:tcPr>
            <w:tcW w:w="123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1.</w:t>
            </w:r>
            <w:r>
              <w:rPr>
                <w:rFonts w:hint="eastAsia"/>
                <w:color w:val="000000"/>
                <w:sz w:val="18"/>
                <w:szCs w:val="18"/>
              </w:rPr>
              <w:t>除处罚决定外其他内容：长期公开（动态调整）；</w:t>
            </w:r>
            <w:r>
              <w:rPr>
                <w:rFonts w:hint="eastAsia"/>
                <w:color w:val="000000"/>
                <w:sz w:val="18"/>
                <w:szCs w:val="18"/>
              </w:rPr>
              <w:br/>
              <w:t>2.</w:t>
            </w:r>
            <w:r>
              <w:rPr>
                <w:rFonts w:hint="eastAsia"/>
                <w:color w:val="000000"/>
                <w:sz w:val="18"/>
                <w:szCs w:val="18"/>
              </w:rPr>
              <w:t>处罚决定：</w:t>
            </w:r>
            <w:r>
              <w:rPr>
                <w:rFonts w:hint="eastAsia"/>
                <w:color w:val="000000"/>
                <w:sz w:val="18"/>
                <w:szCs w:val="18"/>
              </w:rPr>
              <w:t>20</w:t>
            </w:r>
            <w:r>
              <w:rPr>
                <w:rFonts w:hint="eastAsia"/>
                <w:color w:val="000000"/>
                <w:sz w:val="18"/>
                <w:szCs w:val="18"/>
              </w:rPr>
              <w:t>个工作日内。</w:t>
            </w:r>
          </w:p>
        </w:tc>
        <w:tc>
          <w:tcPr>
            <w:tcW w:w="70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区城市管理局</w:t>
            </w:r>
          </w:p>
        </w:tc>
        <w:tc>
          <w:tcPr>
            <w:tcW w:w="2828"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■政府网站</w:t>
            </w:r>
            <w:r>
              <w:rPr>
                <w:rFonts w:hint="eastAsia"/>
                <w:sz w:val="18"/>
                <w:szCs w:val="18"/>
              </w:rPr>
              <w:t xml:space="preserve">      </w:t>
            </w:r>
            <w:r>
              <w:rPr>
                <w:rFonts w:hint="eastAsia"/>
                <w:sz w:val="18"/>
                <w:szCs w:val="18"/>
              </w:rPr>
              <w:t>□政府公报</w:t>
            </w:r>
            <w:r>
              <w:rPr>
                <w:rFonts w:hint="eastAsia"/>
                <w:sz w:val="18"/>
                <w:szCs w:val="18"/>
              </w:rPr>
              <w:br/>
            </w:r>
            <w:r>
              <w:rPr>
                <w:rFonts w:hint="eastAsia"/>
                <w:sz w:val="18"/>
                <w:szCs w:val="18"/>
              </w:rPr>
              <w:t>□两微一端</w:t>
            </w:r>
            <w:r>
              <w:rPr>
                <w:rFonts w:hint="eastAsia"/>
                <w:sz w:val="18"/>
                <w:szCs w:val="18"/>
              </w:rPr>
              <w:t xml:space="preserve">      </w:t>
            </w:r>
            <w:r>
              <w:rPr>
                <w:rFonts w:hint="eastAsia"/>
                <w:sz w:val="18"/>
                <w:szCs w:val="18"/>
              </w:rPr>
              <w:t>□发布会</w:t>
            </w:r>
            <w:r>
              <w:rPr>
                <w:rFonts w:hint="eastAsia"/>
                <w:sz w:val="18"/>
                <w:szCs w:val="18"/>
              </w:rPr>
              <w:t>/</w:t>
            </w:r>
            <w:r>
              <w:rPr>
                <w:rFonts w:hint="eastAsia"/>
                <w:sz w:val="18"/>
                <w:szCs w:val="18"/>
              </w:rPr>
              <w:t>听证会</w:t>
            </w:r>
            <w:r>
              <w:rPr>
                <w:rFonts w:hint="eastAsia"/>
                <w:sz w:val="18"/>
                <w:szCs w:val="18"/>
              </w:rPr>
              <w:br/>
            </w:r>
            <w:r>
              <w:rPr>
                <w:rFonts w:hint="eastAsia"/>
                <w:sz w:val="18"/>
                <w:szCs w:val="18"/>
              </w:rPr>
              <w:t>□广播电视</w:t>
            </w:r>
            <w:r>
              <w:rPr>
                <w:rFonts w:hint="eastAsia"/>
                <w:sz w:val="18"/>
                <w:szCs w:val="18"/>
              </w:rPr>
              <w:t xml:space="preserve">      </w:t>
            </w:r>
            <w:r>
              <w:rPr>
                <w:rFonts w:hint="eastAsia"/>
                <w:sz w:val="18"/>
                <w:szCs w:val="18"/>
              </w:rPr>
              <w:t>□纸质媒体</w:t>
            </w:r>
            <w:r>
              <w:rPr>
                <w:rFonts w:hint="eastAsia"/>
                <w:sz w:val="18"/>
                <w:szCs w:val="18"/>
              </w:rPr>
              <w:br/>
            </w:r>
            <w:r>
              <w:rPr>
                <w:rFonts w:hint="eastAsia"/>
                <w:sz w:val="18"/>
                <w:szCs w:val="18"/>
              </w:rPr>
              <w:t>□公开查阅点</w:t>
            </w:r>
            <w:r>
              <w:rPr>
                <w:rFonts w:hint="eastAsia"/>
                <w:sz w:val="18"/>
                <w:szCs w:val="18"/>
              </w:rPr>
              <w:t xml:space="preserve">    </w:t>
            </w:r>
            <w:r>
              <w:rPr>
                <w:rFonts w:hint="eastAsia"/>
                <w:sz w:val="18"/>
                <w:szCs w:val="18"/>
              </w:rPr>
              <w:t>□政务服务中心</w:t>
            </w:r>
            <w:r>
              <w:rPr>
                <w:rFonts w:hint="eastAsia"/>
                <w:sz w:val="18"/>
                <w:szCs w:val="18"/>
              </w:rPr>
              <w:br/>
            </w:r>
            <w:r>
              <w:rPr>
                <w:rFonts w:hint="eastAsia"/>
                <w:sz w:val="18"/>
                <w:szCs w:val="18"/>
              </w:rPr>
              <w:t>□便民服务站</w:t>
            </w:r>
            <w:r>
              <w:rPr>
                <w:rFonts w:hint="eastAsia"/>
                <w:sz w:val="18"/>
                <w:szCs w:val="18"/>
              </w:rPr>
              <w:t xml:space="preserve">    </w:t>
            </w:r>
            <w:r>
              <w:rPr>
                <w:rFonts w:hint="eastAsia"/>
                <w:sz w:val="18"/>
                <w:szCs w:val="18"/>
              </w:rPr>
              <w:t>□入户</w:t>
            </w:r>
            <w:r>
              <w:rPr>
                <w:rFonts w:hint="eastAsia"/>
                <w:sz w:val="18"/>
                <w:szCs w:val="18"/>
              </w:rPr>
              <w:t>/</w:t>
            </w:r>
            <w:r>
              <w:rPr>
                <w:rFonts w:hint="eastAsia"/>
                <w:sz w:val="18"/>
                <w:szCs w:val="18"/>
              </w:rPr>
              <w:t>现场</w:t>
            </w:r>
            <w:r>
              <w:rPr>
                <w:rFonts w:hint="eastAsia"/>
                <w:sz w:val="18"/>
                <w:szCs w:val="18"/>
              </w:rPr>
              <w:br/>
            </w:r>
            <w:r>
              <w:rPr>
                <w:rFonts w:hint="eastAsia"/>
                <w:sz w:val="18"/>
                <w:szCs w:val="18"/>
              </w:rPr>
              <w:t>□社区</w:t>
            </w:r>
            <w:r>
              <w:rPr>
                <w:rFonts w:hint="eastAsia"/>
                <w:sz w:val="18"/>
                <w:szCs w:val="18"/>
              </w:rPr>
              <w:t>/</w:t>
            </w:r>
            <w:r>
              <w:rPr>
                <w:rFonts w:hint="eastAsia"/>
                <w:sz w:val="18"/>
                <w:szCs w:val="18"/>
              </w:rPr>
              <w:t>企事业单位</w:t>
            </w:r>
            <w:r>
              <w:rPr>
                <w:rFonts w:hint="eastAsia"/>
                <w:sz w:val="18"/>
                <w:szCs w:val="18"/>
              </w:rPr>
              <w:t>/</w:t>
            </w:r>
            <w:r>
              <w:rPr>
                <w:rFonts w:hint="eastAsia"/>
                <w:sz w:val="18"/>
                <w:szCs w:val="18"/>
              </w:rPr>
              <w:t>村公示栏（电子屏）</w:t>
            </w:r>
            <w:r>
              <w:rPr>
                <w:rFonts w:hint="eastAsia"/>
                <w:sz w:val="18"/>
                <w:szCs w:val="18"/>
              </w:rPr>
              <w:br/>
            </w:r>
            <w:r>
              <w:rPr>
                <w:rFonts w:hint="eastAsia"/>
                <w:sz w:val="18"/>
                <w:szCs w:val="18"/>
              </w:rPr>
              <w:t>□精准推送</w:t>
            </w:r>
            <w:r>
              <w:rPr>
                <w:rFonts w:hint="eastAsia"/>
                <w:sz w:val="18"/>
                <w:szCs w:val="18"/>
              </w:rPr>
              <w:t xml:space="preserve">      </w:t>
            </w:r>
            <w:r>
              <w:rPr>
                <w:rFonts w:hint="eastAsia"/>
                <w:sz w:val="18"/>
                <w:szCs w:val="18"/>
              </w:rPr>
              <w:t>□其他</w:t>
            </w:r>
            <w:r>
              <w:rPr>
                <w:rFonts w:hint="eastAsia"/>
                <w:sz w:val="18"/>
                <w:szCs w:val="18"/>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w:t>
            </w:r>
          </w:p>
        </w:tc>
        <w:tc>
          <w:tcPr>
            <w:tcW w:w="604"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615"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w:t>
            </w:r>
          </w:p>
        </w:tc>
        <w:tc>
          <w:tcPr>
            <w:tcW w:w="666"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569" w:type="dxa"/>
            <w:tcBorders>
              <w:top w:val="nil"/>
              <w:left w:val="nil"/>
              <w:bottom w:val="single" w:sz="4" w:space="0" w:color="auto"/>
              <w:right w:val="single" w:sz="4" w:space="0" w:color="auto"/>
            </w:tcBorders>
            <w:vAlign w:val="center"/>
          </w:tcPr>
          <w:p w:rsidR="007F7378" w:rsidRDefault="007F7378">
            <w:pPr>
              <w:jc w:val="center"/>
              <w:rPr>
                <w:rFonts w:ascii="宋体" w:eastAsia="宋体" w:hAnsi="宋体" w:cs="宋体"/>
                <w:sz w:val="18"/>
                <w:szCs w:val="18"/>
              </w:rPr>
            </w:pPr>
            <w:r>
              <w:rPr>
                <w:rFonts w:hint="eastAsia"/>
                <w:sz w:val="18"/>
                <w:szCs w:val="18"/>
              </w:rPr>
              <w:t>√</w:t>
            </w:r>
          </w:p>
        </w:tc>
        <w:tc>
          <w:tcPr>
            <w:tcW w:w="636" w:type="dxa"/>
            <w:tcBorders>
              <w:top w:val="nil"/>
              <w:left w:val="nil"/>
              <w:bottom w:val="single" w:sz="4" w:space="0" w:color="auto"/>
              <w:right w:val="single" w:sz="4" w:space="0" w:color="auto"/>
            </w:tcBorders>
            <w:vAlign w:val="center"/>
          </w:tcPr>
          <w:p w:rsidR="007F7378" w:rsidRDefault="007F7378">
            <w:pPr>
              <w:jc w:val="center"/>
              <w:rPr>
                <w:rFonts w:ascii="宋体" w:eastAsia="宋体" w:hAnsi="宋体" w:cs="宋体"/>
                <w:sz w:val="18"/>
                <w:szCs w:val="18"/>
              </w:rPr>
            </w:pPr>
            <w:r>
              <w:rPr>
                <w:rFonts w:hint="eastAsia"/>
                <w:sz w:val="18"/>
                <w:szCs w:val="18"/>
              </w:rPr>
              <w:t xml:space="preserve">　</w:t>
            </w:r>
          </w:p>
        </w:tc>
      </w:tr>
      <w:tr w:rsidR="007F7378" w:rsidRPr="00EE0B1F" w:rsidTr="000128AB">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7F7378" w:rsidRPr="007F7378" w:rsidRDefault="007F7378"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t>656</w:t>
            </w:r>
          </w:p>
        </w:tc>
        <w:tc>
          <w:tcPr>
            <w:tcW w:w="648"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color w:val="000000"/>
                <w:sz w:val="18"/>
                <w:szCs w:val="18"/>
              </w:rPr>
            </w:pPr>
            <w:r>
              <w:rPr>
                <w:rFonts w:hint="eastAsia"/>
                <w:color w:val="000000"/>
                <w:sz w:val="18"/>
                <w:szCs w:val="18"/>
              </w:rPr>
              <w:t>市政</w:t>
            </w:r>
            <w:r>
              <w:rPr>
                <w:rFonts w:hint="eastAsia"/>
                <w:color w:val="000000"/>
                <w:sz w:val="18"/>
                <w:szCs w:val="18"/>
              </w:rPr>
              <w:t xml:space="preserve">   </w:t>
            </w:r>
            <w:r>
              <w:rPr>
                <w:rFonts w:hint="eastAsia"/>
                <w:color w:val="000000"/>
                <w:sz w:val="18"/>
                <w:szCs w:val="18"/>
              </w:rPr>
              <w:t>公用</w:t>
            </w:r>
            <w:r>
              <w:rPr>
                <w:rFonts w:hint="eastAsia"/>
                <w:color w:val="000000"/>
                <w:sz w:val="18"/>
                <w:szCs w:val="18"/>
              </w:rPr>
              <w:t xml:space="preserve">    </w:t>
            </w:r>
            <w:r>
              <w:rPr>
                <w:rFonts w:hint="eastAsia"/>
                <w:color w:val="000000"/>
                <w:sz w:val="18"/>
                <w:szCs w:val="18"/>
              </w:rPr>
              <w:t>设施</w:t>
            </w:r>
            <w:r>
              <w:rPr>
                <w:rFonts w:hint="eastAsia"/>
                <w:color w:val="000000"/>
                <w:sz w:val="18"/>
                <w:szCs w:val="18"/>
              </w:rPr>
              <w:t xml:space="preserve">   </w:t>
            </w:r>
            <w:r>
              <w:rPr>
                <w:rFonts w:hint="eastAsia"/>
                <w:color w:val="000000"/>
                <w:sz w:val="18"/>
                <w:szCs w:val="18"/>
              </w:rPr>
              <w:t>管理</w:t>
            </w:r>
          </w:p>
        </w:tc>
        <w:tc>
          <w:tcPr>
            <w:tcW w:w="1547"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对不按规定启闭城市夜景灯饰的处罚</w:t>
            </w:r>
          </w:p>
        </w:tc>
        <w:tc>
          <w:tcPr>
            <w:tcW w:w="2574"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1.</w:t>
            </w:r>
            <w:r>
              <w:rPr>
                <w:rFonts w:hint="eastAsia"/>
                <w:color w:val="000000"/>
                <w:sz w:val="18"/>
                <w:szCs w:val="18"/>
              </w:rPr>
              <w:t>机构职能、权责清单、执法人员名单；</w:t>
            </w:r>
            <w:r>
              <w:rPr>
                <w:rFonts w:hint="eastAsia"/>
                <w:color w:val="000000"/>
                <w:sz w:val="18"/>
                <w:szCs w:val="18"/>
              </w:rPr>
              <w:t>2.</w:t>
            </w:r>
            <w:r>
              <w:rPr>
                <w:rFonts w:hint="eastAsia"/>
                <w:color w:val="000000"/>
                <w:sz w:val="18"/>
                <w:szCs w:val="18"/>
              </w:rPr>
              <w:t>执法程序或行政强制流程图；</w:t>
            </w:r>
            <w:r>
              <w:rPr>
                <w:rFonts w:hint="eastAsia"/>
                <w:color w:val="000000"/>
                <w:sz w:val="18"/>
                <w:szCs w:val="18"/>
              </w:rPr>
              <w:t>3.</w:t>
            </w:r>
            <w:r>
              <w:rPr>
                <w:rFonts w:hint="eastAsia"/>
                <w:color w:val="000000"/>
                <w:sz w:val="18"/>
                <w:szCs w:val="18"/>
              </w:rPr>
              <w:t>执法依据；</w:t>
            </w:r>
            <w:r>
              <w:rPr>
                <w:rFonts w:hint="eastAsia"/>
                <w:color w:val="000000"/>
                <w:sz w:val="18"/>
                <w:szCs w:val="18"/>
              </w:rPr>
              <w:t>4.</w:t>
            </w:r>
            <w:r>
              <w:rPr>
                <w:rFonts w:hint="eastAsia"/>
                <w:color w:val="000000"/>
                <w:sz w:val="18"/>
                <w:szCs w:val="18"/>
              </w:rPr>
              <w:t>行政处罚自由裁量基准；</w:t>
            </w:r>
            <w:r>
              <w:rPr>
                <w:rFonts w:hint="eastAsia"/>
                <w:color w:val="000000"/>
                <w:sz w:val="18"/>
                <w:szCs w:val="18"/>
              </w:rPr>
              <w:t>5.</w:t>
            </w:r>
            <w:r>
              <w:rPr>
                <w:rFonts w:hint="eastAsia"/>
                <w:color w:val="000000"/>
                <w:sz w:val="18"/>
                <w:szCs w:val="18"/>
              </w:rPr>
              <w:t>咨询、监督投诉方式；</w:t>
            </w:r>
            <w:r>
              <w:rPr>
                <w:rFonts w:hint="eastAsia"/>
                <w:color w:val="000000"/>
                <w:sz w:val="18"/>
                <w:szCs w:val="18"/>
              </w:rPr>
              <w:t>6.</w:t>
            </w:r>
            <w:r>
              <w:rPr>
                <w:rFonts w:hint="eastAsia"/>
                <w:color w:val="000000"/>
                <w:sz w:val="18"/>
                <w:szCs w:val="18"/>
              </w:rPr>
              <w:t>处罚决定；</w:t>
            </w:r>
            <w:r>
              <w:rPr>
                <w:rFonts w:hint="eastAsia"/>
                <w:color w:val="000000"/>
                <w:sz w:val="18"/>
                <w:szCs w:val="18"/>
              </w:rPr>
              <w:t>7.</w:t>
            </w:r>
            <w:r>
              <w:rPr>
                <w:rFonts w:hint="eastAsia"/>
                <w:color w:val="000000"/>
                <w:sz w:val="18"/>
                <w:szCs w:val="18"/>
              </w:rPr>
              <w:t>救济渠道。</w:t>
            </w:r>
          </w:p>
        </w:tc>
        <w:tc>
          <w:tcPr>
            <w:tcW w:w="1043"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《重庆市城市夜景灯饰管理办法》</w:t>
            </w:r>
          </w:p>
        </w:tc>
        <w:tc>
          <w:tcPr>
            <w:tcW w:w="123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1.</w:t>
            </w:r>
            <w:r>
              <w:rPr>
                <w:rFonts w:hint="eastAsia"/>
                <w:color w:val="000000"/>
                <w:sz w:val="18"/>
                <w:szCs w:val="18"/>
              </w:rPr>
              <w:t>除处罚决定外其他内容：长期公开（动态调整）；</w:t>
            </w:r>
            <w:r>
              <w:rPr>
                <w:rFonts w:hint="eastAsia"/>
                <w:color w:val="000000"/>
                <w:sz w:val="18"/>
                <w:szCs w:val="18"/>
              </w:rPr>
              <w:br/>
              <w:t>2.</w:t>
            </w:r>
            <w:r>
              <w:rPr>
                <w:rFonts w:hint="eastAsia"/>
                <w:color w:val="000000"/>
                <w:sz w:val="18"/>
                <w:szCs w:val="18"/>
              </w:rPr>
              <w:t>处罚决定：</w:t>
            </w:r>
            <w:r>
              <w:rPr>
                <w:rFonts w:hint="eastAsia"/>
                <w:color w:val="000000"/>
                <w:sz w:val="18"/>
                <w:szCs w:val="18"/>
              </w:rPr>
              <w:t>20</w:t>
            </w:r>
            <w:r>
              <w:rPr>
                <w:rFonts w:hint="eastAsia"/>
                <w:color w:val="000000"/>
                <w:sz w:val="18"/>
                <w:szCs w:val="18"/>
              </w:rPr>
              <w:t>个工作日内。</w:t>
            </w:r>
          </w:p>
        </w:tc>
        <w:tc>
          <w:tcPr>
            <w:tcW w:w="70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区城市管理局</w:t>
            </w:r>
          </w:p>
        </w:tc>
        <w:tc>
          <w:tcPr>
            <w:tcW w:w="2828"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■政府网站</w:t>
            </w:r>
            <w:r>
              <w:rPr>
                <w:rFonts w:hint="eastAsia"/>
                <w:sz w:val="18"/>
                <w:szCs w:val="18"/>
              </w:rPr>
              <w:t xml:space="preserve">      </w:t>
            </w:r>
            <w:r>
              <w:rPr>
                <w:rFonts w:hint="eastAsia"/>
                <w:sz w:val="18"/>
                <w:szCs w:val="18"/>
              </w:rPr>
              <w:t>□政府公报</w:t>
            </w:r>
            <w:r>
              <w:rPr>
                <w:rFonts w:hint="eastAsia"/>
                <w:sz w:val="18"/>
                <w:szCs w:val="18"/>
              </w:rPr>
              <w:br/>
            </w:r>
            <w:r>
              <w:rPr>
                <w:rFonts w:hint="eastAsia"/>
                <w:sz w:val="18"/>
                <w:szCs w:val="18"/>
              </w:rPr>
              <w:t>□两微一端</w:t>
            </w:r>
            <w:r>
              <w:rPr>
                <w:rFonts w:hint="eastAsia"/>
                <w:sz w:val="18"/>
                <w:szCs w:val="18"/>
              </w:rPr>
              <w:t xml:space="preserve">      </w:t>
            </w:r>
            <w:r>
              <w:rPr>
                <w:rFonts w:hint="eastAsia"/>
                <w:sz w:val="18"/>
                <w:szCs w:val="18"/>
              </w:rPr>
              <w:t>□发布会</w:t>
            </w:r>
            <w:r>
              <w:rPr>
                <w:rFonts w:hint="eastAsia"/>
                <w:sz w:val="18"/>
                <w:szCs w:val="18"/>
              </w:rPr>
              <w:t>/</w:t>
            </w:r>
            <w:r>
              <w:rPr>
                <w:rFonts w:hint="eastAsia"/>
                <w:sz w:val="18"/>
                <w:szCs w:val="18"/>
              </w:rPr>
              <w:t>听证会</w:t>
            </w:r>
            <w:r>
              <w:rPr>
                <w:rFonts w:hint="eastAsia"/>
                <w:sz w:val="18"/>
                <w:szCs w:val="18"/>
              </w:rPr>
              <w:br/>
            </w:r>
            <w:r>
              <w:rPr>
                <w:rFonts w:hint="eastAsia"/>
                <w:sz w:val="18"/>
                <w:szCs w:val="18"/>
              </w:rPr>
              <w:t>□广播电视</w:t>
            </w:r>
            <w:r>
              <w:rPr>
                <w:rFonts w:hint="eastAsia"/>
                <w:sz w:val="18"/>
                <w:szCs w:val="18"/>
              </w:rPr>
              <w:t xml:space="preserve">      </w:t>
            </w:r>
            <w:r>
              <w:rPr>
                <w:rFonts w:hint="eastAsia"/>
                <w:sz w:val="18"/>
                <w:szCs w:val="18"/>
              </w:rPr>
              <w:t>□纸质媒体</w:t>
            </w:r>
            <w:r>
              <w:rPr>
                <w:rFonts w:hint="eastAsia"/>
                <w:sz w:val="18"/>
                <w:szCs w:val="18"/>
              </w:rPr>
              <w:br/>
            </w:r>
            <w:r>
              <w:rPr>
                <w:rFonts w:hint="eastAsia"/>
                <w:sz w:val="18"/>
                <w:szCs w:val="18"/>
              </w:rPr>
              <w:t>□公开查阅点</w:t>
            </w:r>
            <w:r>
              <w:rPr>
                <w:rFonts w:hint="eastAsia"/>
                <w:sz w:val="18"/>
                <w:szCs w:val="18"/>
              </w:rPr>
              <w:t xml:space="preserve">    </w:t>
            </w:r>
            <w:r>
              <w:rPr>
                <w:rFonts w:hint="eastAsia"/>
                <w:sz w:val="18"/>
                <w:szCs w:val="18"/>
              </w:rPr>
              <w:t>□政务服务中心</w:t>
            </w:r>
            <w:r>
              <w:rPr>
                <w:rFonts w:hint="eastAsia"/>
                <w:sz w:val="18"/>
                <w:szCs w:val="18"/>
              </w:rPr>
              <w:br/>
            </w:r>
            <w:r>
              <w:rPr>
                <w:rFonts w:hint="eastAsia"/>
                <w:sz w:val="18"/>
                <w:szCs w:val="18"/>
              </w:rPr>
              <w:t>□便民服务站</w:t>
            </w:r>
            <w:r>
              <w:rPr>
                <w:rFonts w:hint="eastAsia"/>
                <w:sz w:val="18"/>
                <w:szCs w:val="18"/>
              </w:rPr>
              <w:t xml:space="preserve">    </w:t>
            </w:r>
            <w:r>
              <w:rPr>
                <w:rFonts w:hint="eastAsia"/>
                <w:sz w:val="18"/>
                <w:szCs w:val="18"/>
              </w:rPr>
              <w:t>□入户</w:t>
            </w:r>
            <w:r>
              <w:rPr>
                <w:rFonts w:hint="eastAsia"/>
                <w:sz w:val="18"/>
                <w:szCs w:val="18"/>
              </w:rPr>
              <w:t>/</w:t>
            </w:r>
            <w:r>
              <w:rPr>
                <w:rFonts w:hint="eastAsia"/>
                <w:sz w:val="18"/>
                <w:szCs w:val="18"/>
              </w:rPr>
              <w:t>现场</w:t>
            </w:r>
            <w:r>
              <w:rPr>
                <w:rFonts w:hint="eastAsia"/>
                <w:sz w:val="18"/>
                <w:szCs w:val="18"/>
              </w:rPr>
              <w:br/>
            </w:r>
            <w:r>
              <w:rPr>
                <w:rFonts w:hint="eastAsia"/>
                <w:sz w:val="18"/>
                <w:szCs w:val="18"/>
              </w:rPr>
              <w:t>□社区</w:t>
            </w:r>
            <w:r>
              <w:rPr>
                <w:rFonts w:hint="eastAsia"/>
                <w:sz w:val="18"/>
                <w:szCs w:val="18"/>
              </w:rPr>
              <w:t>/</w:t>
            </w:r>
            <w:r>
              <w:rPr>
                <w:rFonts w:hint="eastAsia"/>
                <w:sz w:val="18"/>
                <w:szCs w:val="18"/>
              </w:rPr>
              <w:t>企事业单位</w:t>
            </w:r>
            <w:r>
              <w:rPr>
                <w:rFonts w:hint="eastAsia"/>
                <w:sz w:val="18"/>
                <w:szCs w:val="18"/>
              </w:rPr>
              <w:t>/</w:t>
            </w:r>
            <w:r>
              <w:rPr>
                <w:rFonts w:hint="eastAsia"/>
                <w:sz w:val="18"/>
                <w:szCs w:val="18"/>
              </w:rPr>
              <w:t>村公示栏（电子屏）</w:t>
            </w:r>
            <w:r>
              <w:rPr>
                <w:rFonts w:hint="eastAsia"/>
                <w:sz w:val="18"/>
                <w:szCs w:val="18"/>
              </w:rPr>
              <w:br/>
            </w:r>
            <w:r>
              <w:rPr>
                <w:rFonts w:hint="eastAsia"/>
                <w:sz w:val="18"/>
                <w:szCs w:val="18"/>
              </w:rPr>
              <w:t>□精准推送</w:t>
            </w:r>
            <w:r>
              <w:rPr>
                <w:rFonts w:hint="eastAsia"/>
                <w:sz w:val="18"/>
                <w:szCs w:val="18"/>
              </w:rPr>
              <w:t xml:space="preserve">      </w:t>
            </w:r>
            <w:r>
              <w:rPr>
                <w:rFonts w:hint="eastAsia"/>
                <w:sz w:val="18"/>
                <w:szCs w:val="18"/>
              </w:rPr>
              <w:t>□其他</w:t>
            </w:r>
            <w:r>
              <w:rPr>
                <w:rFonts w:hint="eastAsia"/>
                <w:sz w:val="18"/>
                <w:szCs w:val="18"/>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w:t>
            </w:r>
          </w:p>
        </w:tc>
        <w:tc>
          <w:tcPr>
            <w:tcW w:w="604"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615"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w:t>
            </w:r>
          </w:p>
        </w:tc>
        <w:tc>
          <w:tcPr>
            <w:tcW w:w="666"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569" w:type="dxa"/>
            <w:tcBorders>
              <w:top w:val="nil"/>
              <w:left w:val="nil"/>
              <w:bottom w:val="single" w:sz="4" w:space="0" w:color="auto"/>
              <w:right w:val="single" w:sz="4" w:space="0" w:color="auto"/>
            </w:tcBorders>
            <w:vAlign w:val="center"/>
          </w:tcPr>
          <w:p w:rsidR="007F7378" w:rsidRDefault="007F7378">
            <w:pPr>
              <w:jc w:val="center"/>
              <w:rPr>
                <w:rFonts w:ascii="宋体" w:eastAsia="宋体" w:hAnsi="宋体" w:cs="宋体"/>
                <w:sz w:val="18"/>
                <w:szCs w:val="18"/>
              </w:rPr>
            </w:pPr>
            <w:r>
              <w:rPr>
                <w:rFonts w:hint="eastAsia"/>
                <w:sz w:val="18"/>
                <w:szCs w:val="18"/>
              </w:rPr>
              <w:t>√</w:t>
            </w:r>
          </w:p>
        </w:tc>
        <w:tc>
          <w:tcPr>
            <w:tcW w:w="636" w:type="dxa"/>
            <w:tcBorders>
              <w:top w:val="nil"/>
              <w:left w:val="nil"/>
              <w:bottom w:val="single" w:sz="4" w:space="0" w:color="auto"/>
              <w:right w:val="single" w:sz="4" w:space="0" w:color="auto"/>
            </w:tcBorders>
            <w:vAlign w:val="center"/>
          </w:tcPr>
          <w:p w:rsidR="007F7378" w:rsidRDefault="007F7378">
            <w:pPr>
              <w:jc w:val="center"/>
              <w:rPr>
                <w:rFonts w:ascii="宋体" w:eastAsia="宋体" w:hAnsi="宋体" w:cs="宋体"/>
                <w:sz w:val="18"/>
                <w:szCs w:val="18"/>
              </w:rPr>
            </w:pPr>
            <w:r>
              <w:rPr>
                <w:rFonts w:hint="eastAsia"/>
                <w:sz w:val="18"/>
                <w:szCs w:val="18"/>
              </w:rPr>
              <w:t xml:space="preserve">　</w:t>
            </w:r>
          </w:p>
        </w:tc>
      </w:tr>
      <w:tr w:rsidR="007F7378" w:rsidRPr="00EE0B1F" w:rsidTr="000128AB">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7F7378" w:rsidRPr="007F7378" w:rsidRDefault="007F7378"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t>657</w:t>
            </w:r>
          </w:p>
        </w:tc>
        <w:tc>
          <w:tcPr>
            <w:tcW w:w="648"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color w:val="000000"/>
                <w:sz w:val="18"/>
                <w:szCs w:val="18"/>
              </w:rPr>
            </w:pPr>
            <w:r>
              <w:rPr>
                <w:rFonts w:hint="eastAsia"/>
                <w:color w:val="000000"/>
                <w:sz w:val="18"/>
                <w:szCs w:val="18"/>
              </w:rPr>
              <w:t>市政</w:t>
            </w:r>
            <w:r>
              <w:rPr>
                <w:rFonts w:hint="eastAsia"/>
                <w:color w:val="000000"/>
                <w:sz w:val="18"/>
                <w:szCs w:val="18"/>
              </w:rPr>
              <w:t xml:space="preserve">   </w:t>
            </w:r>
            <w:r>
              <w:rPr>
                <w:rFonts w:hint="eastAsia"/>
                <w:color w:val="000000"/>
                <w:sz w:val="18"/>
                <w:szCs w:val="18"/>
              </w:rPr>
              <w:t>公用</w:t>
            </w:r>
            <w:r>
              <w:rPr>
                <w:rFonts w:hint="eastAsia"/>
                <w:color w:val="000000"/>
                <w:sz w:val="18"/>
                <w:szCs w:val="18"/>
              </w:rPr>
              <w:t xml:space="preserve">    </w:t>
            </w:r>
            <w:r>
              <w:rPr>
                <w:rFonts w:hint="eastAsia"/>
                <w:color w:val="000000"/>
                <w:sz w:val="18"/>
                <w:szCs w:val="18"/>
              </w:rPr>
              <w:lastRenderedPageBreak/>
              <w:t>设施</w:t>
            </w:r>
            <w:r>
              <w:rPr>
                <w:rFonts w:hint="eastAsia"/>
                <w:color w:val="000000"/>
                <w:sz w:val="18"/>
                <w:szCs w:val="18"/>
              </w:rPr>
              <w:t xml:space="preserve">   </w:t>
            </w:r>
            <w:r>
              <w:rPr>
                <w:rFonts w:hint="eastAsia"/>
                <w:color w:val="000000"/>
                <w:sz w:val="18"/>
                <w:szCs w:val="18"/>
              </w:rPr>
              <w:t>管理</w:t>
            </w:r>
          </w:p>
        </w:tc>
        <w:tc>
          <w:tcPr>
            <w:tcW w:w="1547"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lastRenderedPageBreak/>
              <w:t>对违反《重庆市城市饮用水二次</w:t>
            </w:r>
            <w:r>
              <w:rPr>
                <w:rFonts w:hint="eastAsia"/>
                <w:color w:val="000000"/>
                <w:sz w:val="18"/>
                <w:szCs w:val="18"/>
              </w:rPr>
              <w:lastRenderedPageBreak/>
              <w:t>供水管理办法》第十九条规定的处罚</w:t>
            </w:r>
          </w:p>
        </w:tc>
        <w:tc>
          <w:tcPr>
            <w:tcW w:w="2574"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lastRenderedPageBreak/>
              <w:t>1.</w:t>
            </w:r>
            <w:r>
              <w:rPr>
                <w:rFonts w:hint="eastAsia"/>
                <w:color w:val="000000"/>
                <w:sz w:val="18"/>
                <w:szCs w:val="18"/>
              </w:rPr>
              <w:t>机构职能、权责清单、执法人员名单；</w:t>
            </w:r>
            <w:r>
              <w:rPr>
                <w:rFonts w:hint="eastAsia"/>
                <w:color w:val="000000"/>
                <w:sz w:val="18"/>
                <w:szCs w:val="18"/>
              </w:rPr>
              <w:t>2.</w:t>
            </w:r>
            <w:r>
              <w:rPr>
                <w:rFonts w:hint="eastAsia"/>
                <w:color w:val="000000"/>
                <w:sz w:val="18"/>
                <w:szCs w:val="18"/>
              </w:rPr>
              <w:t>执法程序或行政</w:t>
            </w:r>
            <w:r>
              <w:rPr>
                <w:rFonts w:hint="eastAsia"/>
                <w:color w:val="000000"/>
                <w:sz w:val="18"/>
                <w:szCs w:val="18"/>
              </w:rPr>
              <w:lastRenderedPageBreak/>
              <w:t>强制流程图；</w:t>
            </w:r>
            <w:r>
              <w:rPr>
                <w:rFonts w:hint="eastAsia"/>
                <w:color w:val="000000"/>
                <w:sz w:val="18"/>
                <w:szCs w:val="18"/>
              </w:rPr>
              <w:t>3.</w:t>
            </w:r>
            <w:r>
              <w:rPr>
                <w:rFonts w:hint="eastAsia"/>
                <w:color w:val="000000"/>
                <w:sz w:val="18"/>
                <w:szCs w:val="18"/>
              </w:rPr>
              <w:t>执法依据；</w:t>
            </w:r>
            <w:r>
              <w:rPr>
                <w:rFonts w:hint="eastAsia"/>
                <w:color w:val="000000"/>
                <w:sz w:val="18"/>
                <w:szCs w:val="18"/>
              </w:rPr>
              <w:t>4.</w:t>
            </w:r>
            <w:r>
              <w:rPr>
                <w:rFonts w:hint="eastAsia"/>
                <w:color w:val="000000"/>
                <w:sz w:val="18"/>
                <w:szCs w:val="18"/>
              </w:rPr>
              <w:t>行政处罚自由裁量基准；</w:t>
            </w:r>
            <w:r>
              <w:rPr>
                <w:rFonts w:hint="eastAsia"/>
                <w:color w:val="000000"/>
                <w:sz w:val="18"/>
                <w:szCs w:val="18"/>
              </w:rPr>
              <w:t>5.</w:t>
            </w:r>
            <w:r>
              <w:rPr>
                <w:rFonts w:hint="eastAsia"/>
                <w:color w:val="000000"/>
                <w:sz w:val="18"/>
                <w:szCs w:val="18"/>
              </w:rPr>
              <w:t>咨询、监督投诉方式；</w:t>
            </w:r>
            <w:r>
              <w:rPr>
                <w:rFonts w:hint="eastAsia"/>
                <w:color w:val="000000"/>
                <w:sz w:val="18"/>
                <w:szCs w:val="18"/>
              </w:rPr>
              <w:t>6.</w:t>
            </w:r>
            <w:r>
              <w:rPr>
                <w:rFonts w:hint="eastAsia"/>
                <w:color w:val="000000"/>
                <w:sz w:val="18"/>
                <w:szCs w:val="18"/>
              </w:rPr>
              <w:t>处罚决定；</w:t>
            </w:r>
            <w:r>
              <w:rPr>
                <w:rFonts w:hint="eastAsia"/>
                <w:color w:val="000000"/>
                <w:sz w:val="18"/>
                <w:szCs w:val="18"/>
              </w:rPr>
              <w:t>7.</w:t>
            </w:r>
            <w:r>
              <w:rPr>
                <w:rFonts w:hint="eastAsia"/>
                <w:color w:val="000000"/>
                <w:sz w:val="18"/>
                <w:szCs w:val="18"/>
              </w:rPr>
              <w:t>救济渠道。</w:t>
            </w:r>
          </w:p>
        </w:tc>
        <w:tc>
          <w:tcPr>
            <w:tcW w:w="1043"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lastRenderedPageBreak/>
              <w:t>《重庆市城市饮用</w:t>
            </w:r>
            <w:r>
              <w:rPr>
                <w:rFonts w:hint="eastAsia"/>
                <w:color w:val="000000"/>
                <w:sz w:val="18"/>
                <w:szCs w:val="18"/>
              </w:rPr>
              <w:lastRenderedPageBreak/>
              <w:t>水二次供水管理办法》</w:t>
            </w:r>
          </w:p>
        </w:tc>
        <w:tc>
          <w:tcPr>
            <w:tcW w:w="123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lastRenderedPageBreak/>
              <w:t>1.</w:t>
            </w:r>
            <w:r>
              <w:rPr>
                <w:rFonts w:hint="eastAsia"/>
                <w:color w:val="000000"/>
                <w:sz w:val="18"/>
                <w:szCs w:val="18"/>
              </w:rPr>
              <w:t>除处罚决定外其他内</w:t>
            </w:r>
            <w:r>
              <w:rPr>
                <w:rFonts w:hint="eastAsia"/>
                <w:color w:val="000000"/>
                <w:sz w:val="18"/>
                <w:szCs w:val="18"/>
              </w:rPr>
              <w:lastRenderedPageBreak/>
              <w:t>容：长期公开（动态调整）；</w:t>
            </w:r>
            <w:r>
              <w:rPr>
                <w:rFonts w:hint="eastAsia"/>
                <w:color w:val="000000"/>
                <w:sz w:val="18"/>
                <w:szCs w:val="18"/>
              </w:rPr>
              <w:br/>
              <w:t>2.</w:t>
            </w:r>
            <w:r>
              <w:rPr>
                <w:rFonts w:hint="eastAsia"/>
                <w:color w:val="000000"/>
                <w:sz w:val="18"/>
                <w:szCs w:val="18"/>
              </w:rPr>
              <w:t>处罚决定：</w:t>
            </w:r>
            <w:r>
              <w:rPr>
                <w:rFonts w:hint="eastAsia"/>
                <w:color w:val="000000"/>
                <w:sz w:val="18"/>
                <w:szCs w:val="18"/>
              </w:rPr>
              <w:t>20</w:t>
            </w:r>
            <w:r>
              <w:rPr>
                <w:rFonts w:hint="eastAsia"/>
                <w:color w:val="000000"/>
                <w:sz w:val="18"/>
                <w:szCs w:val="18"/>
              </w:rPr>
              <w:t>个工作日内。</w:t>
            </w:r>
          </w:p>
        </w:tc>
        <w:tc>
          <w:tcPr>
            <w:tcW w:w="70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lastRenderedPageBreak/>
              <w:t>区城市管</w:t>
            </w:r>
            <w:r>
              <w:rPr>
                <w:rFonts w:hint="eastAsia"/>
                <w:sz w:val="18"/>
                <w:szCs w:val="18"/>
              </w:rPr>
              <w:lastRenderedPageBreak/>
              <w:t>理局</w:t>
            </w:r>
          </w:p>
        </w:tc>
        <w:tc>
          <w:tcPr>
            <w:tcW w:w="2828"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lastRenderedPageBreak/>
              <w:t>■政府网站</w:t>
            </w:r>
            <w:r>
              <w:rPr>
                <w:rFonts w:hint="eastAsia"/>
                <w:sz w:val="18"/>
                <w:szCs w:val="18"/>
              </w:rPr>
              <w:t xml:space="preserve">      </w:t>
            </w:r>
            <w:r>
              <w:rPr>
                <w:rFonts w:hint="eastAsia"/>
                <w:sz w:val="18"/>
                <w:szCs w:val="18"/>
              </w:rPr>
              <w:t>□政府公报</w:t>
            </w:r>
            <w:r>
              <w:rPr>
                <w:rFonts w:hint="eastAsia"/>
                <w:sz w:val="18"/>
                <w:szCs w:val="18"/>
              </w:rPr>
              <w:br/>
            </w:r>
            <w:r>
              <w:rPr>
                <w:rFonts w:hint="eastAsia"/>
                <w:sz w:val="18"/>
                <w:szCs w:val="18"/>
              </w:rPr>
              <w:t>□两微一端</w:t>
            </w:r>
            <w:r>
              <w:rPr>
                <w:rFonts w:hint="eastAsia"/>
                <w:sz w:val="18"/>
                <w:szCs w:val="18"/>
              </w:rPr>
              <w:t xml:space="preserve">      </w:t>
            </w:r>
            <w:r>
              <w:rPr>
                <w:rFonts w:hint="eastAsia"/>
                <w:sz w:val="18"/>
                <w:szCs w:val="18"/>
              </w:rPr>
              <w:t>□发布会</w:t>
            </w:r>
            <w:r>
              <w:rPr>
                <w:rFonts w:hint="eastAsia"/>
                <w:sz w:val="18"/>
                <w:szCs w:val="18"/>
              </w:rPr>
              <w:t>/</w:t>
            </w:r>
            <w:r>
              <w:rPr>
                <w:rFonts w:hint="eastAsia"/>
                <w:sz w:val="18"/>
                <w:szCs w:val="18"/>
              </w:rPr>
              <w:t>听证</w:t>
            </w:r>
            <w:r>
              <w:rPr>
                <w:rFonts w:hint="eastAsia"/>
                <w:sz w:val="18"/>
                <w:szCs w:val="18"/>
              </w:rPr>
              <w:lastRenderedPageBreak/>
              <w:t>会</w:t>
            </w:r>
            <w:r>
              <w:rPr>
                <w:rFonts w:hint="eastAsia"/>
                <w:sz w:val="18"/>
                <w:szCs w:val="18"/>
              </w:rPr>
              <w:br/>
            </w:r>
            <w:r>
              <w:rPr>
                <w:rFonts w:hint="eastAsia"/>
                <w:sz w:val="18"/>
                <w:szCs w:val="18"/>
              </w:rPr>
              <w:t>□广播电视</w:t>
            </w:r>
            <w:r>
              <w:rPr>
                <w:rFonts w:hint="eastAsia"/>
                <w:sz w:val="18"/>
                <w:szCs w:val="18"/>
              </w:rPr>
              <w:t xml:space="preserve">      </w:t>
            </w:r>
            <w:r>
              <w:rPr>
                <w:rFonts w:hint="eastAsia"/>
                <w:sz w:val="18"/>
                <w:szCs w:val="18"/>
              </w:rPr>
              <w:t>□纸质媒体</w:t>
            </w:r>
            <w:r>
              <w:rPr>
                <w:rFonts w:hint="eastAsia"/>
                <w:sz w:val="18"/>
                <w:szCs w:val="18"/>
              </w:rPr>
              <w:br/>
            </w:r>
            <w:r>
              <w:rPr>
                <w:rFonts w:hint="eastAsia"/>
                <w:sz w:val="18"/>
                <w:szCs w:val="18"/>
              </w:rPr>
              <w:t>□公开查阅点</w:t>
            </w:r>
            <w:r>
              <w:rPr>
                <w:rFonts w:hint="eastAsia"/>
                <w:sz w:val="18"/>
                <w:szCs w:val="18"/>
              </w:rPr>
              <w:t xml:space="preserve">    </w:t>
            </w:r>
            <w:r>
              <w:rPr>
                <w:rFonts w:hint="eastAsia"/>
                <w:sz w:val="18"/>
                <w:szCs w:val="18"/>
              </w:rPr>
              <w:t>□政务服务中心</w:t>
            </w:r>
            <w:r>
              <w:rPr>
                <w:rFonts w:hint="eastAsia"/>
                <w:sz w:val="18"/>
                <w:szCs w:val="18"/>
              </w:rPr>
              <w:br/>
            </w:r>
            <w:r>
              <w:rPr>
                <w:rFonts w:hint="eastAsia"/>
                <w:sz w:val="18"/>
                <w:szCs w:val="18"/>
              </w:rPr>
              <w:t>□便民服务站</w:t>
            </w:r>
            <w:r>
              <w:rPr>
                <w:rFonts w:hint="eastAsia"/>
                <w:sz w:val="18"/>
                <w:szCs w:val="18"/>
              </w:rPr>
              <w:t xml:space="preserve">    </w:t>
            </w:r>
            <w:r>
              <w:rPr>
                <w:rFonts w:hint="eastAsia"/>
                <w:sz w:val="18"/>
                <w:szCs w:val="18"/>
              </w:rPr>
              <w:t>□入户</w:t>
            </w:r>
            <w:r>
              <w:rPr>
                <w:rFonts w:hint="eastAsia"/>
                <w:sz w:val="18"/>
                <w:szCs w:val="18"/>
              </w:rPr>
              <w:t>/</w:t>
            </w:r>
            <w:r>
              <w:rPr>
                <w:rFonts w:hint="eastAsia"/>
                <w:sz w:val="18"/>
                <w:szCs w:val="18"/>
              </w:rPr>
              <w:t>现场</w:t>
            </w:r>
            <w:r>
              <w:rPr>
                <w:rFonts w:hint="eastAsia"/>
                <w:sz w:val="18"/>
                <w:szCs w:val="18"/>
              </w:rPr>
              <w:br/>
            </w:r>
            <w:r>
              <w:rPr>
                <w:rFonts w:hint="eastAsia"/>
                <w:sz w:val="18"/>
                <w:szCs w:val="18"/>
              </w:rPr>
              <w:t>□社区</w:t>
            </w:r>
            <w:r>
              <w:rPr>
                <w:rFonts w:hint="eastAsia"/>
                <w:sz w:val="18"/>
                <w:szCs w:val="18"/>
              </w:rPr>
              <w:t>/</w:t>
            </w:r>
            <w:r>
              <w:rPr>
                <w:rFonts w:hint="eastAsia"/>
                <w:sz w:val="18"/>
                <w:szCs w:val="18"/>
              </w:rPr>
              <w:t>企事业单位</w:t>
            </w:r>
            <w:r>
              <w:rPr>
                <w:rFonts w:hint="eastAsia"/>
                <w:sz w:val="18"/>
                <w:szCs w:val="18"/>
              </w:rPr>
              <w:t>/</w:t>
            </w:r>
            <w:r>
              <w:rPr>
                <w:rFonts w:hint="eastAsia"/>
                <w:sz w:val="18"/>
                <w:szCs w:val="18"/>
              </w:rPr>
              <w:t>村公示栏（电子屏）</w:t>
            </w:r>
            <w:r>
              <w:rPr>
                <w:rFonts w:hint="eastAsia"/>
                <w:sz w:val="18"/>
                <w:szCs w:val="18"/>
              </w:rPr>
              <w:br/>
            </w:r>
            <w:r>
              <w:rPr>
                <w:rFonts w:hint="eastAsia"/>
                <w:sz w:val="18"/>
                <w:szCs w:val="18"/>
              </w:rPr>
              <w:t>□精准推送</w:t>
            </w:r>
            <w:r>
              <w:rPr>
                <w:rFonts w:hint="eastAsia"/>
                <w:sz w:val="18"/>
                <w:szCs w:val="18"/>
              </w:rPr>
              <w:t xml:space="preserve">      </w:t>
            </w:r>
            <w:r>
              <w:rPr>
                <w:rFonts w:hint="eastAsia"/>
                <w:sz w:val="18"/>
                <w:szCs w:val="18"/>
              </w:rPr>
              <w:t>□其他</w:t>
            </w:r>
            <w:r>
              <w:rPr>
                <w:rFonts w:hint="eastAsia"/>
                <w:sz w:val="18"/>
                <w:szCs w:val="18"/>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lastRenderedPageBreak/>
              <w:t>√</w:t>
            </w:r>
          </w:p>
        </w:tc>
        <w:tc>
          <w:tcPr>
            <w:tcW w:w="604"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615"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w:t>
            </w:r>
          </w:p>
        </w:tc>
        <w:tc>
          <w:tcPr>
            <w:tcW w:w="666"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569" w:type="dxa"/>
            <w:tcBorders>
              <w:top w:val="nil"/>
              <w:left w:val="nil"/>
              <w:bottom w:val="single" w:sz="4" w:space="0" w:color="auto"/>
              <w:right w:val="single" w:sz="4" w:space="0" w:color="auto"/>
            </w:tcBorders>
            <w:vAlign w:val="center"/>
          </w:tcPr>
          <w:p w:rsidR="007F7378" w:rsidRDefault="007F7378">
            <w:pPr>
              <w:jc w:val="center"/>
              <w:rPr>
                <w:rFonts w:ascii="宋体" w:eastAsia="宋体" w:hAnsi="宋体" w:cs="宋体"/>
                <w:sz w:val="18"/>
                <w:szCs w:val="18"/>
              </w:rPr>
            </w:pPr>
            <w:r>
              <w:rPr>
                <w:rFonts w:hint="eastAsia"/>
                <w:sz w:val="18"/>
                <w:szCs w:val="18"/>
              </w:rPr>
              <w:t>√</w:t>
            </w:r>
          </w:p>
        </w:tc>
        <w:tc>
          <w:tcPr>
            <w:tcW w:w="636" w:type="dxa"/>
            <w:tcBorders>
              <w:top w:val="nil"/>
              <w:left w:val="nil"/>
              <w:bottom w:val="single" w:sz="4" w:space="0" w:color="auto"/>
              <w:right w:val="single" w:sz="4" w:space="0" w:color="auto"/>
            </w:tcBorders>
            <w:vAlign w:val="center"/>
          </w:tcPr>
          <w:p w:rsidR="007F7378" w:rsidRDefault="007F7378">
            <w:pPr>
              <w:jc w:val="center"/>
              <w:rPr>
                <w:rFonts w:ascii="宋体" w:eastAsia="宋体" w:hAnsi="宋体" w:cs="宋体"/>
                <w:sz w:val="18"/>
                <w:szCs w:val="18"/>
              </w:rPr>
            </w:pPr>
            <w:r>
              <w:rPr>
                <w:rFonts w:hint="eastAsia"/>
                <w:sz w:val="18"/>
                <w:szCs w:val="18"/>
              </w:rPr>
              <w:t xml:space="preserve">　</w:t>
            </w:r>
          </w:p>
        </w:tc>
      </w:tr>
      <w:tr w:rsidR="007F7378" w:rsidRPr="00EE0B1F" w:rsidTr="000128AB">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7F7378" w:rsidRPr="007F7378" w:rsidRDefault="007F7378"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t>658</w:t>
            </w:r>
          </w:p>
        </w:tc>
        <w:tc>
          <w:tcPr>
            <w:tcW w:w="648"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color w:val="000000"/>
                <w:sz w:val="18"/>
                <w:szCs w:val="18"/>
              </w:rPr>
            </w:pPr>
            <w:r>
              <w:rPr>
                <w:rFonts w:hint="eastAsia"/>
                <w:color w:val="000000"/>
                <w:sz w:val="18"/>
                <w:szCs w:val="18"/>
              </w:rPr>
              <w:t>市政</w:t>
            </w:r>
            <w:r>
              <w:rPr>
                <w:rFonts w:hint="eastAsia"/>
                <w:color w:val="000000"/>
                <w:sz w:val="18"/>
                <w:szCs w:val="18"/>
              </w:rPr>
              <w:t xml:space="preserve">   </w:t>
            </w:r>
            <w:r>
              <w:rPr>
                <w:rFonts w:hint="eastAsia"/>
                <w:color w:val="000000"/>
                <w:sz w:val="18"/>
                <w:szCs w:val="18"/>
              </w:rPr>
              <w:t>公用</w:t>
            </w:r>
            <w:r>
              <w:rPr>
                <w:rFonts w:hint="eastAsia"/>
                <w:color w:val="000000"/>
                <w:sz w:val="18"/>
                <w:szCs w:val="18"/>
              </w:rPr>
              <w:t xml:space="preserve">    </w:t>
            </w:r>
            <w:r>
              <w:rPr>
                <w:rFonts w:hint="eastAsia"/>
                <w:color w:val="000000"/>
                <w:sz w:val="18"/>
                <w:szCs w:val="18"/>
              </w:rPr>
              <w:t>设施</w:t>
            </w:r>
            <w:r>
              <w:rPr>
                <w:rFonts w:hint="eastAsia"/>
                <w:color w:val="000000"/>
                <w:sz w:val="18"/>
                <w:szCs w:val="18"/>
              </w:rPr>
              <w:t xml:space="preserve">   </w:t>
            </w:r>
            <w:r>
              <w:rPr>
                <w:rFonts w:hint="eastAsia"/>
                <w:color w:val="000000"/>
                <w:sz w:val="18"/>
                <w:szCs w:val="18"/>
              </w:rPr>
              <w:t>管理</w:t>
            </w:r>
          </w:p>
        </w:tc>
        <w:tc>
          <w:tcPr>
            <w:tcW w:w="1547"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对在道路上的通讯、邮政、电力、有线电视、公交客运、环境卫生等设施出现污损、残缺未及时清洗或修复的处罚</w:t>
            </w:r>
          </w:p>
        </w:tc>
        <w:tc>
          <w:tcPr>
            <w:tcW w:w="2574"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1.</w:t>
            </w:r>
            <w:r>
              <w:rPr>
                <w:rFonts w:hint="eastAsia"/>
                <w:color w:val="000000"/>
                <w:sz w:val="18"/>
                <w:szCs w:val="18"/>
              </w:rPr>
              <w:t>机构职能、权责清单、执法人员名单；</w:t>
            </w:r>
            <w:r>
              <w:rPr>
                <w:rFonts w:hint="eastAsia"/>
                <w:color w:val="000000"/>
                <w:sz w:val="18"/>
                <w:szCs w:val="18"/>
              </w:rPr>
              <w:t>2.</w:t>
            </w:r>
            <w:r>
              <w:rPr>
                <w:rFonts w:hint="eastAsia"/>
                <w:color w:val="000000"/>
                <w:sz w:val="18"/>
                <w:szCs w:val="18"/>
              </w:rPr>
              <w:t>执法程序或行政强制流程图；</w:t>
            </w:r>
            <w:r>
              <w:rPr>
                <w:rFonts w:hint="eastAsia"/>
                <w:color w:val="000000"/>
                <w:sz w:val="18"/>
                <w:szCs w:val="18"/>
              </w:rPr>
              <w:t>3.</w:t>
            </w:r>
            <w:r>
              <w:rPr>
                <w:rFonts w:hint="eastAsia"/>
                <w:color w:val="000000"/>
                <w:sz w:val="18"/>
                <w:szCs w:val="18"/>
              </w:rPr>
              <w:t>执法依据；</w:t>
            </w:r>
            <w:r>
              <w:rPr>
                <w:rFonts w:hint="eastAsia"/>
                <w:color w:val="000000"/>
                <w:sz w:val="18"/>
                <w:szCs w:val="18"/>
              </w:rPr>
              <w:t>4.</w:t>
            </w:r>
            <w:r>
              <w:rPr>
                <w:rFonts w:hint="eastAsia"/>
                <w:color w:val="000000"/>
                <w:sz w:val="18"/>
                <w:szCs w:val="18"/>
              </w:rPr>
              <w:t>行政处罚自由裁量基准；</w:t>
            </w:r>
            <w:r>
              <w:rPr>
                <w:rFonts w:hint="eastAsia"/>
                <w:color w:val="000000"/>
                <w:sz w:val="18"/>
                <w:szCs w:val="18"/>
              </w:rPr>
              <w:t>5.</w:t>
            </w:r>
            <w:r>
              <w:rPr>
                <w:rFonts w:hint="eastAsia"/>
                <w:color w:val="000000"/>
                <w:sz w:val="18"/>
                <w:szCs w:val="18"/>
              </w:rPr>
              <w:t>咨询、监督投诉方式；</w:t>
            </w:r>
            <w:r>
              <w:rPr>
                <w:rFonts w:hint="eastAsia"/>
                <w:color w:val="000000"/>
                <w:sz w:val="18"/>
                <w:szCs w:val="18"/>
              </w:rPr>
              <w:t>6.</w:t>
            </w:r>
            <w:r>
              <w:rPr>
                <w:rFonts w:hint="eastAsia"/>
                <w:color w:val="000000"/>
                <w:sz w:val="18"/>
                <w:szCs w:val="18"/>
              </w:rPr>
              <w:t>处罚决定；</w:t>
            </w:r>
            <w:r>
              <w:rPr>
                <w:rFonts w:hint="eastAsia"/>
                <w:color w:val="000000"/>
                <w:sz w:val="18"/>
                <w:szCs w:val="18"/>
              </w:rPr>
              <w:t>7.</w:t>
            </w:r>
            <w:r>
              <w:rPr>
                <w:rFonts w:hint="eastAsia"/>
                <w:color w:val="000000"/>
                <w:sz w:val="18"/>
                <w:szCs w:val="18"/>
              </w:rPr>
              <w:t>救济渠道。</w:t>
            </w:r>
          </w:p>
        </w:tc>
        <w:tc>
          <w:tcPr>
            <w:tcW w:w="1043"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《重庆市市容环境卫生管理条例》</w:t>
            </w:r>
          </w:p>
        </w:tc>
        <w:tc>
          <w:tcPr>
            <w:tcW w:w="123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1.</w:t>
            </w:r>
            <w:r>
              <w:rPr>
                <w:rFonts w:hint="eastAsia"/>
                <w:color w:val="000000"/>
                <w:sz w:val="18"/>
                <w:szCs w:val="18"/>
              </w:rPr>
              <w:t>除处罚决定外其他内容：长期公开（动态调整）；</w:t>
            </w:r>
            <w:r>
              <w:rPr>
                <w:rFonts w:hint="eastAsia"/>
                <w:color w:val="000000"/>
                <w:sz w:val="18"/>
                <w:szCs w:val="18"/>
              </w:rPr>
              <w:br/>
              <w:t>2.</w:t>
            </w:r>
            <w:r>
              <w:rPr>
                <w:rFonts w:hint="eastAsia"/>
                <w:color w:val="000000"/>
                <w:sz w:val="18"/>
                <w:szCs w:val="18"/>
              </w:rPr>
              <w:t>处罚决定：</w:t>
            </w:r>
            <w:r>
              <w:rPr>
                <w:rFonts w:hint="eastAsia"/>
                <w:color w:val="000000"/>
                <w:sz w:val="18"/>
                <w:szCs w:val="18"/>
              </w:rPr>
              <w:t>20</w:t>
            </w:r>
            <w:r>
              <w:rPr>
                <w:rFonts w:hint="eastAsia"/>
                <w:color w:val="000000"/>
                <w:sz w:val="18"/>
                <w:szCs w:val="18"/>
              </w:rPr>
              <w:t>个工作日内。</w:t>
            </w:r>
          </w:p>
        </w:tc>
        <w:tc>
          <w:tcPr>
            <w:tcW w:w="70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区城市管理局</w:t>
            </w:r>
          </w:p>
        </w:tc>
        <w:tc>
          <w:tcPr>
            <w:tcW w:w="2828"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■政府网站</w:t>
            </w:r>
            <w:r>
              <w:rPr>
                <w:rFonts w:hint="eastAsia"/>
                <w:sz w:val="18"/>
                <w:szCs w:val="18"/>
              </w:rPr>
              <w:t xml:space="preserve">      </w:t>
            </w:r>
            <w:r>
              <w:rPr>
                <w:rFonts w:hint="eastAsia"/>
                <w:sz w:val="18"/>
                <w:szCs w:val="18"/>
              </w:rPr>
              <w:t>□政府公报</w:t>
            </w:r>
            <w:r>
              <w:rPr>
                <w:rFonts w:hint="eastAsia"/>
                <w:sz w:val="18"/>
                <w:szCs w:val="18"/>
              </w:rPr>
              <w:br/>
            </w:r>
            <w:r>
              <w:rPr>
                <w:rFonts w:hint="eastAsia"/>
                <w:sz w:val="18"/>
                <w:szCs w:val="18"/>
              </w:rPr>
              <w:t>□两微一端</w:t>
            </w:r>
            <w:r>
              <w:rPr>
                <w:rFonts w:hint="eastAsia"/>
                <w:sz w:val="18"/>
                <w:szCs w:val="18"/>
              </w:rPr>
              <w:t xml:space="preserve">      </w:t>
            </w:r>
            <w:r>
              <w:rPr>
                <w:rFonts w:hint="eastAsia"/>
                <w:sz w:val="18"/>
                <w:szCs w:val="18"/>
              </w:rPr>
              <w:t>□发布会</w:t>
            </w:r>
            <w:r>
              <w:rPr>
                <w:rFonts w:hint="eastAsia"/>
                <w:sz w:val="18"/>
                <w:szCs w:val="18"/>
              </w:rPr>
              <w:t>/</w:t>
            </w:r>
            <w:r>
              <w:rPr>
                <w:rFonts w:hint="eastAsia"/>
                <w:sz w:val="18"/>
                <w:szCs w:val="18"/>
              </w:rPr>
              <w:t>听证会</w:t>
            </w:r>
            <w:r>
              <w:rPr>
                <w:rFonts w:hint="eastAsia"/>
                <w:sz w:val="18"/>
                <w:szCs w:val="18"/>
              </w:rPr>
              <w:br/>
            </w:r>
            <w:r>
              <w:rPr>
                <w:rFonts w:hint="eastAsia"/>
                <w:sz w:val="18"/>
                <w:szCs w:val="18"/>
              </w:rPr>
              <w:t>□广播电视</w:t>
            </w:r>
            <w:r>
              <w:rPr>
                <w:rFonts w:hint="eastAsia"/>
                <w:sz w:val="18"/>
                <w:szCs w:val="18"/>
              </w:rPr>
              <w:t xml:space="preserve">      </w:t>
            </w:r>
            <w:r>
              <w:rPr>
                <w:rFonts w:hint="eastAsia"/>
                <w:sz w:val="18"/>
                <w:szCs w:val="18"/>
              </w:rPr>
              <w:t>□纸质媒体</w:t>
            </w:r>
            <w:r>
              <w:rPr>
                <w:rFonts w:hint="eastAsia"/>
                <w:sz w:val="18"/>
                <w:szCs w:val="18"/>
              </w:rPr>
              <w:br/>
            </w:r>
            <w:r>
              <w:rPr>
                <w:rFonts w:hint="eastAsia"/>
                <w:sz w:val="18"/>
                <w:szCs w:val="18"/>
              </w:rPr>
              <w:t>□公开查阅点</w:t>
            </w:r>
            <w:r>
              <w:rPr>
                <w:rFonts w:hint="eastAsia"/>
                <w:sz w:val="18"/>
                <w:szCs w:val="18"/>
              </w:rPr>
              <w:t xml:space="preserve">    </w:t>
            </w:r>
            <w:r>
              <w:rPr>
                <w:rFonts w:hint="eastAsia"/>
                <w:sz w:val="18"/>
                <w:szCs w:val="18"/>
              </w:rPr>
              <w:t>□政务服务中心</w:t>
            </w:r>
            <w:r>
              <w:rPr>
                <w:rFonts w:hint="eastAsia"/>
                <w:sz w:val="18"/>
                <w:szCs w:val="18"/>
              </w:rPr>
              <w:br/>
            </w:r>
            <w:r>
              <w:rPr>
                <w:rFonts w:hint="eastAsia"/>
                <w:sz w:val="18"/>
                <w:szCs w:val="18"/>
              </w:rPr>
              <w:t>□便民服务站</w:t>
            </w:r>
            <w:r>
              <w:rPr>
                <w:rFonts w:hint="eastAsia"/>
                <w:sz w:val="18"/>
                <w:szCs w:val="18"/>
              </w:rPr>
              <w:t xml:space="preserve">    </w:t>
            </w:r>
            <w:r>
              <w:rPr>
                <w:rFonts w:hint="eastAsia"/>
                <w:sz w:val="18"/>
                <w:szCs w:val="18"/>
              </w:rPr>
              <w:t>□入户</w:t>
            </w:r>
            <w:r>
              <w:rPr>
                <w:rFonts w:hint="eastAsia"/>
                <w:sz w:val="18"/>
                <w:szCs w:val="18"/>
              </w:rPr>
              <w:t>/</w:t>
            </w:r>
            <w:r>
              <w:rPr>
                <w:rFonts w:hint="eastAsia"/>
                <w:sz w:val="18"/>
                <w:szCs w:val="18"/>
              </w:rPr>
              <w:t>现场</w:t>
            </w:r>
            <w:r>
              <w:rPr>
                <w:rFonts w:hint="eastAsia"/>
                <w:sz w:val="18"/>
                <w:szCs w:val="18"/>
              </w:rPr>
              <w:br/>
            </w:r>
            <w:r>
              <w:rPr>
                <w:rFonts w:hint="eastAsia"/>
                <w:sz w:val="18"/>
                <w:szCs w:val="18"/>
              </w:rPr>
              <w:t>□社区</w:t>
            </w:r>
            <w:r>
              <w:rPr>
                <w:rFonts w:hint="eastAsia"/>
                <w:sz w:val="18"/>
                <w:szCs w:val="18"/>
              </w:rPr>
              <w:t>/</w:t>
            </w:r>
            <w:r>
              <w:rPr>
                <w:rFonts w:hint="eastAsia"/>
                <w:sz w:val="18"/>
                <w:szCs w:val="18"/>
              </w:rPr>
              <w:t>企事业单位</w:t>
            </w:r>
            <w:r>
              <w:rPr>
                <w:rFonts w:hint="eastAsia"/>
                <w:sz w:val="18"/>
                <w:szCs w:val="18"/>
              </w:rPr>
              <w:t>/</w:t>
            </w:r>
            <w:r>
              <w:rPr>
                <w:rFonts w:hint="eastAsia"/>
                <w:sz w:val="18"/>
                <w:szCs w:val="18"/>
              </w:rPr>
              <w:t>村公示栏（电子屏）</w:t>
            </w:r>
            <w:r>
              <w:rPr>
                <w:rFonts w:hint="eastAsia"/>
                <w:sz w:val="18"/>
                <w:szCs w:val="18"/>
              </w:rPr>
              <w:br/>
            </w:r>
            <w:r>
              <w:rPr>
                <w:rFonts w:hint="eastAsia"/>
                <w:sz w:val="18"/>
                <w:szCs w:val="18"/>
              </w:rPr>
              <w:t>□精准推送</w:t>
            </w:r>
            <w:r>
              <w:rPr>
                <w:rFonts w:hint="eastAsia"/>
                <w:sz w:val="18"/>
                <w:szCs w:val="18"/>
              </w:rPr>
              <w:t xml:space="preserve">      </w:t>
            </w:r>
            <w:r>
              <w:rPr>
                <w:rFonts w:hint="eastAsia"/>
                <w:sz w:val="18"/>
                <w:szCs w:val="18"/>
              </w:rPr>
              <w:t>□其他</w:t>
            </w:r>
            <w:r>
              <w:rPr>
                <w:rFonts w:hint="eastAsia"/>
                <w:sz w:val="18"/>
                <w:szCs w:val="18"/>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w:t>
            </w:r>
          </w:p>
        </w:tc>
        <w:tc>
          <w:tcPr>
            <w:tcW w:w="604"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615"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w:t>
            </w:r>
          </w:p>
        </w:tc>
        <w:tc>
          <w:tcPr>
            <w:tcW w:w="666"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569" w:type="dxa"/>
            <w:tcBorders>
              <w:top w:val="nil"/>
              <w:left w:val="nil"/>
              <w:bottom w:val="single" w:sz="4" w:space="0" w:color="auto"/>
              <w:right w:val="single" w:sz="4" w:space="0" w:color="auto"/>
            </w:tcBorders>
            <w:vAlign w:val="center"/>
          </w:tcPr>
          <w:p w:rsidR="007F7378" w:rsidRDefault="007F7378">
            <w:pPr>
              <w:jc w:val="center"/>
              <w:rPr>
                <w:rFonts w:ascii="宋体" w:eastAsia="宋体" w:hAnsi="宋体" w:cs="宋体"/>
                <w:sz w:val="18"/>
                <w:szCs w:val="18"/>
              </w:rPr>
            </w:pPr>
            <w:r>
              <w:rPr>
                <w:rFonts w:hint="eastAsia"/>
                <w:sz w:val="18"/>
                <w:szCs w:val="18"/>
              </w:rPr>
              <w:t>√</w:t>
            </w:r>
          </w:p>
        </w:tc>
        <w:tc>
          <w:tcPr>
            <w:tcW w:w="636" w:type="dxa"/>
            <w:tcBorders>
              <w:top w:val="nil"/>
              <w:left w:val="nil"/>
              <w:bottom w:val="single" w:sz="4" w:space="0" w:color="auto"/>
              <w:right w:val="single" w:sz="4" w:space="0" w:color="auto"/>
            </w:tcBorders>
            <w:vAlign w:val="center"/>
          </w:tcPr>
          <w:p w:rsidR="007F7378" w:rsidRDefault="007F7378">
            <w:pPr>
              <w:jc w:val="center"/>
              <w:rPr>
                <w:rFonts w:ascii="宋体" w:eastAsia="宋体" w:hAnsi="宋体" w:cs="宋体"/>
                <w:sz w:val="18"/>
                <w:szCs w:val="18"/>
              </w:rPr>
            </w:pPr>
            <w:r>
              <w:rPr>
                <w:rFonts w:hint="eastAsia"/>
                <w:sz w:val="18"/>
                <w:szCs w:val="18"/>
              </w:rPr>
              <w:t xml:space="preserve">　</w:t>
            </w:r>
          </w:p>
        </w:tc>
      </w:tr>
      <w:tr w:rsidR="007F7378" w:rsidRPr="00EE0B1F" w:rsidTr="000128AB">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7F7378" w:rsidRPr="007F7378" w:rsidRDefault="007F7378"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t>659</w:t>
            </w:r>
          </w:p>
        </w:tc>
        <w:tc>
          <w:tcPr>
            <w:tcW w:w="648"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color w:val="000000"/>
                <w:sz w:val="18"/>
                <w:szCs w:val="18"/>
              </w:rPr>
            </w:pPr>
            <w:r>
              <w:rPr>
                <w:rFonts w:hint="eastAsia"/>
                <w:color w:val="000000"/>
                <w:sz w:val="18"/>
                <w:szCs w:val="18"/>
              </w:rPr>
              <w:t>市政</w:t>
            </w:r>
            <w:r>
              <w:rPr>
                <w:rFonts w:hint="eastAsia"/>
                <w:color w:val="000000"/>
                <w:sz w:val="18"/>
                <w:szCs w:val="18"/>
              </w:rPr>
              <w:t xml:space="preserve">   </w:t>
            </w:r>
            <w:r>
              <w:rPr>
                <w:rFonts w:hint="eastAsia"/>
                <w:color w:val="000000"/>
                <w:sz w:val="18"/>
                <w:szCs w:val="18"/>
              </w:rPr>
              <w:t>公用</w:t>
            </w:r>
            <w:r>
              <w:rPr>
                <w:rFonts w:hint="eastAsia"/>
                <w:color w:val="000000"/>
                <w:sz w:val="18"/>
                <w:szCs w:val="18"/>
              </w:rPr>
              <w:t xml:space="preserve">    </w:t>
            </w:r>
            <w:r>
              <w:rPr>
                <w:rFonts w:hint="eastAsia"/>
                <w:color w:val="000000"/>
                <w:sz w:val="18"/>
                <w:szCs w:val="18"/>
              </w:rPr>
              <w:t>设施</w:t>
            </w:r>
            <w:r>
              <w:rPr>
                <w:rFonts w:hint="eastAsia"/>
                <w:color w:val="000000"/>
                <w:sz w:val="18"/>
                <w:szCs w:val="18"/>
              </w:rPr>
              <w:t xml:space="preserve">   </w:t>
            </w:r>
            <w:r>
              <w:rPr>
                <w:rFonts w:hint="eastAsia"/>
                <w:color w:val="000000"/>
                <w:sz w:val="18"/>
                <w:szCs w:val="18"/>
              </w:rPr>
              <w:t>管理</w:t>
            </w:r>
          </w:p>
        </w:tc>
        <w:tc>
          <w:tcPr>
            <w:tcW w:w="1547"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对城市桥梁的承载能力下降或构成危桥未采取相应措施的处罚</w:t>
            </w:r>
          </w:p>
        </w:tc>
        <w:tc>
          <w:tcPr>
            <w:tcW w:w="2574"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1.</w:t>
            </w:r>
            <w:r>
              <w:rPr>
                <w:rFonts w:hint="eastAsia"/>
                <w:color w:val="000000"/>
                <w:sz w:val="18"/>
                <w:szCs w:val="18"/>
              </w:rPr>
              <w:t>机构职能、权责清单、执法人员名单；</w:t>
            </w:r>
            <w:r>
              <w:rPr>
                <w:rFonts w:hint="eastAsia"/>
                <w:color w:val="000000"/>
                <w:sz w:val="18"/>
                <w:szCs w:val="18"/>
              </w:rPr>
              <w:t>2.</w:t>
            </w:r>
            <w:r>
              <w:rPr>
                <w:rFonts w:hint="eastAsia"/>
                <w:color w:val="000000"/>
                <w:sz w:val="18"/>
                <w:szCs w:val="18"/>
              </w:rPr>
              <w:t>执法程序或行政强制流程图；</w:t>
            </w:r>
            <w:r>
              <w:rPr>
                <w:rFonts w:hint="eastAsia"/>
                <w:color w:val="000000"/>
                <w:sz w:val="18"/>
                <w:szCs w:val="18"/>
              </w:rPr>
              <w:t>3.</w:t>
            </w:r>
            <w:r>
              <w:rPr>
                <w:rFonts w:hint="eastAsia"/>
                <w:color w:val="000000"/>
                <w:sz w:val="18"/>
                <w:szCs w:val="18"/>
              </w:rPr>
              <w:t>执法依据；</w:t>
            </w:r>
            <w:r>
              <w:rPr>
                <w:rFonts w:hint="eastAsia"/>
                <w:color w:val="000000"/>
                <w:sz w:val="18"/>
                <w:szCs w:val="18"/>
              </w:rPr>
              <w:t>4.</w:t>
            </w:r>
            <w:r>
              <w:rPr>
                <w:rFonts w:hint="eastAsia"/>
                <w:color w:val="000000"/>
                <w:sz w:val="18"/>
                <w:szCs w:val="18"/>
              </w:rPr>
              <w:t>行政处罚自由裁量基准；</w:t>
            </w:r>
            <w:r>
              <w:rPr>
                <w:rFonts w:hint="eastAsia"/>
                <w:color w:val="000000"/>
                <w:sz w:val="18"/>
                <w:szCs w:val="18"/>
              </w:rPr>
              <w:t>5.</w:t>
            </w:r>
            <w:r>
              <w:rPr>
                <w:rFonts w:hint="eastAsia"/>
                <w:color w:val="000000"/>
                <w:sz w:val="18"/>
                <w:szCs w:val="18"/>
              </w:rPr>
              <w:t>咨询、监督投诉方式；</w:t>
            </w:r>
            <w:r>
              <w:rPr>
                <w:rFonts w:hint="eastAsia"/>
                <w:color w:val="000000"/>
                <w:sz w:val="18"/>
                <w:szCs w:val="18"/>
              </w:rPr>
              <w:t>6.</w:t>
            </w:r>
            <w:r>
              <w:rPr>
                <w:rFonts w:hint="eastAsia"/>
                <w:color w:val="000000"/>
                <w:sz w:val="18"/>
                <w:szCs w:val="18"/>
              </w:rPr>
              <w:t>处罚决定；</w:t>
            </w:r>
            <w:r>
              <w:rPr>
                <w:rFonts w:hint="eastAsia"/>
                <w:color w:val="000000"/>
                <w:sz w:val="18"/>
                <w:szCs w:val="18"/>
              </w:rPr>
              <w:t>7.</w:t>
            </w:r>
            <w:r>
              <w:rPr>
                <w:rFonts w:hint="eastAsia"/>
                <w:color w:val="000000"/>
                <w:sz w:val="18"/>
                <w:szCs w:val="18"/>
              </w:rPr>
              <w:t>救济渠道。</w:t>
            </w:r>
          </w:p>
        </w:tc>
        <w:tc>
          <w:tcPr>
            <w:tcW w:w="1043"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《城市桥梁检测和养护维修管理办法》</w:t>
            </w:r>
          </w:p>
        </w:tc>
        <w:tc>
          <w:tcPr>
            <w:tcW w:w="123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1.</w:t>
            </w:r>
            <w:r>
              <w:rPr>
                <w:rFonts w:hint="eastAsia"/>
                <w:color w:val="000000"/>
                <w:sz w:val="18"/>
                <w:szCs w:val="18"/>
              </w:rPr>
              <w:t>除处罚决定外其他内容：长期公开（动态调整）；</w:t>
            </w:r>
            <w:r>
              <w:rPr>
                <w:rFonts w:hint="eastAsia"/>
                <w:color w:val="000000"/>
                <w:sz w:val="18"/>
                <w:szCs w:val="18"/>
              </w:rPr>
              <w:br/>
              <w:t>2.</w:t>
            </w:r>
            <w:r>
              <w:rPr>
                <w:rFonts w:hint="eastAsia"/>
                <w:color w:val="000000"/>
                <w:sz w:val="18"/>
                <w:szCs w:val="18"/>
              </w:rPr>
              <w:t>处罚决定：</w:t>
            </w:r>
            <w:r>
              <w:rPr>
                <w:rFonts w:hint="eastAsia"/>
                <w:color w:val="000000"/>
                <w:sz w:val="18"/>
                <w:szCs w:val="18"/>
              </w:rPr>
              <w:t>20</w:t>
            </w:r>
            <w:r>
              <w:rPr>
                <w:rFonts w:hint="eastAsia"/>
                <w:color w:val="000000"/>
                <w:sz w:val="18"/>
                <w:szCs w:val="18"/>
              </w:rPr>
              <w:t>个工作日内。</w:t>
            </w:r>
          </w:p>
        </w:tc>
        <w:tc>
          <w:tcPr>
            <w:tcW w:w="70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区城市管理局</w:t>
            </w:r>
          </w:p>
        </w:tc>
        <w:tc>
          <w:tcPr>
            <w:tcW w:w="2828"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■政府网站</w:t>
            </w:r>
            <w:r>
              <w:rPr>
                <w:rFonts w:hint="eastAsia"/>
                <w:sz w:val="18"/>
                <w:szCs w:val="18"/>
              </w:rPr>
              <w:t xml:space="preserve">      </w:t>
            </w:r>
            <w:r>
              <w:rPr>
                <w:rFonts w:hint="eastAsia"/>
                <w:sz w:val="18"/>
                <w:szCs w:val="18"/>
              </w:rPr>
              <w:t>□政府公报</w:t>
            </w:r>
            <w:r>
              <w:rPr>
                <w:rFonts w:hint="eastAsia"/>
                <w:sz w:val="18"/>
                <w:szCs w:val="18"/>
              </w:rPr>
              <w:br/>
            </w:r>
            <w:r>
              <w:rPr>
                <w:rFonts w:hint="eastAsia"/>
                <w:sz w:val="18"/>
                <w:szCs w:val="18"/>
              </w:rPr>
              <w:t>□两微一端</w:t>
            </w:r>
            <w:r>
              <w:rPr>
                <w:rFonts w:hint="eastAsia"/>
                <w:sz w:val="18"/>
                <w:szCs w:val="18"/>
              </w:rPr>
              <w:t xml:space="preserve">      </w:t>
            </w:r>
            <w:r>
              <w:rPr>
                <w:rFonts w:hint="eastAsia"/>
                <w:sz w:val="18"/>
                <w:szCs w:val="18"/>
              </w:rPr>
              <w:t>□发布会</w:t>
            </w:r>
            <w:r>
              <w:rPr>
                <w:rFonts w:hint="eastAsia"/>
                <w:sz w:val="18"/>
                <w:szCs w:val="18"/>
              </w:rPr>
              <w:t>/</w:t>
            </w:r>
            <w:r>
              <w:rPr>
                <w:rFonts w:hint="eastAsia"/>
                <w:sz w:val="18"/>
                <w:szCs w:val="18"/>
              </w:rPr>
              <w:t>听证会</w:t>
            </w:r>
            <w:r>
              <w:rPr>
                <w:rFonts w:hint="eastAsia"/>
                <w:sz w:val="18"/>
                <w:szCs w:val="18"/>
              </w:rPr>
              <w:br/>
            </w:r>
            <w:r>
              <w:rPr>
                <w:rFonts w:hint="eastAsia"/>
                <w:sz w:val="18"/>
                <w:szCs w:val="18"/>
              </w:rPr>
              <w:t>□广播电视</w:t>
            </w:r>
            <w:r>
              <w:rPr>
                <w:rFonts w:hint="eastAsia"/>
                <w:sz w:val="18"/>
                <w:szCs w:val="18"/>
              </w:rPr>
              <w:t xml:space="preserve">      </w:t>
            </w:r>
            <w:r>
              <w:rPr>
                <w:rFonts w:hint="eastAsia"/>
                <w:sz w:val="18"/>
                <w:szCs w:val="18"/>
              </w:rPr>
              <w:t>□纸质媒体</w:t>
            </w:r>
            <w:r>
              <w:rPr>
                <w:rFonts w:hint="eastAsia"/>
                <w:sz w:val="18"/>
                <w:szCs w:val="18"/>
              </w:rPr>
              <w:br/>
            </w:r>
            <w:r>
              <w:rPr>
                <w:rFonts w:hint="eastAsia"/>
                <w:sz w:val="18"/>
                <w:szCs w:val="18"/>
              </w:rPr>
              <w:t>□公开查阅点</w:t>
            </w:r>
            <w:r>
              <w:rPr>
                <w:rFonts w:hint="eastAsia"/>
                <w:sz w:val="18"/>
                <w:szCs w:val="18"/>
              </w:rPr>
              <w:t xml:space="preserve">    </w:t>
            </w:r>
            <w:r>
              <w:rPr>
                <w:rFonts w:hint="eastAsia"/>
                <w:sz w:val="18"/>
                <w:szCs w:val="18"/>
              </w:rPr>
              <w:t>□政务服务中心</w:t>
            </w:r>
            <w:r>
              <w:rPr>
                <w:rFonts w:hint="eastAsia"/>
                <w:sz w:val="18"/>
                <w:szCs w:val="18"/>
              </w:rPr>
              <w:br/>
            </w:r>
            <w:r>
              <w:rPr>
                <w:rFonts w:hint="eastAsia"/>
                <w:sz w:val="18"/>
                <w:szCs w:val="18"/>
              </w:rPr>
              <w:t>□便民服务站</w:t>
            </w:r>
            <w:r>
              <w:rPr>
                <w:rFonts w:hint="eastAsia"/>
                <w:sz w:val="18"/>
                <w:szCs w:val="18"/>
              </w:rPr>
              <w:t xml:space="preserve">    </w:t>
            </w:r>
            <w:r>
              <w:rPr>
                <w:rFonts w:hint="eastAsia"/>
                <w:sz w:val="18"/>
                <w:szCs w:val="18"/>
              </w:rPr>
              <w:t>□入户</w:t>
            </w:r>
            <w:r>
              <w:rPr>
                <w:rFonts w:hint="eastAsia"/>
                <w:sz w:val="18"/>
                <w:szCs w:val="18"/>
              </w:rPr>
              <w:t>/</w:t>
            </w:r>
            <w:r>
              <w:rPr>
                <w:rFonts w:hint="eastAsia"/>
                <w:sz w:val="18"/>
                <w:szCs w:val="18"/>
              </w:rPr>
              <w:t>现场</w:t>
            </w:r>
            <w:r>
              <w:rPr>
                <w:rFonts w:hint="eastAsia"/>
                <w:sz w:val="18"/>
                <w:szCs w:val="18"/>
              </w:rPr>
              <w:br/>
            </w:r>
            <w:r>
              <w:rPr>
                <w:rFonts w:hint="eastAsia"/>
                <w:sz w:val="18"/>
                <w:szCs w:val="18"/>
              </w:rPr>
              <w:t>□社区</w:t>
            </w:r>
            <w:r>
              <w:rPr>
                <w:rFonts w:hint="eastAsia"/>
                <w:sz w:val="18"/>
                <w:szCs w:val="18"/>
              </w:rPr>
              <w:t>/</w:t>
            </w:r>
            <w:r>
              <w:rPr>
                <w:rFonts w:hint="eastAsia"/>
                <w:sz w:val="18"/>
                <w:szCs w:val="18"/>
              </w:rPr>
              <w:t>企事业单位</w:t>
            </w:r>
            <w:r>
              <w:rPr>
                <w:rFonts w:hint="eastAsia"/>
                <w:sz w:val="18"/>
                <w:szCs w:val="18"/>
              </w:rPr>
              <w:t>/</w:t>
            </w:r>
            <w:r>
              <w:rPr>
                <w:rFonts w:hint="eastAsia"/>
                <w:sz w:val="18"/>
                <w:szCs w:val="18"/>
              </w:rPr>
              <w:t>村公示栏（电子屏）</w:t>
            </w:r>
            <w:r>
              <w:rPr>
                <w:rFonts w:hint="eastAsia"/>
                <w:sz w:val="18"/>
                <w:szCs w:val="18"/>
              </w:rPr>
              <w:br/>
            </w:r>
            <w:r>
              <w:rPr>
                <w:rFonts w:hint="eastAsia"/>
                <w:sz w:val="18"/>
                <w:szCs w:val="18"/>
              </w:rPr>
              <w:t>□精准推送</w:t>
            </w:r>
            <w:r>
              <w:rPr>
                <w:rFonts w:hint="eastAsia"/>
                <w:sz w:val="18"/>
                <w:szCs w:val="18"/>
              </w:rPr>
              <w:t xml:space="preserve">      </w:t>
            </w:r>
            <w:r>
              <w:rPr>
                <w:rFonts w:hint="eastAsia"/>
                <w:sz w:val="18"/>
                <w:szCs w:val="18"/>
              </w:rPr>
              <w:t>□其他</w:t>
            </w:r>
            <w:r>
              <w:rPr>
                <w:rFonts w:hint="eastAsia"/>
                <w:sz w:val="18"/>
                <w:szCs w:val="18"/>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w:t>
            </w:r>
          </w:p>
        </w:tc>
        <w:tc>
          <w:tcPr>
            <w:tcW w:w="604"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615"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w:t>
            </w:r>
          </w:p>
        </w:tc>
        <w:tc>
          <w:tcPr>
            <w:tcW w:w="666"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569" w:type="dxa"/>
            <w:tcBorders>
              <w:top w:val="nil"/>
              <w:left w:val="nil"/>
              <w:bottom w:val="single" w:sz="4" w:space="0" w:color="auto"/>
              <w:right w:val="single" w:sz="4" w:space="0" w:color="auto"/>
            </w:tcBorders>
            <w:vAlign w:val="center"/>
          </w:tcPr>
          <w:p w:rsidR="007F7378" w:rsidRDefault="007F7378">
            <w:pPr>
              <w:jc w:val="center"/>
              <w:rPr>
                <w:rFonts w:ascii="宋体" w:eastAsia="宋体" w:hAnsi="宋体" w:cs="宋体"/>
                <w:sz w:val="18"/>
                <w:szCs w:val="18"/>
              </w:rPr>
            </w:pPr>
            <w:r>
              <w:rPr>
                <w:rFonts w:hint="eastAsia"/>
                <w:sz w:val="18"/>
                <w:szCs w:val="18"/>
              </w:rPr>
              <w:t>√</w:t>
            </w:r>
          </w:p>
        </w:tc>
        <w:tc>
          <w:tcPr>
            <w:tcW w:w="636" w:type="dxa"/>
            <w:tcBorders>
              <w:top w:val="nil"/>
              <w:left w:val="nil"/>
              <w:bottom w:val="single" w:sz="4" w:space="0" w:color="auto"/>
              <w:right w:val="single" w:sz="4" w:space="0" w:color="auto"/>
            </w:tcBorders>
            <w:vAlign w:val="center"/>
          </w:tcPr>
          <w:p w:rsidR="007F7378" w:rsidRDefault="007F7378">
            <w:pPr>
              <w:jc w:val="center"/>
              <w:rPr>
                <w:rFonts w:ascii="宋体" w:eastAsia="宋体" w:hAnsi="宋体" w:cs="宋体"/>
                <w:sz w:val="18"/>
                <w:szCs w:val="18"/>
              </w:rPr>
            </w:pPr>
            <w:r>
              <w:rPr>
                <w:rFonts w:hint="eastAsia"/>
                <w:sz w:val="18"/>
                <w:szCs w:val="18"/>
              </w:rPr>
              <w:t xml:space="preserve">　</w:t>
            </w:r>
          </w:p>
        </w:tc>
      </w:tr>
      <w:tr w:rsidR="007F7378" w:rsidRPr="00EE0B1F" w:rsidTr="000128AB">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7F7378" w:rsidRPr="007F7378" w:rsidRDefault="007F7378"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t>660</w:t>
            </w:r>
          </w:p>
        </w:tc>
        <w:tc>
          <w:tcPr>
            <w:tcW w:w="648"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color w:val="000000"/>
                <w:sz w:val="18"/>
                <w:szCs w:val="18"/>
              </w:rPr>
            </w:pPr>
            <w:r>
              <w:rPr>
                <w:rFonts w:hint="eastAsia"/>
                <w:color w:val="000000"/>
                <w:sz w:val="18"/>
                <w:szCs w:val="18"/>
              </w:rPr>
              <w:t>市政</w:t>
            </w:r>
            <w:r>
              <w:rPr>
                <w:rFonts w:hint="eastAsia"/>
                <w:color w:val="000000"/>
                <w:sz w:val="18"/>
                <w:szCs w:val="18"/>
              </w:rPr>
              <w:t xml:space="preserve">   </w:t>
            </w:r>
            <w:r>
              <w:rPr>
                <w:rFonts w:hint="eastAsia"/>
                <w:color w:val="000000"/>
                <w:sz w:val="18"/>
                <w:szCs w:val="18"/>
              </w:rPr>
              <w:t>公用</w:t>
            </w:r>
            <w:r>
              <w:rPr>
                <w:rFonts w:hint="eastAsia"/>
                <w:color w:val="000000"/>
                <w:sz w:val="18"/>
                <w:szCs w:val="18"/>
              </w:rPr>
              <w:t xml:space="preserve">    </w:t>
            </w:r>
            <w:r>
              <w:rPr>
                <w:rFonts w:hint="eastAsia"/>
                <w:color w:val="000000"/>
                <w:sz w:val="18"/>
                <w:szCs w:val="18"/>
              </w:rPr>
              <w:t>设施</w:t>
            </w:r>
            <w:r>
              <w:rPr>
                <w:rFonts w:hint="eastAsia"/>
                <w:color w:val="000000"/>
                <w:sz w:val="18"/>
                <w:szCs w:val="18"/>
              </w:rPr>
              <w:t xml:space="preserve">   </w:t>
            </w:r>
            <w:r>
              <w:rPr>
                <w:rFonts w:hint="eastAsia"/>
                <w:color w:val="000000"/>
                <w:sz w:val="18"/>
                <w:szCs w:val="18"/>
              </w:rPr>
              <w:t>管理</w:t>
            </w:r>
          </w:p>
        </w:tc>
        <w:tc>
          <w:tcPr>
            <w:tcW w:w="1547"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对临时占用、挖掘城市道路设施的单位和个人不遵守占用、挖掘</w:t>
            </w:r>
            <w:r>
              <w:rPr>
                <w:rFonts w:hint="eastAsia"/>
                <w:color w:val="000000"/>
                <w:sz w:val="18"/>
                <w:szCs w:val="18"/>
              </w:rPr>
              <w:lastRenderedPageBreak/>
              <w:t>相关规定的处罚</w:t>
            </w:r>
          </w:p>
        </w:tc>
        <w:tc>
          <w:tcPr>
            <w:tcW w:w="2574"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lastRenderedPageBreak/>
              <w:t>1.</w:t>
            </w:r>
            <w:r>
              <w:rPr>
                <w:rFonts w:hint="eastAsia"/>
                <w:color w:val="000000"/>
                <w:sz w:val="18"/>
                <w:szCs w:val="18"/>
              </w:rPr>
              <w:t>机构职能、权责清单、执法人员名单；</w:t>
            </w:r>
            <w:r>
              <w:rPr>
                <w:rFonts w:hint="eastAsia"/>
                <w:color w:val="000000"/>
                <w:sz w:val="18"/>
                <w:szCs w:val="18"/>
              </w:rPr>
              <w:t>2.</w:t>
            </w:r>
            <w:r>
              <w:rPr>
                <w:rFonts w:hint="eastAsia"/>
                <w:color w:val="000000"/>
                <w:sz w:val="18"/>
                <w:szCs w:val="18"/>
              </w:rPr>
              <w:t>执法程序或行政强制流程图；</w:t>
            </w:r>
            <w:r>
              <w:rPr>
                <w:rFonts w:hint="eastAsia"/>
                <w:color w:val="000000"/>
                <w:sz w:val="18"/>
                <w:szCs w:val="18"/>
              </w:rPr>
              <w:t>3.</w:t>
            </w:r>
            <w:r>
              <w:rPr>
                <w:rFonts w:hint="eastAsia"/>
                <w:color w:val="000000"/>
                <w:sz w:val="18"/>
                <w:szCs w:val="18"/>
              </w:rPr>
              <w:t>执法依据；</w:t>
            </w:r>
            <w:r>
              <w:rPr>
                <w:rFonts w:hint="eastAsia"/>
                <w:color w:val="000000"/>
                <w:sz w:val="18"/>
                <w:szCs w:val="18"/>
              </w:rPr>
              <w:t>4.</w:t>
            </w:r>
            <w:r>
              <w:rPr>
                <w:rFonts w:hint="eastAsia"/>
                <w:color w:val="000000"/>
                <w:sz w:val="18"/>
                <w:szCs w:val="18"/>
              </w:rPr>
              <w:t>行政处罚自由裁量基准；</w:t>
            </w:r>
            <w:r>
              <w:rPr>
                <w:rFonts w:hint="eastAsia"/>
                <w:color w:val="000000"/>
                <w:sz w:val="18"/>
                <w:szCs w:val="18"/>
              </w:rPr>
              <w:t>5.</w:t>
            </w:r>
            <w:r>
              <w:rPr>
                <w:rFonts w:hint="eastAsia"/>
                <w:color w:val="000000"/>
                <w:sz w:val="18"/>
                <w:szCs w:val="18"/>
              </w:rPr>
              <w:t>咨</w:t>
            </w:r>
            <w:r>
              <w:rPr>
                <w:rFonts w:hint="eastAsia"/>
                <w:color w:val="000000"/>
                <w:sz w:val="18"/>
                <w:szCs w:val="18"/>
              </w:rPr>
              <w:lastRenderedPageBreak/>
              <w:t>询、监督投诉方式；</w:t>
            </w:r>
            <w:r>
              <w:rPr>
                <w:rFonts w:hint="eastAsia"/>
                <w:color w:val="000000"/>
                <w:sz w:val="18"/>
                <w:szCs w:val="18"/>
              </w:rPr>
              <w:t>6.</w:t>
            </w:r>
            <w:r>
              <w:rPr>
                <w:rFonts w:hint="eastAsia"/>
                <w:color w:val="000000"/>
                <w:sz w:val="18"/>
                <w:szCs w:val="18"/>
              </w:rPr>
              <w:t>处罚决定；</w:t>
            </w:r>
            <w:r>
              <w:rPr>
                <w:rFonts w:hint="eastAsia"/>
                <w:color w:val="000000"/>
                <w:sz w:val="18"/>
                <w:szCs w:val="18"/>
              </w:rPr>
              <w:t>7.</w:t>
            </w:r>
            <w:r>
              <w:rPr>
                <w:rFonts w:hint="eastAsia"/>
                <w:color w:val="000000"/>
                <w:sz w:val="18"/>
                <w:szCs w:val="18"/>
              </w:rPr>
              <w:t>救济渠道。</w:t>
            </w:r>
          </w:p>
        </w:tc>
        <w:tc>
          <w:tcPr>
            <w:tcW w:w="1043"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lastRenderedPageBreak/>
              <w:t>《城市道路管理条例》《重庆市市政设</w:t>
            </w:r>
            <w:r>
              <w:rPr>
                <w:rFonts w:hint="eastAsia"/>
                <w:color w:val="000000"/>
                <w:sz w:val="18"/>
                <w:szCs w:val="18"/>
              </w:rPr>
              <w:lastRenderedPageBreak/>
              <w:t>施管理条例》</w:t>
            </w:r>
          </w:p>
        </w:tc>
        <w:tc>
          <w:tcPr>
            <w:tcW w:w="123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lastRenderedPageBreak/>
              <w:t>1.</w:t>
            </w:r>
            <w:r>
              <w:rPr>
                <w:rFonts w:hint="eastAsia"/>
                <w:color w:val="000000"/>
                <w:sz w:val="18"/>
                <w:szCs w:val="18"/>
              </w:rPr>
              <w:t>除处罚决定外其他内容：长期公开（动态调</w:t>
            </w:r>
            <w:r>
              <w:rPr>
                <w:rFonts w:hint="eastAsia"/>
                <w:color w:val="000000"/>
                <w:sz w:val="18"/>
                <w:szCs w:val="18"/>
              </w:rPr>
              <w:lastRenderedPageBreak/>
              <w:t>整）；</w:t>
            </w:r>
            <w:r>
              <w:rPr>
                <w:rFonts w:hint="eastAsia"/>
                <w:color w:val="000000"/>
                <w:sz w:val="18"/>
                <w:szCs w:val="18"/>
              </w:rPr>
              <w:br/>
              <w:t>2.</w:t>
            </w:r>
            <w:r>
              <w:rPr>
                <w:rFonts w:hint="eastAsia"/>
                <w:color w:val="000000"/>
                <w:sz w:val="18"/>
                <w:szCs w:val="18"/>
              </w:rPr>
              <w:t>处罚决定：</w:t>
            </w:r>
            <w:r>
              <w:rPr>
                <w:rFonts w:hint="eastAsia"/>
                <w:color w:val="000000"/>
                <w:sz w:val="18"/>
                <w:szCs w:val="18"/>
              </w:rPr>
              <w:t>20</w:t>
            </w:r>
            <w:r>
              <w:rPr>
                <w:rFonts w:hint="eastAsia"/>
                <w:color w:val="000000"/>
                <w:sz w:val="18"/>
                <w:szCs w:val="18"/>
              </w:rPr>
              <w:t>个工作日内。</w:t>
            </w:r>
          </w:p>
        </w:tc>
        <w:tc>
          <w:tcPr>
            <w:tcW w:w="70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lastRenderedPageBreak/>
              <w:t>区城市管理局</w:t>
            </w:r>
          </w:p>
        </w:tc>
        <w:tc>
          <w:tcPr>
            <w:tcW w:w="2828"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■政府网站</w:t>
            </w:r>
            <w:r>
              <w:rPr>
                <w:rFonts w:hint="eastAsia"/>
                <w:sz w:val="18"/>
                <w:szCs w:val="18"/>
              </w:rPr>
              <w:t xml:space="preserve">      </w:t>
            </w:r>
            <w:r>
              <w:rPr>
                <w:rFonts w:hint="eastAsia"/>
                <w:sz w:val="18"/>
                <w:szCs w:val="18"/>
              </w:rPr>
              <w:t>□政府公报</w:t>
            </w:r>
            <w:r>
              <w:rPr>
                <w:rFonts w:hint="eastAsia"/>
                <w:sz w:val="18"/>
                <w:szCs w:val="18"/>
              </w:rPr>
              <w:br/>
            </w:r>
            <w:r>
              <w:rPr>
                <w:rFonts w:hint="eastAsia"/>
                <w:sz w:val="18"/>
                <w:szCs w:val="18"/>
              </w:rPr>
              <w:t>□两微一端</w:t>
            </w:r>
            <w:r>
              <w:rPr>
                <w:rFonts w:hint="eastAsia"/>
                <w:sz w:val="18"/>
                <w:szCs w:val="18"/>
              </w:rPr>
              <w:t xml:space="preserve">      </w:t>
            </w:r>
            <w:r>
              <w:rPr>
                <w:rFonts w:hint="eastAsia"/>
                <w:sz w:val="18"/>
                <w:szCs w:val="18"/>
              </w:rPr>
              <w:t>□发布会</w:t>
            </w:r>
            <w:r>
              <w:rPr>
                <w:rFonts w:hint="eastAsia"/>
                <w:sz w:val="18"/>
                <w:szCs w:val="18"/>
              </w:rPr>
              <w:t>/</w:t>
            </w:r>
            <w:r>
              <w:rPr>
                <w:rFonts w:hint="eastAsia"/>
                <w:sz w:val="18"/>
                <w:szCs w:val="18"/>
              </w:rPr>
              <w:t>听证会</w:t>
            </w:r>
            <w:r>
              <w:rPr>
                <w:rFonts w:hint="eastAsia"/>
                <w:sz w:val="18"/>
                <w:szCs w:val="18"/>
              </w:rPr>
              <w:br/>
            </w:r>
            <w:r>
              <w:rPr>
                <w:rFonts w:hint="eastAsia"/>
                <w:sz w:val="18"/>
                <w:szCs w:val="18"/>
              </w:rPr>
              <w:t>□广播电视</w:t>
            </w:r>
            <w:r>
              <w:rPr>
                <w:rFonts w:hint="eastAsia"/>
                <w:sz w:val="18"/>
                <w:szCs w:val="18"/>
              </w:rPr>
              <w:t xml:space="preserve">      </w:t>
            </w:r>
            <w:r>
              <w:rPr>
                <w:rFonts w:hint="eastAsia"/>
                <w:sz w:val="18"/>
                <w:szCs w:val="18"/>
              </w:rPr>
              <w:t>□纸质媒体</w:t>
            </w:r>
            <w:r>
              <w:rPr>
                <w:rFonts w:hint="eastAsia"/>
                <w:sz w:val="18"/>
                <w:szCs w:val="18"/>
              </w:rPr>
              <w:br/>
            </w:r>
            <w:r>
              <w:rPr>
                <w:rFonts w:hint="eastAsia"/>
                <w:sz w:val="18"/>
                <w:szCs w:val="18"/>
              </w:rPr>
              <w:lastRenderedPageBreak/>
              <w:t>□公开查阅点</w:t>
            </w:r>
            <w:r>
              <w:rPr>
                <w:rFonts w:hint="eastAsia"/>
                <w:sz w:val="18"/>
                <w:szCs w:val="18"/>
              </w:rPr>
              <w:t xml:space="preserve">    </w:t>
            </w:r>
            <w:r>
              <w:rPr>
                <w:rFonts w:hint="eastAsia"/>
                <w:sz w:val="18"/>
                <w:szCs w:val="18"/>
              </w:rPr>
              <w:t>□政务服务中心</w:t>
            </w:r>
            <w:r>
              <w:rPr>
                <w:rFonts w:hint="eastAsia"/>
                <w:sz w:val="18"/>
                <w:szCs w:val="18"/>
              </w:rPr>
              <w:br/>
            </w:r>
            <w:r>
              <w:rPr>
                <w:rFonts w:hint="eastAsia"/>
                <w:sz w:val="18"/>
                <w:szCs w:val="18"/>
              </w:rPr>
              <w:t>□便民服务站</w:t>
            </w:r>
            <w:r>
              <w:rPr>
                <w:rFonts w:hint="eastAsia"/>
                <w:sz w:val="18"/>
                <w:szCs w:val="18"/>
              </w:rPr>
              <w:t xml:space="preserve">    </w:t>
            </w:r>
            <w:r>
              <w:rPr>
                <w:rFonts w:hint="eastAsia"/>
                <w:sz w:val="18"/>
                <w:szCs w:val="18"/>
              </w:rPr>
              <w:t>□入户</w:t>
            </w:r>
            <w:r>
              <w:rPr>
                <w:rFonts w:hint="eastAsia"/>
                <w:sz w:val="18"/>
                <w:szCs w:val="18"/>
              </w:rPr>
              <w:t>/</w:t>
            </w:r>
            <w:r>
              <w:rPr>
                <w:rFonts w:hint="eastAsia"/>
                <w:sz w:val="18"/>
                <w:szCs w:val="18"/>
              </w:rPr>
              <w:t>现场</w:t>
            </w:r>
            <w:r>
              <w:rPr>
                <w:rFonts w:hint="eastAsia"/>
                <w:sz w:val="18"/>
                <w:szCs w:val="18"/>
              </w:rPr>
              <w:br/>
            </w:r>
            <w:r>
              <w:rPr>
                <w:rFonts w:hint="eastAsia"/>
                <w:sz w:val="18"/>
                <w:szCs w:val="18"/>
              </w:rPr>
              <w:t>□社区</w:t>
            </w:r>
            <w:r>
              <w:rPr>
                <w:rFonts w:hint="eastAsia"/>
                <w:sz w:val="18"/>
                <w:szCs w:val="18"/>
              </w:rPr>
              <w:t>/</w:t>
            </w:r>
            <w:r>
              <w:rPr>
                <w:rFonts w:hint="eastAsia"/>
                <w:sz w:val="18"/>
                <w:szCs w:val="18"/>
              </w:rPr>
              <w:t>企事业单位</w:t>
            </w:r>
            <w:r>
              <w:rPr>
                <w:rFonts w:hint="eastAsia"/>
                <w:sz w:val="18"/>
                <w:szCs w:val="18"/>
              </w:rPr>
              <w:t>/</w:t>
            </w:r>
            <w:r>
              <w:rPr>
                <w:rFonts w:hint="eastAsia"/>
                <w:sz w:val="18"/>
                <w:szCs w:val="18"/>
              </w:rPr>
              <w:t>村公示栏（电子屏）</w:t>
            </w:r>
            <w:r>
              <w:rPr>
                <w:rFonts w:hint="eastAsia"/>
                <w:sz w:val="18"/>
                <w:szCs w:val="18"/>
              </w:rPr>
              <w:br/>
            </w:r>
            <w:r>
              <w:rPr>
                <w:rFonts w:hint="eastAsia"/>
                <w:sz w:val="18"/>
                <w:szCs w:val="18"/>
              </w:rPr>
              <w:t>□精准推送</w:t>
            </w:r>
            <w:r>
              <w:rPr>
                <w:rFonts w:hint="eastAsia"/>
                <w:sz w:val="18"/>
                <w:szCs w:val="18"/>
              </w:rPr>
              <w:t xml:space="preserve">      </w:t>
            </w:r>
            <w:r>
              <w:rPr>
                <w:rFonts w:hint="eastAsia"/>
                <w:sz w:val="18"/>
                <w:szCs w:val="18"/>
              </w:rPr>
              <w:t>□其他</w:t>
            </w:r>
            <w:r>
              <w:rPr>
                <w:rFonts w:hint="eastAsia"/>
                <w:sz w:val="18"/>
                <w:szCs w:val="18"/>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lastRenderedPageBreak/>
              <w:t>√</w:t>
            </w:r>
          </w:p>
        </w:tc>
        <w:tc>
          <w:tcPr>
            <w:tcW w:w="604"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615"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w:t>
            </w:r>
          </w:p>
        </w:tc>
        <w:tc>
          <w:tcPr>
            <w:tcW w:w="666"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569" w:type="dxa"/>
            <w:tcBorders>
              <w:top w:val="nil"/>
              <w:left w:val="nil"/>
              <w:bottom w:val="single" w:sz="4" w:space="0" w:color="auto"/>
              <w:right w:val="single" w:sz="4" w:space="0" w:color="auto"/>
            </w:tcBorders>
            <w:vAlign w:val="center"/>
          </w:tcPr>
          <w:p w:rsidR="007F7378" w:rsidRDefault="007F7378">
            <w:pPr>
              <w:jc w:val="center"/>
              <w:rPr>
                <w:rFonts w:ascii="宋体" w:eastAsia="宋体" w:hAnsi="宋体" w:cs="宋体"/>
                <w:sz w:val="18"/>
                <w:szCs w:val="18"/>
              </w:rPr>
            </w:pPr>
            <w:r>
              <w:rPr>
                <w:rFonts w:hint="eastAsia"/>
                <w:sz w:val="18"/>
                <w:szCs w:val="18"/>
              </w:rPr>
              <w:t>√</w:t>
            </w:r>
          </w:p>
        </w:tc>
        <w:tc>
          <w:tcPr>
            <w:tcW w:w="636" w:type="dxa"/>
            <w:tcBorders>
              <w:top w:val="nil"/>
              <w:left w:val="nil"/>
              <w:bottom w:val="single" w:sz="4" w:space="0" w:color="auto"/>
              <w:right w:val="single" w:sz="4" w:space="0" w:color="auto"/>
            </w:tcBorders>
            <w:vAlign w:val="center"/>
          </w:tcPr>
          <w:p w:rsidR="007F7378" w:rsidRDefault="007F7378">
            <w:pPr>
              <w:jc w:val="center"/>
              <w:rPr>
                <w:rFonts w:ascii="宋体" w:eastAsia="宋体" w:hAnsi="宋体" w:cs="宋体"/>
                <w:sz w:val="18"/>
                <w:szCs w:val="18"/>
              </w:rPr>
            </w:pPr>
            <w:r>
              <w:rPr>
                <w:rFonts w:hint="eastAsia"/>
                <w:sz w:val="18"/>
                <w:szCs w:val="18"/>
              </w:rPr>
              <w:t xml:space="preserve">　</w:t>
            </w:r>
          </w:p>
        </w:tc>
      </w:tr>
      <w:tr w:rsidR="007F7378" w:rsidRPr="00EE0B1F" w:rsidTr="000128AB">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7F7378" w:rsidRPr="007F7378" w:rsidRDefault="007F7378"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t>661</w:t>
            </w:r>
          </w:p>
        </w:tc>
        <w:tc>
          <w:tcPr>
            <w:tcW w:w="648"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color w:val="000000"/>
                <w:sz w:val="18"/>
                <w:szCs w:val="18"/>
              </w:rPr>
            </w:pPr>
            <w:r>
              <w:rPr>
                <w:rFonts w:hint="eastAsia"/>
                <w:color w:val="000000"/>
                <w:sz w:val="18"/>
                <w:szCs w:val="18"/>
              </w:rPr>
              <w:t>市政</w:t>
            </w:r>
            <w:r>
              <w:rPr>
                <w:rFonts w:hint="eastAsia"/>
                <w:color w:val="000000"/>
                <w:sz w:val="18"/>
                <w:szCs w:val="18"/>
              </w:rPr>
              <w:t xml:space="preserve">   </w:t>
            </w:r>
            <w:r>
              <w:rPr>
                <w:rFonts w:hint="eastAsia"/>
                <w:color w:val="000000"/>
                <w:sz w:val="18"/>
                <w:szCs w:val="18"/>
              </w:rPr>
              <w:t>公用</w:t>
            </w:r>
            <w:r>
              <w:rPr>
                <w:rFonts w:hint="eastAsia"/>
                <w:color w:val="000000"/>
                <w:sz w:val="18"/>
                <w:szCs w:val="18"/>
              </w:rPr>
              <w:t xml:space="preserve">    </w:t>
            </w:r>
            <w:r>
              <w:rPr>
                <w:rFonts w:hint="eastAsia"/>
                <w:color w:val="000000"/>
                <w:sz w:val="18"/>
                <w:szCs w:val="18"/>
              </w:rPr>
              <w:t>设施</w:t>
            </w:r>
            <w:r>
              <w:rPr>
                <w:rFonts w:hint="eastAsia"/>
                <w:color w:val="000000"/>
                <w:sz w:val="18"/>
                <w:szCs w:val="18"/>
              </w:rPr>
              <w:t xml:space="preserve">   </w:t>
            </w:r>
            <w:r>
              <w:rPr>
                <w:rFonts w:hint="eastAsia"/>
                <w:color w:val="000000"/>
                <w:sz w:val="18"/>
                <w:szCs w:val="18"/>
              </w:rPr>
              <w:t>管理</w:t>
            </w:r>
          </w:p>
        </w:tc>
        <w:tc>
          <w:tcPr>
            <w:tcW w:w="1547"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对违反《重庆市市政设施管理条例》第三十八条规定的处罚</w:t>
            </w:r>
          </w:p>
        </w:tc>
        <w:tc>
          <w:tcPr>
            <w:tcW w:w="2574"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1.</w:t>
            </w:r>
            <w:r>
              <w:rPr>
                <w:rFonts w:hint="eastAsia"/>
                <w:color w:val="000000"/>
                <w:sz w:val="18"/>
                <w:szCs w:val="18"/>
              </w:rPr>
              <w:t>机构职能、权责清单、执法人员名单；</w:t>
            </w:r>
            <w:r>
              <w:rPr>
                <w:rFonts w:hint="eastAsia"/>
                <w:color w:val="000000"/>
                <w:sz w:val="18"/>
                <w:szCs w:val="18"/>
              </w:rPr>
              <w:t>2.</w:t>
            </w:r>
            <w:r>
              <w:rPr>
                <w:rFonts w:hint="eastAsia"/>
                <w:color w:val="000000"/>
                <w:sz w:val="18"/>
                <w:szCs w:val="18"/>
              </w:rPr>
              <w:t>执法程序或行政强制流程图；</w:t>
            </w:r>
            <w:r>
              <w:rPr>
                <w:rFonts w:hint="eastAsia"/>
                <w:color w:val="000000"/>
                <w:sz w:val="18"/>
                <w:szCs w:val="18"/>
              </w:rPr>
              <w:t>3.</w:t>
            </w:r>
            <w:r>
              <w:rPr>
                <w:rFonts w:hint="eastAsia"/>
                <w:color w:val="000000"/>
                <w:sz w:val="18"/>
                <w:szCs w:val="18"/>
              </w:rPr>
              <w:t>执法依据；</w:t>
            </w:r>
            <w:r>
              <w:rPr>
                <w:rFonts w:hint="eastAsia"/>
                <w:color w:val="000000"/>
                <w:sz w:val="18"/>
                <w:szCs w:val="18"/>
              </w:rPr>
              <w:t>4.</w:t>
            </w:r>
            <w:r>
              <w:rPr>
                <w:rFonts w:hint="eastAsia"/>
                <w:color w:val="000000"/>
                <w:sz w:val="18"/>
                <w:szCs w:val="18"/>
              </w:rPr>
              <w:t>行政处罚自由裁量基准；</w:t>
            </w:r>
            <w:r>
              <w:rPr>
                <w:rFonts w:hint="eastAsia"/>
                <w:color w:val="000000"/>
                <w:sz w:val="18"/>
                <w:szCs w:val="18"/>
              </w:rPr>
              <w:t>5.</w:t>
            </w:r>
            <w:r>
              <w:rPr>
                <w:rFonts w:hint="eastAsia"/>
                <w:color w:val="000000"/>
                <w:sz w:val="18"/>
                <w:szCs w:val="18"/>
              </w:rPr>
              <w:t>咨询、监督投诉方式；</w:t>
            </w:r>
            <w:r>
              <w:rPr>
                <w:rFonts w:hint="eastAsia"/>
                <w:color w:val="000000"/>
                <w:sz w:val="18"/>
                <w:szCs w:val="18"/>
              </w:rPr>
              <w:t>6.</w:t>
            </w:r>
            <w:r>
              <w:rPr>
                <w:rFonts w:hint="eastAsia"/>
                <w:color w:val="000000"/>
                <w:sz w:val="18"/>
                <w:szCs w:val="18"/>
              </w:rPr>
              <w:t>处罚决定；</w:t>
            </w:r>
            <w:r>
              <w:rPr>
                <w:rFonts w:hint="eastAsia"/>
                <w:color w:val="000000"/>
                <w:sz w:val="18"/>
                <w:szCs w:val="18"/>
              </w:rPr>
              <w:t>7.</w:t>
            </w:r>
            <w:r>
              <w:rPr>
                <w:rFonts w:hint="eastAsia"/>
                <w:color w:val="000000"/>
                <w:sz w:val="18"/>
                <w:szCs w:val="18"/>
              </w:rPr>
              <w:t>救济渠道。</w:t>
            </w:r>
          </w:p>
        </w:tc>
        <w:tc>
          <w:tcPr>
            <w:tcW w:w="1043"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《重庆市市政设施管理条例》《城市桥梁检测和养护维修管理办法》</w:t>
            </w:r>
          </w:p>
        </w:tc>
        <w:tc>
          <w:tcPr>
            <w:tcW w:w="123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1.</w:t>
            </w:r>
            <w:r>
              <w:rPr>
                <w:rFonts w:hint="eastAsia"/>
                <w:color w:val="000000"/>
                <w:sz w:val="18"/>
                <w:szCs w:val="18"/>
              </w:rPr>
              <w:t>除处罚决定外其他内容：长期公开（动态调整）；</w:t>
            </w:r>
            <w:r>
              <w:rPr>
                <w:rFonts w:hint="eastAsia"/>
                <w:color w:val="000000"/>
                <w:sz w:val="18"/>
                <w:szCs w:val="18"/>
              </w:rPr>
              <w:br/>
              <w:t>2.</w:t>
            </w:r>
            <w:r>
              <w:rPr>
                <w:rFonts w:hint="eastAsia"/>
                <w:color w:val="000000"/>
                <w:sz w:val="18"/>
                <w:szCs w:val="18"/>
              </w:rPr>
              <w:t>处罚决定：</w:t>
            </w:r>
            <w:r>
              <w:rPr>
                <w:rFonts w:hint="eastAsia"/>
                <w:color w:val="000000"/>
                <w:sz w:val="18"/>
                <w:szCs w:val="18"/>
              </w:rPr>
              <w:t>20</w:t>
            </w:r>
            <w:r>
              <w:rPr>
                <w:rFonts w:hint="eastAsia"/>
                <w:color w:val="000000"/>
                <w:sz w:val="18"/>
                <w:szCs w:val="18"/>
              </w:rPr>
              <w:t>个工作日内。</w:t>
            </w:r>
          </w:p>
        </w:tc>
        <w:tc>
          <w:tcPr>
            <w:tcW w:w="70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区城市管理局</w:t>
            </w:r>
          </w:p>
        </w:tc>
        <w:tc>
          <w:tcPr>
            <w:tcW w:w="2828"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■政府网站</w:t>
            </w:r>
            <w:r>
              <w:rPr>
                <w:rFonts w:hint="eastAsia"/>
                <w:sz w:val="18"/>
                <w:szCs w:val="18"/>
              </w:rPr>
              <w:t xml:space="preserve">      </w:t>
            </w:r>
            <w:r>
              <w:rPr>
                <w:rFonts w:hint="eastAsia"/>
                <w:sz w:val="18"/>
                <w:szCs w:val="18"/>
              </w:rPr>
              <w:t>□政府公报</w:t>
            </w:r>
            <w:r>
              <w:rPr>
                <w:rFonts w:hint="eastAsia"/>
                <w:sz w:val="18"/>
                <w:szCs w:val="18"/>
              </w:rPr>
              <w:br/>
            </w:r>
            <w:r>
              <w:rPr>
                <w:rFonts w:hint="eastAsia"/>
                <w:sz w:val="18"/>
                <w:szCs w:val="18"/>
              </w:rPr>
              <w:t>□两微一端</w:t>
            </w:r>
            <w:r>
              <w:rPr>
                <w:rFonts w:hint="eastAsia"/>
                <w:sz w:val="18"/>
                <w:szCs w:val="18"/>
              </w:rPr>
              <w:t xml:space="preserve">      </w:t>
            </w:r>
            <w:r>
              <w:rPr>
                <w:rFonts w:hint="eastAsia"/>
                <w:sz w:val="18"/>
                <w:szCs w:val="18"/>
              </w:rPr>
              <w:t>□发布会</w:t>
            </w:r>
            <w:r>
              <w:rPr>
                <w:rFonts w:hint="eastAsia"/>
                <w:sz w:val="18"/>
                <w:szCs w:val="18"/>
              </w:rPr>
              <w:t>/</w:t>
            </w:r>
            <w:r>
              <w:rPr>
                <w:rFonts w:hint="eastAsia"/>
                <w:sz w:val="18"/>
                <w:szCs w:val="18"/>
              </w:rPr>
              <w:t>听证会</w:t>
            </w:r>
            <w:r>
              <w:rPr>
                <w:rFonts w:hint="eastAsia"/>
                <w:sz w:val="18"/>
                <w:szCs w:val="18"/>
              </w:rPr>
              <w:br/>
            </w:r>
            <w:r>
              <w:rPr>
                <w:rFonts w:hint="eastAsia"/>
                <w:sz w:val="18"/>
                <w:szCs w:val="18"/>
              </w:rPr>
              <w:t>□广播电视</w:t>
            </w:r>
            <w:r>
              <w:rPr>
                <w:rFonts w:hint="eastAsia"/>
                <w:sz w:val="18"/>
                <w:szCs w:val="18"/>
              </w:rPr>
              <w:t xml:space="preserve">      </w:t>
            </w:r>
            <w:r>
              <w:rPr>
                <w:rFonts w:hint="eastAsia"/>
                <w:sz w:val="18"/>
                <w:szCs w:val="18"/>
              </w:rPr>
              <w:t>□纸质媒体</w:t>
            </w:r>
            <w:r>
              <w:rPr>
                <w:rFonts w:hint="eastAsia"/>
                <w:sz w:val="18"/>
                <w:szCs w:val="18"/>
              </w:rPr>
              <w:br/>
            </w:r>
            <w:r>
              <w:rPr>
                <w:rFonts w:hint="eastAsia"/>
                <w:sz w:val="18"/>
                <w:szCs w:val="18"/>
              </w:rPr>
              <w:t>□公开查阅点</w:t>
            </w:r>
            <w:r>
              <w:rPr>
                <w:rFonts w:hint="eastAsia"/>
                <w:sz w:val="18"/>
                <w:szCs w:val="18"/>
              </w:rPr>
              <w:t xml:space="preserve">    </w:t>
            </w:r>
            <w:r>
              <w:rPr>
                <w:rFonts w:hint="eastAsia"/>
                <w:sz w:val="18"/>
                <w:szCs w:val="18"/>
              </w:rPr>
              <w:t>□政务服务中心</w:t>
            </w:r>
            <w:r>
              <w:rPr>
                <w:rFonts w:hint="eastAsia"/>
                <w:sz w:val="18"/>
                <w:szCs w:val="18"/>
              </w:rPr>
              <w:br/>
            </w:r>
            <w:r>
              <w:rPr>
                <w:rFonts w:hint="eastAsia"/>
                <w:sz w:val="18"/>
                <w:szCs w:val="18"/>
              </w:rPr>
              <w:t>□便民服务站</w:t>
            </w:r>
            <w:r>
              <w:rPr>
                <w:rFonts w:hint="eastAsia"/>
                <w:sz w:val="18"/>
                <w:szCs w:val="18"/>
              </w:rPr>
              <w:t xml:space="preserve">    </w:t>
            </w:r>
            <w:r>
              <w:rPr>
                <w:rFonts w:hint="eastAsia"/>
                <w:sz w:val="18"/>
                <w:szCs w:val="18"/>
              </w:rPr>
              <w:t>□入户</w:t>
            </w:r>
            <w:r>
              <w:rPr>
                <w:rFonts w:hint="eastAsia"/>
                <w:sz w:val="18"/>
                <w:szCs w:val="18"/>
              </w:rPr>
              <w:t>/</w:t>
            </w:r>
            <w:r>
              <w:rPr>
                <w:rFonts w:hint="eastAsia"/>
                <w:sz w:val="18"/>
                <w:szCs w:val="18"/>
              </w:rPr>
              <w:t>现场</w:t>
            </w:r>
            <w:r>
              <w:rPr>
                <w:rFonts w:hint="eastAsia"/>
                <w:sz w:val="18"/>
                <w:szCs w:val="18"/>
              </w:rPr>
              <w:br/>
            </w:r>
            <w:r>
              <w:rPr>
                <w:rFonts w:hint="eastAsia"/>
                <w:sz w:val="18"/>
                <w:szCs w:val="18"/>
              </w:rPr>
              <w:t>□社区</w:t>
            </w:r>
            <w:r>
              <w:rPr>
                <w:rFonts w:hint="eastAsia"/>
                <w:sz w:val="18"/>
                <w:szCs w:val="18"/>
              </w:rPr>
              <w:t>/</w:t>
            </w:r>
            <w:r>
              <w:rPr>
                <w:rFonts w:hint="eastAsia"/>
                <w:sz w:val="18"/>
                <w:szCs w:val="18"/>
              </w:rPr>
              <w:t>企事业单位</w:t>
            </w:r>
            <w:r>
              <w:rPr>
                <w:rFonts w:hint="eastAsia"/>
                <w:sz w:val="18"/>
                <w:szCs w:val="18"/>
              </w:rPr>
              <w:t>/</w:t>
            </w:r>
            <w:r>
              <w:rPr>
                <w:rFonts w:hint="eastAsia"/>
                <w:sz w:val="18"/>
                <w:szCs w:val="18"/>
              </w:rPr>
              <w:t>村公示栏（电子屏）</w:t>
            </w:r>
            <w:r>
              <w:rPr>
                <w:rFonts w:hint="eastAsia"/>
                <w:sz w:val="18"/>
                <w:szCs w:val="18"/>
              </w:rPr>
              <w:br/>
            </w:r>
            <w:r>
              <w:rPr>
                <w:rFonts w:hint="eastAsia"/>
                <w:sz w:val="18"/>
                <w:szCs w:val="18"/>
              </w:rPr>
              <w:t>□精准推送</w:t>
            </w:r>
            <w:r>
              <w:rPr>
                <w:rFonts w:hint="eastAsia"/>
                <w:sz w:val="18"/>
                <w:szCs w:val="18"/>
              </w:rPr>
              <w:t xml:space="preserve">      </w:t>
            </w:r>
            <w:r>
              <w:rPr>
                <w:rFonts w:hint="eastAsia"/>
                <w:sz w:val="18"/>
                <w:szCs w:val="18"/>
              </w:rPr>
              <w:t>□其他</w:t>
            </w:r>
            <w:r>
              <w:rPr>
                <w:rFonts w:hint="eastAsia"/>
                <w:sz w:val="18"/>
                <w:szCs w:val="18"/>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w:t>
            </w:r>
          </w:p>
        </w:tc>
        <w:tc>
          <w:tcPr>
            <w:tcW w:w="604"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615"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w:t>
            </w:r>
          </w:p>
        </w:tc>
        <w:tc>
          <w:tcPr>
            <w:tcW w:w="666"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569" w:type="dxa"/>
            <w:tcBorders>
              <w:top w:val="nil"/>
              <w:left w:val="nil"/>
              <w:bottom w:val="single" w:sz="4" w:space="0" w:color="auto"/>
              <w:right w:val="single" w:sz="4" w:space="0" w:color="auto"/>
            </w:tcBorders>
            <w:vAlign w:val="center"/>
          </w:tcPr>
          <w:p w:rsidR="007F7378" w:rsidRDefault="007F7378">
            <w:pPr>
              <w:jc w:val="center"/>
              <w:rPr>
                <w:rFonts w:ascii="宋体" w:eastAsia="宋体" w:hAnsi="宋体" w:cs="宋体"/>
                <w:sz w:val="18"/>
                <w:szCs w:val="18"/>
              </w:rPr>
            </w:pPr>
            <w:r>
              <w:rPr>
                <w:rFonts w:hint="eastAsia"/>
                <w:sz w:val="18"/>
                <w:szCs w:val="18"/>
              </w:rPr>
              <w:t>√</w:t>
            </w:r>
          </w:p>
        </w:tc>
        <w:tc>
          <w:tcPr>
            <w:tcW w:w="636" w:type="dxa"/>
            <w:tcBorders>
              <w:top w:val="nil"/>
              <w:left w:val="nil"/>
              <w:bottom w:val="single" w:sz="4" w:space="0" w:color="auto"/>
              <w:right w:val="single" w:sz="4" w:space="0" w:color="auto"/>
            </w:tcBorders>
            <w:vAlign w:val="center"/>
          </w:tcPr>
          <w:p w:rsidR="007F7378" w:rsidRDefault="007F7378">
            <w:pPr>
              <w:jc w:val="center"/>
              <w:rPr>
                <w:rFonts w:ascii="宋体" w:eastAsia="宋体" w:hAnsi="宋体" w:cs="宋体"/>
                <w:sz w:val="18"/>
                <w:szCs w:val="18"/>
              </w:rPr>
            </w:pPr>
            <w:r>
              <w:rPr>
                <w:rFonts w:hint="eastAsia"/>
                <w:sz w:val="18"/>
                <w:szCs w:val="18"/>
              </w:rPr>
              <w:t xml:space="preserve">　</w:t>
            </w:r>
          </w:p>
        </w:tc>
      </w:tr>
      <w:tr w:rsidR="007F7378" w:rsidRPr="00EE0B1F" w:rsidTr="000128AB">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7F7378" w:rsidRPr="007F7378" w:rsidRDefault="007F7378"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t>662</w:t>
            </w:r>
          </w:p>
        </w:tc>
        <w:tc>
          <w:tcPr>
            <w:tcW w:w="648"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color w:val="000000"/>
                <w:sz w:val="18"/>
                <w:szCs w:val="18"/>
              </w:rPr>
            </w:pPr>
            <w:r>
              <w:rPr>
                <w:rFonts w:hint="eastAsia"/>
                <w:color w:val="000000"/>
                <w:sz w:val="18"/>
                <w:szCs w:val="18"/>
              </w:rPr>
              <w:t>市政</w:t>
            </w:r>
            <w:r>
              <w:rPr>
                <w:rFonts w:hint="eastAsia"/>
                <w:color w:val="000000"/>
                <w:sz w:val="18"/>
                <w:szCs w:val="18"/>
              </w:rPr>
              <w:t xml:space="preserve">   </w:t>
            </w:r>
            <w:r>
              <w:rPr>
                <w:rFonts w:hint="eastAsia"/>
                <w:color w:val="000000"/>
                <w:sz w:val="18"/>
                <w:szCs w:val="18"/>
              </w:rPr>
              <w:t>公用</w:t>
            </w:r>
            <w:r>
              <w:rPr>
                <w:rFonts w:hint="eastAsia"/>
                <w:color w:val="000000"/>
                <w:sz w:val="18"/>
                <w:szCs w:val="18"/>
              </w:rPr>
              <w:t xml:space="preserve">    </w:t>
            </w:r>
            <w:r>
              <w:rPr>
                <w:rFonts w:hint="eastAsia"/>
                <w:color w:val="000000"/>
                <w:sz w:val="18"/>
                <w:szCs w:val="18"/>
              </w:rPr>
              <w:t>设施</w:t>
            </w:r>
            <w:r>
              <w:rPr>
                <w:rFonts w:hint="eastAsia"/>
                <w:color w:val="000000"/>
                <w:sz w:val="18"/>
                <w:szCs w:val="18"/>
              </w:rPr>
              <w:t xml:space="preserve">   </w:t>
            </w:r>
            <w:r>
              <w:rPr>
                <w:rFonts w:hint="eastAsia"/>
                <w:color w:val="000000"/>
                <w:sz w:val="18"/>
                <w:szCs w:val="18"/>
              </w:rPr>
              <w:t>管理</w:t>
            </w:r>
          </w:p>
        </w:tc>
        <w:tc>
          <w:tcPr>
            <w:tcW w:w="1547"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对违反《重庆市市政设施管理条例》第六十二条规定的处罚</w:t>
            </w:r>
          </w:p>
        </w:tc>
        <w:tc>
          <w:tcPr>
            <w:tcW w:w="2574"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1.</w:t>
            </w:r>
            <w:r>
              <w:rPr>
                <w:rFonts w:hint="eastAsia"/>
                <w:color w:val="000000"/>
                <w:sz w:val="18"/>
                <w:szCs w:val="18"/>
              </w:rPr>
              <w:t>机构职能、权责清单、执法人员名单；</w:t>
            </w:r>
            <w:r>
              <w:rPr>
                <w:rFonts w:hint="eastAsia"/>
                <w:color w:val="000000"/>
                <w:sz w:val="18"/>
                <w:szCs w:val="18"/>
              </w:rPr>
              <w:t>2.</w:t>
            </w:r>
            <w:r>
              <w:rPr>
                <w:rFonts w:hint="eastAsia"/>
                <w:color w:val="000000"/>
                <w:sz w:val="18"/>
                <w:szCs w:val="18"/>
              </w:rPr>
              <w:t>执法程序或行政强制流程图；</w:t>
            </w:r>
            <w:r>
              <w:rPr>
                <w:rFonts w:hint="eastAsia"/>
                <w:color w:val="000000"/>
                <w:sz w:val="18"/>
                <w:szCs w:val="18"/>
              </w:rPr>
              <w:t>3.</w:t>
            </w:r>
            <w:r>
              <w:rPr>
                <w:rFonts w:hint="eastAsia"/>
                <w:color w:val="000000"/>
                <w:sz w:val="18"/>
                <w:szCs w:val="18"/>
              </w:rPr>
              <w:t>执法依据；</w:t>
            </w:r>
            <w:r>
              <w:rPr>
                <w:rFonts w:hint="eastAsia"/>
                <w:color w:val="000000"/>
                <w:sz w:val="18"/>
                <w:szCs w:val="18"/>
              </w:rPr>
              <w:t>4.</w:t>
            </w:r>
            <w:r>
              <w:rPr>
                <w:rFonts w:hint="eastAsia"/>
                <w:color w:val="000000"/>
                <w:sz w:val="18"/>
                <w:szCs w:val="18"/>
              </w:rPr>
              <w:t>行政处罚自由裁量基准；</w:t>
            </w:r>
            <w:r>
              <w:rPr>
                <w:rFonts w:hint="eastAsia"/>
                <w:color w:val="000000"/>
                <w:sz w:val="18"/>
                <w:szCs w:val="18"/>
              </w:rPr>
              <w:t>5.</w:t>
            </w:r>
            <w:r>
              <w:rPr>
                <w:rFonts w:hint="eastAsia"/>
                <w:color w:val="000000"/>
                <w:sz w:val="18"/>
                <w:szCs w:val="18"/>
              </w:rPr>
              <w:t>咨询、监督投诉方式；</w:t>
            </w:r>
            <w:r>
              <w:rPr>
                <w:rFonts w:hint="eastAsia"/>
                <w:color w:val="000000"/>
                <w:sz w:val="18"/>
                <w:szCs w:val="18"/>
              </w:rPr>
              <w:t>6.</w:t>
            </w:r>
            <w:r>
              <w:rPr>
                <w:rFonts w:hint="eastAsia"/>
                <w:color w:val="000000"/>
                <w:sz w:val="18"/>
                <w:szCs w:val="18"/>
              </w:rPr>
              <w:t>处罚决定；</w:t>
            </w:r>
            <w:r>
              <w:rPr>
                <w:rFonts w:hint="eastAsia"/>
                <w:color w:val="000000"/>
                <w:sz w:val="18"/>
                <w:szCs w:val="18"/>
              </w:rPr>
              <w:t>7.</w:t>
            </w:r>
            <w:r>
              <w:rPr>
                <w:rFonts w:hint="eastAsia"/>
                <w:color w:val="000000"/>
                <w:sz w:val="18"/>
                <w:szCs w:val="18"/>
              </w:rPr>
              <w:t>救济渠道。</w:t>
            </w:r>
          </w:p>
        </w:tc>
        <w:tc>
          <w:tcPr>
            <w:tcW w:w="1043"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《重庆市市政设施管理条例》《城市照明管理规定》</w:t>
            </w:r>
          </w:p>
        </w:tc>
        <w:tc>
          <w:tcPr>
            <w:tcW w:w="123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1.</w:t>
            </w:r>
            <w:r>
              <w:rPr>
                <w:rFonts w:hint="eastAsia"/>
                <w:color w:val="000000"/>
                <w:sz w:val="18"/>
                <w:szCs w:val="18"/>
              </w:rPr>
              <w:t>除处罚决定外其他内容：长期公开（动态调整）；</w:t>
            </w:r>
            <w:r>
              <w:rPr>
                <w:rFonts w:hint="eastAsia"/>
                <w:color w:val="000000"/>
                <w:sz w:val="18"/>
                <w:szCs w:val="18"/>
              </w:rPr>
              <w:br/>
              <w:t>2.</w:t>
            </w:r>
            <w:r>
              <w:rPr>
                <w:rFonts w:hint="eastAsia"/>
                <w:color w:val="000000"/>
                <w:sz w:val="18"/>
                <w:szCs w:val="18"/>
              </w:rPr>
              <w:t>处罚决定：</w:t>
            </w:r>
            <w:r>
              <w:rPr>
                <w:rFonts w:hint="eastAsia"/>
                <w:color w:val="000000"/>
                <w:sz w:val="18"/>
                <w:szCs w:val="18"/>
              </w:rPr>
              <w:t>20</w:t>
            </w:r>
            <w:r>
              <w:rPr>
                <w:rFonts w:hint="eastAsia"/>
                <w:color w:val="000000"/>
                <w:sz w:val="18"/>
                <w:szCs w:val="18"/>
              </w:rPr>
              <w:t>个工作日内。</w:t>
            </w:r>
          </w:p>
        </w:tc>
        <w:tc>
          <w:tcPr>
            <w:tcW w:w="70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区城市管理局</w:t>
            </w:r>
          </w:p>
        </w:tc>
        <w:tc>
          <w:tcPr>
            <w:tcW w:w="2828"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■政府网站</w:t>
            </w:r>
            <w:r>
              <w:rPr>
                <w:rFonts w:hint="eastAsia"/>
                <w:sz w:val="18"/>
                <w:szCs w:val="18"/>
              </w:rPr>
              <w:t xml:space="preserve">      </w:t>
            </w:r>
            <w:r>
              <w:rPr>
                <w:rFonts w:hint="eastAsia"/>
                <w:sz w:val="18"/>
                <w:szCs w:val="18"/>
              </w:rPr>
              <w:t>□政府公报</w:t>
            </w:r>
            <w:r>
              <w:rPr>
                <w:rFonts w:hint="eastAsia"/>
                <w:sz w:val="18"/>
                <w:szCs w:val="18"/>
              </w:rPr>
              <w:br/>
            </w:r>
            <w:r>
              <w:rPr>
                <w:rFonts w:hint="eastAsia"/>
                <w:sz w:val="18"/>
                <w:szCs w:val="18"/>
              </w:rPr>
              <w:t>□两微一端</w:t>
            </w:r>
            <w:r>
              <w:rPr>
                <w:rFonts w:hint="eastAsia"/>
                <w:sz w:val="18"/>
                <w:szCs w:val="18"/>
              </w:rPr>
              <w:t xml:space="preserve">      </w:t>
            </w:r>
            <w:r>
              <w:rPr>
                <w:rFonts w:hint="eastAsia"/>
                <w:sz w:val="18"/>
                <w:szCs w:val="18"/>
              </w:rPr>
              <w:t>□发布会</w:t>
            </w:r>
            <w:r>
              <w:rPr>
                <w:rFonts w:hint="eastAsia"/>
                <w:sz w:val="18"/>
                <w:szCs w:val="18"/>
              </w:rPr>
              <w:t>/</w:t>
            </w:r>
            <w:r>
              <w:rPr>
                <w:rFonts w:hint="eastAsia"/>
                <w:sz w:val="18"/>
                <w:szCs w:val="18"/>
              </w:rPr>
              <w:t>听证会</w:t>
            </w:r>
            <w:r>
              <w:rPr>
                <w:rFonts w:hint="eastAsia"/>
                <w:sz w:val="18"/>
                <w:szCs w:val="18"/>
              </w:rPr>
              <w:br/>
            </w:r>
            <w:r>
              <w:rPr>
                <w:rFonts w:hint="eastAsia"/>
                <w:sz w:val="18"/>
                <w:szCs w:val="18"/>
              </w:rPr>
              <w:t>□广播电视</w:t>
            </w:r>
            <w:r>
              <w:rPr>
                <w:rFonts w:hint="eastAsia"/>
                <w:sz w:val="18"/>
                <w:szCs w:val="18"/>
              </w:rPr>
              <w:t xml:space="preserve">      </w:t>
            </w:r>
            <w:r>
              <w:rPr>
                <w:rFonts w:hint="eastAsia"/>
                <w:sz w:val="18"/>
                <w:szCs w:val="18"/>
              </w:rPr>
              <w:t>□纸质媒体</w:t>
            </w:r>
            <w:r>
              <w:rPr>
                <w:rFonts w:hint="eastAsia"/>
                <w:sz w:val="18"/>
                <w:szCs w:val="18"/>
              </w:rPr>
              <w:br/>
            </w:r>
            <w:r>
              <w:rPr>
                <w:rFonts w:hint="eastAsia"/>
                <w:sz w:val="18"/>
                <w:szCs w:val="18"/>
              </w:rPr>
              <w:t>□公开查阅点</w:t>
            </w:r>
            <w:r>
              <w:rPr>
                <w:rFonts w:hint="eastAsia"/>
                <w:sz w:val="18"/>
                <w:szCs w:val="18"/>
              </w:rPr>
              <w:t xml:space="preserve">    </w:t>
            </w:r>
            <w:r>
              <w:rPr>
                <w:rFonts w:hint="eastAsia"/>
                <w:sz w:val="18"/>
                <w:szCs w:val="18"/>
              </w:rPr>
              <w:t>□政务服务中心</w:t>
            </w:r>
            <w:r>
              <w:rPr>
                <w:rFonts w:hint="eastAsia"/>
                <w:sz w:val="18"/>
                <w:szCs w:val="18"/>
              </w:rPr>
              <w:br/>
            </w:r>
            <w:r>
              <w:rPr>
                <w:rFonts w:hint="eastAsia"/>
                <w:sz w:val="18"/>
                <w:szCs w:val="18"/>
              </w:rPr>
              <w:t>□便民服务站</w:t>
            </w:r>
            <w:r>
              <w:rPr>
                <w:rFonts w:hint="eastAsia"/>
                <w:sz w:val="18"/>
                <w:szCs w:val="18"/>
              </w:rPr>
              <w:t xml:space="preserve">    </w:t>
            </w:r>
            <w:r>
              <w:rPr>
                <w:rFonts w:hint="eastAsia"/>
                <w:sz w:val="18"/>
                <w:szCs w:val="18"/>
              </w:rPr>
              <w:t>□入户</w:t>
            </w:r>
            <w:r>
              <w:rPr>
                <w:rFonts w:hint="eastAsia"/>
                <w:sz w:val="18"/>
                <w:szCs w:val="18"/>
              </w:rPr>
              <w:t>/</w:t>
            </w:r>
            <w:r>
              <w:rPr>
                <w:rFonts w:hint="eastAsia"/>
                <w:sz w:val="18"/>
                <w:szCs w:val="18"/>
              </w:rPr>
              <w:t>现场</w:t>
            </w:r>
            <w:r>
              <w:rPr>
                <w:rFonts w:hint="eastAsia"/>
                <w:sz w:val="18"/>
                <w:szCs w:val="18"/>
              </w:rPr>
              <w:br/>
            </w:r>
            <w:r>
              <w:rPr>
                <w:rFonts w:hint="eastAsia"/>
                <w:sz w:val="18"/>
                <w:szCs w:val="18"/>
              </w:rPr>
              <w:t>□社区</w:t>
            </w:r>
            <w:r>
              <w:rPr>
                <w:rFonts w:hint="eastAsia"/>
                <w:sz w:val="18"/>
                <w:szCs w:val="18"/>
              </w:rPr>
              <w:t>/</w:t>
            </w:r>
            <w:r>
              <w:rPr>
                <w:rFonts w:hint="eastAsia"/>
                <w:sz w:val="18"/>
                <w:szCs w:val="18"/>
              </w:rPr>
              <w:t>企事业单位</w:t>
            </w:r>
            <w:r>
              <w:rPr>
                <w:rFonts w:hint="eastAsia"/>
                <w:sz w:val="18"/>
                <w:szCs w:val="18"/>
              </w:rPr>
              <w:t>/</w:t>
            </w:r>
            <w:r>
              <w:rPr>
                <w:rFonts w:hint="eastAsia"/>
                <w:sz w:val="18"/>
                <w:szCs w:val="18"/>
              </w:rPr>
              <w:t>村公示栏（电子屏）</w:t>
            </w:r>
            <w:r>
              <w:rPr>
                <w:rFonts w:hint="eastAsia"/>
                <w:sz w:val="18"/>
                <w:szCs w:val="18"/>
              </w:rPr>
              <w:br/>
            </w:r>
            <w:r>
              <w:rPr>
                <w:rFonts w:hint="eastAsia"/>
                <w:sz w:val="18"/>
                <w:szCs w:val="18"/>
              </w:rPr>
              <w:t>□精准推送</w:t>
            </w:r>
            <w:r>
              <w:rPr>
                <w:rFonts w:hint="eastAsia"/>
                <w:sz w:val="18"/>
                <w:szCs w:val="18"/>
              </w:rPr>
              <w:t xml:space="preserve">      </w:t>
            </w:r>
            <w:r>
              <w:rPr>
                <w:rFonts w:hint="eastAsia"/>
                <w:sz w:val="18"/>
                <w:szCs w:val="18"/>
              </w:rPr>
              <w:t>□其他</w:t>
            </w:r>
            <w:r>
              <w:rPr>
                <w:rFonts w:hint="eastAsia"/>
                <w:sz w:val="18"/>
                <w:szCs w:val="18"/>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w:t>
            </w:r>
          </w:p>
        </w:tc>
        <w:tc>
          <w:tcPr>
            <w:tcW w:w="604"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615"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w:t>
            </w:r>
          </w:p>
        </w:tc>
        <w:tc>
          <w:tcPr>
            <w:tcW w:w="666"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569" w:type="dxa"/>
            <w:tcBorders>
              <w:top w:val="nil"/>
              <w:left w:val="nil"/>
              <w:bottom w:val="single" w:sz="4" w:space="0" w:color="auto"/>
              <w:right w:val="single" w:sz="4" w:space="0" w:color="auto"/>
            </w:tcBorders>
            <w:vAlign w:val="center"/>
          </w:tcPr>
          <w:p w:rsidR="007F7378" w:rsidRDefault="007F7378">
            <w:pPr>
              <w:jc w:val="center"/>
              <w:rPr>
                <w:rFonts w:ascii="宋体" w:eastAsia="宋体" w:hAnsi="宋体" w:cs="宋体"/>
                <w:sz w:val="18"/>
                <w:szCs w:val="18"/>
              </w:rPr>
            </w:pPr>
            <w:r>
              <w:rPr>
                <w:rFonts w:hint="eastAsia"/>
                <w:sz w:val="18"/>
                <w:szCs w:val="18"/>
              </w:rPr>
              <w:t>√</w:t>
            </w:r>
          </w:p>
        </w:tc>
        <w:tc>
          <w:tcPr>
            <w:tcW w:w="636" w:type="dxa"/>
            <w:tcBorders>
              <w:top w:val="nil"/>
              <w:left w:val="nil"/>
              <w:bottom w:val="single" w:sz="4" w:space="0" w:color="auto"/>
              <w:right w:val="single" w:sz="4" w:space="0" w:color="auto"/>
            </w:tcBorders>
            <w:vAlign w:val="center"/>
          </w:tcPr>
          <w:p w:rsidR="007F7378" w:rsidRDefault="007F7378">
            <w:pPr>
              <w:jc w:val="center"/>
              <w:rPr>
                <w:rFonts w:ascii="宋体" w:eastAsia="宋体" w:hAnsi="宋体" w:cs="宋体"/>
                <w:sz w:val="18"/>
                <w:szCs w:val="18"/>
              </w:rPr>
            </w:pPr>
            <w:r>
              <w:rPr>
                <w:rFonts w:hint="eastAsia"/>
                <w:sz w:val="18"/>
                <w:szCs w:val="18"/>
              </w:rPr>
              <w:t xml:space="preserve">　</w:t>
            </w:r>
          </w:p>
        </w:tc>
      </w:tr>
      <w:tr w:rsidR="007F7378" w:rsidRPr="00EE0B1F" w:rsidTr="000128AB">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7F7378" w:rsidRPr="007F7378" w:rsidRDefault="007F7378"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t>663</w:t>
            </w:r>
          </w:p>
        </w:tc>
        <w:tc>
          <w:tcPr>
            <w:tcW w:w="648"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color w:val="000000"/>
                <w:sz w:val="18"/>
                <w:szCs w:val="18"/>
              </w:rPr>
            </w:pPr>
            <w:r>
              <w:rPr>
                <w:rFonts w:hint="eastAsia"/>
                <w:color w:val="000000"/>
                <w:sz w:val="18"/>
                <w:szCs w:val="18"/>
              </w:rPr>
              <w:t>市政</w:t>
            </w:r>
            <w:r>
              <w:rPr>
                <w:rFonts w:hint="eastAsia"/>
                <w:color w:val="000000"/>
                <w:sz w:val="18"/>
                <w:szCs w:val="18"/>
              </w:rPr>
              <w:t xml:space="preserve">   </w:t>
            </w:r>
            <w:r>
              <w:rPr>
                <w:rFonts w:hint="eastAsia"/>
                <w:color w:val="000000"/>
                <w:sz w:val="18"/>
                <w:szCs w:val="18"/>
              </w:rPr>
              <w:t>公用</w:t>
            </w:r>
            <w:r>
              <w:rPr>
                <w:rFonts w:hint="eastAsia"/>
                <w:color w:val="000000"/>
                <w:sz w:val="18"/>
                <w:szCs w:val="18"/>
              </w:rPr>
              <w:t xml:space="preserve">    </w:t>
            </w:r>
            <w:r>
              <w:rPr>
                <w:rFonts w:hint="eastAsia"/>
                <w:color w:val="000000"/>
                <w:sz w:val="18"/>
                <w:szCs w:val="18"/>
              </w:rPr>
              <w:t>设施</w:t>
            </w:r>
            <w:r>
              <w:rPr>
                <w:rFonts w:hint="eastAsia"/>
                <w:color w:val="000000"/>
                <w:sz w:val="18"/>
                <w:szCs w:val="18"/>
              </w:rPr>
              <w:t xml:space="preserve">   </w:t>
            </w:r>
            <w:r>
              <w:rPr>
                <w:rFonts w:hint="eastAsia"/>
                <w:color w:val="000000"/>
                <w:sz w:val="18"/>
                <w:szCs w:val="18"/>
              </w:rPr>
              <w:t>管理</w:t>
            </w:r>
          </w:p>
        </w:tc>
        <w:tc>
          <w:tcPr>
            <w:tcW w:w="1547"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对违反《重庆市市政设施管理条例》第二十条规定等行为的处罚</w:t>
            </w:r>
          </w:p>
        </w:tc>
        <w:tc>
          <w:tcPr>
            <w:tcW w:w="2574"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1.</w:t>
            </w:r>
            <w:r>
              <w:rPr>
                <w:rFonts w:hint="eastAsia"/>
                <w:color w:val="000000"/>
                <w:sz w:val="18"/>
                <w:szCs w:val="18"/>
              </w:rPr>
              <w:t>机构职能、权责清单、执法人员名单；</w:t>
            </w:r>
            <w:r>
              <w:rPr>
                <w:rFonts w:hint="eastAsia"/>
                <w:color w:val="000000"/>
                <w:sz w:val="18"/>
                <w:szCs w:val="18"/>
              </w:rPr>
              <w:t>2.</w:t>
            </w:r>
            <w:r>
              <w:rPr>
                <w:rFonts w:hint="eastAsia"/>
                <w:color w:val="000000"/>
                <w:sz w:val="18"/>
                <w:szCs w:val="18"/>
              </w:rPr>
              <w:t>执法程序或行政强制流程图；</w:t>
            </w:r>
            <w:r>
              <w:rPr>
                <w:rFonts w:hint="eastAsia"/>
                <w:color w:val="000000"/>
                <w:sz w:val="18"/>
                <w:szCs w:val="18"/>
              </w:rPr>
              <w:t>3.</w:t>
            </w:r>
            <w:r>
              <w:rPr>
                <w:rFonts w:hint="eastAsia"/>
                <w:color w:val="000000"/>
                <w:sz w:val="18"/>
                <w:szCs w:val="18"/>
              </w:rPr>
              <w:t>执法依据；</w:t>
            </w:r>
            <w:r>
              <w:rPr>
                <w:rFonts w:hint="eastAsia"/>
                <w:color w:val="000000"/>
                <w:sz w:val="18"/>
                <w:szCs w:val="18"/>
              </w:rPr>
              <w:t>4.</w:t>
            </w:r>
            <w:r>
              <w:rPr>
                <w:rFonts w:hint="eastAsia"/>
                <w:color w:val="000000"/>
                <w:sz w:val="18"/>
                <w:szCs w:val="18"/>
              </w:rPr>
              <w:t>行政处罚自由裁量基准；</w:t>
            </w:r>
            <w:r>
              <w:rPr>
                <w:rFonts w:hint="eastAsia"/>
                <w:color w:val="000000"/>
                <w:sz w:val="18"/>
                <w:szCs w:val="18"/>
              </w:rPr>
              <w:t>5.</w:t>
            </w:r>
            <w:r>
              <w:rPr>
                <w:rFonts w:hint="eastAsia"/>
                <w:color w:val="000000"/>
                <w:sz w:val="18"/>
                <w:szCs w:val="18"/>
              </w:rPr>
              <w:t>咨询、监督投诉方式；</w:t>
            </w:r>
            <w:r>
              <w:rPr>
                <w:rFonts w:hint="eastAsia"/>
                <w:color w:val="000000"/>
                <w:sz w:val="18"/>
                <w:szCs w:val="18"/>
              </w:rPr>
              <w:t>6.</w:t>
            </w:r>
            <w:r>
              <w:rPr>
                <w:rFonts w:hint="eastAsia"/>
                <w:color w:val="000000"/>
                <w:sz w:val="18"/>
                <w:szCs w:val="18"/>
              </w:rPr>
              <w:t>处罚决定；</w:t>
            </w:r>
            <w:r>
              <w:rPr>
                <w:rFonts w:hint="eastAsia"/>
                <w:color w:val="000000"/>
                <w:sz w:val="18"/>
                <w:szCs w:val="18"/>
              </w:rPr>
              <w:t>7.</w:t>
            </w:r>
            <w:r>
              <w:rPr>
                <w:rFonts w:hint="eastAsia"/>
                <w:color w:val="000000"/>
                <w:sz w:val="18"/>
                <w:szCs w:val="18"/>
              </w:rPr>
              <w:t>救济渠道。</w:t>
            </w:r>
          </w:p>
        </w:tc>
        <w:tc>
          <w:tcPr>
            <w:tcW w:w="1043"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《重庆市市政设施管理条例》《重庆市主城区城市快速路</w:t>
            </w:r>
            <w:r>
              <w:rPr>
                <w:rFonts w:hint="eastAsia"/>
                <w:color w:val="000000"/>
                <w:sz w:val="18"/>
                <w:szCs w:val="18"/>
              </w:rPr>
              <w:lastRenderedPageBreak/>
              <w:t>管理办法》</w:t>
            </w:r>
          </w:p>
        </w:tc>
        <w:tc>
          <w:tcPr>
            <w:tcW w:w="123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lastRenderedPageBreak/>
              <w:t>1.</w:t>
            </w:r>
            <w:r>
              <w:rPr>
                <w:rFonts w:hint="eastAsia"/>
                <w:color w:val="000000"/>
                <w:sz w:val="18"/>
                <w:szCs w:val="18"/>
              </w:rPr>
              <w:t>除处罚决定外其他内容：长期公开（动态调整）；</w:t>
            </w:r>
            <w:r>
              <w:rPr>
                <w:rFonts w:hint="eastAsia"/>
                <w:color w:val="000000"/>
                <w:sz w:val="18"/>
                <w:szCs w:val="18"/>
              </w:rPr>
              <w:br/>
              <w:t>2.</w:t>
            </w:r>
            <w:r>
              <w:rPr>
                <w:rFonts w:hint="eastAsia"/>
                <w:color w:val="000000"/>
                <w:sz w:val="18"/>
                <w:szCs w:val="18"/>
              </w:rPr>
              <w:t>处罚决定：</w:t>
            </w:r>
            <w:r>
              <w:rPr>
                <w:rFonts w:hint="eastAsia"/>
                <w:color w:val="000000"/>
                <w:sz w:val="18"/>
                <w:szCs w:val="18"/>
              </w:rPr>
              <w:lastRenderedPageBreak/>
              <w:t>20</w:t>
            </w:r>
            <w:r>
              <w:rPr>
                <w:rFonts w:hint="eastAsia"/>
                <w:color w:val="000000"/>
                <w:sz w:val="18"/>
                <w:szCs w:val="18"/>
              </w:rPr>
              <w:t>个工作日内。</w:t>
            </w:r>
          </w:p>
        </w:tc>
        <w:tc>
          <w:tcPr>
            <w:tcW w:w="70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lastRenderedPageBreak/>
              <w:t>区城市管理局</w:t>
            </w:r>
          </w:p>
        </w:tc>
        <w:tc>
          <w:tcPr>
            <w:tcW w:w="2828"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■政府网站</w:t>
            </w:r>
            <w:r>
              <w:rPr>
                <w:rFonts w:hint="eastAsia"/>
                <w:sz w:val="18"/>
                <w:szCs w:val="18"/>
              </w:rPr>
              <w:t xml:space="preserve">      </w:t>
            </w:r>
            <w:r>
              <w:rPr>
                <w:rFonts w:hint="eastAsia"/>
                <w:sz w:val="18"/>
                <w:szCs w:val="18"/>
              </w:rPr>
              <w:t>□政府公报</w:t>
            </w:r>
            <w:r>
              <w:rPr>
                <w:rFonts w:hint="eastAsia"/>
                <w:sz w:val="18"/>
                <w:szCs w:val="18"/>
              </w:rPr>
              <w:br/>
            </w:r>
            <w:r>
              <w:rPr>
                <w:rFonts w:hint="eastAsia"/>
                <w:sz w:val="18"/>
                <w:szCs w:val="18"/>
              </w:rPr>
              <w:t>□两微一端</w:t>
            </w:r>
            <w:r>
              <w:rPr>
                <w:rFonts w:hint="eastAsia"/>
                <w:sz w:val="18"/>
                <w:szCs w:val="18"/>
              </w:rPr>
              <w:t xml:space="preserve">      </w:t>
            </w:r>
            <w:r>
              <w:rPr>
                <w:rFonts w:hint="eastAsia"/>
                <w:sz w:val="18"/>
                <w:szCs w:val="18"/>
              </w:rPr>
              <w:t>□发布会</w:t>
            </w:r>
            <w:r>
              <w:rPr>
                <w:rFonts w:hint="eastAsia"/>
                <w:sz w:val="18"/>
                <w:szCs w:val="18"/>
              </w:rPr>
              <w:t>/</w:t>
            </w:r>
            <w:r>
              <w:rPr>
                <w:rFonts w:hint="eastAsia"/>
                <w:sz w:val="18"/>
                <w:szCs w:val="18"/>
              </w:rPr>
              <w:t>听证会</w:t>
            </w:r>
            <w:r>
              <w:rPr>
                <w:rFonts w:hint="eastAsia"/>
                <w:sz w:val="18"/>
                <w:szCs w:val="18"/>
              </w:rPr>
              <w:br/>
            </w:r>
            <w:r>
              <w:rPr>
                <w:rFonts w:hint="eastAsia"/>
                <w:sz w:val="18"/>
                <w:szCs w:val="18"/>
              </w:rPr>
              <w:t>□广播电视</w:t>
            </w:r>
            <w:r>
              <w:rPr>
                <w:rFonts w:hint="eastAsia"/>
                <w:sz w:val="18"/>
                <w:szCs w:val="18"/>
              </w:rPr>
              <w:t xml:space="preserve">      </w:t>
            </w:r>
            <w:r>
              <w:rPr>
                <w:rFonts w:hint="eastAsia"/>
                <w:sz w:val="18"/>
                <w:szCs w:val="18"/>
              </w:rPr>
              <w:t>□纸质媒体</w:t>
            </w:r>
            <w:r>
              <w:rPr>
                <w:rFonts w:hint="eastAsia"/>
                <w:sz w:val="18"/>
                <w:szCs w:val="18"/>
              </w:rPr>
              <w:br/>
            </w:r>
            <w:r>
              <w:rPr>
                <w:rFonts w:hint="eastAsia"/>
                <w:sz w:val="18"/>
                <w:szCs w:val="18"/>
              </w:rPr>
              <w:t>□公开查阅点</w:t>
            </w:r>
            <w:r>
              <w:rPr>
                <w:rFonts w:hint="eastAsia"/>
                <w:sz w:val="18"/>
                <w:szCs w:val="18"/>
              </w:rPr>
              <w:t xml:space="preserve">    </w:t>
            </w:r>
            <w:r>
              <w:rPr>
                <w:rFonts w:hint="eastAsia"/>
                <w:sz w:val="18"/>
                <w:szCs w:val="18"/>
              </w:rPr>
              <w:t>□政务服务中心</w:t>
            </w:r>
            <w:r>
              <w:rPr>
                <w:rFonts w:hint="eastAsia"/>
                <w:sz w:val="18"/>
                <w:szCs w:val="18"/>
              </w:rPr>
              <w:br/>
            </w:r>
            <w:r>
              <w:rPr>
                <w:rFonts w:hint="eastAsia"/>
                <w:sz w:val="18"/>
                <w:szCs w:val="18"/>
              </w:rPr>
              <w:lastRenderedPageBreak/>
              <w:t>□便民服务站</w:t>
            </w:r>
            <w:r>
              <w:rPr>
                <w:rFonts w:hint="eastAsia"/>
                <w:sz w:val="18"/>
                <w:szCs w:val="18"/>
              </w:rPr>
              <w:t xml:space="preserve">    </w:t>
            </w:r>
            <w:r>
              <w:rPr>
                <w:rFonts w:hint="eastAsia"/>
                <w:sz w:val="18"/>
                <w:szCs w:val="18"/>
              </w:rPr>
              <w:t>□入户</w:t>
            </w:r>
            <w:r>
              <w:rPr>
                <w:rFonts w:hint="eastAsia"/>
                <w:sz w:val="18"/>
                <w:szCs w:val="18"/>
              </w:rPr>
              <w:t>/</w:t>
            </w:r>
            <w:r>
              <w:rPr>
                <w:rFonts w:hint="eastAsia"/>
                <w:sz w:val="18"/>
                <w:szCs w:val="18"/>
              </w:rPr>
              <w:t>现场</w:t>
            </w:r>
            <w:r>
              <w:rPr>
                <w:rFonts w:hint="eastAsia"/>
                <w:sz w:val="18"/>
                <w:szCs w:val="18"/>
              </w:rPr>
              <w:br/>
            </w:r>
            <w:r>
              <w:rPr>
                <w:rFonts w:hint="eastAsia"/>
                <w:sz w:val="18"/>
                <w:szCs w:val="18"/>
              </w:rPr>
              <w:t>□社区</w:t>
            </w:r>
            <w:r>
              <w:rPr>
                <w:rFonts w:hint="eastAsia"/>
                <w:sz w:val="18"/>
                <w:szCs w:val="18"/>
              </w:rPr>
              <w:t>/</w:t>
            </w:r>
            <w:r>
              <w:rPr>
                <w:rFonts w:hint="eastAsia"/>
                <w:sz w:val="18"/>
                <w:szCs w:val="18"/>
              </w:rPr>
              <w:t>企事业单位</w:t>
            </w:r>
            <w:r>
              <w:rPr>
                <w:rFonts w:hint="eastAsia"/>
                <w:sz w:val="18"/>
                <w:szCs w:val="18"/>
              </w:rPr>
              <w:t>/</w:t>
            </w:r>
            <w:r>
              <w:rPr>
                <w:rFonts w:hint="eastAsia"/>
                <w:sz w:val="18"/>
                <w:szCs w:val="18"/>
              </w:rPr>
              <w:t>村公示栏（电子屏）</w:t>
            </w:r>
            <w:r>
              <w:rPr>
                <w:rFonts w:hint="eastAsia"/>
                <w:sz w:val="18"/>
                <w:szCs w:val="18"/>
              </w:rPr>
              <w:br/>
            </w:r>
            <w:r>
              <w:rPr>
                <w:rFonts w:hint="eastAsia"/>
                <w:sz w:val="18"/>
                <w:szCs w:val="18"/>
              </w:rPr>
              <w:t>□精准推送</w:t>
            </w:r>
            <w:r>
              <w:rPr>
                <w:rFonts w:hint="eastAsia"/>
                <w:sz w:val="18"/>
                <w:szCs w:val="18"/>
              </w:rPr>
              <w:t xml:space="preserve">      </w:t>
            </w:r>
            <w:r>
              <w:rPr>
                <w:rFonts w:hint="eastAsia"/>
                <w:sz w:val="18"/>
                <w:szCs w:val="18"/>
              </w:rPr>
              <w:t>□其他</w:t>
            </w:r>
            <w:r>
              <w:rPr>
                <w:rFonts w:hint="eastAsia"/>
                <w:sz w:val="18"/>
                <w:szCs w:val="18"/>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lastRenderedPageBreak/>
              <w:t>√</w:t>
            </w:r>
          </w:p>
        </w:tc>
        <w:tc>
          <w:tcPr>
            <w:tcW w:w="604"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615"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w:t>
            </w:r>
          </w:p>
        </w:tc>
        <w:tc>
          <w:tcPr>
            <w:tcW w:w="666"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569" w:type="dxa"/>
            <w:tcBorders>
              <w:top w:val="nil"/>
              <w:left w:val="nil"/>
              <w:bottom w:val="single" w:sz="4" w:space="0" w:color="auto"/>
              <w:right w:val="single" w:sz="4" w:space="0" w:color="auto"/>
            </w:tcBorders>
            <w:vAlign w:val="center"/>
          </w:tcPr>
          <w:p w:rsidR="007F7378" w:rsidRDefault="007F7378">
            <w:pPr>
              <w:jc w:val="center"/>
              <w:rPr>
                <w:rFonts w:ascii="宋体" w:eastAsia="宋体" w:hAnsi="宋体" w:cs="宋体"/>
                <w:sz w:val="18"/>
                <w:szCs w:val="18"/>
              </w:rPr>
            </w:pPr>
            <w:r>
              <w:rPr>
                <w:rFonts w:hint="eastAsia"/>
                <w:sz w:val="18"/>
                <w:szCs w:val="18"/>
              </w:rPr>
              <w:t>√</w:t>
            </w:r>
          </w:p>
        </w:tc>
        <w:tc>
          <w:tcPr>
            <w:tcW w:w="636" w:type="dxa"/>
            <w:tcBorders>
              <w:top w:val="nil"/>
              <w:left w:val="nil"/>
              <w:bottom w:val="single" w:sz="4" w:space="0" w:color="auto"/>
              <w:right w:val="single" w:sz="4" w:space="0" w:color="auto"/>
            </w:tcBorders>
            <w:vAlign w:val="center"/>
          </w:tcPr>
          <w:p w:rsidR="007F7378" w:rsidRDefault="007F7378">
            <w:pPr>
              <w:jc w:val="center"/>
              <w:rPr>
                <w:rFonts w:ascii="宋体" w:eastAsia="宋体" w:hAnsi="宋体" w:cs="宋体"/>
                <w:sz w:val="18"/>
                <w:szCs w:val="18"/>
              </w:rPr>
            </w:pPr>
            <w:r>
              <w:rPr>
                <w:rFonts w:hint="eastAsia"/>
                <w:sz w:val="18"/>
                <w:szCs w:val="18"/>
              </w:rPr>
              <w:t xml:space="preserve">　</w:t>
            </w:r>
          </w:p>
        </w:tc>
      </w:tr>
      <w:tr w:rsidR="007F7378" w:rsidRPr="00EE0B1F" w:rsidTr="000128AB">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7F7378" w:rsidRPr="007F7378" w:rsidRDefault="007F7378"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t>664</w:t>
            </w:r>
          </w:p>
        </w:tc>
        <w:tc>
          <w:tcPr>
            <w:tcW w:w="648"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color w:val="000000"/>
                <w:sz w:val="18"/>
                <w:szCs w:val="18"/>
              </w:rPr>
            </w:pPr>
            <w:r>
              <w:rPr>
                <w:rFonts w:hint="eastAsia"/>
                <w:color w:val="000000"/>
                <w:sz w:val="18"/>
                <w:szCs w:val="18"/>
              </w:rPr>
              <w:t>市政</w:t>
            </w:r>
            <w:r>
              <w:rPr>
                <w:rFonts w:hint="eastAsia"/>
                <w:color w:val="000000"/>
                <w:sz w:val="18"/>
                <w:szCs w:val="18"/>
              </w:rPr>
              <w:t xml:space="preserve">   </w:t>
            </w:r>
            <w:r>
              <w:rPr>
                <w:rFonts w:hint="eastAsia"/>
                <w:color w:val="000000"/>
                <w:sz w:val="18"/>
                <w:szCs w:val="18"/>
              </w:rPr>
              <w:t>公用</w:t>
            </w:r>
            <w:r>
              <w:rPr>
                <w:rFonts w:hint="eastAsia"/>
                <w:color w:val="000000"/>
                <w:sz w:val="18"/>
                <w:szCs w:val="18"/>
              </w:rPr>
              <w:t xml:space="preserve">    </w:t>
            </w:r>
            <w:r>
              <w:rPr>
                <w:rFonts w:hint="eastAsia"/>
                <w:color w:val="000000"/>
                <w:sz w:val="18"/>
                <w:szCs w:val="18"/>
              </w:rPr>
              <w:t>设施</w:t>
            </w:r>
            <w:r>
              <w:rPr>
                <w:rFonts w:hint="eastAsia"/>
                <w:color w:val="000000"/>
                <w:sz w:val="18"/>
                <w:szCs w:val="18"/>
              </w:rPr>
              <w:t xml:space="preserve">   </w:t>
            </w:r>
            <w:r>
              <w:rPr>
                <w:rFonts w:hint="eastAsia"/>
                <w:color w:val="000000"/>
                <w:sz w:val="18"/>
                <w:szCs w:val="18"/>
              </w:rPr>
              <w:t>管理</w:t>
            </w:r>
          </w:p>
        </w:tc>
        <w:tc>
          <w:tcPr>
            <w:tcW w:w="1547"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对市政设施维护管理单位未按规定进行桥梁检测评估委托、监测评估评定技术等级、结果备案行为的处罚</w:t>
            </w:r>
          </w:p>
        </w:tc>
        <w:tc>
          <w:tcPr>
            <w:tcW w:w="2574"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1.</w:t>
            </w:r>
            <w:r>
              <w:rPr>
                <w:rFonts w:hint="eastAsia"/>
                <w:color w:val="000000"/>
                <w:sz w:val="18"/>
                <w:szCs w:val="18"/>
              </w:rPr>
              <w:t>机构职能、权责清单、执法人员名单；</w:t>
            </w:r>
            <w:r>
              <w:rPr>
                <w:rFonts w:hint="eastAsia"/>
                <w:color w:val="000000"/>
                <w:sz w:val="18"/>
                <w:szCs w:val="18"/>
              </w:rPr>
              <w:t>2.</w:t>
            </w:r>
            <w:r>
              <w:rPr>
                <w:rFonts w:hint="eastAsia"/>
                <w:color w:val="000000"/>
                <w:sz w:val="18"/>
                <w:szCs w:val="18"/>
              </w:rPr>
              <w:t>执法程序或行政强制流程图；</w:t>
            </w:r>
            <w:r>
              <w:rPr>
                <w:rFonts w:hint="eastAsia"/>
                <w:color w:val="000000"/>
                <w:sz w:val="18"/>
                <w:szCs w:val="18"/>
              </w:rPr>
              <w:t>3.</w:t>
            </w:r>
            <w:r>
              <w:rPr>
                <w:rFonts w:hint="eastAsia"/>
                <w:color w:val="000000"/>
                <w:sz w:val="18"/>
                <w:szCs w:val="18"/>
              </w:rPr>
              <w:t>执法依据；</w:t>
            </w:r>
            <w:r>
              <w:rPr>
                <w:rFonts w:hint="eastAsia"/>
                <w:color w:val="000000"/>
                <w:sz w:val="18"/>
                <w:szCs w:val="18"/>
              </w:rPr>
              <w:t>4.</w:t>
            </w:r>
            <w:r>
              <w:rPr>
                <w:rFonts w:hint="eastAsia"/>
                <w:color w:val="000000"/>
                <w:sz w:val="18"/>
                <w:szCs w:val="18"/>
              </w:rPr>
              <w:t>行政处罚自由裁量基准；</w:t>
            </w:r>
            <w:r>
              <w:rPr>
                <w:rFonts w:hint="eastAsia"/>
                <w:color w:val="000000"/>
                <w:sz w:val="18"/>
                <w:szCs w:val="18"/>
              </w:rPr>
              <w:t>5.</w:t>
            </w:r>
            <w:r>
              <w:rPr>
                <w:rFonts w:hint="eastAsia"/>
                <w:color w:val="000000"/>
                <w:sz w:val="18"/>
                <w:szCs w:val="18"/>
              </w:rPr>
              <w:t>咨询、监督投诉方式；</w:t>
            </w:r>
            <w:r>
              <w:rPr>
                <w:rFonts w:hint="eastAsia"/>
                <w:color w:val="000000"/>
                <w:sz w:val="18"/>
                <w:szCs w:val="18"/>
              </w:rPr>
              <w:t>6.</w:t>
            </w:r>
            <w:r>
              <w:rPr>
                <w:rFonts w:hint="eastAsia"/>
                <w:color w:val="000000"/>
                <w:sz w:val="18"/>
                <w:szCs w:val="18"/>
              </w:rPr>
              <w:t>处罚决定；</w:t>
            </w:r>
            <w:r>
              <w:rPr>
                <w:rFonts w:hint="eastAsia"/>
                <w:color w:val="000000"/>
                <w:sz w:val="18"/>
                <w:szCs w:val="18"/>
              </w:rPr>
              <w:t>7.</w:t>
            </w:r>
            <w:r>
              <w:rPr>
                <w:rFonts w:hint="eastAsia"/>
                <w:color w:val="000000"/>
                <w:sz w:val="18"/>
                <w:szCs w:val="18"/>
              </w:rPr>
              <w:t>救济渠道。</w:t>
            </w:r>
          </w:p>
        </w:tc>
        <w:tc>
          <w:tcPr>
            <w:tcW w:w="1043"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《重庆市市政设施管理条例》《城市桥梁检测和养护维修管理办法》</w:t>
            </w:r>
          </w:p>
        </w:tc>
        <w:tc>
          <w:tcPr>
            <w:tcW w:w="123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1.</w:t>
            </w:r>
            <w:r>
              <w:rPr>
                <w:rFonts w:hint="eastAsia"/>
                <w:color w:val="000000"/>
                <w:sz w:val="18"/>
                <w:szCs w:val="18"/>
              </w:rPr>
              <w:t>除处罚决定外其他内容：长期公开（动态调整）；</w:t>
            </w:r>
            <w:r>
              <w:rPr>
                <w:rFonts w:hint="eastAsia"/>
                <w:color w:val="000000"/>
                <w:sz w:val="18"/>
                <w:szCs w:val="18"/>
              </w:rPr>
              <w:br/>
              <w:t>2.</w:t>
            </w:r>
            <w:r>
              <w:rPr>
                <w:rFonts w:hint="eastAsia"/>
                <w:color w:val="000000"/>
                <w:sz w:val="18"/>
                <w:szCs w:val="18"/>
              </w:rPr>
              <w:t>处罚决定：</w:t>
            </w:r>
            <w:r>
              <w:rPr>
                <w:rFonts w:hint="eastAsia"/>
                <w:color w:val="000000"/>
                <w:sz w:val="18"/>
                <w:szCs w:val="18"/>
              </w:rPr>
              <w:t>20</w:t>
            </w:r>
            <w:r>
              <w:rPr>
                <w:rFonts w:hint="eastAsia"/>
                <w:color w:val="000000"/>
                <w:sz w:val="18"/>
                <w:szCs w:val="18"/>
              </w:rPr>
              <w:t>个工作日内。</w:t>
            </w:r>
          </w:p>
        </w:tc>
        <w:tc>
          <w:tcPr>
            <w:tcW w:w="70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区城市管理局</w:t>
            </w:r>
          </w:p>
        </w:tc>
        <w:tc>
          <w:tcPr>
            <w:tcW w:w="2828"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■政府网站</w:t>
            </w:r>
            <w:r>
              <w:rPr>
                <w:rFonts w:hint="eastAsia"/>
                <w:sz w:val="18"/>
                <w:szCs w:val="18"/>
              </w:rPr>
              <w:t xml:space="preserve">      </w:t>
            </w:r>
            <w:r>
              <w:rPr>
                <w:rFonts w:hint="eastAsia"/>
                <w:sz w:val="18"/>
                <w:szCs w:val="18"/>
              </w:rPr>
              <w:t>□政府公报</w:t>
            </w:r>
            <w:r>
              <w:rPr>
                <w:rFonts w:hint="eastAsia"/>
                <w:sz w:val="18"/>
                <w:szCs w:val="18"/>
              </w:rPr>
              <w:br/>
            </w:r>
            <w:r>
              <w:rPr>
                <w:rFonts w:hint="eastAsia"/>
                <w:sz w:val="18"/>
                <w:szCs w:val="18"/>
              </w:rPr>
              <w:t>□两微一端</w:t>
            </w:r>
            <w:r>
              <w:rPr>
                <w:rFonts w:hint="eastAsia"/>
                <w:sz w:val="18"/>
                <w:szCs w:val="18"/>
              </w:rPr>
              <w:t xml:space="preserve">      </w:t>
            </w:r>
            <w:r>
              <w:rPr>
                <w:rFonts w:hint="eastAsia"/>
                <w:sz w:val="18"/>
                <w:szCs w:val="18"/>
              </w:rPr>
              <w:t>□发布会</w:t>
            </w:r>
            <w:r>
              <w:rPr>
                <w:rFonts w:hint="eastAsia"/>
                <w:sz w:val="18"/>
                <w:szCs w:val="18"/>
              </w:rPr>
              <w:t>/</w:t>
            </w:r>
            <w:r>
              <w:rPr>
                <w:rFonts w:hint="eastAsia"/>
                <w:sz w:val="18"/>
                <w:szCs w:val="18"/>
              </w:rPr>
              <w:t>听证会</w:t>
            </w:r>
            <w:r>
              <w:rPr>
                <w:rFonts w:hint="eastAsia"/>
                <w:sz w:val="18"/>
                <w:szCs w:val="18"/>
              </w:rPr>
              <w:br/>
            </w:r>
            <w:r>
              <w:rPr>
                <w:rFonts w:hint="eastAsia"/>
                <w:sz w:val="18"/>
                <w:szCs w:val="18"/>
              </w:rPr>
              <w:t>□广播电视</w:t>
            </w:r>
            <w:r>
              <w:rPr>
                <w:rFonts w:hint="eastAsia"/>
                <w:sz w:val="18"/>
                <w:szCs w:val="18"/>
              </w:rPr>
              <w:t xml:space="preserve">      </w:t>
            </w:r>
            <w:r>
              <w:rPr>
                <w:rFonts w:hint="eastAsia"/>
                <w:sz w:val="18"/>
                <w:szCs w:val="18"/>
              </w:rPr>
              <w:t>□纸质媒体</w:t>
            </w:r>
            <w:r>
              <w:rPr>
                <w:rFonts w:hint="eastAsia"/>
                <w:sz w:val="18"/>
                <w:szCs w:val="18"/>
              </w:rPr>
              <w:br/>
            </w:r>
            <w:r>
              <w:rPr>
                <w:rFonts w:hint="eastAsia"/>
                <w:sz w:val="18"/>
                <w:szCs w:val="18"/>
              </w:rPr>
              <w:t>□公开查阅点</w:t>
            </w:r>
            <w:r>
              <w:rPr>
                <w:rFonts w:hint="eastAsia"/>
                <w:sz w:val="18"/>
                <w:szCs w:val="18"/>
              </w:rPr>
              <w:t xml:space="preserve">    </w:t>
            </w:r>
            <w:r>
              <w:rPr>
                <w:rFonts w:hint="eastAsia"/>
                <w:sz w:val="18"/>
                <w:szCs w:val="18"/>
              </w:rPr>
              <w:t>□政务服务中心</w:t>
            </w:r>
            <w:r>
              <w:rPr>
                <w:rFonts w:hint="eastAsia"/>
                <w:sz w:val="18"/>
                <w:szCs w:val="18"/>
              </w:rPr>
              <w:br/>
            </w:r>
            <w:r>
              <w:rPr>
                <w:rFonts w:hint="eastAsia"/>
                <w:sz w:val="18"/>
                <w:szCs w:val="18"/>
              </w:rPr>
              <w:t>□便民服务站</w:t>
            </w:r>
            <w:r>
              <w:rPr>
                <w:rFonts w:hint="eastAsia"/>
                <w:sz w:val="18"/>
                <w:szCs w:val="18"/>
              </w:rPr>
              <w:t xml:space="preserve">    </w:t>
            </w:r>
            <w:r>
              <w:rPr>
                <w:rFonts w:hint="eastAsia"/>
                <w:sz w:val="18"/>
                <w:szCs w:val="18"/>
              </w:rPr>
              <w:t>□入户</w:t>
            </w:r>
            <w:r>
              <w:rPr>
                <w:rFonts w:hint="eastAsia"/>
                <w:sz w:val="18"/>
                <w:szCs w:val="18"/>
              </w:rPr>
              <w:t>/</w:t>
            </w:r>
            <w:r>
              <w:rPr>
                <w:rFonts w:hint="eastAsia"/>
                <w:sz w:val="18"/>
                <w:szCs w:val="18"/>
              </w:rPr>
              <w:t>现场</w:t>
            </w:r>
            <w:r>
              <w:rPr>
                <w:rFonts w:hint="eastAsia"/>
                <w:sz w:val="18"/>
                <w:szCs w:val="18"/>
              </w:rPr>
              <w:br/>
            </w:r>
            <w:r>
              <w:rPr>
                <w:rFonts w:hint="eastAsia"/>
                <w:sz w:val="18"/>
                <w:szCs w:val="18"/>
              </w:rPr>
              <w:t>□社区</w:t>
            </w:r>
            <w:r>
              <w:rPr>
                <w:rFonts w:hint="eastAsia"/>
                <w:sz w:val="18"/>
                <w:szCs w:val="18"/>
              </w:rPr>
              <w:t>/</w:t>
            </w:r>
            <w:r>
              <w:rPr>
                <w:rFonts w:hint="eastAsia"/>
                <w:sz w:val="18"/>
                <w:szCs w:val="18"/>
              </w:rPr>
              <w:t>企事业单位</w:t>
            </w:r>
            <w:r>
              <w:rPr>
                <w:rFonts w:hint="eastAsia"/>
                <w:sz w:val="18"/>
                <w:szCs w:val="18"/>
              </w:rPr>
              <w:t>/</w:t>
            </w:r>
            <w:r>
              <w:rPr>
                <w:rFonts w:hint="eastAsia"/>
                <w:sz w:val="18"/>
                <w:szCs w:val="18"/>
              </w:rPr>
              <w:t>村公示栏（电子屏）</w:t>
            </w:r>
            <w:r>
              <w:rPr>
                <w:rFonts w:hint="eastAsia"/>
                <w:sz w:val="18"/>
                <w:szCs w:val="18"/>
              </w:rPr>
              <w:br/>
            </w:r>
            <w:r>
              <w:rPr>
                <w:rFonts w:hint="eastAsia"/>
                <w:sz w:val="18"/>
                <w:szCs w:val="18"/>
              </w:rPr>
              <w:t>□精准推送</w:t>
            </w:r>
            <w:r>
              <w:rPr>
                <w:rFonts w:hint="eastAsia"/>
                <w:sz w:val="18"/>
                <w:szCs w:val="18"/>
              </w:rPr>
              <w:t xml:space="preserve">      </w:t>
            </w:r>
            <w:r>
              <w:rPr>
                <w:rFonts w:hint="eastAsia"/>
                <w:sz w:val="18"/>
                <w:szCs w:val="18"/>
              </w:rPr>
              <w:t>□其他</w:t>
            </w:r>
            <w:r>
              <w:rPr>
                <w:rFonts w:hint="eastAsia"/>
                <w:sz w:val="18"/>
                <w:szCs w:val="18"/>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w:t>
            </w:r>
          </w:p>
        </w:tc>
        <w:tc>
          <w:tcPr>
            <w:tcW w:w="604"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615"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w:t>
            </w:r>
          </w:p>
        </w:tc>
        <w:tc>
          <w:tcPr>
            <w:tcW w:w="666"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569" w:type="dxa"/>
            <w:tcBorders>
              <w:top w:val="nil"/>
              <w:left w:val="nil"/>
              <w:bottom w:val="single" w:sz="4" w:space="0" w:color="auto"/>
              <w:right w:val="single" w:sz="4" w:space="0" w:color="auto"/>
            </w:tcBorders>
            <w:vAlign w:val="center"/>
          </w:tcPr>
          <w:p w:rsidR="007F7378" w:rsidRDefault="007F7378">
            <w:pPr>
              <w:jc w:val="center"/>
              <w:rPr>
                <w:rFonts w:ascii="宋体" w:eastAsia="宋体" w:hAnsi="宋体" w:cs="宋体"/>
                <w:sz w:val="18"/>
                <w:szCs w:val="18"/>
              </w:rPr>
            </w:pPr>
            <w:r>
              <w:rPr>
                <w:rFonts w:hint="eastAsia"/>
                <w:sz w:val="18"/>
                <w:szCs w:val="18"/>
              </w:rPr>
              <w:t>√</w:t>
            </w:r>
          </w:p>
        </w:tc>
        <w:tc>
          <w:tcPr>
            <w:tcW w:w="636" w:type="dxa"/>
            <w:tcBorders>
              <w:top w:val="nil"/>
              <w:left w:val="nil"/>
              <w:bottom w:val="single" w:sz="4" w:space="0" w:color="auto"/>
              <w:right w:val="single" w:sz="4" w:space="0" w:color="auto"/>
            </w:tcBorders>
            <w:vAlign w:val="center"/>
          </w:tcPr>
          <w:p w:rsidR="007F7378" w:rsidRDefault="007F7378">
            <w:pPr>
              <w:jc w:val="center"/>
              <w:rPr>
                <w:rFonts w:ascii="宋体" w:eastAsia="宋体" w:hAnsi="宋体" w:cs="宋体"/>
                <w:sz w:val="18"/>
                <w:szCs w:val="18"/>
              </w:rPr>
            </w:pPr>
            <w:r>
              <w:rPr>
                <w:rFonts w:hint="eastAsia"/>
                <w:sz w:val="18"/>
                <w:szCs w:val="18"/>
              </w:rPr>
              <w:t xml:space="preserve">　</w:t>
            </w:r>
          </w:p>
        </w:tc>
      </w:tr>
      <w:tr w:rsidR="007F7378" w:rsidRPr="00EE0B1F" w:rsidTr="000128AB">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7F7378" w:rsidRPr="007F7378" w:rsidRDefault="007F7378"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t>665</w:t>
            </w:r>
          </w:p>
        </w:tc>
        <w:tc>
          <w:tcPr>
            <w:tcW w:w="648"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color w:val="000000"/>
                <w:sz w:val="18"/>
                <w:szCs w:val="18"/>
              </w:rPr>
            </w:pPr>
            <w:r>
              <w:rPr>
                <w:rFonts w:hint="eastAsia"/>
                <w:color w:val="000000"/>
                <w:sz w:val="18"/>
                <w:szCs w:val="18"/>
              </w:rPr>
              <w:t>市政</w:t>
            </w:r>
            <w:r>
              <w:rPr>
                <w:rFonts w:hint="eastAsia"/>
                <w:color w:val="000000"/>
                <w:sz w:val="18"/>
                <w:szCs w:val="18"/>
              </w:rPr>
              <w:t xml:space="preserve">   </w:t>
            </w:r>
            <w:r>
              <w:rPr>
                <w:rFonts w:hint="eastAsia"/>
                <w:color w:val="000000"/>
                <w:sz w:val="18"/>
                <w:szCs w:val="18"/>
              </w:rPr>
              <w:t>公用</w:t>
            </w:r>
            <w:r>
              <w:rPr>
                <w:rFonts w:hint="eastAsia"/>
                <w:color w:val="000000"/>
                <w:sz w:val="18"/>
                <w:szCs w:val="18"/>
              </w:rPr>
              <w:t xml:space="preserve">    </w:t>
            </w:r>
            <w:r>
              <w:rPr>
                <w:rFonts w:hint="eastAsia"/>
                <w:color w:val="000000"/>
                <w:sz w:val="18"/>
                <w:szCs w:val="18"/>
              </w:rPr>
              <w:t>设施</w:t>
            </w:r>
            <w:r>
              <w:rPr>
                <w:rFonts w:hint="eastAsia"/>
                <w:color w:val="000000"/>
                <w:sz w:val="18"/>
                <w:szCs w:val="18"/>
              </w:rPr>
              <w:t xml:space="preserve">   </w:t>
            </w:r>
            <w:r>
              <w:rPr>
                <w:rFonts w:hint="eastAsia"/>
                <w:color w:val="000000"/>
                <w:sz w:val="18"/>
                <w:szCs w:val="18"/>
              </w:rPr>
              <w:t>管理</w:t>
            </w:r>
          </w:p>
        </w:tc>
        <w:tc>
          <w:tcPr>
            <w:tcW w:w="1547"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对违反《重庆市城市供水节水管理条例》第三十八条规定等行为的处罚</w:t>
            </w:r>
          </w:p>
        </w:tc>
        <w:tc>
          <w:tcPr>
            <w:tcW w:w="2574"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1.</w:t>
            </w:r>
            <w:r>
              <w:rPr>
                <w:rFonts w:hint="eastAsia"/>
                <w:color w:val="000000"/>
                <w:sz w:val="18"/>
                <w:szCs w:val="18"/>
              </w:rPr>
              <w:t>机构职能、权责清单、执法人员名单；</w:t>
            </w:r>
            <w:r>
              <w:rPr>
                <w:rFonts w:hint="eastAsia"/>
                <w:color w:val="000000"/>
                <w:sz w:val="18"/>
                <w:szCs w:val="18"/>
              </w:rPr>
              <w:t>2.</w:t>
            </w:r>
            <w:r>
              <w:rPr>
                <w:rFonts w:hint="eastAsia"/>
                <w:color w:val="000000"/>
                <w:sz w:val="18"/>
                <w:szCs w:val="18"/>
              </w:rPr>
              <w:t>执法程序或行政强制流程图；</w:t>
            </w:r>
            <w:r>
              <w:rPr>
                <w:rFonts w:hint="eastAsia"/>
                <w:color w:val="000000"/>
                <w:sz w:val="18"/>
                <w:szCs w:val="18"/>
              </w:rPr>
              <w:t>3.</w:t>
            </w:r>
            <w:r>
              <w:rPr>
                <w:rFonts w:hint="eastAsia"/>
                <w:color w:val="000000"/>
                <w:sz w:val="18"/>
                <w:szCs w:val="18"/>
              </w:rPr>
              <w:t>执法依据；</w:t>
            </w:r>
            <w:r>
              <w:rPr>
                <w:rFonts w:hint="eastAsia"/>
                <w:color w:val="000000"/>
                <w:sz w:val="18"/>
                <w:szCs w:val="18"/>
              </w:rPr>
              <w:t>4.</w:t>
            </w:r>
            <w:r>
              <w:rPr>
                <w:rFonts w:hint="eastAsia"/>
                <w:color w:val="000000"/>
                <w:sz w:val="18"/>
                <w:szCs w:val="18"/>
              </w:rPr>
              <w:t>行政处罚自由裁量基准；</w:t>
            </w:r>
            <w:r>
              <w:rPr>
                <w:rFonts w:hint="eastAsia"/>
                <w:color w:val="000000"/>
                <w:sz w:val="18"/>
                <w:szCs w:val="18"/>
              </w:rPr>
              <w:t>5.</w:t>
            </w:r>
            <w:r>
              <w:rPr>
                <w:rFonts w:hint="eastAsia"/>
                <w:color w:val="000000"/>
                <w:sz w:val="18"/>
                <w:szCs w:val="18"/>
              </w:rPr>
              <w:t>咨询、监督投诉方式；</w:t>
            </w:r>
            <w:r>
              <w:rPr>
                <w:rFonts w:hint="eastAsia"/>
                <w:color w:val="000000"/>
                <w:sz w:val="18"/>
                <w:szCs w:val="18"/>
              </w:rPr>
              <w:t>6.</w:t>
            </w:r>
            <w:r>
              <w:rPr>
                <w:rFonts w:hint="eastAsia"/>
                <w:color w:val="000000"/>
                <w:sz w:val="18"/>
                <w:szCs w:val="18"/>
              </w:rPr>
              <w:t>处罚决定；</w:t>
            </w:r>
            <w:r>
              <w:rPr>
                <w:rFonts w:hint="eastAsia"/>
                <w:color w:val="000000"/>
                <w:sz w:val="18"/>
                <w:szCs w:val="18"/>
              </w:rPr>
              <w:t>7.</w:t>
            </w:r>
            <w:r>
              <w:rPr>
                <w:rFonts w:hint="eastAsia"/>
                <w:color w:val="000000"/>
                <w:sz w:val="18"/>
                <w:szCs w:val="18"/>
              </w:rPr>
              <w:t>救济渠道。</w:t>
            </w:r>
          </w:p>
        </w:tc>
        <w:tc>
          <w:tcPr>
            <w:tcW w:w="1043"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《中华人民共和国水污染防治法》《重庆市城市供水节水管理条例》</w:t>
            </w:r>
          </w:p>
        </w:tc>
        <w:tc>
          <w:tcPr>
            <w:tcW w:w="123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1.</w:t>
            </w:r>
            <w:r>
              <w:rPr>
                <w:rFonts w:hint="eastAsia"/>
                <w:color w:val="000000"/>
                <w:sz w:val="18"/>
                <w:szCs w:val="18"/>
              </w:rPr>
              <w:t>除处罚决定外其他内容：长期公开（动态调整）；</w:t>
            </w:r>
            <w:r>
              <w:rPr>
                <w:rFonts w:hint="eastAsia"/>
                <w:color w:val="000000"/>
                <w:sz w:val="18"/>
                <w:szCs w:val="18"/>
              </w:rPr>
              <w:br/>
              <w:t>2.</w:t>
            </w:r>
            <w:r>
              <w:rPr>
                <w:rFonts w:hint="eastAsia"/>
                <w:color w:val="000000"/>
                <w:sz w:val="18"/>
                <w:szCs w:val="18"/>
              </w:rPr>
              <w:t>处罚决定：</w:t>
            </w:r>
            <w:r>
              <w:rPr>
                <w:rFonts w:hint="eastAsia"/>
                <w:color w:val="000000"/>
                <w:sz w:val="18"/>
                <w:szCs w:val="18"/>
              </w:rPr>
              <w:t>20</w:t>
            </w:r>
            <w:r>
              <w:rPr>
                <w:rFonts w:hint="eastAsia"/>
                <w:color w:val="000000"/>
                <w:sz w:val="18"/>
                <w:szCs w:val="18"/>
              </w:rPr>
              <w:t>个工作日内。</w:t>
            </w:r>
          </w:p>
        </w:tc>
        <w:tc>
          <w:tcPr>
            <w:tcW w:w="70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区城市管理局</w:t>
            </w:r>
          </w:p>
        </w:tc>
        <w:tc>
          <w:tcPr>
            <w:tcW w:w="2828"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■政府网站</w:t>
            </w:r>
            <w:r>
              <w:rPr>
                <w:rFonts w:hint="eastAsia"/>
                <w:sz w:val="18"/>
                <w:szCs w:val="18"/>
              </w:rPr>
              <w:t xml:space="preserve">      </w:t>
            </w:r>
            <w:r>
              <w:rPr>
                <w:rFonts w:hint="eastAsia"/>
                <w:sz w:val="18"/>
                <w:szCs w:val="18"/>
              </w:rPr>
              <w:t>□政府公报</w:t>
            </w:r>
            <w:r>
              <w:rPr>
                <w:rFonts w:hint="eastAsia"/>
                <w:sz w:val="18"/>
                <w:szCs w:val="18"/>
              </w:rPr>
              <w:br/>
            </w:r>
            <w:r>
              <w:rPr>
                <w:rFonts w:hint="eastAsia"/>
                <w:sz w:val="18"/>
                <w:szCs w:val="18"/>
              </w:rPr>
              <w:t>□两微一端</w:t>
            </w:r>
            <w:r>
              <w:rPr>
                <w:rFonts w:hint="eastAsia"/>
                <w:sz w:val="18"/>
                <w:szCs w:val="18"/>
              </w:rPr>
              <w:t xml:space="preserve">      </w:t>
            </w:r>
            <w:r>
              <w:rPr>
                <w:rFonts w:hint="eastAsia"/>
                <w:sz w:val="18"/>
                <w:szCs w:val="18"/>
              </w:rPr>
              <w:t>□发布会</w:t>
            </w:r>
            <w:r>
              <w:rPr>
                <w:rFonts w:hint="eastAsia"/>
                <w:sz w:val="18"/>
                <w:szCs w:val="18"/>
              </w:rPr>
              <w:t>/</w:t>
            </w:r>
            <w:r>
              <w:rPr>
                <w:rFonts w:hint="eastAsia"/>
                <w:sz w:val="18"/>
                <w:szCs w:val="18"/>
              </w:rPr>
              <w:t>听证会</w:t>
            </w:r>
            <w:r>
              <w:rPr>
                <w:rFonts w:hint="eastAsia"/>
                <w:sz w:val="18"/>
                <w:szCs w:val="18"/>
              </w:rPr>
              <w:br/>
            </w:r>
            <w:r>
              <w:rPr>
                <w:rFonts w:hint="eastAsia"/>
                <w:sz w:val="18"/>
                <w:szCs w:val="18"/>
              </w:rPr>
              <w:t>□广播电视</w:t>
            </w:r>
            <w:r>
              <w:rPr>
                <w:rFonts w:hint="eastAsia"/>
                <w:sz w:val="18"/>
                <w:szCs w:val="18"/>
              </w:rPr>
              <w:t xml:space="preserve">      </w:t>
            </w:r>
            <w:r>
              <w:rPr>
                <w:rFonts w:hint="eastAsia"/>
                <w:sz w:val="18"/>
                <w:szCs w:val="18"/>
              </w:rPr>
              <w:t>□纸质媒体</w:t>
            </w:r>
            <w:r>
              <w:rPr>
                <w:rFonts w:hint="eastAsia"/>
                <w:sz w:val="18"/>
                <w:szCs w:val="18"/>
              </w:rPr>
              <w:br/>
            </w:r>
            <w:r>
              <w:rPr>
                <w:rFonts w:hint="eastAsia"/>
                <w:sz w:val="18"/>
                <w:szCs w:val="18"/>
              </w:rPr>
              <w:t>□公开查阅点</w:t>
            </w:r>
            <w:r>
              <w:rPr>
                <w:rFonts w:hint="eastAsia"/>
                <w:sz w:val="18"/>
                <w:szCs w:val="18"/>
              </w:rPr>
              <w:t xml:space="preserve">    </w:t>
            </w:r>
            <w:r>
              <w:rPr>
                <w:rFonts w:hint="eastAsia"/>
                <w:sz w:val="18"/>
                <w:szCs w:val="18"/>
              </w:rPr>
              <w:t>□政务服务中心</w:t>
            </w:r>
            <w:r>
              <w:rPr>
                <w:rFonts w:hint="eastAsia"/>
                <w:sz w:val="18"/>
                <w:szCs w:val="18"/>
              </w:rPr>
              <w:br/>
            </w:r>
            <w:r>
              <w:rPr>
                <w:rFonts w:hint="eastAsia"/>
                <w:sz w:val="18"/>
                <w:szCs w:val="18"/>
              </w:rPr>
              <w:t>□便民服务站</w:t>
            </w:r>
            <w:r>
              <w:rPr>
                <w:rFonts w:hint="eastAsia"/>
                <w:sz w:val="18"/>
                <w:szCs w:val="18"/>
              </w:rPr>
              <w:t xml:space="preserve">    </w:t>
            </w:r>
            <w:r>
              <w:rPr>
                <w:rFonts w:hint="eastAsia"/>
                <w:sz w:val="18"/>
                <w:szCs w:val="18"/>
              </w:rPr>
              <w:t>□入户</w:t>
            </w:r>
            <w:r>
              <w:rPr>
                <w:rFonts w:hint="eastAsia"/>
                <w:sz w:val="18"/>
                <w:szCs w:val="18"/>
              </w:rPr>
              <w:t>/</w:t>
            </w:r>
            <w:r>
              <w:rPr>
                <w:rFonts w:hint="eastAsia"/>
                <w:sz w:val="18"/>
                <w:szCs w:val="18"/>
              </w:rPr>
              <w:t>现场</w:t>
            </w:r>
            <w:r>
              <w:rPr>
                <w:rFonts w:hint="eastAsia"/>
                <w:sz w:val="18"/>
                <w:szCs w:val="18"/>
              </w:rPr>
              <w:br/>
            </w:r>
            <w:r>
              <w:rPr>
                <w:rFonts w:hint="eastAsia"/>
                <w:sz w:val="18"/>
                <w:szCs w:val="18"/>
              </w:rPr>
              <w:t>□社区</w:t>
            </w:r>
            <w:r>
              <w:rPr>
                <w:rFonts w:hint="eastAsia"/>
                <w:sz w:val="18"/>
                <w:szCs w:val="18"/>
              </w:rPr>
              <w:t>/</w:t>
            </w:r>
            <w:r>
              <w:rPr>
                <w:rFonts w:hint="eastAsia"/>
                <w:sz w:val="18"/>
                <w:szCs w:val="18"/>
              </w:rPr>
              <w:t>企事业单位</w:t>
            </w:r>
            <w:r>
              <w:rPr>
                <w:rFonts w:hint="eastAsia"/>
                <w:sz w:val="18"/>
                <w:szCs w:val="18"/>
              </w:rPr>
              <w:t>/</w:t>
            </w:r>
            <w:r>
              <w:rPr>
                <w:rFonts w:hint="eastAsia"/>
                <w:sz w:val="18"/>
                <w:szCs w:val="18"/>
              </w:rPr>
              <w:t>村公示栏（电子屏）</w:t>
            </w:r>
            <w:r>
              <w:rPr>
                <w:rFonts w:hint="eastAsia"/>
                <w:sz w:val="18"/>
                <w:szCs w:val="18"/>
              </w:rPr>
              <w:br/>
            </w:r>
            <w:r>
              <w:rPr>
                <w:rFonts w:hint="eastAsia"/>
                <w:sz w:val="18"/>
                <w:szCs w:val="18"/>
              </w:rPr>
              <w:t>□精准推送</w:t>
            </w:r>
            <w:r>
              <w:rPr>
                <w:rFonts w:hint="eastAsia"/>
                <w:sz w:val="18"/>
                <w:szCs w:val="18"/>
              </w:rPr>
              <w:t xml:space="preserve">      </w:t>
            </w:r>
            <w:r>
              <w:rPr>
                <w:rFonts w:hint="eastAsia"/>
                <w:sz w:val="18"/>
                <w:szCs w:val="18"/>
              </w:rPr>
              <w:t>□其他</w:t>
            </w:r>
            <w:r>
              <w:rPr>
                <w:rFonts w:hint="eastAsia"/>
                <w:sz w:val="18"/>
                <w:szCs w:val="18"/>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w:t>
            </w:r>
          </w:p>
        </w:tc>
        <w:tc>
          <w:tcPr>
            <w:tcW w:w="604"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615"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w:t>
            </w:r>
          </w:p>
        </w:tc>
        <w:tc>
          <w:tcPr>
            <w:tcW w:w="666"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569" w:type="dxa"/>
            <w:tcBorders>
              <w:top w:val="nil"/>
              <w:left w:val="nil"/>
              <w:bottom w:val="single" w:sz="4" w:space="0" w:color="auto"/>
              <w:right w:val="single" w:sz="4" w:space="0" w:color="auto"/>
            </w:tcBorders>
            <w:vAlign w:val="center"/>
          </w:tcPr>
          <w:p w:rsidR="007F7378" w:rsidRDefault="007F7378">
            <w:pPr>
              <w:jc w:val="center"/>
              <w:rPr>
                <w:rFonts w:ascii="宋体" w:eastAsia="宋体" w:hAnsi="宋体" w:cs="宋体"/>
                <w:sz w:val="18"/>
                <w:szCs w:val="18"/>
              </w:rPr>
            </w:pPr>
            <w:r>
              <w:rPr>
                <w:rFonts w:hint="eastAsia"/>
                <w:sz w:val="18"/>
                <w:szCs w:val="18"/>
              </w:rPr>
              <w:t>√</w:t>
            </w:r>
          </w:p>
        </w:tc>
        <w:tc>
          <w:tcPr>
            <w:tcW w:w="636" w:type="dxa"/>
            <w:tcBorders>
              <w:top w:val="nil"/>
              <w:left w:val="nil"/>
              <w:bottom w:val="single" w:sz="4" w:space="0" w:color="auto"/>
              <w:right w:val="single" w:sz="4" w:space="0" w:color="auto"/>
            </w:tcBorders>
            <w:vAlign w:val="center"/>
          </w:tcPr>
          <w:p w:rsidR="007F7378" w:rsidRDefault="007F7378">
            <w:pPr>
              <w:jc w:val="center"/>
              <w:rPr>
                <w:rFonts w:ascii="宋体" w:eastAsia="宋体" w:hAnsi="宋体" w:cs="宋体"/>
                <w:sz w:val="18"/>
                <w:szCs w:val="18"/>
              </w:rPr>
            </w:pPr>
            <w:r>
              <w:rPr>
                <w:rFonts w:hint="eastAsia"/>
                <w:sz w:val="18"/>
                <w:szCs w:val="18"/>
              </w:rPr>
              <w:t xml:space="preserve">　</w:t>
            </w:r>
          </w:p>
        </w:tc>
      </w:tr>
      <w:tr w:rsidR="007F7378" w:rsidRPr="00EE0B1F" w:rsidTr="000128AB">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7F7378" w:rsidRPr="007F7378" w:rsidRDefault="007F7378"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t>666</w:t>
            </w:r>
          </w:p>
        </w:tc>
        <w:tc>
          <w:tcPr>
            <w:tcW w:w="648"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color w:val="000000"/>
                <w:sz w:val="18"/>
                <w:szCs w:val="18"/>
              </w:rPr>
            </w:pPr>
            <w:r>
              <w:rPr>
                <w:rFonts w:hint="eastAsia"/>
                <w:color w:val="000000"/>
                <w:sz w:val="18"/>
                <w:szCs w:val="18"/>
              </w:rPr>
              <w:t>市政</w:t>
            </w:r>
            <w:r>
              <w:rPr>
                <w:rFonts w:hint="eastAsia"/>
                <w:color w:val="000000"/>
                <w:sz w:val="18"/>
                <w:szCs w:val="18"/>
              </w:rPr>
              <w:t xml:space="preserve">   </w:t>
            </w:r>
            <w:r>
              <w:rPr>
                <w:rFonts w:hint="eastAsia"/>
                <w:color w:val="000000"/>
                <w:sz w:val="18"/>
                <w:szCs w:val="18"/>
              </w:rPr>
              <w:t>公用</w:t>
            </w:r>
            <w:r>
              <w:rPr>
                <w:rFonts w:hint="eastAsia"/>
                <w:color w:val="000000"/>
                <w:sz w:val="18"/>
                <w:szCs w:val="18"/>
              </w:rPr>
              <w:t xml:space="preserve">    </w:t>
            </w:r>
            <w:r>
              <w:rPr>
                <w:rFonts w:hint="eastAsia"/>
                <w:color w:val="000000"/>
                <w:sz w:val="18"/>
                <w:szCs w:val="18"/>
              </w:rPr>
              <w:t>设施</w:t>
            </w:r>
            <w:r>
              <w:rPr>
                <w:rFonts w:hint="eastAsia"/>
                <w:color w:val="000000"/>
                <w:sz w:val="18"/>
                <w:szCs w:val="18"/>
              </w:rPr>
              <w:t xml:space="preserve">   </w:t>
            </w:r>
            <w:r>
              <w:rPr>
                <w:rFonts w:hint="eastAsia"/>
                <w:color w:val="000000"/>
                <w:sz w:val="18"/>
                <w:szCs w:val="18"/>
              </w:rPr>
              <w:t>管理</w:t>
            </w:r>
          </w:p>
        </w:tc>
        <w:tc>
          <w:tcPr>
            <w:tcW w:w="1547"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对擅自在城市道路上开设车行坡道或进出道口、建设各种建（构）筑物的处罚</w:t>
            </w:r>
          </w:p>
        </w:tc>
        <w:tc>
          <w:tcPr>
            <w:tcW w:w="2574"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1.</w:t>
            </w:r>
            <w:r>
              <w:rPr>
                <w:rFonts w:hint="eastAsia"/>
                <w:color w:val="000000"/>
                <w:sz w:val="18"/>
                <w:szCs w:val="18"/>
              </w:rPr>
              <w:t>机构职能、权责清单、执法人员名单；</w:t>
            </w:r>
            <w:r>
              <w:rPr>
                <w:rFonts w:hint="eastAsia"/>
                <w:color w:val="000000"/>
                <w:sz w:val="18"/>
                <w:szCs w:val="18"/>
              </w:rPr>
              <w:t>2.</w:t>
            </w:r>
            <w:r>
              <w:rPr>
                <w:rFonts w:hint="eastAsia"/>
                <w:color w:val="000000"/>
                <w:sz w:val="18"/>
                <w:szCs w:val="18"/>
              </w:rPr>
              <w:t>执法程序或行政强制流程图；</w:t>
            </w:r>
            <w:r>
              <w:rPr>
                <w:rFonts w:hint="eastAsia"/>
                <w:color w:val="000000"/>
                <w:sz w:val="18"/>
                <w:szCs w:val="18"/>
              </w:rPr>
              <w:t>3.</w:t>
            </w:r>
            <w:r>
              <w:rPr>
                <w:rFonts w:hint="eastAsia"/>
                <w:color w:val="000000"/>
                <w:sz w:val="18"/>
                <w:szCs w:val="18"/>
              </w:rPr>
              <w:t>执法依据；</w:t>
            </w:r>
            <w:r>
              <w:rPr>
                <w:rFonts w:hint="eastAsia"/>
                <w:color w:val="000000"/>
                <w:sz w:val="18"/>
                <w:szCs w:val="18"/>
              </w:rPr>
              <w:t>4.</w:t>
            </w:r>
            <w:r>
              <w:rPr>
                <w:rFonts w:hint="eastAsia"/>
                <w:color w:val="000000"/>
                <w:sz w:val="18"/>
                <w:szCs w:val="18"/>
              </w:rPr>
              <w:t>行政处罚自由裁量基准；</w:t>
            </w:r>
            <w:r>
              <w:rPr>
                <w:rFonts w:hint="eastAsia"/>
                <w:color w:val="000000"/>
                <w:sz w:val="18"/>
                <w:szCs w:val="18"/>
              </w:rPr>
              <w:t>5.</w:t>
            </w:r>
            <w:r>
              <w:rPr>
                <w:rFonts w:hint="eastAsia"/>
                <w:color w:val="000000"/>
                <w:sz w:val="18"/>
                <w:szCs w:val="18"/>
              </w:rPr>
              <w:t>咨询、监督投诉方式；</w:t>
            </w:r>
            <w:r>
              <w:rPr>
                <w:rFonts w:hint="eastAsia"/>
                <w:color w:val="000000"/>
                <w:sz w:val="18"/>
                <w:szCs w:val="18"/>
              </w:rPr>
              <w:t>6.</w:t>
            </w:r>
            <w:r>
              <w:rPr>
                <w:rFonts w:hint="eastAsia"/>
                <w:color w:val="000000"/>
                <w:sz w:val="18"/>
                <w:szCs w:val="18"/>
              </w:rPr>
              <w:t>处罚决定；</w:t>
            </w:r>
            <w:r>
              <w:rPr>
                <w:rFonts w:hint="eastAsia"/>
                <w:color w:val="000000"/>
                <w:sz w:val="18"/>
                <w:szCs w:val="18"/>
              </w:rPr>
              <w:t>7.</w:t>
            </w:r>
            <w:r>
              <w:rPr>
                <w:rFonts w:hint="eastAsia"/>
                <w:color w:val="000000"/>
                <w:sz w:val="18"/>
                <w:szCs w:val="18"/>
              </w:rPr>
              <w:t>救济渠道。</w:t>
            </w:r>
          </w:p>
        </w:tc>
        <w:tc>
          <w:tcPr>
            <w:tcW w:w="1043"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《城市道路管理条例》《重庆市市政设施管理条例》</w:t>
            </w:r>
          </w:p>
        </w:tc>
        <w:tc>
          <w:tcPr>
            <w:tcW w:w="123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1.</w:t>
            </w:r>
            <w:r>
              <w:rPr>
                <w:rFonts w:hint="eastAsia"/>
                <w:color w:val="000000"/>
                <w:sz w:val="18"/>
                <w:szCs w:val="18"/>
              </w:rPr>
              <w:t>除处罚决定外其他内容：长期公开（动态调整）；</w:t>
            </w:r>
            <w:r>
              <w:rPr>
                <w:rFonts w:hint="eastAsia"/>
                <w:color w:val="000000"/>
                <w:sz w:val="18"/>
                <w:szCs w:val="18"/>
              </w:rPr>
              <w:br/>
              <w:t>2.</w:t>
            </w:r>
            <w:r>
              <w:rPr>
                <w:rFonts w:hint="eastAsia"/>
                <w:color w:val="000000"/>
                <w:sz w:val="18"/>
                <w:szCs w:val="18"/>
              </w:rPr>
              <w:t>处罚决定：</w:t>
            </w:r>
            <w:r>
              <w:rPr>
                <w:rFonts w:hint="eastAsia"/>
                <w:color w:val="000000"/>
                <w:sz w:val="18"/>
                <w:szCs w:val="18"/>
              </w:rPr>
              <w:t>20</w:t>
            </w:r>
            <w:r>
              <w:rPr>
                <w:rFonts w:hint="eastAsia"/>
                <w:color w:val="000000"/>
                <w:sz w:val="18"/>
                <w:szCs w:val="18"/>
              </w:rPr>
              <w:t>个工作日内。</w:t>
            </w:r>
          </w:p>
        </w:tc>
        <w:tc>
          <w:tcPr>
            <w:tcW w:w="70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区城市管理局</w:t>
            </w:r>
          </w:p>
        </w:tc>
        <w:tc>
          <w:tcPr>
            <w:tcW w:w="2828"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■政府网站</w:t>
            </w:r>
            <w:r>
              <w:rPr>
                <w:rFonts w:hint="eastAsia"/>
                <w:sz w:val="18"/>
                <w:szCs w:val="18"/>
              </w:rPr>
              <w:t xml:space="preserve">      </w:t>
            </w:r>
            <w:r>
              <w:rPr>
                <w:rFonts w:hint="eastAsia"/>
                <w:sz w:val="18"/>
                <w:szCs w:val="18"/>
              </w:rPr>
              <w:t>□政府公报</w:t>
            </w:r>
            <w:r>
              <w:rPr>
                <w:rFonts w:hint="eastAsia"/>
                <w:sz w:val="18"/>
                <w:szCs w:val="18"/>
              </w:rPr>
              <w:br/>
            </w:r>
            <w:r>
              <w:rPr>
                <w:rFonts w:hint="eastAsia"/>
                <w:sz w:val="18"/>
                <w:szCs w:val="18"/>
              </w:rPr>
              <w:t>□两微一端</w:t>
            </w:r>
            <w:r>
              <w:rPr>
                <w:rFonts w:hint="eastAsia"/>
                <w:sz w:val="18"/>
                <w:szCs w:val="18"/>
              </w:rPr>
              <w:t xml:space="preserve">      </w:t>
            </w:r>
            <w:r>
              <w:rPr>
                <w:rFonts w:hint="eastAsia"/>
                <w:sz w:val="18"/>
                <w:szCs w:val="18"/>
              </w:rPr>
              <w:t>□发布会</w:t>
            </w:r>
            <w:r>
              <w:rPr>
                <w:rFonts w:hint="eastAsia"/>
                <w:sz w:val="18"/>
                <w:szCs w:val="18"/>
              </w:rPr>
              <w:t>/</w:t>
            </w:r>
            <w:r>
              <w:rPr>
                <w:rFonts w:hint="eastAsia"/>
                <w:sz w:val="18"/>
                <w:szCs w:val="18"/>
              </w:rPr>
              <w:t>听证会</w:t>
            </w:r>
            <w:r>
              <w:rPr>
                <w:rFonts w:hint="eastAsia"/>
                <w:sz w:val="18"/>
                <w:szCs w:val="18"/>
              </w:rPr>
              <w:br/>
            </w:r>
            <w:r>
              <w:rPr>
                <w:rFonts w:hint="eastAsia"/>
                <w:sz w:val="18"/>
                <w:szCs w:val="18"/>
              </w:rPr>
              <w:t>□广播电视</w:t>
            </w:r>
            <w:r>
              <w:rPr>
                <w:rFonts w:hint="eastAsia"/>
                <w:sz w:val="18"/>
                <w:szCs w:val="18"/>
              </w:rPr>
              <w:t xml:space="preserve">      </w:t>
            </w:r>
            <w:r>
              <w:rPr>
                <w:rFonts w:hint="eastAsia"/>
                <w:sz w:val="18"/>
                <w:szCs w:val="18"/>
              </w:rPr>
              <w:t>□纸质媒体</w:t>
            </w:r>
            <w:r>
              <w:rPr>
                <w:rFonts w:hint="eastAsia"/>
                <w:sz w:val="18"/>
                <w:szCs w:val="18"/>
              </w:rPr>
              <w:br/>
            </w:r>
            <w:r>
              <w:rPr>
                <w:rFonts w:hint="eastAsia"/>
                <w:sz w:val="18"/>
                <w:szCs w:val="18"/>
              </w:rPr>
              <w:t>□公开查阅点</w:t>
            </w:r>
            <w:r>
              <w:rPr>
                <w:rFonts w:hint="eastAsia"/>
                <w:sz w:val="18"/>
                <w:szCs w:val="18"/>
              </w:rPr>
              <w:t xml:space="preserve">    </w:t>
            </w:r>
            <w:r>
              <w:rPr>
                <w:rFonts w:hint="eastAsia"/>
                <w:sz w:val="18"/>
                <w:szCs w:val="18"/>
              </w:rPr>
              <w:t>□政务服务中心</w:t>
            </w:r>
            <w:r>
              <w:rPr>
                <w:rFonts w:hint="eastAsia"/>
                <w:sz w:val="18"/>
                <w:szCs w:val="18"/>
              </w:rPr>
              <w:br/>
            </w:r>
            <w:r>
              <w:rPr>
                <w:rFonts w:hint="eastAsia"/>
                <w:sz w:val="18"/>
                <w:szCs w:val="18"/>
              </w:rPr>
              <w:t>□便民服务站</w:t>
            </w:r>
            <w:r>
              <w:rPr>
                <w:rFonts w:hint="eastAsia"/>
                <w:sz w:val="18"/>
                <w:szCs w:val="18"/>
              </w:rPr>
              <w:t xml:space="preserve">    </w:t>
            </w:r>
            <w:r>
              <w:rPr>
                <w:rFonts w:hint="eastAsia"/>
                <w:sz w:val="18"/>
                <w:szCs w:val="18"/>
              </w:rPr>
              <w:t>□入户</w:t>
            </w:r>
            <w:r>
              <w:rPr>
                <w:rFonts w:hint="eastAsia"/>
                <w:sz w:val="18"/>
                <w:szCs w:val="18"/>
              </w:rPr>
              <w:t>/</w:t>
            </w:r>
            <w:r>
              <w:rPr>
                <w:rFonts w:hint="eastAsia"/>
                <w:sz w:val="18"/>
                <w:szCs w:val="18"/>
              </w:rPr>
              <w:t>现场</w:t>
            </w:r>
            <w:r>
              <w:rPr>
                <w:rFonts w:hint="eastAsia"/>
                <w:sz w:val="18"/>
                <w:szCs w:val="18"/>
              </w:rPr>
              <w:br/>
            </w:r>
            <w:r>
              <w:rPr>
                <w:rFonts w:hint="eastAsia"/>
                <w:sz w:val="18"/>
                <w:szCs w:val="18"/>
              </w:rPr>
              <w:t>□社区</w:t>
            </w:r>
            <w:r>
              <w:rPr>
                <w:rFonts w:hint="eastAsia"/>
                <w:sz w:val="18"/>
                <w:szCs w:val="18"/>
              </w:rPr>
              <w:t>/</w:t>
            </w:r>
            <w:r>
              <w:rPr>
                <w:rFonts w:hint="eastAsia"/>
                <w:sz w:val="18"/>
                <w:szCs w:val="18"/>
              </w:rPr>
              <w:t>企事业单位</w:t>
            </w:r>
            <w:r>
              <w:rPr>
                <w:rFonts w:hint="eastAsia"/>
                <w:sz w:val="18"/>
                <w:szCs w:val="18"/>
              </w:rPr>
              <w:t>/</w:t>
            </w:r>
            <w:r>
              <w:rPr>
                <w:rFonts w:hint="eastAsia"/>
                <w:sz w:val="18"/>
                <w:szCs w:val="18"/>
              </w:rPr>
              <w:t>村公示栏（电</w:t>
            </w:r>
            <w:r>
              <w:rPr>
                <w:rFonts w:hint="eastAsia"/>
                <w:sz w:val="18"/>
                <w:szCs w:val="18"/>
              </w:rPr>
              <w:lastRenderedPageBreak/>
              <w:t>子屏）</w:t>
            </w:r>
            <w:r>
              <w:rPr>
                <w:rFonts w:hint="eastAsia"/>
                <w:sz w:val="18"/>
                <w:szCs w:val="18"/>
              </w:rPr>
              <w:br/>
            </w:r>
            <w:r>
              <w:rPr>
                <w:rFonts w:hint="eastAsia"/>
                <w:sz w:val="18"/>
                <w:szCs w:val="18"/>
              </w:rPr>
              <w:t>□精准推送</w:t>
            </w:r>
            <w:r>
              <w:rPr>
                <w:rFonts w:hint="eastAsia"/>
                <w:sz w:val="18"/>
                <w:szCs w:val="18"/>
              </w:rPr>
              <w:t xml:space="preserve">      </w:t>
            </w:r>
            <w:r>
              <w:rPr>
                <w:rFonts w:hint="eastAsia"/>
                <w:sz w:val="18"/>
                <w:szCs w:val="18"/>
              </w:rPr>
              <w:t>□其他</w:t>
            </w:r>
            <w:r>
              <w:rPr>
                <w:rFonts w:hint="eastAsia"/>
                <w:sz w:val="18"/>
                <w:szCs w:val="18"/>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lastRenderedPageBreak/>
              <w:t>√</w:t>
            </w:r>
          </w:p>
        </w:tc>
        <w:tc>
          <w:tcPr>
            <w:tcW w:w="604"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615"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w:t>
            </w:r>
          </w:p>
        </w:tc>
        <w:tc>
          <w:tcPr>
            <w:tcW w:w="666"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569" w:type="dxa"/>
            <w:tcBorders>
              <w:top w:val="nil"/>
              <w:left w:val="nil"/>
              <w:bottom w:val="single" w:sz="4" w:space="0" w:color="auto"/>
              <w:right w:val="single" w:sz="4" w:space="0" w:color="auto"/>
            </w:tcBorders>
            <w:vAlign w:val="center"/>
          </w:tcPr>
          <w:p w:rsidR="007F7378" w:rsidRDefault="007F7378">
            <w:pPr>
              <w:jc w:val="center"/>
              <w:rPr>
                <w:rFonts w:ascii="宋体" w:eastAsia="宋体" w:hAnsi="宋体" w:cs="宋体"/>
                <w:sz w:val="18"/>
                <w:szCs w:val="18"/>
              </w:rPr>
            </w:pPr>
            <w:r>
              <w:rPr>
                <w:rFonts w:hint="eastAsia"/>
                <w:sz w:val="18"/>
                <w:szCs w:val="18"/>
              </w:rPr>
              <w:t>√</w:t>
            </w:r>
          </w:p>
        </w:tc>
        <w:tc>
          <w:tcPr>
            <w:tcW w:w="636" w:type="dxa"/>
            <w:tcBorders>
              <w:top w:val="nil"/>
              <w:left w:val="nil"/>
              <w:bottom w:val="single" w:sz="4" w:space="0" w:color="auto"/>
              <w:right w:val="single" w:sz="4" w:space="0" w:color="auto"/>
            </w:tcBorders>
            <w:vAlign w:val="center"/>
          </w:tcPr>
          <w:p w:rsidR="007F7378" w:rsidRDefault="007F7378">
            <w:pPr>
              <w:jc w:val="center"/>
              <w:rPr>
                <w:rFonts w:ascii="宋体" w:eastAsia="宋体" w:hAnsi="宋体" w:cs="宋体"/>
                <w:sz w:val="18"/>
                <w:szCs w:val="18"/>
              </w:rPr>
            </w:pPr>
            <w:r>
              <w:rPr>
                <w:rFonts w:hint="eastAsia"/>
                <w:sz w:val="18"/>
                <w:szCs w:val="18"/>
              </w:rPr>
              <w:t xml:space="preserve">　</w:t>
            </w:r>
          </w:p>
        </w:tc>
      </w:tr>
      <w:tr w:rsidR="007F7378" w:rsidRPr="00EE0B1F" w:rsidTr="000128AB">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7F7378" w:rsidRPr="007F7378" w:rsidRDefault="007F7378"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t>667</w:t>
            </w:r>
          </w:p>
        </w:tc>
        <w:tc>
          <w:tcPr>
            <w:tcW w:w="648"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市政</w:t>
            </w:r>
            <w:r>
              <w:rPr>
                <w:rFonts w:hint="eastAsia"/>
                <w:color w:val="000000"/>
                <w:sz w:val="18"/>
                <w:szCs w:val="18"/>
              </w:rPr>
              <w:t xml:space="preserve">   </w:t>
            </w:r>
            <w:r>
              <w:rPr>
                <w:rFonts w:hint="eastAsia"/>
                <w:color w:val="000000"/>
                <w:sz w:val="18"/>
                <w:szCs w:val="18"/>
              </w:rPr>
              <w:t>公用</w:t>
            </w:r>
            <w:r>
              <w:rPr>
                <w:rFonts w:hint="eastAsia"/>
                <w:color w:val="000000"/>
                <w:sz w:val="18"/>
                <w:szCs w:val="18"/>
              </w:rPr>
              <w:t xml:space="preserve">    </w:t>
            </w:r>
            <w:r>
              <w:rPr>
                <w:rFonts w:hint="eastAsia"/>
                <w:color w:val="000000"/>
                <w:sz w:val="18"/>
                <w:szCs w:val="18"/>
              </w:rPr>
              <w:t>设施</w:t>
            </w:r>
            <w:r>
              <w:rPr>
                <w:rFonts w:hint="eastAsia"/>
                <w:color w:val="000000"/>
                <w:sz w:val="18"/>
                <w:szCs w:val="18"/>
              </w:rPr>
              <w:t xml:space="preserve">   </w:t>
            </w:r>
            <w:r>
              <w:rPr>
                <w:rFonts w:hint="eastAsia"/>
                <w:color w:val="000000"/>
                <w:sz w:val="18"/>
                <w:szCs w:val="18"/>
              </w:rPr>
              <w:t>管理</w:t>
            </w:r>
          </w:p>
        </w:tc>
        <w:tc>
          <w:tcPr>
            <w:tcW w:w="1547"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对城市公共停车场经营管理单位未依法备案、或擅自停止使用或者改作他用的处罚</w:t>
            </w:r>
          </w:p>
        </w:tc>
        <w:tc>
          <w:tcPr>
            <w:tcW w:w="2574"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1.</w:t>
            </w:r>
            <w:r>
              <w:rPr>
                <w:rFonts w:hint="eastAsia"/>
                <w:color w:val="000000"/>
                <w:sz w:val="18"/>
                <w:szCs w:val="18"/>
              </w:rPr>
              <w:t>机构职能、权责清单、执法人员名单；</w:t>
            </w:r>
            <w:r>
              <w:rPr>
                <w:rFonts w:hint="eastAsia"/>
                <w:color w:val="000000"/>
                <w:sz w:val="18"/>
                <w:szCs w:val="18"/>
              </w:rPr>
              <w:t>2.</w:t>
            </w:r>
            <w:r>
              <w:rPr>
                <w:rFonts w:hint="eastAsia"/>
                <w:color w:val="000000"/>
                <w:sz w:val="18"/>
                <w:szCs w:val="18"/>
              </w:rPr>
              <w:t>执法程序或行政强制流程图；</w:t>
            </w:r>
            <w:r>
              <w:rPr>
                <w:rFonts w:hint="eastAsia"/>
                <w:color w:val="000000"/>
                <w:sz w:val="18"/>
                <w:szCs w:val="18"/>
              </w:rPr>
              <w:t>3.</w:t>
            </w:r>
            <w:r>
              <w:rPr>
                <w:rFonts w:hint="eastAsia"/>
                <w:color w:val="000000"/>
                <w:sz w:val="18"/>
                <w:szCs w:val="18"/>
              </w:rPr>
              <w:t>执法依据；</w:t>
            </w:r>
            <w:r>
              <w:rPr>
                <w:rFonts w:hint="eastAsia"/>
                <w:color w:val="000000"/>
                <w:sz w:val="18"/>
                <w:szCs w:val="18"/>
              </w:rPr>
              <w:t>4.</w:t>
            </w:r>
            <w:r>
              <w:rPr>
                <w:rFonts w:hint="eastAsia"/>
                <w:color w:val="000000"/>
                <w:sz w:val="18"/>
                <w:szCs w:val="18"/>
              </w:rPr>
              <w:t>行政处罚自由裁量基准；</w:t>
            </w:r>
            <w:r>
              <w:rPr>
                <w:rFonts w:hint="eastAsia"/>
                <w:color w:val="000000"/>
                <w:sz w:val="18"/>
                <w:szCs w:val="18"/>
              </w:rPr>
              <w:t>5.</w:t>
            </w:r>
            <w:r>
              <w:rPr>
                <w:rFonts w:hint="eastAsia"/>
                <w:color w:val="000000"/>
                <w:sz w:val="18"/>
                <w:szCs w:val="18"/>
              </w:rPr>
              <w:t>咨询、监督投诉方式；</w:t>
            </w:r>
            <w:r>
              <w:rPr>
                <w:rFonts w:hint="eastAsia"/>
                <w:color w:val="000000"/>
                <w:sz w:val="18"/>
                <w:szCs w:val="18"/>
              </w:rPr>
              <w:t>6.</w:t>
            </w:r>
            <w:r>
              <w:rPr>
                <w:rFonts w:hint="eastAsia"/>
                <w:color w:val="000000"/>
                <w:sz w:val="18"/>
                <w:szCs w:val="18"/>
              </w:rPr>
              <w:t>处罚决定；</w:t>
            </w:r>
            <w:r>
              <w:rPr>
                <w:rFonts w:hint="eastAsia"/>
                <w:color w:val="000000"/>
                <w:sz w:val="18"/>
                <w:szCs w:val="18"/>
              </w:rPr>
              <w:t>7.</w:t>
            </w:r>
            <w:r>
              <w:rPr>
                <w:rFonts w:hint="eastAsia"/>
                <w:color w:val="000000"/>
                <w:sz w:val="18"/>
                <w:szCs w:val="18"/>
              </w:rPr>
              <w:t>救济渠道。</w:t>
            </w:r>
          </w:p>
        </w:tc>
        <w:tc>
          <w:tcPr>
            <w:tcW w:w="1043"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《重庆市市政设施管理条例》</w:t>
            </w:r>
          </w:p>
        </w:tc>
        <w:tc>
          <w:tcPr>
            <w:tcW w:w="123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1.</w:t>
            </w:r>
            <w:r>
              <w:rPr>
                <w:rFonts w:hint="eastAsia"/>
                <w:color w:val="000000"/>
                <w:sz w:val="18"/>
                <w:szCs w:val="18"/>
              </w:rPr>
              <w:t>除处罚决定外其他内容：长期公开（动态调整）；</w:t>
            </w:r>
            <w:r>
              <w:rPr>
                <w:rFonts w:hint="eastAsia"/>
                <w:color w:val="000000"/>
                <w:sz w:val="18"/>
                <w:szCs w:val="18"/>
              </w:rPr>
              <w:br/>
              <w:t>2.</w:t>
            </w:r>
            <w:r>
              <w:rPr>
                <w:rFonts w:hint="eastAsia"/>
                <w:color w:val="000000"/>
                <w:sz w:val="18"/>
                <w:szCs w:val="18"/>
              </w:rPr>
              <w:t>处罚决定：</w:t>
            </w:r>
            <w:r>
              <w:rPr>
                <w:rFonts w:hint="eastAsia"/>
                <w:color w:val="000000"/>
                <w:sz w:val="18"/>
                <w:szCs w:val="18"/>
              </w:rPr>
              <w:t>20</w:t>
            </w:r>
            <w:r>
              <w:rPr>
                <w:rFonts w:hint="eastAsia"/>
                <w:color w:val="000000"/>
                <w:sz w:val="18"/>
                <w:szCs w:val="18"/>
              </w:rPr>
              <w:t>个工作日内。</w:t>
            </w:r>
          </w:p>
        </w:tc>
        <w:tc>
          <w:tcPr>
            <w:tcW w:w="70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区城市管理局</w:t>
            </w:r>
          </w:p>
        </w:tc>
        <w:tc>
          <w:tcPr>
            <w:tcW w:w="2828"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■政府网站</w:t>
            </w:r>
            <w:r>
              <w:rPr>
                <w:rFonts w:hint="eastAsia"/>
                <w:sz w:val="18"/>
                <w:szCs w:val="18"/>
              </w:rPr>
              <w:t xml:space="preserve">      </w:t>
            </w:r>
            <w:r>
              <w:rPr>
                <w:rFonts w:hint="eastAsia"/>
                <w:sz w:val="18"/>
                <w:szCs w:val="18"/>
              </w:rPr>
              <w:t>□政府公报</w:t>
            </w:r>
            <w:r>
              <w:rPr>
                <w:rFonts w:hint="eastAsia"/>
                <w:sz w:val="18"/>
                <w:szCs w:val="18"/>
              </w:rPr>
              <w:br/>
            </w:r>
            <w:r>
              <w:rPr>
                <w:rFonts w:hint="eastAsia"/>
                <w:sz w:val="18"/>
                <w:szCs w:val="18"/>
              </w:rPr>
              <w:t>□两微一端</w:t>
            </w:r>
            <w:r>
              <w:rPr>
                <w:rFonts w:hint="eastAsia"/>
                <w:sz w:val="18"/>
                <w:szCs w:val="18"/>
              </w:rPr>
              <w:t xml:space="preserve">      </w:t>
            </w:r>
            <w:r>
              <w:rPr>
                <w:rFonts w:hint="eastAsia"/>
                <w:sz w:val="18"/>
                <w:szCs w:val="18"/>
              </w:rPr>
              <w:t>□发布会</w:t>
            </w:r>
            <w:r>
              <w:rPr>
                <w:rFonts w:hint="eastAsia"/>
                <w:sz w:val="18"/>
                <w:szCs w:val="18"/>
              </w:rPr>
              <w:t>/</w:t>
            </w:r>
            <w:r>
              <w:rPr>
                <w:rFonts w:hint="eastAsia"/>
                <w:sz w:val="18"/>
                <w:szCs w:val="18"/>
              </w:rPr>
              <w:t>听证会</w:t>
            </w:r>
            <w:r>
              <w:rPr>
                <w:rFonts w:hint="eastAsia"/>
                <w:sz w:val="18"/>
                <w:szCs w:val="18"/>
              </w:rPr>
              <w:br/>
            </w:r>
            <w:r>
              <w:rPr>
                <w:rFonts w:hint="eastAsia"/>
                <w:sz w:val="18"/>
                <w:szCs w:val="18"/>
              </w:rPr>
              <w:t>□广播电视</w:t>
            </w:r>
            <w:r>
              <w:rPr>
                <w:rFonts w:hint="eastAsia"/>
                <w:sz w:val="18"/>
                <w:szCs w:val="18"/>
              </w:rPr>
              <w:t xml:space="preserve">      </w:t>
            </w:r>
            <w:r>
              <w:rPr>
                <w:rFonts w:hint="eastAsia"/>
                <w:sz w:val="18"/>
                <w:szCs w:val="18"/>
              </w:rPr>
              <w:t>□纸质媒体</w:t>
            </w:r>
            <w:r>
              <w:rPr>
                <w:rFonts w:hint="eastAsia"/>
                <w:sz w:val="18"/>
                <w:szCs w:val="18"/>
              </w:rPr>
              <w:br/>
            </w:r>
            <w:r>
              <w:rPr>
                <w:rFonts w:hint="eastAsia"/>
                <w:sz w:val="18"/>
                <w:szCs w:val="18"/>
              </w:rPr>
              <w:t>□公开查阅点</w:t>
            </w:r>
            <w:r>
              <w:rPr>
                <w:rFonts w:hint="eastAsia"/>
                <w:sz w:val="18"/>
                <w:szCs w:val="18"/>
              </w:rPr>
              <w:t xml:space="preserve">    </w:t>
            </w:r>
            <w:r>
              <w:rPr>
                <w:rFonts w:hint="eastAsia"/>
                <w:sz w:val="18"/>
                <w:szCs w:val="18"/>
              </w:rPr>
              <w:t>□政务服务中心</w:t>
            </w:r>
            <w:r>
              <w:rPr>
                <w:rFonts w:hint="eastAsia"/>
                <w:sz w:val="18"/>
                <w:szCs w:val="18"/>
              </w:rPr>
              <w:br/>
            </w:r>
            <w:r>
              <w:rPr>
                <w:rFonts w:hint="eastAsia"/>
                <w:sz w:val="18"/>
                <w:szCs w:val="18"/>
              </w:rPr>
              <w:t>□便民服务站</w:t>
            </w:r>
            <w:r>
              <w:rPr>
                <w:rFonts w:hint="eastAsia"/>
                <w:sz w:val="18"/>
                <w:szCs w:val="18"/>
              </w:rPr>
              <w:t xml:space="preserve">    </w:t>
            </w:r>
            <w:r>
              <w:rPr>
                <w:rFonts w:hint="eastAsia"/>
                <w:sz w:val="18"/>
                <w:szCs w:val="18"/>
              </w:rPr>
              <w:t>□入户</w:t>
            </w:r>
            <w:r>
              <w:rPr>
                <w:rFonts w:hint="eastAsia"/>
                <w:sz w:val="18"/>
                <w:szCs w:val="18"/>
              </w:rPr>
              <w:t>/</w:t>
            </w:r>
            <w:r>
              <w:rPr>
                <w:rFonts w:hint="eastAsia"/>
                <w:sz w:val="18"/>
                <w:szCs w:val="18"/>
              </w:rPr>
              <w:t>现场</w:t>
            </w:r>
            <w:r>
              <w:rPr>
                <w:rFonts w:hint="eastAsia"/>
                <w:sz w:val="18"/>
                <w:szCs w:val="18"/>
              </w:rPr>
              <w:br/>
            </w:r>
            <w:r>
              <w:rPr>
                <w:rFonts w:hint="eastAsia"/>
                <w:sz w:val="18"/>
                <w:szCs w:val="18"/>
              </w:rPr>
              <w:t>□社区</w:t>
            </w:r>
            <w:r>
              <w:rPr>
                <w:rFonts w:hint="eastAsia"/>
                <w:sz w:val="18"/>
                <w:szCs w:val="18"/>
              </w:rPr>
              <w:t>/</w:t>
            </w:r>
            <w:r>
              <w:rPr>
                <w:rFonts w:hint="eastAsia"/>
                <w:sz w:val="18"/>
                <w:szCs w:val="18"/>
              </w:rPr>
              <w:t>企事业单位</w:t>
            </w:r>
            <w:r>
              <w:rPr>
                <w:rFonts w:hint="eastAsia"/>
                <w:sz w:val="18"/>
                <w:szCs w:val="18"/>
              </w:rPr>
              <w:t>/</w:t>
            </w:r>
            <w:r>
              <w:rPr>
                <w:rFonts w:hint="eastAsia"/>
                <w:sz w:val="18"/>
                <w:szCs w:val="18"/>
              </w:rPr>
              <w:t>村公示栏（电子屏）</w:t>
            </w:r>
            <w:r>
              <w:rPr>
                <w:rFonts w:hint="eastAsia"/>
                <w:sz w:val="18"/>
                <w:szCs w:val="18"/>
              </w:rPr>
              <w:br/>
            </w:r>
            <w:r>
              <w:rPr>
                <w:rFonts w:hint="eastAsia"/>
                <w:sz w:val="18"/>
                <w:szCs w:val="18"/>
              </w:rPr>
              <w:t>□精准推送</w:t>
            </w:r>
            <w:r>
              <w:rPr>
                <w:rFonts w:hint="eastAsia"/>
                <w:sz w:val="18"/>
                <w:szCs w:val="18"/>
              </w:rPr>
              <w:t xml:space="preserve">      </w:t>
            </w:r>
            <w:r>
              <w:rPr>
                <w:rFonts w:hint="eastAsia"/>
                <w:sz w:val="18"/>
                <w:szCs w:val="18"/>
              </w:rPr>
              <w:t>□其他</w:t>
            </w:r>
            <w:r>
              <w:rPr>
                <w:rFonts w:hint="eastAsia"/>
                <w:sz w:val="18"/>
                <w:szCs w:val="18"/>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w:t>
            </w:r>
          </w:p>
        </w:tc>
        <w:tc>
          <w:tcPr>
            <w:tcW w:w="604"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615"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w:t>
            </w:r>
          </w:p>
        </w:tc>
        <w:tc>
          <w:tcPr>
            <w:tcW w:w="666"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569" w:type="dxa"/>
            <w:tcBorders>
              <w:top w:val="nil"/>
              <w:left w:val="nil"/>
              <w:bottom w:val="single" w:sz="4" w:space="0" w:color="auto"/>
              <w:right w:val="single" w:sz="4" w:space="0" w:color="auto"/>
            </w:tcBorders>
            <w:vAlign w:val="center"/>
          </w:tcPr>
          <w:p w:rsidR="007F7378" w:rsidRDefault="007F7378">
            <w:pPr>
              <w:jc w:val="center"/>
              <w:rPr>
                <w:rFonts w:ascii="宋体" w:eastAsia="宋体" w:hAnsi="宋体" w:cs="宋体"/>
                <w:sz w:val="18"/>
                <w:szCs w:val="18"/>
              </w:rPr>
            </w:pPr>
            <w:r>
              <w:rPr>
                <w:rFonts w:hint="eastAsia"/>
                <w:sz w:val="18"/>
                <w:szCs w:val="18"/>
              </w:rPr>
              <w:t>√</w:t>
            </w:r>
          </w:p>
        </w:tc>
        <w:tc>
          <w:tcPr>
            <w:tcW w:w="636" w:type="dxa"/>
            <w:tcBorders>
              <w:top w:val="nil"/>
              <w:left w:val="nil"/>
              <w:bottom w:val="single" w:sz="4" w:space="0" w:color="auto"/>
              <w:right w:val="single" w:sz="4" w:space="0" w:color="auto"/>
            </w:tcBorders>
            <w:vAlign w:val="center"/>
          </w:tcPr>
          <w:p w:rsidR="007F7378" w:rsidRDefault="007F7378">
            <w:pPr>
              <w:jc w:val="center"/>
              <w:rPr>
                <w:rFonts w:ascii="宋体" w:eastAsia="宋体" w:hAnsi="宋体" w:cs="宋体"/>
                <w:sz w:val="18"/>
                <w:szCs w:val="18"/>
              </w:rPr>
            </w:pPr>
            <w:r>
              <w:rPr>
                <w:rFonts w:hint="eastAsia"/>
                <w:sz w:val="18"/>
                <w:szCs w:val="18"/>
              </w:rPr>
              <w:t xml:space="preserve">　</w:t>
            </w:r>
          </w:p>
        </w:tc>
      </w:tr>
      <w:tr w:rsidR="007F7378" w:rsidRPr="00EE0B1F" w:rsidTr="000128AB">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7F7378" w:rsidRPr="007F7378" w:rsidRDefault="007F7378"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t>668</w:t>
            </w:r>
          </w:p>
        </w:tc>
        <w:tc>
          <w:tcPr>
            <w:tcW w:w="648"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市政</w:t>
            </w:r>
            <w:r>
              <w:rPr>
                <w:rFonts w:hint="eastAsia"/>
                <w:color w:val="000000"/>
                <w:sz w:val="18"/>
                <w:szCs w:val="18"/>
              </w:rPr>
              <w:t xml:space="preserve">   </w:t>
            </w:r>
            <w:r>
              <w:rPr>
                <w:rFonts w:hint="eastAsia"/>
                <w:color w:val="000000"/>
                <w:sz w:val="18"/>
                <w:szCs w:val="18"/>
              </w:rPr>
              <w:t>公用</w:t>
            </w:r>
            <w:r>
              <w:rPr>
                <w:rFonts w:hint="eastAsia"/>
                <w:color w:val="000000"/>
                <w:sz w:val="18"/>
                <w:szCs w:val="18"/>
              </w:rPr>
              <w:t xml:space="preserve">    </w:t>
            </w:r>
            <w:r>
              <w:rPr>
                <w:rFonts w:hint="eastAsia"/>
                <w:color w:val="000000"/>
                <w:sz w:val="18"/>
                <w:szCs w:val="18"/>
              </w:rPr>
              <w:t>设施</w:t>
            </w:r>
            <w:r>
              <w:rPr>
                <w:rFonts w:hint="eastAsia"/>
                <w:color w:val="000000"/>
                <w:sz w:val="18"/>
                <w:szCs w:val="18"/>
              </w:rPr>
              <w:t xml:space="preserve">   </w:t>
            </w:r>
            <w:r>
              <w:rPr>
                <w:rFonts w:hint="eastAsia"/>
                <w:color w:val="000000"/>
                <w:sz w:val="18"/>
                <w:szCs w:val="18"/>
              </w:rPr>
              <w:t>管理</w:t>
            </w:r>
          </w:p>
        </w:tc>
        <w:tc>
          <w:tcPr>
            <w:tcW w:w="1547"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对盗用供水或擅自转供公共供水的处罚</w:t>
            </w:r>
          </w:p>
        </w:tc>
        <w:tc>
          <w:tcPr>
            <w:tcW w:w="2574"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1.</w:t>
            </w:r>
            <w:r>
              <w:rPr>
                <w:rFonts w:hint="eastAsia"/>
                <w:color w:val="000000"/>
                <w:sz w:val="18"/>
                <w:szCs w:val="18"/>
              </w:rPr>
              <w:t>机构职能、权责清单、执法人员名单；</w:t>
            </w:r>
            <w:r>
              <w:rPr>
                <w:rFonts w:hint="eastAsia"/>
                <w:color w:val="000000"/>
                <w:sz w:val="18"/>
                <w:szCs w:val="18"/>
              </w:rPr>
              <w:t>2.</w:t>
            </w:r>
            <w:r>
              <w:rPr>
                <w:rFonts w:hint="eastAsia"/>
                <w:color w:val="000000"/>
                <w:sz w:val="18"/>
                <w:szCs w:val="18"/>
              </w:rPr>
              <w:t>执法程序或行政强制流程图；</w:t>
            </w:r>
            <w:r>
              <w:rPr>
                <w:rFonts w:hint="eastAsia"/>
                <w:color w:val="000000"/>
                <w:sz w:val="18"/>
                <w:szCs w:val="18"/>
              </w:rPr>
              <w:t>3.</w:t>
            </w:r>
            <w:r>
              <w:rPr>
                <w:rFonts w:hint="eastAsia"/>
                <w:color w:val="000000"/>
                <w:sz w:val="18"/>
                <w:szCs w:val="18"/>
              </w:rPr>
              <w:t>执法依据；</w:t>
            </w:r>
            <w:r>
              <w:rPr>
                <w:rFonts w:hint="eastAsia"/>
                <w:color w:val="000000"/>
                <w:sz w:val="18"/>
                <w:szCs w:val="18"/>
              </w:rPr>
              <w:t>4.</w:t>
            </w:r>
            <w:r>
              <w:rPr>
                <w:rFonts w:hint="eastAsia"/>
                <w:color w:val="000000"/>
                <w:sz w:val="18"/>
                <w:szCs w:val="18"/>
              </w:rPr>
              <w:t>行政处罚自由裁量基准；</w:t>
            </w:r>
            <w:r>
              <w:rPr>
                <w:rFonts w:hint="eastAsia"/>
                <w:color w:val="000000"/>
                <w:sz w:val="18"/>
                <w:szCs w:val="18"/>
              </w:rPr>
              <w:t>5.</w:t>
            </w:r>
            <w:r>
              <w:rPr>
                <w:rFonts w:hint="eastAsia"/>
                <w:color w:val="000000"/>
                <w:sz w:val="18"/>
                <w:szCs w:val="18"/>
              </w:rPr>
              <w:t>咨询、监督投诉方式；</w:t>
            </w:r>
            <w:r>
              <w:rPr>
                <w:rFonts w:hint="eastAsia"/>
                <w:color w:val="000000"/>
                <w:sz w:val="18"/>
                <w:szCs w:val="18"/>
              </w:rPr>
              <w:t>6.</w:t>
            </w:r>
            <w:r>
              <w:rPr>
                <w:rFonts w:hint="eastAsia"/>
                <w:color w:val="000000"/>
                <w:sz w:val="18"/>
                <w:szCs w:val="18"/>
              </w:rPr>
              <w:t>处罚决定；</w:t>
            </w:r>
            <w:r>
              <w:rPr>
                <w:rFonts w:hint="eastAsia"/>
                <w:color w:val="000000"/>
                <w:sz w:val="18"/>
                <w:szCs w:val="18"/>
              </w:rPr>
              <w:t>7.</w:t>
            </w:r>
            <w:r>
              <w:rPr>
                <w:rFonts w:hint="eastAsia"/>
                <w:color w:val="000000"/>
                <w:sz w:val="18"/>
                <w:szCs w:val="18"/>
              </w:rPr>
              <w:t>救济渠道。</w:t>
            </w:r>
          </w:p>
        </w:tc>
        <w:tc>
          <w:tcPr>
            <w:tcW w:w="1043"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《城市供水条例》《重庆市城市供水节水管理条例》</w:t>
            </w:r>
          </w:p>
        </w:tc>
        <w:tc>
          <w:tcPr>
            <w:tcW w:w="123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1.</w:t>
            </w:r>
            <w:r>
              <w:rPr>
                <w:rFonts w:hint="eastAsia"/>
                <w:color w:val="000000"/>
                <w:sz w:val="18"/>
                <w:szCs w:val="18"/>
              </w:rPr>
              <w:t>除处罚决定外其他内容：长期公开（动态调整）；</w:t>
            </w:r>
            <w:r>
              <w:rPr>
                <w:rFonts w:hint="eastAsia"/>
                <w:color w:val="000000"/>
                <w:sz w:val="18"/>
                <w:szCs w:val="18"/>
              </w:rPr>
              <w:br/>
              <w:t>2.</w:t>
            </w:r>
            <w:r>
              <w:rPr>
                <w:rFonts w:hint="eastAsia"/>
                <w:color w:val="000000"/>
                <w:sz w:val="18"/>
                <w:szCs w:val="18"/>
              </w:rPr>
              <w:t>处罚决定：</w:t>
            </w:r>
            <w:r>
              <w:rPr>
                <w:rFonts w:hint="eastAsia"/>
                <w:color w:val="000000"/>
                <w:sz w:val="18"/>
                <w:szCs w:val="18"/>
              </w:rPr>
              <w:t>20</w:t>
            </w:r>
            <w:r>
              <w:rPr>
                <w:rFonts w:hint="eastAsia"/>
                <w:color w:val="000000"/>
                <w:sz w:val="18"/>
                <w:szCs w:val="18"/>
              </w:rPr>
              <w:t>个工作日内。</w:t>
            </w:r>
          </w:p>
        </w:tc>
        <w:tc>
          <w:tcPr>
            <w:tcW w:w="70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区城市管理局</w:t>
            </w:r>
          </w:p>
        </w:tc>
        <w:tc>
          <w:tcPr>
            <w:tcW w:w="2828"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■政府网站</w:t>
            </w:r>
            <w:r>
              <w:rPr>
                <w:rFonts w:hint="eastAsia"/>
                <w:sz w:val="18"/>
                <w:szCs w:val="18"/>
              </w:rPr>
              <w:t xml:space="preserve">      </w:t>
            </w:r>
            <w:r>
              <w:rPr>
                <w:rFonts w:hint="eastAsia"/>
                <w:sz w:val="18"/>
                <w:szCs w:val="18"/>
              </w:rPr>
              <w:t>□政府公报</w:t>
            </w:r>
            <w:r>
              <w:rPr>
                <w:rFonts w:hint="eastAsia"/>
                <w:sz w:val="18"/>
                <w:szCs w:val="18"/>
              </w:rPr>
              <w:br/>
            </w:r>
            <w:r>
              <w:rPr>
                <w:rFonts w:hint="eastAsia"/>
                <w:sz w:val="18"/>
                <w:szCs w:val="18"/>
              </w:rPr>
              <w:t>□两微一端</w:t>
            </w:r>
            <w:r>
              <w:rPr>
                <w:rFonts w:hint="eastAsia"/>
                <w:sz w:val="18"/>
                <w:szCs w:val="18"/>
              </w:rPr>
              <w:t xml:space="preserve">      </w:t>
            </w:r>
            <w:r>
              <w:rPr>
                <w:rFonts w:hint="eastAsia"/>
                <w:sz w:val="18"/>
                <w:szCs w:val="18"/>
              </w:rPr>
              <w:t>□发布会</w:t>
            </w:r>
            <w:r>
              <w:rPr>
                <w:rFonts w:hint="eastAsia"/>
                <w:sz w:val="18"/>
                <w:szCs w:val="18"/>
              </w:rPr>
              <w:t>/</w:t>
            </w:r>
            <w:r>
              <w:rPr>
                <w:rFonts w:hint="eastAsia"/>
                <w:sz w:val="18"/>
                <w:szCs w:val="18"/>
              </w:rPr>
              <w:t>听证会</w:t>
            </w:r>
            <w:r>
              <w:rPr>
                <w:rFonts w:hint="eastAsia"/>
                <w:sz w:val="18"/>
                <w:szCs w:val="18"/>
              </w:rPr>
              <w:br/>
            </w:r>
            <w:r>
              <w:rPr>
                <w:rFonts w:hint="eastAsia"/>
                <w:sz w:val="18"/>
                <w:szCs w:val="18"/>
              </w:rPr>
              <w:t>□广播电视</w:t>
            </w:r>
            <w:r>
              <w:rPr>
                <w:rFonts w:hint="eastAsia"/>
                <w:sz w:val="18"/>
                <w:szCs w:val="18"/>
              </w:rPr>
              <w:t xml:space="preserve">      </w:t>
            </w:r>
            <w:r>
              <w:rPr>
                <w:rFonts w:hint="eastAsia"/>
                <w:sz w:val="18"/>
                <w:szCs w:val="18"/>
              </w:rPr>
              <w:t>□纸质媒体</w:t>
            </w:r>
            <w:r>
              <w:rPr>
                <w:rFonts w:hint="eastAsia"/>
                <w:sz w:val="18"/>
                <w:szCs w:val="18"/>
              </w:rPr>
              <w:br/>
            </w:r>
            <w:r>
              <w:rPr>
                <w:rFonts w:hint="eastAsia"/>
                <w:sz w:val="18"/>
                <w:szCs w:val="18"/>
              </w:rPr>
              <w:t>□公开查阅点</w:t>
            </w:r>
            <w:r>
              <w:rPr>
                <w:rFonts w:hint="eastAsia"/>
                <w:sz w:val="18"/>
                <w:szCs w:val="18"/>
              </w:rPr>
              <w:t xml:space="preserve">    </w:t>
            </w:r>
            <w:r>
              <w:rPr>
                <w:rFonts w:hint="eastAsia"/>
                <w:sz w:val="18"/>
                <w:szCs w:val="18"/>
              </w:rPr>
              <w:t>□政务服务中心</w:t>
            </w:r>
            <w:r>
              <w:rPr>
                <w:rFonts w:hint="eastAsia"/>
                <w:sz w:val="18"/>
                <w:szCs w:val="18"/>
              </w:rPr>
              <w:br/>
            </w:r>
            <w:r>
              <w:rPr>
                <w:rFonts w:hint="eastAsia"/>
                <w:sz w:val="18"/>
                <w:szCs w:val="18"/>
              </w:rPr>
              <w:t>□便民服务站</w:t>
            </w:r>
            <w:r>
              <w:rPr>
                <w:rFonts w:hint="eastAsia"/>
                <w:sz w:val="18"/>
                <w:szCs w:val="18"/>
              </w:rPr>
              <w:t xml:space="preserve">    </w:t>
            </w:r>
            <w:r>
              <w:rPr>
                <w:rFonts w:hint="eastAsia"/>
                <w:sz w:val="18"/>
                <w:szCs w:val="18"/>
              </w:rPr>
              <w:t>□入户</w:t>
            </w:r>
            <w:r>
              <w:rPr>
                <w:rFonts w:hint="eastAsia"/>
                <w:sz w:val="18"/>
                <w:szCs w:val="18"/>
              </w:rPr>
              <w:t>/</w:t>
            </w:r>
            <w:r>
              <w:rPr>
                <w:rFonts w:hint="eastAsia"/>
                <w:sz w:val="18"/>
                <w:szCs w:val="18"/>
              </w:rPr>
              <w:t>现场</w:t>
            </w:r>
            <w:r>
              <w:rPr>
                <w:rFonts w:hint="eastAsia"/>
                <w:sz w:val="18"/>
                <w:szCs w:val="18"/>
              </w:rPr>
              <w:br/>
            </w:r>
            <w:r>
              <w:rPr>
                <w:rFonts w:hint="eastAsia"/>
                <w:sz w:val="18"/>
                <w:szCs w:val="18"/>
              </w:rPr>
              <w:t>□社区</w:t>
            </w:r>
            <w:r>
              <w:rPr>
                <w:rFonts w:hint="eastAsia"/>
                <w:sz w:val="18"/>
                <w:szCs w:val="18"/>
              </w:rPr>
              <w:t>/</w:t>
            </w:r>
            <w:r>
              <w:rPr>
                <w:rFonts w:hint="eastAsia"/>
                <w:sz w:val="18"/>
                <w:szCs w:val="18"/>
              </w:rPr>
              <w:t>企事业单位</w:t>
            </w:r>
            <w:r>
              <w:rPr>
                <w:rFonts w:hint="eastAsia"/>
                <w:sz w:val="18"/>
                <w:szCs w:val="18"/>
              </w:rPr>
              <w:t>/</w:t>
            </w:r>
            <w:r>
              <w:rPr>
                <w:rFonts w:hint="eastAsia"/>
                <w:sz w:val="18"/>
                <w:szCs w:val="18"/>
              </w:rPr>
              <w:t>村公示栏（电子屏）</w:t>
            </w:r>
            <w:r>
              <w:rPr>
                <w:rFonts w:hint="eastAsia"/>
                <w:sz w:val="18"/>
                <w:szCs w:val="18"/>
              </w:rPr>
              <w:br/>
            </w:r>
            <w:r>
              <w:rPr>
                <w:rFonts w:hint="eastAsia"/>
                <w:sz w:val="18"/>
                <w:szCs w:val="18"/>
              </w:rPr>
              <w:t>□精准推送</w:t>
            </w:r>
            <w:r>
              <w:rPr>
                <w:rFonts w:hint="eastAsia"/>
                <w:sz w:val="18"/>
                <w:szCs w:val="18"/>
              </w:rPr>
              <w:t xml:space="preserve">      </w:t>
            </w:r>
            <w:r>
              <w:rPr>
                <w:rFonts w:hint="eastAsia"/>
                <w:sz w:val="18"/>
                <w:szCs w:val="18"/>
              </w:rPr>
              <w:t>□其他</w:t>
            </w:r>
            <w:r>
              <w:rPr>
                <w:rFonts w:hint="eastAsia"/>
                <w:sz w:val="18"/>
                <w:szCs w:val="18"/>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w:t>
            </w:r>
          </w:p>
        </w:tc>
        <w:tc>
          <w:tcPr>
            <w:tcW w:w="604"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615"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w:t>
            </w:r>
          </w:p>
        </w:tc>
        <w:tc>
          <w:tcPr>
            <w:tcW w:w="666"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569" w:type="dxa"/>
            <w:tcBorders>
              <w:top w:val="nil"/>
              <w:left w:val="nil"/>
              <w:bottom w:val="single" w:sz="4" w:space="0" w:color="auto"/>
              <w:right w:val="single" w:sz="4" w:space="0" w:color="auto"/>
            </w:tcBorders>
            <w:vAlign w:val="center"/>
          </w:tcPr>
          <w:p w:rsidR="007F7378" w:rsidRDefault="007F7378">
            <w:pPr>
              <w:jc w:val="center"/>
              <w:rPr>
                <w:rFonts w:ascii="宋体" w:eastAsia="宋体" w:hAnsi="宋体" w:cs="宋体"/>
                <w:sz w:val="18"/>
                <w:szCs w:val="18"/>
              </w:rPr>
            </w:pPr>
            <w:r>
              <w:rPr>
                <w:rFonts w:hint="eastAsia"/>
                <w:sz w:val="18"/>
                <w:szCs w:val="18"/>
              </w:rPr>
              <w:t>√</w:t>
            </w:r>
          </w:p>
        </w:tc>
        <w:tc>
          <w:tcPr>
            <w:tcW w:w="636" w:type="dxa"/>
            <w:tcBorders>
              <w:top w:val="nil"/>
              <w:left w:val="nil"/>
              <w:bottom w:val="single" w:sz="4" w:space="0" w:color="auto"/>
              <w:right w:val="single" w:sz="4" w:space="0" w:color="auto"/>
            </w:tcBorders>
            <w:vAlign w:val="center"/>
          </w:tcPr>
          <w:p w:rsidR="007F7378" w:rsidRDefault="007F7378">
            <w:pPr>
              <w:jc w:val="center"/>
              <w:rPr>
                <w:rFonts w:ascii="宋体" w:eastAsia="宋体" w:hAnsi="宋体" w:cs="宋体"/>
                <w:sz w:val="18"/>
                <w:szCs w:val="18"/>
              </w:rPr>
            </w:pPr>
            <w:r>
              <w:rPr>
                <w:rFonts w:hint="eastAsia"/>
                <w:sz w:val="18"/>
                <w:szCs w:val="18"/>
              </w:rPr>
              <w:t xml:space="preserve">　</w:t>
            </w:r>
          </w:p>
        </w:tc>
      </w:tr>
      <w:tr w:rsidR="007F7378" w:rsidRPr="00EE0B1F" w:rsidTr="000128AB">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7F7378" w:rsidRPr="007F7378" w:rsidRDefault="007F7378"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t>669</w:t>
            </w:r>
          </w:p>
        </w:tc>
        <w:tc>
          <w:tcPr>
            <w:tcW w:w="648"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color w:val="000000"/>
                <w:sz w:val="18"/>
                <w:szCs w:val="18"/>
              </w:rPr>
            </w:pPr>
            <w:r>
              <w:rPr>
                <w:rFonts w:hint="eastAsia"/>
                <w:color w:val="000000"/>
                <w:sz w:val="18"/>
                <w:szCs w:val="18"/>
              </w:rPr>
              <w:t>市政</w:t>
            </w:r>
            <w:r>
              <w:rPr>
                <w:rFonts w:hint="eastAsia"/>
                <w:color w:val="000000"/>
                <w:sz w:val="18"/>
                <w:szCs w:val="18"/>
              </w:rPr>
              <w:t xml:space="preserve">   </w:t>
            </w:r>
            <w:r>
              <w:rPr>
                <w:rFonts w:hint="eastAsia"/>
                <w:color w:val="000000"/>
                <w:sz w:val="18"/>
                <w:szCs w:val="18"/>
              </w:rPr>
              <w:t>公用</w:t>
            </w:r>
            <w:r>
              <w:rPr>
                <w:rFonts w:hint="eastAsia"/>
                <w:color w:val="000000"/>
                <w:sz w:val="18"/>
                <w:szCs w:val="18"/>
              </w:rPr>
              <w:t xml:space="preserve">    </w:t>
            </w:r>
            <w:r>
              <w:rPr>
                <w:rFonts w:hint="eastAsia"/>
                <w:color w:val="000000"/>
                <w:sz w:val="18"/>
                <w:szCs w:val="18"/>
              </w:rPr>
              <w:t>设施</w:t>
            </w:r>
            <w:r>
              <w:rPr>
                <w:rFonts w:hint="eastAsia"/>
                <w:color w:val="000000"/>
                <w:sz w:val="18"/>
                <w:szCs w:val="18"/>
              </w:rPr>
              <w:t xml:space="preserve">   </w:t>
            </w:r>
            <w:r>
              <w:rPr>
                <w:rFonts w:hint="eastAsia"/>
                <w:color w:val="000000"/>
                <w:sz w:val="18"/>
                <w:szCs w:val="18"/>
              </w:rPr>
              <w:t>管理</w:t>
            </w:r>
          </w:p>
        </w:tc>
        <w:tc>
          <w:tcPr>
            <w:tcW w:w="1547"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对擅自使用未经验收或者验收不合格的城市道路的处罚</w:t>
            </w:r>
          </w:p>
        </w:tc>
        <w:tc>
          <w:tcPr>
            <w:tcW w:w="2574"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1.</w:t>
            </w:r>
            <w:r>
              <w:rPr>
                <w:rFonts w:hint="eastAsia"/>
                <w:color w:val="000000"/>
                <w:sz w:val="18"/>
                <w:szCs w:val="18"/>
              </w:rPr>
              <w:t>机构职能、权责清单、执法人员名单；</w:t>
            </w:r>
            <w:r>
              <w:rPr>
                <w:rFonts w:hint="eastAsia"/>
                <w:color w:val="000000"/>
                <w:sz w:val="18"/>
                <w:szCs w:val="18"/>
              </w:rPr>
              <w:t>2.</w:t>
            </w:r>
            <w:r>
              <w:rPr>
                <w:rFonts w:hint="eastAsia"/>
                <w:color w:val="000000"/>
                <w:sz w:val="18"/>
                <w:szCs w:val="18"/>
              </w:rPr>
              <w:t>执法程序或行政强制流程图；</w:t>
            </w:r>
            <w:r>
              <w:rPr>
                <w:rFonts w:hint="eastAsia"/>
                <w:color w:val="000000"/>
                <w:sz w:val="18"/>
                <w:szCs w:val="18"/>
              </w:rPr>
              <w:t>3.</w:t>
            </w:r>
            <w:r>
              <w:rPr>
                <w:rFonts w:hint="eastAsia"/>
                <w:color w:val="000000"/>
                <w:sz w:val="18"/>
                <w:szCs w:val="18"/>
              </w:rPr>
              <w:t>执法依据；</w:t>
            </w:r>
            <w:r>
              <w:rPr>
                <w:rFonts w:hint="eastAsia"/>
                <w:color w:val="000000"/>
                <w:sz w:val="18"/>
                <w:szCs w:val="18"/>
              </w:rPr>
              <w:t>4.</w:t>
            </w:r>
            <w:r>
              <w:rPr>
                <w:rFonts w:hint="eastAsia"/>
                <w:color w:val="000000"/>
                <w:sz w:val="18"/>
                <w:szCs w:val="18"/>
              </w:rPr>
              <w:t>行政处罚自由裁量基准；</w:t>
            </w:r>
            <w:r>
              <w:rPr>
                <w:rFonts w:hint="eastAsia"/>
                <w:color w:val="000000"/>
                <w:sz w:val="18"/>
                <w:szCs w:val="18"/>
              </w:rPr>
              <w:t>5.</w:t>
            </w:r>
            <w:r>
              <w:rPr>
                <w:rFonts w:hint="eastAsia"/>
                <w:color w:val="000000"/>
                <w:sz w:val="18"/>
                <w:szCs w:val="18"/>
              </w:rPr>
              <w:t>咨询、监督投诉方式；</w:t>
            </w:r>
            <w:r>
              <w:rPr>
                <w:rFonts w:hint="eastAsia"/>
                <w:color w:val="000000"/>
                <w:sz w:val="18"/>
                <w:szCs w:val="18"/>
              </w:rPr>
              <w:t>6.</w:t>
            </w:r>
            <w:r>
              <w:rPr>
                <w:rFonts w:hint="eastAsia"/>
                <w:color w:val="000000"/>
                <w:sz w:val="18"/>
                <w:szCs w:val="18"/>
              </w:rPr>
              <w:t>处罚决定；</w:t>
            </w:r>
            <w:r>
              <w:rPr>
                <w:rFonts w:hint="eastAsia"/>
                <w:color w:val="000000"/>
                <w:sz w:val="18"/>
                <w:szCs w:val="18"/>
              </w:rPr>
              <w:t>7.</w:t>
            </w:r>
            <w:r>
              <w:rPr>
                <w:rFonts w:hint="eastAsia"/>
                <w:color w:val="000000"/>
                <w:sz w:val="18"/>
                <w:szCs w:val="18"/>
              </w:rPr>
              <w:t>救济渠道。</w:t>
            </w:r>
          </w:p>
        </w:tc>
        <w:tc>
          <w:tcPr>
            <w:tcW w:w="1043"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《城市道路管理条例》《重庆市市政设施管理条例》</w:t>
            </w:r>
          </w:p>
        </w:tc>
        <w:tc>
          <w:tcPr>
            <w:tcW w:w="123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1.</w:t>
            </w:r>
            <w:r>
              <w:rPr>
                <w:rFonts w:hint="eastAsia"/>
                <w:color w:val="000000"/>
                <w:sz w:val="18"/>
                <w:szCs w:val="18"/>
              </w:rPr>
              <w:t>除处罚决定外其他内容：长期公开（动态调整）；</w:t>
            </w:r>
            <w:r>
              <w:rPr>
                <w:rFonts w:hint="eastAsia"/>
                <w:color w:val="000000"/>
                <w:sz w:val="18"/>
                <w:szCs w:val="18"/>
              </w:rPr>
              <w:br/>
              <w:t>2.</w:t>
            </w:r>
            <w:r>
              <w:rPr>
                <w:rFonts w:hint="eastAsia"/>
                <w:color w:val="000000"/>
                <w:sz w:val="18"/>
                <w:szCs w:val="18"/>
              </w:rPr>
              <w:t>处罚决定：</w:t>
            </w:r>
            <w:r>
              <w:rPr>
                <w:rFonts w:hint="eastAsia"/>
                <w:color w:val="000000"/>
                <w:sz w:val="18"/>
                <w:szCs w:val="18"/>
              </w:rPr>
              <w:t>20</w:t>
            </w:r>
            <w:r>
              <w:rPr>
                <w:rFonts w:hint="eastAsia"/>
                <w:color w:val="000000"/>
                <w:sz w:val="18"/>
                <w:szCs w:val="18"/>
              </w:rPr>
              <w:t>个工作日内。</w:t>
            </w:r>
          </w:p>
        </w:tc>
        <w:tc>
          <w:tcPr>
            <w:tcW w:w="70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区城市管理局</w:t>
            </w:r>
          </w:p>
        </w:tc>
        <w:tc>
          <w:tcPr>
            <w:tcW w:w="2828"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■政府网站</w:t>
            </w:r>
            <w:r>
              <w:rPr>
                <w:rFonts w:hint="eastAsia"/>
                <w:sz w:val="18"/>
                <w:szCs w:val="18"/>
              </w:rPr>
              <w:t xml:space="preserve">      </w:t>
            </w:r>
            <w:r>
              <w:rPr>
                <w:rFonts w:hint="eastAsia"/>
                <w:sz w:val="18"/>
                <w:szCs w:val="18"/>
              </w:rPr>
              <w:t>□政府公报</w:t>
            </w:r>
            <w:r>
              <w:rPr>
                <w:rFonts w:hint="eastAsia"/>
                <w:sz w:val="18"/>
                <w:szCs w:val="18"/>
              </w:rPr>
              <w:br/>
            </w:r>
            <w:r>
              <w:rPr>
                <w:rFonts w:hint="eastAsia"/>
                <w:sz w:val="18"/>
                <w:szCs w:val="18"/>
              </w:rPr>
              <w:t>□两微一端</w:t>
            </w:r>
            <w:r>
              <w:rPr>
                <w:rFonts w:hint="eastAsia"/>
                <w:sz w:val="18"/>
                <w:szCs w:val="18"/>
              </w:rPr>
              <w:t xml:space="preserve">      </w:t>
            </w:r>
            <w:r>
              <w:rPr>
                <w:rFonts w:hint="eastAsia"/>
                <w:sz w:val="18"/>
                <w:szCs w:val="18"/>
              </w:rPr>
              <w:t>□发布会</w:t>
            </w:r>
            <w:r>
              <w:rPr>
                <w:rFonts w:hint="eastAsia"/>
                <w:sz w:val="18"/>
                <w:szCs w:val="18"/>
              </w:rPr>
              <w:t>/</w:t>
            </w:r>
            <w:r>
              <w:rPr>
                <w:rFonts w:hint="eastAsia"/>
                <w:sz w:val="18"/>
                <w:szCs w:val="18"/>
              </w:rPr>
              <w:t>听证会</w:t>
            </w:r>
            <w:r>
              <w:rPr>
                <w:rFonts w:hint="eastAsia"/>
                <w:sz w:val="18"/>
                <w:szCs w:val="18"/>
              </w:rPr>
              <w:br/>
            </w:r>
            <w:r>
              <w:rPr>
                <w:rFonts w:hint="eastAsia"/>
                <w:sz w:val="18"/>
                <w:szCs w:val="18"/>
              </w:rPr>
              <w:t>□广播电视</w:t>
            </w:r>
            <w:r>
              <w:rPr>
                <w:rFonts w:hint="eastAsia"/>
                <w:sz w:val="18"/>
                <w:szCs w:val="18"/>
              </w:rPr>
              <w:t xml:space="preserve">      </w:t>
            </w:r>
            <w:r>
              <w:rPr>
                <w:rFonts w:hint="eastAsia"/>
                <w:sz w:val="18"/>
                <w:szCs w:val="18"/>
              </w:rPr>
              <w:t>□纸质媒体</w:t>
            </w:r>
            <w:r>
              <w:rPr>
                <w:rFonts w:hint="eastAsia"/>
                <w:sz w:val="18"/>
                <w:szCs w:val="18"/>
              </w:rPr>
              <w:br/>
            </w:r>
            <w:r>
              <w:rPr>
                <w:rFonts w:hint="eastAsia"/>
                <w:sz w:val="18"/>
                <w:szCs w:val="18"/>
              </w:rPr>
              <w:t>□公开查阅点</w:t>
            </w:r>
            <w:r>
              <w:rPr>
                <w:rFonts w:hint="eastAsia"/>
                <w:sz w:val="18"/>
                <w:szCs w:val="18"/>
              </w:rPr>
              <w:t xml:space="preserve">    </w:t>
            </w:r>
            <w:r>
              <w:rPr>
                <w:rFonts w:hint="eastAsia"/>
                <w:sz w:val="18"/>
                <w:szCs w:val="18"/>
              </w:rPr>
              <w:t>□政务服务中心</w:t>
            </w:r>
            <w:r>
              <w:rPr>
                <w:rFonts w:hint="eastAsia"/>
                <w:sz w:val="18"/>
                <w:szCs w:val="18"/>
              </w:rPr>
              <w:br/>
            </w:r>
            <w:r>
              <w:rPr>
                <w:rFonts w:hint="eastAsia"/>
                <w:sz w:val="18"/>
                <w:szCs w:val="18"/>
              </w:rPr>
              <w:t>□便民服务站</w:t>
            </w:r>
            <w:r>
              <w:rPr>
                <w:rFonts w:hint="eastAsia"/>
                <w:sz w:val="18"/>
                <w:szCs w:val="18"/>
              </w:rPr>
              <w:t xml:space="preserve">    </w:t>
            </w:r>
            <w:r>
              <w:rPr>
                <w:rFonts w:hint="eastAsia"/>
                <w:sz w:val="18"/>
                <w:szCs w:val="18"/>
              </w:rPr>
              <w:t>□入户</w:t>
            </w:r>
            <w:r>
              <w:rPr>
                <w:rFonts w:hint="eastAsia"/>
                <w:sz w:val="18"/>
                <w:szCs w:val="18"/>
              </w:rPr>
              <w:t>/</w:t>
            </w:r>
            <w:r>
              <w:rPr>
                <w:rFonts w:hint="eastAsia"/>
                <w:sz w:val="18"/>
                <w:szCs w:val="18"/>
              </w:rPr>
              <w:t>现场</w:t>
            </w:r>
            <w:r>
              <w:rPr>
                <w:rFonts w:hint="eastAsia"/>
                <w:sz w:val="18"/>
                <w:szCs w:val="18"/>
              </w:rPr>
              <w:br/>
            </w:r>
            <w:r>
              <w:rPr>
                <w:rFonts w:hint="eastAsia"/>
                <w:sz w:val="18"/>
                <w:szCs w:val="18"/>
              </w:rPr>
              <w:t>□社区</w:t>
            </w:r>
            <w:r>
              <w:rPr>
                <w:rFonts w:hint="eastAsia"/>
                <w:sz w:val="18"/>
                <w:szCs w:val="18"/>
              </w:rPr>
              <w:t>/</w:t>
            </w:r>
            <w:r>
              <w:rPr>
                <w:rFonts w:hint="eastAsia"/>
                <w:sz w:val="18"/>
                <w:szCs w:val="18"/>
              </w:rPr>
              <w:t>企事业单位</w:t>
            </w:r>
            <w:r>
              <w:rPr>
                <w:rFonts w:hint="eastAsia"/>
                <w:sz w:val="18"/>
                <w:szCs w:val="18"/>
              </w:rPr>
              <w:t>/</w:t>
            </w:r>
            <w:r>
              <w:rPr>
                <w:rFonts w:hint="eastAsia"/>
                <w:sz w:val="18"/>
                <w:szCs w:val="18"/>
              </w:rPr>
              <w:t>村公示栏（电子屏）</w:t>
            </w:r>
            <w:r>
              <w:rPr>
                <w:rFonts w:hint="eastAsia"/>
                <w:sz w:val="18"/>
                <w:szCs w:val="18"/>
              </w:rPr>
              <w:br/>
            </w:r>
            <w:r>
              <w:rPr>
                <w:rFonts w:hint="eastAsia"/>
                <w:sz w:val="18"/>
                <w:szCs w:val="18"/>
              </w:rPr>
              <w:t>□精准推送</w:t>
            </w:r>
            <w:r>
              <w:rPr>
                <w:rFonts w:hint="eastAsia"/>
                <w:sz w:val="18"/>
                <w:szCs w:val="18"/>
              </w:rPr>
              <w:t xml:space="preserve">      </w:t>
            </w:r>
            <w:r>
              <w:rPr>
                <w:rFonts w:hint="eastAsia"/>
                <w:sz w:val="18"/>
                <w:szCs w:val="18"/>
              </w:rPr>
              <w:t>□其他</w:t>
            </w:r>
            <w:r>
              <w:rPr>
                <w:rFonts w:hint="eastAsia"/>
                <w:sz w:val="18"/>
                <w:szCs w:val="18"/>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w:t>
            </w:r>
          </w:p>
        </w:tc>
        <w:tc>
          <w:tcPr>
            <w:tcW w:w="604"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615"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w:t>
            </w:r>
          </w:p>
        </w:tc>
        <w:tc>
          <w:tcPr>
            <w:tcW w:w="666"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569" w:type="dxa"/>
            <w:tcBorders>
              <w:top w:val="nil"/>
              <w:left w:val="nil"/>
              <w:bottom w:val="single" w:sz="4" w:space="0" w:color="auto"/>
              <w:right w:val="single" w:sz="4" w:space="0" w:color="auto"/>
            </w:tcBorders>
            <w:vAlign w:val="center"/>
          </w:tcPr>
          <w:p w:rsidR="007F7378" w:rsidRDefault="007F7378">
            <w:pPr>
              <w:jc w:val="center"/>
              <w:rPr>
                <w:rFonts w:ascii="宋体" w:eastAsia="宋体" w:hAnsi="宋体" w:cs="宋体"/>
                <w:sz w:val="18"/>
                <w:szCs w:val="18"/>
              </w:rPr>
            </w:pPr>
            <w:r>
              <w:rPr>
                <w:rFonts w:hint="eastAsia"/>
                <w:sz w:val="18"/>
                <w:szCs w:val="18"/>
              </w:rPr>
              <w:t>√</w:t>
            </w:r>
          </w:p>
        </w:tc>
        <w:tc>
          <w:tcPr>
            <w:tcW w:w="636" w:type="dxa"/>
            <w:tcBorders>
              <w:top w:val="nil"/>
              <w:left w:val="nil"/>
              <w:bottom w:val="single" w:sz="4" w:space="0" w:color="auto"/>
              <w:right w:val="single" w:sz="4" w:space="0" w:color="auto"/>
            </w:tcBorders>
            <w:vAlign w:val="center"/>
          </w:tcPr>
          <w:p w:rsidR="007F7378" w:rsidRDefault="007F7378">
            <w:pPr>
              <w:jc w:val="center"/>
              <w:rPr>
                <w:rFonts w:ascii="宋体" w:eastAsia="宋体" w:hAnsi="宋体" w:cs="宋体"/>
                <w:sz w:val="18"/>
                <w:szCs w:val="18"/>
              </w:rPr>
            </w:pPr>
            <w:r>
              <w:rPr>
                <w:rFonts w:hint="eastAsia"/>
                <w:sz w:val="18"/>
                <w:szCs w:val="18"/>
              </w:rPr>
              <w:t xml:space="preserve">　</w:t>
            </w:r>
          </w:p>
        </w:tc>
      </w:tr>
      <w:tr w:rsidR="007F7378" w:rsidRPr="00EE0B1F" w:rsidTr="000128AB">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7F7378" w:rsidRPr="007F7378" w:rsidRDefault="007F7378"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lastRenderedPageBreak/>
              <w:t>670</w:t>
            </w:r>
          </w:p>
        </w:tc>
        <w:tc>
          <w:tcPr>
            <w:tcW w:w="648"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color w:val="000000"/>
                <w:sz w:val="18"/>
                <w:szCs w:val="18"/>
              </w:rPr>
            </w:pPr>
            <w:r>
              <w:rPr>
                <w:rFonts w:hint="eastAsia"/>
                <w:color w:val="000000"/>
                <w:sz w:val="18"/>
                <w:szCs w:val="18"/>
              </w:rPr>
              <w:t>市政</w:t>
            </w:r>
            <w:r>
              <w:rPr>
                <w:rFonts w:hint="eastAsia"/>
                <w:color w:val="000000"/>
                <w:sz w:val="18"/>
                <w:szCs w:val="18"/>
              </w:rPr>
              <w:t xml:space="preserve">   </w:t>
            </w:r>
            <w:r>
              <w:rPr>
                <w:rFonts w:hint="eastAsia"/>
                <w:color w:val="000000"/>
                <w:sz w:val="18"/>
                <w:szCs w:val="18"/>
              </w:rPr>
              <w:t>公用</w:t>
            </w:r>
            <w:r>
              <w:rPr>
                <w:rFonts w:hint="eastAsia"/>
                <w:color w:val="000000"/>
                <w:sz w:val="18"/>
                <w:szCs w:val="18"/>
              </w:rPr>
              <w:t xml:space="preserve">    </w:t>
            </w:r>
            <w:r>
              <w:rPr>
                <w:rFonts w:hint="eastAsia"/>
                <w:color w:val="000000"/>
                <w:sz w:val="18"/>
                <w:szCs w:val="18"/>
              </w:rPr>
              <w:t>设施</w:t>
            </w:r>
            <w:r>
              <w:rPr>
                <w:rFonts w:hint="eastAsia"/>
                <w:color w:val="000000"/>
                <w:sz w:val="18"/>
                <w:szCs w:val="18"/>
              </w:rPr>
              <w:t xml:space="preserve">   </w:t>
            </w:r>
            <w:r>
              <w:rPr>
                <w:rFonts w:hint="eastAsia"/>
                <w:color w:val="000000"/>
                <w:sz w:val="18"/>
                <w:szCs w:val="18"/>
              </w:rPr>
              <w:t>管理</w:t>
            </w:r>
          </w:p>
        </w:tc>
        <w:tc>
          <w:tcPr>
            <w:tcW w:w="1547"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对依附于城市道路建设各种管线、杆线等设施，不按照规定办理批准手续的处罚</w:t>
            </w:r>
          </w:p>
        </w:tc>
        <w:tc>
          <w:tcPr>
            <w:tcW w:w="2574"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1.</w:t>
            </w:r>
            <w:r>
              <w:rPr>
                <w:rFonts w:hint="eastAsia"/>
                <w:color w:val="000000"/>
                <w:sz w:val="18"/>
                <w:szCs w:val="18"/>
              </w:rPr>
              <w:t>机构职能、权责清单、执法人员名单；</w:t>
            </w:r>
            <w:r>
              <w:rPr>
                <w:rFonts w:hint="eastAsia"/>
                <w:color w:val="000000"/>
                <w:sz w:val="18"/>
                <w:szCs w:val="18"/>
              </w:rPr>
              <w:t>2.</w:t>
            </w:r>
            <w:r>
              <w:rPr>
                <w:rFonts w:hint="eastAsia"/>
                <w:color w:val="000000"/>
                <w:sz w:val="18"/>
                <w:szCs w:val="18"/>
              </w:rPr>
              <w:t>执法程序或行政强制流程图；</w:t>
            </w:r>
            <w:r>
              <w:rPr>
                <w:rFonts w:hint="eastAsia"/>
                <w:color w:val="000000"/>
                <w:sz w:val="18"/>
                <w:szCs w:val="18"/>
              </w:rPr>
              <w:t>3.</w:t>
            </w:r>
            <w:r>
              <w:rPr>
                <w:rFonts w:hint="eastAsia"/>
                <w:color w:val="000000"/>
                <w:sz w:val="18"/>
                <w:szCs w:val="18"/>
              </w:rPr>
              <w:t>执法依据；</w:t>
            </w:r>
            <w:r>
              <w:rPr>
                <w:rFonts w:hint="eastAsia"/>
                <w:color w:val="000000"/>
                <w:sz w:val="18"/>
                <w:szCs w:val="18"/>
              </w:rPr>
              <w:t>4.</w:t>
            </w:r>
            <w:r>
              <w:rPr>
                <w:rFonts w:hint="eastAsia"/>
                <w:color w:val="000000"/>
                <w:sz w:val="18"/>
                <w:szCs w:val="18"/>
              </w:rPr>
              <w:t>行政处罚自由裁量基准；</w:t>
            </w:r>
            <w:r>
              <w:rPr>
                <w:rFonts w:hint="eastAsia"/>
                <w:color w:val="000000"/>
                <w:sz w:val="18"/>
                <w:szCs w:val="18"/>
              </w:rPr>
              <w:t>5.</w:t>
            </w:r>
            <w:r>
              <w:rPr>
                <w:rFonts w:hint="eastAsia"/>
                <w:color w:val="000000"/>
                <w:sz w:val="18"/>
                <w:szCs w:val="18"/>
              </w:rPr>
              <w:t>咨询、监督投诉方式；</w:t>
            </w:r>
            <w:r>
              <w:rPr>
                <w:rFonts w:hint="eastAsia"/>
                <w:color w:val="000000"/>
                <w:sz w:val="18"/>
                <w:szCs w:val="18"/>
              </w:rPr>
              <w:t>6.</w:t>
            </w:r>
            <w:r>
              <w:rPr>
                <w:rFonts w:hint="eastAsia"/>
                <w:color w:val="000000"/>
                <w:sz w:val="18"/>
                <w:szCs w:val="18"/>
              </w:rPr>
              <w:t>处罚决定；</w:t>
            </w:r>
            <w:r>
              <w:rPr>
                <w:rFonts w:hint="eastAsia"/>
                <w:color w:val="000000"/>
                <w:sz w:val="18"/>
                <w:szCs w:val="18"/>
              </w:rPr>
              <w:t>7.</w:t>
            </w:r>
            <w:r>
              <w:rPr>
                <w:rFonts w:hint="eastAsia"/>
                <w:color w:val="000000"/>
                <w:sz w:val="18"/>
                <w:szCs w:val="18"/>
              </w:rPr>
              <w:t>救济渠道。</w:t>
            </w:r>
          </w:p>
        </w:tc>
        <w:tc>
          <w:tcPr>
            <w:tcW w:w="1043"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《城市道路管理条例》《重庆市市政设施管理条例》</w:t>
            </w:r>
          </w:p>
        </w:tc>
        <w:tc>
          <w:tcPr>
            <w:tcW w:w="123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1.</w:t>
            </w:r>
            <w:r>
              <w:rPr>
                <w:rFonts w:hint="eastAsia"/>
                <w:color w:val="000000"/>
                <w:sz w:val="18"/>
                <w:szCs w:val="18"/>
              </w:rPr>
              <w:t>除处罚决定外其他内容：长期公开（动态调整）；</w:t>
            </w:r>
            <w:r>
              <w:rPr>
                <w:rFonts w:hint="eastAsia"/>
                <w:color w:val="000000"/>
                <w:sz w:val="18"/>
                <w:szCs w:val="18"/>
              </w:rPr>
              <w:br/>
              <w:t>2.</w:t>
            </w:r>
            <w:r>
              <w:rPr>
                <w:rFonts w:hint="eastAsia"/>
                <w:color w:val="000000"/>
                <w:sz w:val="18"/>
                <w:szCs w:val="18"/>
              </w:rPr>
              <w:t>处罚决定：</w:t>
            </w:r>
            <w:r>
              <w:rPr>
                <w:rFonts w:hint="eastAsia"/>
                <w:color w:val="000000"/>
                <w:sz w:val="18"/>
                <w:szCs w:val="18"/>
              </w:rPr>
              <w:t>20</w:t>
            </w:r>
            <w:r>
              <w:rPr>
                <w:rFonts w:hint="eastAsia"/>
                <w:color w:val="000000"/>
                <w:sz w:val="18"/>
                <w:szCs w:val="18"/>
              </w:rPr>
              <w:t>个工作日内。</w:t>
            </w:r>
          </w:p>
        </w:tc>
        <w:tc>
          <w:tcPr>
            <w:tcW w:w="70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区城市管理局</w:t>
            </w:r>
          </w:p>
        </w:tc>
        <w:tc>
          <w:tcPr>
            <w:tcW w:w="2828"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■政府网站</w:t>
            </w:r>
            <w:r>
              <w:rPr>
                <w:rFonts w:hint="eastAsia"/>
                <w:sz w:val="18"/>
                <w:szCs w:val="18"/>
              </w:rPr>
              <w:t xml:space="preserve">      </w:t>
            </w:r>
            <w:r>
              <w:rPr>
                <w:rFonts w:hint="eastAsia"/>
                <w:sz w:val="18"/>
                <w:szCs w:val="18"/>
              </w:rPr>
              <w:t>□政府公报</w:t>
            </w:r>
            <w:r>
              <w:rPr>
                <w:rFonts w:hint="eastAsia"/>
                <w:sz w:val="18"/>
                <w:szCs w:val="18"/>
              </w:rPr>
              <w:br/>
            </w:r>
            <w:r>
              <w:rPr>
                <w:rFonts w:hint="eastAsia"/>
                <w:sz w:val="18"/>
                <w:szCs w:val="18"/>
              </w:rPr>
              <w:t>□两微一端</w:t>
            </w:r>
            <w:r>
              <w:rPr>
                <w:rFonts w:hint="eastAsia"/>
                <w:sz w:val="18"/>
                <w:szCs w:val="18"/>
              </w:rPr>
              <w:t xml:space="preserve">      </w:t>
            </w:r>
            <w:r>
              <w:rPr>
                <w:rFonts w:hint="eastAsia"/>
                <w:sz w:val="18"/>
                <w:szCs w:val="18"/>
              </w:rPr>
              <w:t>□发布会</w:t>
            </w:r>
            <w:r>
              <w:rPr>
                <w:rFonts w:hint="eastAsia"/>
                <w:sz w:val="18"/>
                <w:szCs w:val="18"/>
              </w:rPr>
              <w:t>/</w:t>
            </w:r>
            <w:r>
              <w:rPr>
                <w:rFonts w:hint="eastAsia"/>
                <w:sz w:val="18"/>
                <w:szCs w:val="18"/>
              </w:rPr>
              <w:t>听证会</w:t>
            </w:r>
            <w:r>
              <w:rPr>
                <w:rFonts w:hint="eastAsia"/>
                <w:sz w:val="18"/>
                <w:szCs w:val="18"/>
              </w:rPr>
              <w:br/>
            </w:r>
            <w:r>
              <w:rPr>
                <w:rFonts w:hint="eastAsia"/>
                <w:sz w:val="18"/>
                <w:szCs w:val="18"/>
              </w:rPr>
              <w:t>□广播电视</w:t>
            </w:r>
            <w:r>
              <w:rPr>
                <w:rFonts w:hint="eastAsia"/>
                <w:sz w:val="18"/>
                <w:szCs w:val="18"/>
              </w:rPr>
              <w:t xml:space="preserve">      </w:t>
            </w:r>
            <w:r>
              <w:rPr>
                <w:rFonts w:hint="eastAsia"/>
                <w:sz w:val="18"/>
                <w:szCs w:val="18"/>
              </w:rPr>
              <w:t>□纸质媒体</w:t>
            </w:r>
            <w:r>
              <w:rPr>
                <w:rFonts w:hint="eastAsia"/>
                <w:sz w:val="18"/>
                <w:szCs w:val="18"/>
              </w:rPr>
              <w:br/>
            </w:r>
            <w:r>
              <w:rPr>
                <w:rFonts w:hint="eastAsia"/>
                <w:sz w:val="18"/>
                <w:szCs w:val="18"/>
              </w:rPr>
              <w:t>□公开查阅点</w:t>
            </w:r>
            <w:r>
              <w:rPr>
                <w:rFonts w:hint="eastAsia"/>
                <w:sz w:val="18"/>
                <w:szCs w:val="18"/>
              </w:rPr>
              <w:t xml:space="preserve">    </w:t>
            </w:r>
            <w:r>
              <w:rPr>
                <w:rFonts w:hint="eastAsia"/>
                <w:sz w:val="18"/>
                <w:szCs w:val="18"/>
              </w:rPr>
              <w:t>□政务服务中心</w:t>
            </w:r>
            <w:r>
              <w:rPr>
                <w:rFonts w:hint="eastAsia"/>
                <w:sz w:val="18"/>
                <w:szCs w:val="18"/>
              </w:rPr>
              <w:br/>
            </w:r>
            <w:r>
              <w:rPr>
                <w:rFonts w:hint="eastAsia"/>
                <w:sz w:val="18"/>
                <w:szCs w:val="18"/>
              </w:rPr>
              <w:t>□便民服务站</w:t>
            </w:r>
            <w:r>
              <w:rPr>
                <w:rFonts w:hint="eastAsia"/>
                <w:sz w:val="18"/>
                <w:szCs w:val="18"/>
              </w:rPr>
              <w:t xml:space="preserve">    </w:t>
            </w:r>
            <w:r>
              <w:rPr>
                <w:rFonts w:hint="eastAsia"/>
                <w:sz w:val="18"/>
                <w:szCs w:val="18"/>
              </w:rPr>
              <w:t>□入户</w:t>
            </w:r>
            <w:r>
              <w:rPr>
                <w:rFonts w:hint="eastAsia"/>
                <w:sz w:val="18"/>
                <w:szCs w:val="18"/>
              </w:rPr>
              <w:t>/</w:t>
            </w:r>
            <w:r>
              <w:rPr>
                <w:rFonts w:hint="eastAsia"/>
                <w:sz w:val="18"/>
                <w:szCs w:val="18"/>
              </w:rPr>
              <w:t>现场</w:t>
            </w:r>
            <w:r>
              <w:rPr>
                <w:rFonts w:hint="eastAsia"/>
                <w:sz w:val="18"/>
                <w:szCs w:val="18"/>
              </w:rPr>
              <w:br/>
            </w:r>
            <w:r>
              <w:rPr>
                <w:rFonts w:hint="eastAsia"/>
                <w:sz w:val="18"/>
                <w:szCs w:val="18"/>
              </w:rPr>
              <w:t>□社区</w:t>
            </w:r>
            <w:r>
              <w:rPr>
                <w:rFonts w:hint="eastAsia"/>
                <w:sz w:val="18"/>
                <w:szCs w:val="18"/>
              </w:rPr>
              <w:t>/</w:t>
            </w:r>
            <w:r>
              <w:rPr>
                <w:rFonts w:hint="eastAsia"/>
                <w:sz w:val="18"/>
                <w:szCs w:val="18"/>
              </w:rPr>
              <w:t>企事业单位</w:t>
            </w:r>
            <w:r>
              <w:rPr>
                <w:rFonts w:hint="eastAsia"/>
                <w:sz w:val="18"/>
                <w:szCs w:val="18"/>
              </w:rPr>
              <w:t>/</w:t>
            </w:r>
            <w:r>
              <w:rPr>
                <w:rFonts w:hint="eastAsia"/>
                <w:sz w:val="18"/>
                <w:szCs w:val="18"/>
              </w:rPr>
              <w:t>村公示栏（电子屏）</w:t>
            </w:r>
            <w:r>
              <w:rPr>
                <w:rFonts w:hint="eastAsia"/>
                <w:sz w:val="18"/>
                <w:szCs w:val="18"/>
              </w:rPr>
              <w:br/>
            </w:r>
            <w:r>
              <w:rPr>
                <w:rFonts w:hint="eastAsia"/>
                <w:sz w:val="18"/>
                <w:szCs w:val="18"/>
              </w:rPr>
              <w:t>□精准推送</w:t>
            </w:r>
            <w:r>
              <w:rPr>
                <w:rFonts w:hint="eastAsia"/>
                <w:sz w:val="18"/>
                <w:szCs w:val="18"/>
              </w:rPr>
              <w:t xml:space="preserve">      </w:t>
            </w:r>
            <w:r>
              <w:rPr>
                <w:rFonts w:hint="eastAsia"/>
                <w:sz w:val="18"/>
                <w:szCs w:val="18"/>
              </w:rPr>
              <w:t>□其他</w:t>
            </w:r>
            <w:r>
              <w:rPr>
                <w:rFonts w:hint="eastAsia"/>
                <w:sz w:val="18"/>
                <w:szCs w:val="18"/>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w:t>
            </w:r>
          </w:p>
        </w:tc>
        <w:tc>
          <w:tcPr>
            <w:tcW w:w="604"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615"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w:t>
            </w:r>
          </w:p>
        </w:tc>
        <w:tc>
          <w:tcPr>
            <w:tcW w:w="666"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569" w:type="dxa"/>
            <w:tcBorders>
              <w:top w:val="nil"/>
              <w:left w:val="nil"/>
              <w:bottom w:val="single" w:sz="4" w:space="0" w:color="auto"/>
              <w:right w:val="single" w:sz="4" w:space="0" w:color="auto"/>
            </w:tcBorders>
            <w:vAlign w:val="center"/>
          </w:tcPr>
          <w:p w:rsidR="007F7378" w:rsidRDefault="007F7378">
            <w:pPr>
              <w:jc w:val="center"/>
              <w:rPr>
                <w:rFonts w:ascii="宋体" w:eastAsia="宋体" w:hAnsi="宋体" w:cs="宋体"/>
                <w:sz w:val="18"/>
                <w:szCs w:val="18"/>
              </w:rPr>
            </w:pPr>
            <w:r>
              <w:rPr>
                <w:rFonts w:hint="eastAsia"/>
                <w:sz w:val="18"/>
                <w:szCs w:val="18"/>
              </w:rPr>
              <w:t>√</w:t>
            </w:r>
          </w:p>
        </w:tc>
        <w:tc>
          <w:tcPr>
            <w:tcW w:w="636" w:type="dxa"/>
            <w:tcBorders>
              <w:top w:val="nil"/>
              <w:left w:val="nil"/>
              <w:bottom w:val="single" w:sz="4" w:space="0" w:color="auto"/>
              <w:right w:val="single" w:sz="4" w:space="0" w:color="auto"/>
            </w:tcBorders>
            <w:vAlign w:val="center"/>
          </w:tcPr>
          <w:p w:rsidR="007F7378" w:rsidRDefault="007F7378">
            <w:pPr>
              <w:jc w:val="center"/>
              <w:rPr>
                <w:rFonts w:ascii="宋体" w:eastAsia="宋体" w:hAnsi="宋体" w:cs="宋体"/>
                <w:sz w:val="18"/>
                <w:szCs w:val="18"/>
              </w:rPr>
            </w:pPr>
            <w:r>
              <w:rPr>
                <w:rFonts w:hint="eastAsia"/>
                <w:sz w:val="18"/>
                <w:szCs w:val="18"/>
              </w:rPr>
              <w:t xml:space="preserve">　</w:t>
            </w:r>
          </w:p>
        </w:tc>
      </w:tr>
      <w:tr w:rsidR="007F7378" w:rsidRPr="00EE0B1F" w:rsidTr="000128AB">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7F7378" w:rsidRPr="007F7378" w:rsidRDefault="007F7378"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t>671</w:t>
            </w:r>
          </w:p>
        </w:tc>
        <w:tc>
          <w:tcPr>
            <w:tcW w:w="648"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color w:val="000000"/>
                <w:sz w:val="18"/>
                <w:szCs w:val="18"/>
              </w:rPr>
            </w:pPr>
            <w:r>
              <w:rPr>
                <w:rFonts w:hint="eastAsia"/>
                <w:color w:val="000000"/>
                <w:sz w:val="18"/>
                <w:szCs w:val="18"/>
              </w:rPr>
              <w:t>市政</w:t>
            </w:r>
            <w:r>
              <w:rPr>
                <w:rFonts w:hint="eastAsia"/>
                <w:color w:val="000000"/>
                <w:sz w:val="18"/>
                <w:szCs w:val="18"/>
              </w:rPr>
              <w:t xml:space="preserve">   </w:t>
            </w:r>
            <w:r>
              <w:rPr>
                <w:rFonts w:hint="eastAsia"/>
                <w:color w:val="000000"/>
                <w:sz w:val="18"/>
                <w:szCs w:val="18"/>
              </w:rPr>
              <w:t>公用</w:t>
            </w:r>
            <w:r>
              <w:rPr>
                <w:rFonts w:hint="eastAsia"/>
                <w:color w:val="000000"/>
                <w:sz w:val="18"/>
                <w:szCs w:val="18"/>
              </w:rPr>
              <w:t xml:space="preserve">    </w:t>
            </w:r>
            <w:r>
              <w:rPr>
                <w:rFonts w:hint="eastAsia"/>
                <w:color w:val="000000"/>
                <w:sz w:val="18"/>
                <w:szCs w:val="18"/>
              </w:rPr>
              <w:t>设施</w:t>
            </w:r>
            <w:r>
              <w:rPr>
                <w:rFonts w:hint="eastAsia"/>
                <w:color w:val="000000"/>
                <w:sz w:val="18"/>
                <w:szCs w:val="18"/>
              </w:rPr>
              <w:t xml:space="preserve">   </w:t>
            </w:r>
            <w:r>
              <w:rPr>
                <w:rFonts w:hint="eastAsia"/>
                <w:color w:val="000000"/>
                <w:sz w:val="18"/>
                <w:szCs w:val="18"/>
              </w:rPr>
              <w:t>管理</w:t>
            </w:r>
          </w:p>
        </w:tc>
        <w:tc>
          <w:tcPr>
            <w:tcW w:w="1547"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对城市道路的养护、维修工程未按规定期限修复竣工，未在养护、维修工程施工现场设置明显标志和安全防围设施，影响行人和交通车辆安全的处罚</w:t>
            </w:r>
          </w:p>
        </w:tc>
        <w:tc>
          <w:tcPr>
            <w:tcW w:w="2574"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1.</w:t>
            </w:r>
            <w:r>
              <w:rPr>
                <w:rFonts w:hint="eastAsia"/>
                <w:color w:val="000000"/>
                <w:sz w:val="18"/>
                <w:szCs w:val="18"/>
              </w:rPr>
              <w:t>机构职能、权责清单、执法人员名单；</w:t>
            </w:r>
            <w:r>
              <w:rPr>
                <w:rFonts w:hint="eastAsia"/>
                <w:color w:val="000000"/>
                <w:sz w:val="18"/>
                <w:szCs w:val="18"/>
              </w:rPr>
              <w:t>2.</w:t>
            </w:r>
            <w:r>
              <w:rPr>
                <w:rFonts w:hint="eastAsia"/>
                <w:color w:val="000000"/>
                <w:sz w:val="18"/>
                <w:szCs w:val="18"/>
              </w:rPr>
              <w:t>执法程序或行政强制流程图；</w:t>
            </w:r>
            <w:r>
              <w:rPr>
                <w:rFonts w:hint="eastAsia"/>
                <w:color w:val="000000"/>
                <w:sz w:val="18"/>
                <w:szCs w:val="18"/>
              </w:rPr>
              <w:t>3.</w:t>
            </w:r>
            <w:r>
              <w:rPr>
                <w:rFonts w:hint="eastAsia"/>
                <w:color w:val="000000"/>
                <w:sz w:val="18"/>
                <w:szCs w:val="18"/>
              </w:rPr>
              <w:t>执法依据；</w:t>
            </w:r>
            <w:r>
              <w:rPr>
                <w:rFonts w:hint="eastAsia"/>
                <w:color w:val="000000"/>
                <w:sz w:val="18"/>
                <w:szCs w:val="18"/>
              </w:rPr>
              <w:t>4.</w:t>
            </w:r>
            <w:r>
              <w:rPr>
                <w:rFonts w:hint="eastAsia"/>
                <w:color w:val="000000"/>
                <w:sz w:val="18"/>
                <w:szCs w:val="18"/>
              </w:rPr>
              <w:t>行政处罚自由裁量基准；</w:t>
            </w:r>
            <w:r>
              <w:rPr>
                <w:rFonts w:hint="eastAsia"/>
                <w:color w:val="000000"/>
                <w:sz w:val="18"/>
                <w:szCs w:val="18"/>
              </w:rPr>
              <w:t>5.</w:t>
            </w:r>
            <w:r>
              <w:rPr>
                <w:rFonts w:hint="eastAsia"/>
                <w:color w:val="000000"/>
                <w:sz w:val="18"/>
                <w:szCs w:val="18"/>
              </w:rPr>
              <w:t>咨询、监督投诉方式；</w:t>
            </w:r>
            <w:r>
              <w:rPr>
                <w:rFonts w:hint="eastAsia"/>
                <w:color w:val="000000"/>
                <w:sz w:val="18"/>
                <w:szCs w:val="18"/>
              </w:rPr>
              <w:t>6.</w:t>
            </w:r>
            <w:r>
              <w:rPr>
                <w:rFonts w:hint="eastAsia"/>
                <w:color w:val="000000"/>
                <w:sz w:val="18"/>
                <w:szCs w:val="18"/>
              </w:rPr>
              <w:t>处罚决定；</w:t>
            </w:r>
            <w:r>
              <w:rPr>
                <w:rFonts w:hint="eastAsia"/>
                <w:color w:val="000000"/>
                <w:sz w:val="18"/>
                <w:szCs w:val="18"/>
              </w:rPr>
              <w:t>7.</w:t>
            </w:r>
            <w:r>
              <w:rPr>
                <w:rFonts w:hint="eastAsia"/>
                <w:color w:val="000000"/>
                <w:sz w:val="18"/>
                <w:szCs w:val="18"/>
              </w:rPr>
              <w:t>救济渠道。</w:t>
            </w:r>
          </w:p>
        </w:tc>
        <w:tc>
          <w:tcPr>
            <w:tcW w:w="1043"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《城市道路管理条例》《重庆市市政设施管理条例》</w:t>
            </w:r>
          </w:p>
        </w:tc>
        <w:tc>
          <w:tcPr>
            <w:tcW w:w="123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1.</w:t>
            </w:r>
            <w:r>
              <w:rPr>
                <w:rFonts w:hint="eastAsia"/>
                <w:color w:val="000000"/>
                <w:sz w:val="18"/>
                <w:szCs w:val="18"/>
              </w:rPr>
              <w:t>除处罚决定外其他内容：长期公开（动态调整）；</w:t>
            </w:r>
            <w:r>
              <w:rPr>
                <w:rFonts w:hint="eastAsia"/>
                <w:color w:val="000000"/>
                <w:sz w:val="18"/>
                <w:szCs w:val="18"/>
              </w:rPr>
              <w:br/>
              <w:t>2.</w:t>
            </w:r>
            <w:r>
              <w:rPr>
                <w:rFonts w:hint="eastAsia"/>
                <w:color w:val="000000"/>
                <w:sz w:val="18"/>
                <w:szCs w:val="18"/>
              </w:rPr>
              <w:t>处罚决定：</w:t>
            </w:r>
            <w:r>
              <w:rPr>
                <w:rFonts w:hint="eastAsia"/>
                <w:color w:val="000000"/>
                <w:sz w:val="18"/>
                <w:szCs w:val="18"/>
              </w:rPr>
              <w:t>20</w:t>
            </w:r>
            <w:r>
              <w:rPr>
                <w:rFonts w:hint="eastAsia"/>
                <w:color w:val="000000"/>
                <w:sz w:val="18"/>
                <w:szCs w:val="18"/>
              </w:rPr>
              <w:t>个工作日内。</w:t>
            </w:r>
          </w:p>
        </w:tc>
        <w:tc>
          <w:tcPr>
            <w:tcW w:w="70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区城市管理局</w:t>
            </w:r>
          </w:p>
        </w:tc>
        <w:tc>
          <w:tcPr>
            <w:tcW w:w="2828"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■政府网站</w:t>
            </w:r>
            <w:r>
              <w:rPr>
                <w:rFonts w:hint="eastAsia"/>
                <w:sz w:val="18"/>
                <w:szCs w:val="18"/>
              </w:rPr>
              <w:t xml:space="preserve">      </w:t>
            </w:r>
            <w:r>
              <w:rPr>
                <w:rFonts w:hint="eastAsia"/>
                <w:sz w:val="18"/>
                <w:szCs w:val="18"/>
              </w:rPr>
              <w:t>□政府公报</w:t>
            </w:r>
            <w:r>
              <w:rPr>
                <w:rFonts w:hint="eastAsia"/>
                <w:sz w:val="18"/>
                <w:szCs w:val="18"/>
              </w:rPr>
              <w:br/>
            </w:r>
            <w:r>
              <w:rPr>
                <w:rFonts w:hint="eastAsia"/>
                <w:sz w:val="18"/>
                <w:szCs w:val="18"/>
              </w:rPr>
              <w:t>□两微一端</w:t>
            </w:r>
            <w:r>
              <w:rPr>
                <w:rFonts w:hint="eastAsia"/>
                <w:sz w:val="18"/>
                <w:szCs w:val="18"/>
              </w:rPr>
              <w:t xml:space="preserve">      </w:t>
            </w:r>
            <w:r>
              <w:rPr>
                <w:rFonts w:hint="eastAsia"/>
                <w:sz w:val="18"/>
                <w:szCs w:val="18"/>
              </w:rPr>
              <w:t>□发布会</w:t>
            </w:r>
            <w:r>
              <w:rPr>
                <w:rFonts w:hint="eastAsia"/>
                <w:sz w:val="18"/>
                <w:szCs w:val="18"/>
              </w:rPr>
              <w:t>/</w:t>
            </w:r>
            <w:r>
              <w:rPr>
                <w:rFonts w:hint="eastAsia"/>
                <w:sz w:val="18"/>
                <w:szCs w:val="18"/>
              </w:rPr>
              <w:t>听证会</w:t>
            </w:r>
            <w:r>
              <w:rPr>
                <w:rFonts w:hint="eastAsia"/>
                <w:sz w:val="18"/>
                <w:szCs w:val="18"/>
              </w:rPr>
              <w:br/>
            </w:r>
            <w:r>
              <w:rPr>
                <w:rFonts w:hint="eastAsia"/>
                <w:sz w:val="18"/>
                <w:szCs w:val="18"/>
              </w:rPr>
              <w:t>□广播电视</w:t>
            </w:r>
            <w:r>
              <w:rPr>
                <w:rFonts w:hint="eastAsia"/>
                <w:sz w:val="18"/>
                <w:szCs w:val="18"/>
              </w:rPr>
              <w:t xml:space="preserve">      </w:t>
            </w:r>
            <w:r>
              <w:rPr>
                <w:rFonts w:hint="eastAsia"/>
                <w:sz w:val="18"/>
                <w:szCs w:val="18"/>
              </w:rPr>
              <w:t>□纸质媒体</w:t>
            </w:r>
            <w:r>
              <w:rPr>
                <w:rFonts w:hint="eastAsia"/>
                <w:sz w:val="18"/>
                <w:szCs w:val="18"/>
              </w:rPr>
              <w:br/>
            </w:r>
            <w:r>
              <w:rPr>
                <w:rFonts w:hint="eastAsia"/>
                <w:sz w:val="18"/>
                <w:szCs w:val="18"/>
              </w:rPr>
              <w:t>□公开查阅点</w:t>
            </w:r>
            <w:r>
              <w:rPr>
                <w:rFonts w:hint="eastAsia"/>
                <w:sz w:val="18"/>
                <w:szCs w:val="18"/>
              </w:rPr>
              <w:t xml:space="preserve">    </w:t>
            </w:r>
            <w:r>
              <w:rPr>
                <w:rFonts w:hint="eastAsia"/>
                <w:sz w:val="18"/>
                <w:szCs w:val="18"/>
              </w:rPr>
              <w:t>□政务服务中心</w:t>
            </w:r>
            <w:r>
              <w:rPr>
                <w:rFonts w:hint="eastAsia"/>
                <w:sz w:val="18"/>
                <w:szCs w:val="18"/>
              </w:rPr>
              <w:br/>
            </w:r>
            <w:r>
              <w:rPr>
                <w:rFonts w:hint="eastAsia"/>
                <w:sz w:val="18"/>
                <w:szCs w:val="18"/>
              </w:rPr>
              <w:t>□便民服务站</w:t>
            </w:r>
            <w:r>
              <w:rPr>
                <w:rFonts w:hint="eastAsia"/>
                <w:sz w:val="18"/>
                <w:szCs w:val="18"/>
              </w:rPr>
              <w:t xml:space="preserve">    </w:t>
            </w:r>
            <w:r>
              <w:rPr>
                <w:rFonts w:hint="eastAsia"/>
                <w:sz w:val="18"/>
                <w:szCs w:val="18"/>
              </w:rPr>
              <w:t>□入户</w:t>
            </w:r>
            <w:r>
              <w:rPr>
                <w:rFonts w:hint="eastAsia"/>
                <w:sz w:val="18"/>
                <w:szCs w:val="18"/>
              </w:rPr>
              <w:t>/</w:t>
            </w:r>
            <w:r>
              <w:rPr>
                <w:rFonts w:hint="eastAsia"/>
                <w:sz w:val="18"/>
                <w:szCs w:val="18"/>
              </w:rPr>
              <w:t>现场</w:t>
            </w:r>
            <w:r>
              <w:rPr>
                <w:rFonts w:hint="eastAsia"/>
                <w:sz w:val="18"/>
                <w:szCs w:val="18"/>
              </w:rPr>
              <w:br/>
            </w:r>
            <w:r>
              <w:rPr>
                <w:rFonts w:hint="eastAsia"/>
                <w:sz w:val="18"/>
                <w:szCs w:val="18"/>
              </w:rPr>
              <w:t>□社区</w:t>
            </w:r>
            <w:r>
              <w:rPr>
                <w:rFonts w:hint="eastAsia"/>
                <w:sz w:val="18"/>
                <w:szCs w:val="18"/>
              </w:rPr>
              <w:t>/</w:t>
            </w:r>
            <w:r>
              <w:rPr>
                <w:rFonts w:hint="eastAsia"/>
                <w:sz w:val="18"/>
                <w:szCs w:val="18"/>
              </w:rPr>
              <w:t>企事业单位</w:t>
            </w:r>
            <w:r>
              <w:rPr>
                <w:rFonts w:hint="eastAsia"/>
                <w:sz w:val="18"/>
                <w:szCs w:val="18"/>
              </w:rPr>
              <w:t>/</w:t>
            </w:r>
            <w:r>
              <w:rPr>
                <w:rFonts w:hint="eastAsia"/>
                <w:sz w:val="18"/>
                <w:szCs w:val="18"/>
              </w:rPr>
              <w:t>村公示栏（电子屏）</w:t>
            </w:r>
            <w:r>
              <w:rPr>
                <w:rFonts w:hint="eastAsia"/>
                <w:sz w:val="18"/>
                <w:szCs w:val="18"/>
              </w:rPr>
              <w:br/>
            </w:r>
            <w:r>
              <w:rPr>
                <w:rFonts w:hint="eastAsia"/>
                <w:sz w:val="18"/>
                <w:szCs w:val="18"/>
              </w:rPr>
              <w:t>□精准推送</w:t>
            </w:r>
            <w:r>
              <w:rPr>
                <w:rFonts w:hint="eastAsia"/>
                <w:sz w:val="18"/>
                <w:szCs w:val="18"/>
              </w:rPr>
              <w:t xml:space="preserve">      </w:t>
            </w:r>
            <w:r>
              <w:rPr>
                <w:rFonts w:hint="eastAsia"/>
                <w:sz w:val="18"/>
                <w:szCs w:val="18"/>
              </w:rPr>
              <w:t>□其他</w:t>
            </w:r>
            <w:r>
              <w:rPr>
                <w:rFonts w:hint="eastAsia"/>
                <w:sz w:val="18"/>
                <w:szCs w:val="18"/>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w:t>
            </w:r>
          </w:p>
        </w:tc>
        <w:tc>
          <w:tcPr>
            <w:tcW w:w="604"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615"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w:t>
            </w:r>
          </w:p>
        </w:tc>
        <w:tc>
          <w:tcPr>
            <w:tcW w:w="666"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569" w:type="dxa"/>
            <w:tcBorders>
              <w:top w:val="nil"/>
              <w:left w:val="nil"/>
              <w:bottom w:val="single" w:sz="4" w:space="0" w:color="auto"/>
              <w:right w:val="single" w:sz="4" w:space="0" w:color="auto"/>
            </w:tcBorders>
            <w:vAlign w:val="center"/>
          </w:tcPr>
          <w:p w:rsidR="007F7378" w:rsidRDefault="007F7378">
            <w:pPr>
              <w:jc w:val="center"/>
              <w:rPr>
                <w:rFonts w:ascii="宋体" w:eastAsia="宋体" w:hAnsi="宋体" w:cs="宋体"/>
                <w:sz w:val="18"/>
                <w:szCs w:val="18"/>
              </w:rPr>
            </w:pPr>
            <w:r>
              <w:rPr>
                <w:rFonts w:hint="eastAsia"/>
                <w:sz w:val="18"/>
                <w:szCs w:val="18"/>
              </w:rPr>
              <w:t>√</w:t>
            </w:r>
          </w:p>
        </w:tc>
        <w:tc>
          <w:tcPr>
            <w:tcW w:w="636" w:type="dxa"/>
            <w:tcBorders>
              <w:top w:val="nil"/>
              <w:left w:val="nil"/>
              <w:bottom w:val="single" w:sz="4" w:space="0" w:color="auto"/>
              <w:right w:val="single" w:sz="4" w:space="0" w:color="auto"/>
            </w:tcBorders>
            <w:vAlign w:val="center"/>
          </w:tcPr>
          <w:p w:rsidR="007F7378" w:rsidRDefault="007F7378">
            <w:pPr>
              <w:jc w:val="center"/>
              <w:rPr>
                <w:rFonts w:ascii="宋体" w:eastAsia="宋体" w:hAnsi="宋体" w:cs="宋体"/>
                <w:sz w:val="18"/>
                <w:szCs w:val="18"/>
              </w:rPr>
            </w:pPr>
            <w:r>
              <w:rPr>
                <w:rFonts w:hint="eastAsia"/>
                <w:sz w:val="18"/>
                <w:szCs w:val="18"/>
              </w:rPr>
              <w:t xml:space="preserve">　</w:t>
            </w:r>
          </w:p>
        </w:tc>
      </w:tr>
      <w:tr w:rsidR="007F7378" w:rsidRPr="00EE0B1F" w:rsidTr="000128AB">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7F7378" w:rsidRPr="007F7378" w:rsidRDefault="007F7378"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t>672</w:t>
            </w:r>
          </w:p>
        </w:tc>
        <w:tc>
          <w:tcPr>
            <w:tcW w:w="648"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color w:val="000000"/>
                <w:sz w:val="18"/>
                <w:szCs w:val="18"/>
              </w:rPr>
            </w:pPr>
            <w:r>
              <w:rPr>
                <w:rFonts w:hint="eastAsia"/>
                <w:color w:val="000000"/>
                <w:sz w:val="18"/>
                <w:szCs w:val="18"/>
              </w:rPr>
              <w:t>市政</w:t>
            </w:r>
            <w:r>
              <w:rPr>
                <w:rFonts w:hint="eastAsia"/>
                <w:color w:val="000000"/>
                <w:sz w:val="18"/>
                <w:szCs w:val="18"/>
              </w:rPr>
              <w:t xml:space="preserve">   </w:t>
            </w:r>
            <w:r>
              <w:rPr>
                <w:rFonts w:hint="eastAsia"/>
                <w:color w:val="000000"/>
                <w:sz w:val="18"/>
                <w:szCs w:val="18"/>
              </w:rPr>
              <w:t>公用</w:t>
            </w:r>
            <w:r>
              <w:rPr>
                <w:rFonts w:hint="eastAsia"/>
                <w:color w:val="000000"/>
                <w:sz w:val="18"/>
                <w:szCs w:val="18"/>
              </w:rPr>
              <w:t xml:space="preserve">    </w:t>
            </w:r>
            <w:r>
              <w:rPr>
                <w:rFonts w:hint="eastAsia"/>
                <w:color w:val="000000"/>
                <w:sz w:val="18"/>
                <w:szCs w:val="18"/>
              </w:rPr>
              <w:t>设施</w:t>
            </w:r>
            <w:r>
              <w:rPr>
                <w:rFonts w:hint="eastAsia"/>
                <w:color w:val="000000"/>
                <w:sz w:val="18"/>
                <w:szCs w:val="18"/>
              </w:rPr>
              <w:t xml:space="preserve">   </w:t>
            </w:r>
            <w:r>
              <w:rPr>
                <w:rFonts w:hint="eastAsia"/>
                <w:color w:val="000000"/>
                <w:sz w:val="18"/>
                <w:szCs w:val="18"/>
              </w:rPr>
              <w:t>管理</w:t>
            </w:r>
          </w:p>
        </w:tc>
        <w:tc>
          <w:tcPr>
            <w:tcW w:w="1547"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对紧急抢修埋设在城市道路下的管线，不按照规定补办批准手续的处罚</w:t>
            </w:r>
          </w:p>
        </w:tc>
        <w:tc>
          <w:tcPr>
            <w:tcW w:w="2574"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1.</w:t>
            </w:r>
            <w:r>
              <w:rPr>
                <w:rFonts w:hint="eastAsia"/>
                <w:color w:val="000000"/>
                <w:sz w:val="18"/>
                <w:szCs w:val="18"/>
              </w:rPr>
              <w:t>机构职能、权责清单、执法人员名单；</w:t>
            </w:r>
            <w:r>
              <w:rPr>
                <w:rFonts w:hint="eastAsia"/>
                <w:color w:val="000000"/>
                <w:sz w:val="18"/>
                <w:szCs w:val="18"/>
              </w:rPr>
              <w:t>2.</w:t>
            </w:r>
            <w:r>
              <w:rPr>
                <w:rFonts w:hint="eastAsia"/>
                <w:color w:val="000000"/>
                <w:sz w:val="18"/>
                <w:szCs w:val="18"/>
              </w:rPr>
              <w:t>执法程序或行政强制流程图；</w:t>
            </w:r>
            <w:r>
              <w:rPr>
                <w:rFonts w:hint="eastAsia"/>
                <w:color w:val="000000"/>
                <w:sz w:val="18"/>
                <w:szCs w:val="18"/>
              </w:rPr>
              <w:t>3.</w:t>
            </w:r>
            <w:r>
              <w:rPr>
                <w:rFonts w:hint="eastAsia"/>
                <w:color w:val="000000"/>
                <w:sz w:val="18"/>
                <w:szCs w:val="18"/>
              </w:rPr>
              <w:t>执法依据；</w:t>
            </w:r>
            <w:r>
              <w:rPr>
                <w:rFonts w:hint="eastAsia"/>
                <w:color w:val="000000"/>
                <w:sz w:val="18"/>
                <w:szCs w:val="18"/>
              </w:rPr>
              <w:t>4.</w:t>
            </w:r>
            <w:r>
              <w:rPr>
                <w:rFonts w:hint="eastAsia"/>
                <w:color w:val="000000"/>
                <w:sz w:val="18"/>
                <w:szCs w:val="18"/>
              </w:rPr>
              <w:t>行政处罚自由裁量基准；</w:t>
            </w:r>
            <w:r>
              <w:rPr>
                <w:rFonts w:hint="eastAsia"/>
                <w:color w:val="000000"/>
                <w:sz w:val="18"/>
                <w:szCs w:val="18"/>
              </w:rPr>
              <w:t>5.</w:t>
            </w:r>
            <w:r>
              <w:rPr>
                <w:rFonts w:hint="eastAsia"/>
                <w:color w:val="000000"/>
                <w:sz w:val="18"/>
                <w:szCs w:val="18"/>
              </w:rPr>
              <w:t>咨询、监督投诉方式；</w:t>
            </w:r>
            <w:r>
              <w:rPr>
                <w:rFonts w:hint="eastAsia"/>
                <w:color w:val="000000"/>
                <w:sz w:val="18"/>
                <w:szCs w:val="18"/>
              </w:rPr>
              <w:t>6.</w:t>
            </w:r>
            <w:r>
              <w:rPr>
                <w:rFonts w:hint="eastAsia"/>
                <w:color w:val="000000"/>
                <w:sz w:val="18"/>
                <w:szCs w:val="18"/>
              </w:rPr>
              <w:t>处罚决定；</w:t>
            </w:r>
            <w:r>
              <w:rPr>
                <w:rFonts w:hint="eastAsia"/>
                <w:color w:val="000000"/>
                <w:sz w:val="18"/>
                <w:szCs w:val="18"/>
              </w:rPr>
              <w:t>7.</w:t>
            </w:r>
            <w:r>
              <w:rPr>
                <w:rFonts w:hint="eastAsia"/>
                <w:color w:val="000000"/>
                <w:sz w:val="18"/>
                <w:szCs w:val="18"/>
              </w:rPr>
              <w:t>救济渠道。</w:t>
            </w:r>
          </w:p>
        </w:tc>
        <w:tc>
          <w:tcPr>
            <w:tcW w:w="1043"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《城市道路管理条例》《重庆市市政设施管理条例》</w:t>
            </w:r>
          </w:p>
        </w:tc>
        <w:tc>
          <w:tcPr>
            <w:tcW w:w="123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1.</w:t>
            </w:r>
            <w:r>
              <w:rPr>
                <w:rFonts w:hint="eastAsia"/>
                <w:color w:val="000000"/>
                <w:sz w:val="18"/>
                <w:szCs w:val="18"/>
              </w:rPr>
              <w:t>除处罚决定外其他内容：长期公开（动态调整）；</w:t>
            </w:r>
            <w:r>
              <w:rPr>
                <w:rFonts w:hint="eastAsia"/>
                <w:color w:val="000000"/>
                <w:sz w:val="18"/>
                <w:szCs w:val="18"/>
              </w:rPr>
              <w:br/>
              <w:t>2.</w:t>
            </w:r>
            <w:r>
              <w:rPr>
                <w:rFonts w:hint="eastAsia"/>
                <w:color w:val="000000"/>
                <w:sz w:val="18"/>
                <w:szCs w:val="18"/>
              </w:rPr>
              <w:t>处罚决定：</w:t>
            </w:r>
            <w:r>
              <w:rPr>
                <w:rFonts w:hint="eastAsia"/>
                <w:color w:val="000000"/>
                <w:sz w:val="18"/>
                <w:szCs w:val="18"/>
              </w:rPr>
              <w:t>20</w:t>
            </w:r>
            <w:r>
              <w:rPr>
                <w:rFonts w:hint="eastAsia"/>
                <w:color w:val="000000"/>
                <w:sz w:val="18"/>
                <w:szCs w:val="18"/>
              </w:rPr>
              <w:t>个工作日内。</w:t>
            </w:r>
          </w:p>
        </w:tc>
        <w:tc>
          <w:tcPr>
            <w:tcW w:w="70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区城市管理局</w:t>
            </w:r>
          </w:p>
        </w:tc>
        <w:tc>
          <w:tcPr>
            <w:tcW w:w="2828"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■政府网站</w:t>
            </w:r>
            <w:r>
              <w:rPr>
                <w:rFonts w:hint="eastAsia"/>
                <w:sz w:val="18"/>
                <w:szCs w:val="18"/>
              </w:rPr>
              <w:t xml:space="preserve">      </w:t>
            </w:r>
            <w:r>
              <w:rPr>
                <w:rFonts w:hint="eastAsia"/>
                <w:sz w:val="18"/>
                <w:szCs w:val="18"/>
              </w:rPr>
              <w:t>□政府公报</w:t>
            </w:r>
            <w:r>
              <w:rPr>
                <w:rFonts w:hint="eastAsia"/>
                <w:sz w:val="18"/>
                <w:szCs w:val="18"/>
              </w:rPr>
              <w:br/>
            </w:r>
            <w:r>
              <w:rPr>
                <w:rFonts w:hint="eastAsia"/>
                <w:sz w:val="18"/>
                <w:szCs w:val="18"/>
              </w:rPr>
              <w:t>□两微一端</w:t>
            </w:r>
            <w:r>
              <w:rPr>
                <w:rFonts w:hint="eastAsia"/>
                <w:sz w:val="18"/>
                <w:szCs w:val="18"/>
              </w:rPr>
              <w:t xml:space="preserve">      </w:t>
            </w:r>
            <w:r>
              <w:rPr>
                <w:rFonts w:hint="eastAsia"/>
                <w:sz w:val="18"/>
                <w:szCs w:val="18"/>
              </w:rPr>
              <w:t>□发布会</w:t>
            </w:r>
            <w:r>
              <w:rPr>
                <w:rFonts w:hint="eastAsia"/>
                <w:sz w:val="18"/>
                <w:szCs w:val="18"/>
              </w:rPr>
              <w:t>/</w:t>
            </w:r>
            <w:r>
              <w:rPr>
                <w:rFonts w:hint="eastAsia"/>
                <w:sz w:val="18"/>
                <w:szCs w:val="18"/>
              </w:rPr>
              <w:t>听证会</w:t>
            </w:r>
            <w:r>
              <w:rPr>
                <w:rFonts w:hint="eastAsia"/>
                <w:sz w:val="18"/>
                <w:szCs w:val="18"/>
              </w:rPr>
              <w:br/>
            </w:r>
            <w:r>
              <w:rPr>
                <w:rFonts w:hint="eastAsia"/>
                <w:sz w:val="18"/>
                <w:szCs w:val="18"/>
              </w:rPr>
              <w:t>□广播电视</w:t>
            </w:r>
            <w:r>
              <w:rPr>
                <w:rFonts w:hint="eastAsia"/>
                <w:sz w:val="18"/>
                <w:szCs w:val="18"/>
              </w:rPr>
              <w:t xml:space="preserve">      </w:t>
            </w:r>
            <w:r>
              <w:rPr>
                <w:rFonts w:hint="eastAsia"/>
                <w:sz w:val="18"/>
                <w:szCs w:val="18"/>
              </w:rPr>
              <w:t>□纸质媒体</w:t>
            </w:r>
            <w:r>
              <w:rPr>
                <w:rFonts w:hint="eastAsia"/>
                <w:sz w:val="18"/>
                <w:szCs w:val="18"/>
              </w:rPr>
              <w:br/>
            </w:r>
            <w:r>
              <w:rPr>
                <w:rFonts w:hint="eastAsia"/>
                <w:sz w:val="18"/>
                <w:szCs w:val="18"/>
              </w:rPr>
              <w:t>□公开查阅点</w:t>
            </w:r>
            <w:r>
              <w:rPr>
                <w:rFonts w:hint="eastAsia"/>
                <w:sz w:val="18"/>
                <w:szCs w:val="18"/>
              </w:rPr>
              <w:t xml:space="preserve">    </w:t>
            </w:r>
            <w:r>
              <w:rPr>
                <w:rFonts w:hint="eastAsia"/>
                <w:sz w:val="18"/>
                <w:szCs w:val="18"/>
              </w:rPr>
              <w:t>□政务服务中心</w:t>
            </w:r>
            <w:r>
              <w:rPr>
                <w:rFonts w:hint="eastAsia"/>
                <w:sz w:val="18"/>
                <w:szCs w:val="18"/>
              </w:rPr>
              <w:br/>
            </w:r>
            <w:r>
              <w:rPr>
                <w:rFonts w:hint="eastAsia"/>
                <w:sz w:val="18"/>
                <w:szCs w:val="18"/>
              </w:rPr>
              <w:t>□便民服务站</w:t>
            </w:r>
            <w:r>
              <w:rPr>
                <w:rFonts w:hint="eastAsia"/>
                <w:sz w:val="18"/>
                <w:szCs w:val="18"/>
              </w:rPr>
              <w:t xml:space="preserve">    </w:t>
            </w:r>
            <w:r>
              <w:rPr>
                <w:rFonts w:hint="eastAsia"/>
                <w:sz w:val="18"/>
                <w:szCs w:val="18"/>
              </w:rPr>
              <w:t>□入户</w:t>
            </w:r>
            <w:r>
              <w:rPr>
                <w:rFonts w:hint="eastAsia"/>
                <w:sz w:val="18"/>
                <w:szCs w:val="18"/>
              </w:rPr>
              <w:t>/</w:t>
            </w:r>
            <w:r>
              <w:rPr>
                <w:rFonts w:hint="eastAsia"/>
                <w:sz w:val="18"/>
                <w:szCs w:val="18"/>
              </w:rPr>
              <w:t>现场</w:t>
            </w:r>
            <w:r>
              <w:rPr>
                <w:rFonts w:hint="eastAsia"/>
                <w:sz w:val="18"/>
                <w:szCs w:val="18"/>
              </w:rPr>
              <w:br/>
            </w:r>
            <w:r>
              <w:rPr>
                <w:rFonts w:hint="eastAsia"/>
                <w:sz w:val="18"/>
                <w:szCs w:val="18"/>
              </w:rPr>
              <w:t>□社区</w:t>
            </w:r>
            <w:r>
              <w:rPr>
                <w:rFonts w:hint="eastAsia"/>
                <w:sz w:val="18"/>
                <w:szCs w:val="18"/>
              </w:rPr>
              <w:t>/</w:t>
            </w:r>
            <w:r>
              <w:rPr>
                <w:rFonts w:hint="eastAsia"/>
                <w:sz w:val="18"/>
                <w:szCs w:val="18"/>
              </w:rPr>
              <w:t>企事业单位</w:t>
            </w:r>
            <w:r>
              <w:rPr>
                <w:rFonts w:hint="eastAsia"/>
                <w:sz w:val="18"/>
                <w:szCs w:val="18"/>
              </w:rPr>
              <w:t>/</w:t>
            </w:r>
            <w:r>
              <w:rPr>
                <w:rFonts w:hint="eastAsia"/>
                <w:sz w:val="18"/>
                <w:szCs w:val="18"/>
              </w:rPr>
              <w:t>村公示栏（电子屏）</w:t>
            </w:r>
            <w:r>
              <w:rPr>
                <w:rFonts w:hint="eastAsia"/>
                <w:sz w:val="18"/>
                <w:szCs w:val="18"/>
              </w:rPr>
              <w:br/>
            </w:r>
            <w:r>
              <w:rPr>
                <w:rFonts w:hint="eastAsia"/>
                <w:sz w:val="18"/>
                <w:szCs w:val="18"/>
              </w:rPr>
              <w:t>□精准推送</w:t>
            </w:r>
            <w:r>
              <w:rPr>
                <w:rFonts w:hint="eastAsia"/>
                <w:sz w:val="18"/>
                <w:szCs w:val="18"/>
              </w:rPr>
              <w:t xml:space="preserve">      </w:t>
            </w:r>
            <w:r>
              <w:rPr>
                <w:rFonts w:hint="eastAsia"/>
                <w:sz w:val="18"/>
                <w:szCs w:val="18"/>
              </w:rPr>
              <w:t>□其他</w:t>
            </w:r>
            <w:r>
              <w:rPr>
                <w:rFonts w:hint="eastAsia"/>
                <w:sz w:val="18"/>
                <w:szCs w:val="18"/>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w:t>
            </w:r>
          </w:p>
        </w:tc>
        <w:tc>
          <w:tcPr>
            <w:tcW w:w="604"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615"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w:t>
            </w:r>
          </w:p>
        </w:tc>
        <w:tc>
          <w:tcPr>
            <w:tcW w:w="666"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569" w:type="dxa"/>
            <w:tcBorders>
              <w:top w:val="nil"/>
              <w:left w:val="nil"/>
              <w:bottom w:val="single" w:sz="4" w:space="0" w:color="auto"/>
              <w:right w:val="single" w:sz="4" w:space="0" w:color="auto"/>
            </w:tcBorders>
            <w:vAlign w:val="center"/>
          </w:tcPr>
          <w:p w:rsidR="007F7378" w:rsidRDefault="007F7378">
            <w:pPr>
              <w:jc w:val="center"/>
              <w:rPr>
                <w:rFonts w:ascii="宋体" w:eastAsia="宋体" w:hAnsi="宋体" w:cs="宋体"/>
                <w:sz w:val="18"/>
                <w:szCs w:val="18"/>
              </w:rPr>
            </w:pPr>
            <w:r>
              <w:rPr>
                <w:rFonts w:hint="eastAsia"/>
                <w:sz w:val="18"/>
                <w:szCs w:val="18"/>
              </w:rPr>
              <w:t>√</w:t>
            </w:r>
          </w:p>
        </w:tc>
        <w:tc>
          <w:tcPr>
            <w:tcW w:w="636" w:type="dxa"/>
            <w:tcBorders>
              <w:top w:val="nil"/>
              <w:left w:val="nil"/>
              <w:bottom w:val="single" w:sz="4" w:space="0" w:color="auto"/>
              <w:right w:val="single" w:sz="4" w:space="0" w:color="auto"/>
            </w:tcBorders>
            <w:vAlign w:val="center"/>
          </w:tcPr>
          <w:p w:rsidR="007F7378" w:rsidRDefault="007F7378">
            <w:pPr>
              <w:jc w:val="center"/>
              <w:rPr>
                <w:rFonts w:ascii="宋体" w:eastAsia="宋体" w:hAnsi="宋体" w:cs="宋体"/>
                <w:sz w:val="18"/>
                <w:szCs w:val="18"/>
              </w:rPr>
            </w:pPr>
            <w:r>
              <w:rPr>
                <w:rFonts w:hint="eastAsia"/>
                <w:sz w:val="18"/>
                <w:szCs w:val="18"/>
              </w:rPr>
              <w:t xml:space="preserve">　</w:t>
            </w:r>
          </w:p>
        </w:tc>
      </w:tr>
      <w:tr w:rsidR="007F7378" w:rsidRPr="00EE0B1F" w:rsidTr="000128AB">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7F7378" w:rsidRPr="007F7378" w:rsidRDefault="007F7378"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t>673</w:t>
            </w:r>
          </w:p>
        </w:tc>
        <w:tc>
          <w:tcPr>
            <w:tcW w:w="648"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color w:val="000000"/>
                <w:sz w:val="18"/>
                <w:szCs w:val="18"/>
              </w:rPr>
            </w:pPr>
            <w:r>
              <w:rPr>
                <w:rFonts w:hint="eastAsia"/>
                <w:color w:val="000000"/>
                <w:sz w:val="18"/>
                <w:szCs w:val="18"/>
              </w:rPr>
              <w:t>市政</w:t>
            </w:r>
            <w:r>
              <w:rPr>
                <w:rFonts w:hint="eastAsia"/>
                <w:color w:val="000000"/>
                <w:sz w:val="18"/>
                <w:szCs w:val="18"/>
              </w:rPr>
              <w:t xml:space="preserve">   </w:t>
            </w:r>
            <w:r>
              <w:rPr>
                <w:rFonts w:hint="eastAsia"/>
                <w:color w:val="000000"/>
                <w:sz w:val="18"/>
                <w:szCs w:val="18"/>
              </w:rPr>
              <w:t>公用</w:t>
            </w:r>
            <w:r>
              <w:rPr>
                <w:rFonts w:hint="eastAsia"/>
                <w:color w:val="000000"/>
                <w:sz w:val="18"/>
                <w:szCs w:val="18"/>
              </w:rPr>
              <w:t xml:space="preserve">    </w:t>
            </w:r>
            <w:r>
              <w:rPr>
                <w:rFonts w:hint="eastAsia"/>
                <w:color w:val="000000"/>
                <w:sz w:val="18"/>
                <w:szCs w:val="18"/>
              </w:rPr>
              <w:lastRenderedPageBreak/>
              <w:t>设施</w:t>
            </w:r>
            <w:r>
              <w:rPr>
                <w:rFonts w:hint="eastAsia"/>
                <w:color w:val="000000"/>
                <w:sz w:val="18"/>
                <w:szCs w:val="18"/>
              </w:rPr>
              <w:t xml:space="preserve">   </w:t>
            </w:r>
            <w:r>
              <w:rPr>
                <w:rFonts w:hint="eastAsia"/>
                <w:color w:val="000000"/>
                <w:sz w:val="18"/>
                <w:szCs w:val="18"/>
              </w:rPr>
              <w:t>管理</w:t>
            </w:r>
          </w:p>
        </w:tc>
        <w:tc>
          <w:tcPr>
            <w:tcW w:w="1547"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lastRenderedPageBreak/>
              <w:t>对违反《重庆市市政设施管理条</w:t>
            </w:r>
            <w:r>
              <w:rPr>
                <w:rFonts w:hint="eastAsia"/>
                <w:color w:val="000000"/>
                <w:sz w:val="18"/>
                <w:szCs w:val="18"/>
              </w:rPr>
              <w:lastRenderedPageBreak/>
              <w:t>例》第三十八条的处罚</w:t>
            </w:r>
          </w:p>
        </w:tc>
        <w:tc>
          <w:tcPr>
            <w:tcW w:w="2574"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lastRenderedPageBreak/>
              <w:t>1.</w:t>
            </w:r>
            <w:r>
              <w:rPr>
                <w:rFonts w:hint="eastAsia"/>
                <w:color w:val="000000"/>
                <w:sz w:val="18"/>
                <w:szCs w:val="18"/>
              </w:rPr>
              <w:t>机构职能、权责清单、执法人员名单；</w:t>
            </w:r>
            <w:r>
              <w:rPr>
                <w:rFonts w:hint="eastAsia"/>
                <w:color w:val="000000"/>
                <w:sz w:val="18"/>
                <w:szCs w:val="18"/>
              </w:rPr>
              <w:t>2.</w:t>
            </w:r>
            <w:r>
              <w:rPr>
                <w:rFonts w:hint="eastAsia"/>
                <w:color w:val="000000"/>
                <w:sz w:val="18"/>
                <w:szCs w:val="18"/>
              </w:rPr>
              <w:t>执法程序或行政</w:t>
            </w:r>
            <w:r>
              <w:rPr>
                <w:rFonts w:hint="eastAsia"/>
                <w:color w:val="000000"/>
                <w:sz w:val="18"/>
                <w:szCs w:val="18"/>
              </w:rPr>
              <w:lastRenderedPageBreak/>
              <w:t>强制流程图；</w:t>
            </w:r>
            <w:r>
              <w:rPr>
                <w:rFonts w:hint="eastAsia"/>
                <w:color w:val="000000"/>
                <w:sz w:val="18"/>
                <w:szCs w:val="18"/>
              </w:rPr>
              <w:t>3.</w:t>
            </w:r>
            <w:r>
              <w:rPr>
                <w:rFonts w:hint="eastAsia"/>
                <w:color w:val="000000"/>
                <w:sz w:val="18"/>
                <w:szCs w:val="18"/>
              </w:rPr>
              <w:t>执法依据；</w:t>
            </w:r>
            <w:r>
              <w:rPr>
                <w:rFonts w:hint="eastAsia"/>
                <w:color w:val="000000"/>
                <w:sz w:val="18"/>
                <w:szCs w:val="18"/>
              </w:rPr>
              <w:t>4.</w:t>
            </w:r>
            <w:r>
              <w:rPr>
                <w:rFonts w:hint="eastAsia"/>
                <w:color w:val="000000"/>
                <w:sz w:val="18"/>
                <w:szCs w:val="18"/>
              </w:rPr>
              <w:t>行政处罚自由裁量基准；</w:t>
            </w:r>
            <w:r>
              <w:rPr>
                <w:rFonts w:hint="eastAsia"/>
                <w:color w:val="000000"/>
                <w:sz w:val="18"/>
                <w:szCs w:val="18"/>
              </w:rPr>
              <w:t>5.</w:t>
            </w:r>
            <w:r>
              <w:rPr>
                <w:rFonts w:hint="eastAsia"/>
                <w:color w:val="000000"/>
                <w:sz w:val="18"/>
                <w:szCs w:val="18"/>
              </w:rPr>
              <w:t>咨询、监督投诉方式；</w:t>
            </w:r>
            <w:r>
              <w:rPr>
                <w:rFonts w:hint="eastAsia"/>
                <w:color w:val="000000"/>
                <w:sz w:val="18"/>
                <w:szCs w:val="18"/>
              </w:rPr>
              <w:t>6.</w:t>
            </w:r>
            <w:r>
              <w:rPr>
                <w:rFonts w:hint="eastAsia"/>
                <w:color w:val="000000"/>
                <w:sz w:val="18"/>
                <w:szCs w:val="18"/>
              </w:rPr>
              <w:t>处罚决定；</w:t>
            </w:r>
            <w:r>
              <w:rPr>
                <w:rFonts w:hint="eastAsia"/>
                <w:color w:val="000000"/>
                <w:sz w:val="18"/>
                <w:szCs w:val="18"/>
              </w:rPr>
              <w:t>7.</w:t>
            </w:r>
            <w:r>
              <w:rPr>
                <w:rFonts w:hint="eastAsia"/>
                <w:color w:val="000000"/>
                <w:sz w:val="18"/>
                <w:szCs w:val="18"/>
              </w:rPr>
              <w:t>救济渠道。</w:t>
            </w:r>
          </w:p>
        </w:tc>
        <w:tc>
          <w:tcPr>
            <w:tcW w:w="1043"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lastRenderedPageBreak/>
              <w:t>《重庆市市政设施</w:t>
            </w:r>
            <w:r>
              <w:rPr>
                <w:rFonts w:hint="eastAsia"/>
                <w:color w:val="000000"/>
                <w:sz w:val="18"/>
                <w:szCs w:val="18"/>
              </w:rPr>
              <w:lastRenderedPageBreak/>
              <w:t>管理条例》</w:t>
            </w:r>
          </w:p>
        </w:tc>
        <w:tc>
          <w:tcPr>
            <w:tcW w:w="123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lastRenderedPageBreak/>
              <w:t>1.</w:t>
            </w:r>
            <w:r>
              <w:rPr>
                <w:rFonts w:hint="eastAsia"/>
                <w:color w:val="000000"/>
                <w:sz w:val="18"/>
                <w:szCs w:val="18"/>
              </w:rPr>
              <w:t>除处罚决定外其他内</w:t>
            </w:r>
            <w:r>
              <w:rPr>
                <w:rFonts w:hint="eastAsia"/>
                <w:color w:val="000000"/>
                <w:sz w:val="18"/>
                <w:szCs w:val="18"/>
              </w:rPr>
              <w:lastRenderedPageBreak/>
              <w:t>容：长期公开（动态调整）；</w:t>
            </w:r>
            <w:r>
              <w:rPr>
                <w:rFonts w:hint="eastAsia"/>
                <w:color w:val="000000"/>
                <w:sz w:val="18"/>
                <w:szCs w:val="18"/>
              </w:rPr>
              <w:br/>
              <w:t>2.</w:t>
            </w:r>
            <w:r>
              <w:rPr>
                <w:rFonts w:hint="eastAsia"/>
                <w:color w:val="000000"/>
                <w:sz w:val="18"/>
                <w:szCs w:val="18"/>
              </w:rPr>
              <w:t>处罚决定：</w:t>
            </w:r>
            <w:r>
              <w:rPr>
                <w:rFonts w:hint="eastAsia"/>
                <w:color w:val="000000"/>
                <w:sz w:val="18"/>
                <w:szCs w:val="18"/>
              </w:rPr>
              <w:t>20</w:t>
            </w:r>
            <w:r>
              <w:rPr>
                <w:rFonts w:hint="eastAsia"/>
                <w:color w:val="000000"/>
                <w:sz w:val="18"/>
                <w:szCs w:val="18"/>
              </w:rPr>
              <w:t>个工作日内。</w:t>
            </w:r>
          </w:p>
        </w:tc>
        <w:tc>
          <w:tcPr>
            <w:tcW w:w="70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lastRenderedPageBreak/>
              <w:t>区城市管</w:t>
            </w:r>
            <w:r>
              <w:rPr>
                <w:rFonts w:hint="eastAsia"/>
                <w:sz w:val="18"/>
                <w:szCs w:val="18"/>
              </w:rPr>
              <w:lastRenderedPageBreak/>
              <w:t>理局</w:t>
            </w:r>
          </w:p>
        </w:tc>
        <w:tc>
          <w:tcPr>
            <w:tcW w:w="2828"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lastRenderedPageBreak/>
              <w:t>■政府网站</w:t>
            </w:r>
            <w:r>
              <w:rPr>
                <w:rFonts w:hint="eastAsia"/>
                <w:sz w:val="18"/>
                <w:szCs w:val="18"/>
              </w:rPr>
              <w:t xml:space="preserve">      </w:t>
            </w:r>
            <w:r>
              <w:rPr>
                <w:rFonts w:hint="eastAsia"/>
                <w:sz w:val="18"/>
                <w:szCs w:val="18"/>
              </w:rPr>
              <w:t>□政府公报</w:t>
            </w:r>
            <w:r>
              <w:rPr>
                <w:rFonts w:hint="eastAsia"/>
                <w:sz w:val="18"/>
                <w:szCs w:val="18"/>
              </w:rPr>
              <w:br/>
            </w:r>
            <w:r>
              <w:rPr>
                <w:rFonts w:hint="eastAsia"/>
                <w:sz w:val="18"/>
                <w:szCs w:val="18"/>
              </w:rPr>
              <w:t>□两微一端</w:t>
            </w:r>
            <w:r>
              <w:rPr>
                <w:rFonts w:hint="eastAsia"/>
                <w:sz w:val="18"/>
                <w:szCs w:val="18"/>
              </w:rPr>
              <w:t xml:space="preserve">      </w:t>
            </w:r>
            <w:r>
              <w:rPr>
                <w:rFonts w:hint="eastAsia"/>
                <w:sz w:val="18"/>
                <w:szCs w:val="18"/>
              </w:rPr>
              <w:t>□发布会</w:t>
            </w:r>
            <w:r>
              <w:rPr>
                <w:rFonts w:hint="eastAsia"/>
                <w:sz w:val="18"/>
                <w:szCs w:val="18"/>
              </w:rPr>
              <w:t>/</w:t>
            </w:r>
            <w:r>
              <w:rPr>
                <w:rFonts w:hint="eastAsia"/>
                <w:sz w:val="18"/>
                <w:szCs w:val="18"/>
              </w:rPr>
              <w:t>听证</w:t>
            </w:r>
            <w:r>
              <w:rPr>
                <w:rFonts w:hint="eastAsia"/>
                <w:sz w:val="18"/>
                <w:szCs w:val="18"/>
              </w:rPr>
              <w:lastRenderedPageBreak/>
              <w:t>会</w:t>
            </w:r>
            <w:r>
              <w:rPr>
                <w:rFonts w:hint="eastAsia"/>
                <w:sz w:val="18"/>
                <w:szCs w:val="18"/>
              </w:rPr>
              <w:br/>
            </w:r>
            <w:r>
              <w:rPr>
                <w:rFonts w:hint="eastAsia"/>
                <w:sz w:val="18"/>
                <w:szCs w:val="18"/>
              </w:rPr>
              <w:t>□广播电视</w:t>
            </w:r>
            <w:r>
              <w:rPr>
                <w:rFonts w:hint="eastAsia"/>
                <w:sz w:val="18"/>
                <w:szCs w:val="18"/>
              </w:rPr>
              <w:t xml:space="preserve">      </w:t>
            </w:r>
            <w:r>
              <w:rPr>
                <w:rFonts w:hint="eastAsia"/>
                <w:sz w:val="18"/>
                <w:szCs w:val="18"/>
              </w:rPr>
              <w:t>□纸质媒体</w:t>
            </w:r>
            <w:r>
              <w:rPr>
                <w:rFonts w:hint="eastAsia"/>
                <w:sz w:val="18"/>
                <w:szCs w:val="18"/>
              </w:rPr>
              <w:br/>
            </w:r>
            <w:r>
              <w:rPr>
                <w:rFonts w:hint="eastAsia"/>
                <w:sz w:val="18"/>
                <w:szCs w:val="18"/>
              </w:rPr>
              <w:t>□公开查阅点</w:t>
            </w:r>
            <w:r>
              <w:rPr>
                <w:rFonts w:hint="eastAsia"/>
                <w:sz w:val="18"/>
                <w:szCs w:val="18"/>
              </w:rPr>
              <w:t xml:space="preserve">    </w:t>
            </w:r>
            <w:r>
              <w:rPr>
                <w:rFonts w:hint="eastAsia"/>
                <w:sz w:val="18"/>
                <w:szCs w:val="18"/>
              </w:rPr>
              <w:t>□政务服务中心</w:t>
            </w:r>
            <w:r>
              <w:rPr>
                <w:rFonts w:hint="eastAsia"/>
                <w:sz w:val="18"/>
                <w:szCs w:val="18"/>
              </w:rPr>
              <w:br/>
            </w:r>
            <w:r>
              <w:rPr>
                <w:rFonts w:hint="eastAsia"/>
                <w:sz w:val="18"/>
                <w:szCs w:val="18"/>
              </w:rPr>
              <w:t>□便民服务站</w:t>
            </w:r>
            <w:r>
              <w:rPr>
                <w:rFonts w:hint="eastAsia"/>
                <w:sz w:val="18"/>
                <w:szCs w:val="18"/>
              </w:rPr>
              <w:t xml:space="preserve">    </w:t>
            </w:r>
            <w:r>
              <w:rPr>
                <w:rFonts w:hint="eastAsia"/>
                <w:sz w:val="18"/>
                <w:szCs w:val="18"/>
              </w:rPr>
              <w:t>□入户</w:t>
            </w:r>
            <w:r>
              <w:rPr>
                <w:rFonts w:hint="eastAsia"/>
                <w:sz w:val="18"/>
                <w:szCs w:val="18"/>
              </w:rPr>
              <w:t>/</w:t>
            </w:r>
            <w:r>
              <w:rPr>
                <w:rFonts w:hint="eastAsia"/>
                <w:sz w:val="18"/>
                <w:szCs w:val="18"/>
              </w:rPr>
              <w:t>现场</w:t>
            </w:r>
            <w:r>
              <w:rPr>
                <w:rFonts w:hint="eastAsia"/>
                <w:sz w:val="18"/>
                <w:szCs w:val="18"/>
              </w:rPr>
              <w:br/>
            </w:r>
            <w:r>
              <w:rPr>
                <w:rFonts w:hint="eastAsia"/>
                <w:sz w:val="18"/>
                <w:szCs w:val="18"/>
              </w:rPr>
              <w:t>□社区</w:t>
            </w:r>
            <w:r>
              <w:rPr>
                <w:rFonts w:hint="eastAsia"/>
                <w:sz w:val="18"/>
                <w:szCs w:val="18"/>
              </w:rPr>
              <w:t>/</w:t>
            </w:r>
            <w:r>
              <w:rPr>
                <w:rFonts w:hint="eastAsia"/>
                <w:sz w:val="18"/>
                <w:szCs w:val="18"/>
              </w:rPr>
              <w:t>企事业单位</w:t>
            </w:r>
            <w:r>
              <w:rPr>
                <w:rFonts w:hint="eastAsia"/>
                <w:sz w:val="18"/>
                <w:szCs w:val="18"/>
              </w:rPr>
              <w:t>/</w:t>
            </w:r>
            <w:r>
              <w:rPr>
                <w:rFonts w:hint="eastAsia"/>
                <w:sz w:val="18"/>
                <w:szCs w:val="18"/>
              </w:rPr>
              <w:t>村公示栏（电子屏）</w:t>
            </w:r>
            <w:r>
              <w:rPr>
                <w:rFonts w:hint="eastAsia"/>
                <w:sz w:val="18"/>
                <w:szCs w:val="18"/>
              </w:rPr>
              <w:br/>
            </w:r>
            <w:r>
              <w:rPr>
                <w:rFonts w:hint="eastAsia"/>
                <w:sz w:val="18"/>
                <w:szCs w:val="18"/>
              </w:rPr>
              <w:t>□精准推送</w:t>
            </w:r>
            <w:r>
              <w:rPr>
                <w:rFonts w:hint="eastAsia"/>
                <w:sz w:val="18"/>
                <w:szCs w:val="18"/>
              </w:rPr>
              <w:t xml:space="preserve">      </w:t>
            </w:r>
            <w:r>
              <w:rPr>
                <w:rFonts w:hint="eastAsia"/>
                <w:sz w:val="18"/>
                <w:szCs w:val="18"/>
              </w:rPr>
              <w:t>□其他</w:t>
            </w:r>
            <w:r>
              <w:rPr>
                <w:rFonts w:hint="eastAsia"/>
                <w:sz w:val="18"/>
                <w:szCs w:val="18"/>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lastRenderedPageBreak/>
              <w:t>√</w:t>
            </w:r>
          </w:p>
        </w:tc>
        <w:tc>
          <w:tcPr>
            <w:tcW w:w="604"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615"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w:t>
            </w:r>
          </w:p>
        </w:tc>
        <w:tc>
          <w:tcPr>
            <w:tcW w:w="666"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569" w:type="dxa"/>
            <w:tcBorders>
              <w:top w:val="nil"/>
              <w:left w:val="nil"/>
              <w:bottom w:val="single" w:sz="4" w:space="0" w:color="auto"/>
              <w:right w:val="single" w:sz="4" w:space="0" w:color="auto"/>
            </w:tcBorders>
            <w:vAlign w:val="center"/>
          </w:tcPr>
          <w:p w:rsidR="007F7378" w:rsidRDefault="007F7378">
            <w:pPr>
              <w:jc w:val="center"/>
              <w:rPr>
                <w:rFonts w:ascii="宋体" w:eastAsia="宋体" w:hAnsi="宋体" w:cs="宋体"/>
                <w:sz w:val="18"/>
                <w:szCs w:val="18"/>
              </w:rPr>
            </w:pPr>
            <w:r>
              <w:rPr>
                <w:rFonts w:hint="eastAsia"/>
                <w:sz w:val="18"/>
                <w:szCs w:val="18"/>
              </w:rPr>
              <w:t>√</w:t>
            </w:r>
          </w:p>
        </w:tc>
        <w:tc>
          <w:tcPr>
            <w:tcW w:w="636" w:type="dxa"/>
            <w:tcBorders>
              <w:top w:val="nil"/>
              <w:left w:val="nil"/>
              <w:bottom w:val="single" w:sz="4" w:space="0" w:color="auto"/>
              <w:right w:val="single" w:sz="4" w:space="0" w:color="auto"/>
            </w:tcBorders>
            <w:vAlign w:val="center"/>
          </w:tcPr>
          <w:p w:rsidR="007F7378" w:rsidRDefault="007F7378">
            <w:pPr>
              <w:jc w:val="center"/>
              <w:rPr>
                <w:rFonts w:ascii="宋体" w:eastAsia="宋体" w:hAnsi="宋体" w:cs="宋体"/>
                <w:sz w:val="18"/>
                <w:szCs w:val="18"/>
              </w:rPr>
            </w:pPr>
            <w:r>
              <w:rPr>
                <w:rFonts w:hint="eastAsia"/>
                <w:sz w:val="18"/>
                <w:szCs w:val="18"/>
              </w:rPr>
              <w:t xml:space="preserve">　</w:t>
            </w:r>
          </w:p>
        </w:tc>
      </w:tr>
      <w:tr w:rsidR="007F7378" w:rsidRPr="00EE0B1F" w:rsidTr="000128AB">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7F7378" w:rsidRPr="007F7378" w:rsidRDefault="007F7378"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t>674</w:t>
            </w:r>
          </w:p>
        </w:tc>
        <w:tc>
          <w:tcPr>
            <w:tcW w:w="648"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color w:val="000000"/>
                <w:sz w:val="18"/>
                <w:szCs w:val="18"/>
              </w:rPr>
            </w:pPr>
            <w:r>
              <w:rPr>
                <w:rFonts w:hint="eastAsia"/>
                <w:color w:val="000000"/>
                <w:sz w:val="18"/>
                <w:szCs w:val="18"/>
              </w:rPr>
              <w:t>市政</w:t>
            </w:r>
            <w:r>
              <w:rPr>
                <w:rFonts w:hint="eastAsia"/>
                <w:color w:val="000000"/>
                <w:sz w:val="18"/>
                <w:szCs w:val="18"/>
              </w:rPr>
              <w:t xml:space="preserve">   </w:t>
            </w:r>
            <w:r>
              <w:rPr>
                <w:rFonts w:hint="eastAsia"/>
                <w:color w:val="000000"/>
                <w:sz w:val="18"/>
                <w:szCs w:val="18"/>
              </w:rPr>
              <w:t>公用</w:t>
            </w:r>
            <w:r>
              <w:rPr>
                <w:rFonts w:hint="eastAsia"/>
                <w:color w:val="000000"/>
                <w:sz w:val="18"/>
                <w:szCs w:val="18"/>
              </w:rPr>
              <w:t xml:space="preserve">    </w:t>
            </w:r>
            <w:r>
              <w:rPr>
                <w:rFonts w:hint="eastAsia"/>
                <w:color w:val="000000"/>
                <w:sz w:val="18"/>
                <w:szCs w:val="18"/>
              </w:rPr>
              <w:t>设施</w:t>
            </w:r>
            <w:r>
              <w:rPr>
                <w:rFonts w:hint="eastAsia"/>
                <w:color w:val="000000"/>
                <w:sz w:val="18"/>
                <w:szCs w:val="18"/>
              </w:rPr>
              <w:t xml:space="preserve">   </w:t>
            </w:r>
            <w:r>
              <w:rPr>
                <w:rFonts w:hint="eastAsia"/>
                <w:color w:val="000000"/>
                <w:sz w:val="18"/>
                <w:szCs w:val="18"/>
              </w:rPr>
              <w:t>管理</w:t>
            </w:r>
          </w:p>
        </w:tc>
        <w:tc>
          <w:tcPr>
            <w:tcW w:w="1547"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对违反《重庆市市政设施管理条例》第六十二条的处罚</w:t>
            </w:r>
          </w:p>
        </w:tc>
        <w:tc>
          <w:tcPr>
            <w:tcW w:w="2574"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1.</w:t>
            </w:r>
            <w:r>
              <w:rPr>
                <w:rFonts w:hint="eastAsia"/>
                <w:color w:val="000000"/>
                <w:sz w:val="18"/>
                <w:szCs w:val="18"/>
              </w:rPr>
              <w:t>机构职能、权责清单、执法人员名单；</w:t>
            </w:r>
            <w:r>
              <w:rPr>
                <w:rFonts w:hint="eastAsia"/>
                <w:color w:val="000000"/>
                <w:sz w:val="18"/>
                <w:szCs w:val="18"/>
              </w:rPr>
              <w:t>2.</w:t>
            </w:r>
            <w:r>
              <w:rPr>
                <w:rFonts w:hint="eastAsia"/>
                <w:color w:val="000000"/>
                <w:sz w:val="18"/>
                <w:szCs w:val="18"/>
              </w:rPr>
              <w:t>执法程序或行政强制流程图；</w:t>
            </w:r>
            <w:r>
              <w:rPr>
                <w:rFonts w:hint="eastAsia"/>
                <w:color w:val="000000"/>
                <w:sz w:val="18"/>
                <w:szCs w:val="18"/>
              </w:rPr>
              <w:t>3.</w:t>
            </w:r>
            <w:r>
              <w:rPr>
                <w:rFonts w:hint="eastAsia"/>
                <w:color w:val="000000"/>
                <w:sz w:val="18"/>
                <w:szCs w:val="18"/>
              </w:rPr>
              <w:t>执法依据；</w:t>
            </w:r>
            <w:r>
              <w:rPr>
                <w:rFonts w:hint="eastAsia"/>
                <w:color w:val="000000"/>
                <w:sz w:val="18"/>
                <w:szCs w:val="18"/>
              </w:rPr>
              <w:t>4.</w:t>
            </w:r>
            <w:r>
              <w:rPr>
                <w:rFonts w:hint="eastAsia"/>
                <w:color w:val="000000"/>
                <w:sz w:val="18"/>
                <w:szCs w:val="18"/>
              </w:rPr>
              <w:t>行政处罚自由裁量基准；</w:t>
            </w:r>
            <w:r>
              <w:rPr>
                <w:rFonts w:hint="eastAsia"/>
                <w:color w:val="000000"/>
                <w:sz w:val="18"/>
                <w:szCs w:val="18"/>
              </w:rPr>
              <w:t>5.</w:t>
            </w:r>
            <w:r>
              <w:rPr>
                <w:rFonts w:hint="eastAsia"/>
                <w:color w:val="000000"/>
                <w:sz w:val="18"/>
                <w:szCs w:val="18"/>
              </w:rPr>
              <w:t>咨询、监督投诉方式；</w:t>
            </w:r>
            <w:r>
              <w:rPr>
                <w:rFonts w:hint="eastAsia"/>
                <w:color w:val="000000"/>
                <w:sz w:val="18"/>
                <w:szCs w:val="18"/>
              </w:rPr>
              <w:t>6.</w:t>
            </w:r>
            <w:r>
              <w:rPr>
                <w:rFonts w:hint="eastAsia"/>
                <w:color w:val="000000"/>
                <w:sz w:val="18"/>
                <w:szCs w:val="18"/>
              </w:rPr>
              <w:t>处罚决定；</w:t>
            </w:r>
            <w:r>
              <w:rPr>
                <w:rFonts w:hint="eastAsia"/>
                <w:color w:val="000000"/>
                <w:sz w:val="18"/>
                <w:szCs w:val="18"/>
              </w:rPr>
              <w:t>7.</w:t>
            </w:r>
            <w:r>
              <w:rPr>
                <w:rFonts w:hint="eastAsia"/>
                <w:color w:val="000000"/>
                <w:sz w:val="18"/>
                <w:szCs w:val="18"/>
              </w:rPr>
              <w:t>救济渠道。</w:t>
            </w:r>
          </w:p>
        </w:tc>
        <w:tc>
          <w:tcPr>
            <w:tcW w:w="1043"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《重庆市市政设施管理条例》</w:t>
            </w:r>
          </w:p>
        </w:tc>
        <w:tc>
          <w:tcPr>
            <w:tcW w:w="123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1.</w:t>
            </w:r>
            <w:r>
              <w:rPr>
                <w:rFonts w:hint="eastAsia"/>
                <w:color w:val="000000"/>
                <w:sz w:val="18"/>
                <w:szCs w:val="18"/>
              </w:rPr>
              <w:t>除处罚决定外其他内容：长期公开（动态调整）；</w:t>
            </w:r>
            <w:r>
              <w:rPr>
                <w:rFonts w:hint="eastAsia"/>
                <w:color w:val="000000"/>
                <w:sz w:val="18"/>
                <w:szCs w:val="18"/>
              </w:rPr>
              <w:br/>
              <w:t>2.</w:t>
            </w:r>
            <w:r>
              <w:rPr>
                <w:rFonts w:hint="eastAsia"/>
                <w:color w:val="000000"/>
                <w:sz w:val="18"/>
                <w:szCs w:val="18"/>
              </w:rPr>
              <w:t>处罚决定：</w:t>
            </w:r>
            <w:r>
              <w:rPr>
                <w:rFonts w:hint="eastAsia"/>
                <w:color w:val="000000"/>
                <w:sz w:val="18"/>
                <w:szCs w:val="18"/>
              </w:rPr>
              <w:t>20</w:t>
            </w:r>
            <w:r>
              <w:rPr>
                <w:rFonts w:hint="eastAsia"/>
                <w:color w:val="000000"/>
                <w:sz w:val="18"/>
                <w:szCs w:val="18"/>
              </w:rPr>
              <w:t>个工作日内。</w:t>
            </w:r>
          </w:p>
        </w:tc>
        <w:tc>
          <w:tcPr>
            <w:tcW w:w="70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区城市管理局</w:t>
            </w:r>
          </w:p>
        </w:tc>
        <w:tc>
          <w:tcPr>
            <w:tcW w:w="2828"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■政府网站</w:t>
            </w:r>
            <w:r>
              <w:rPr>
                <w:rFonts w:hint="eastAsia"/>
                <w:sz w:val="18"/>
                <w:szCs w:val="18"/>
              </w:rPr>
              <w:t xml:space="preserve">      </w:t>
            </w:r>
            <w:r>
              <w:rPr>
                <w:rFonts w:hint="eastAsia"/>
                <w:sz w:val="18"/>
                <w:szCs w:val="18"/>
              </w:rPr>
              <w:t>□政府公报</w:t>
            </w:r>
            <w:r>
              <w:rPr>
                <w:rFonts w:hint="eastAsia"/>
                <w:sz w:val="18"/>
                <w:szCs w:val="18"/>
              </w:rPr>
              <w:br/>
            </w:r>
            <w:r>
              <w:rPr>
                <w:rFonts w:hint="eastAsia"/>
                <w:sz w:val="18"/>
                <w:szCs w:val="18"/>
              </w:rPr>
              <w:t>□两微一端</w:t>
            </w:r>
            <w:r>
              <w:rPr>
                <w:rFonts w:hint="eastAsia"/>
                <w:sz w:val="18"/>
                <w:szCs w:val="18"/>
              </w:rPr>
              <w:t xml:space="preserve">      </w:t>
            </w:r>
            <w:r>
              <w:rPr>
                <w:rFonts w:hint="eastAsia"/>
                <w:sz w:val="18"/>
                <w:szCs w:val="18"/>
              </w:rPr>
              <w:t>□发布会</w:t>
            </w:r>
            <w:r>
              <w:rPr>
                <w:rFonts w:hint="eastAsia"/>
                <w:sz w:val="18"/>
                <w:szCs w:val="18"/>
              </w:rPr>
              <w:t>/</w:t>
            </w:r>
            <w:r>
              <w:rPr>
                <w:rFonts w:hint="eastAsia"/>
                <w:sz w:val="18"/>
                <w:szCs w:val="18"/>
              </w:rPr>
              <w:t>听证会</w:t>
            </w:r>
            <w:r>
              <w:rPr>
                <w:rFonts w:hint="eastAsia"/>
                <w:sz w:val="18"/>
                <w:szCs w:val="18"/>
              </w:rPr>
              <w:br/>
            </w:r>
            <w:r>
              <w:rPr>
                <w:rFonts w:hint="eastAsia"/>
                <w:sz w:val="18"/>
                <w:szCs w:val="18"/>
              </w:rPr>
              <w:t>□广播电视</w:t>
            </w:r>
            <w:r>
              <w:rPr>
                <w:rFonts w:hint="eastAsia"/>
                <w:sz w:val="18"/>
                <w:szCs w:val="18"/>
              </w:rPr>
              <w:t xml:space="preserve">      </w:t>
            </w:r>
            <w:r>
              <w:rPr>
                <w:rFonts w:hint="eastAsia"/>
                <w:sz w:val="18"/>
                <w:szCs w:val="18"/>
              </w:rPr>
              <w:t>□纸质媒体</w:t>
            </w:r>
            <w:r>
              <w:rPr>
                <w:rFonts w:hint="eastAsia"/>
                <w:sz w:val="18"/>
                <w:szCs w:val="18"/>
              </w:rPr>
              <w:br/>
            </w:r>
            <w:r>
              <w:rPr>
                <w:rFonts w:hint="eastAsia"/>
                <w:sz w:val="18"/>
                <w:szCs w:val="18"/>
              </w:rPr>
              <w:t>□公开查阅点</w:t>
            </w:r>
            <w:r>
              <w:rPr>
                <w:rFonts w:hint="eastAsia"/>
                <w:sz w:val="18"/>
                <w:szCs w:val="18"/>
              </w:rPr>
              <w:t xml:space="preserve">    </w:t>
            </w:r>
            <w:r>
              <w:rPr>
                <w:rFonts w:hint="eastAsia"/>
                <w:sz w:val="18"/>
                <w:szCs w:val="18"/>
              </w:rPr>
              <w:t>□政务服务中心</w:t>
            </w:r>
            <w:r>
              <w:rPr>
                <w:rFonts w:hint="eastAsia"/>
                <w:sz w:val="18"/>
                <w:szCs w:val="18"/>
              </w:rPr>
              <w:br/>
            </w:r>
            <w:r>
              <w:rPr>
                <w:rFonts w:hint="eastAsia"/>
                <w:sz w:val="18"/>
                <w:szCs w:val="18"/>
              </w:rPr>
              <w:t>□便民服务站</w:t>
            </w:r>
            <w:r>
              <w:rPr>
                <w:rFonts w:hint="eastAsia"/>
                <w:sz w:val="18"/>
                <w:szCs w:val="18"/>
              </w:rPr>
              <w:t xml:space="preserve">    </w:t>
            </w:r>
            <w:r>
              <w:rPr>
                <w:rFonts w:hint="eastAsia"/>
                <w:sz w:val="18"/>
                <w:szCs w:val="18"/>
              </w:rPr>
              <w:t>□入户</w:t>
            </w:r>
            <w:r>
              <w:rPr>
                <w:rFonts w:hint="eastAsia"/>
                <w:sz w:val="18"/>
                <w:szCs w:val="18"/>
              </w:rPr>
              <w:t>/</w:t>
            </w:r>
            <w:r>
              <w:rPr>
                <w:rFonts w:hint="eastAsia"/>
                <w:sz w:val="18"/>
                <w:szCs w:val="18"/>
              </w:rPr>
              <w:t>现场</w:t>
            </w:r>
            <w:r>
              <w:rPr>
                <w:rFonts w:hint="eastAsia"/>
                <w:sz w:val="18"/>
                <w:szCs w:val="18"/>
              </w:rPr>
              <w:br/>
            </w:r>
            <w:r>
              <w:rPr>
                <w:rFonts w:hint="eastAsia"/>
                <w:sz w:val="18"/>
                <w:szCs w:val="18"/>
              </w:rPr>
              <w:t>□社区</w:t>
            </w:r>
            <w:r>
              <w:rPr>
                <w:rFonts w:hint="eastAsia"/>
                <w:sz w:val="18"/>
                <w:szCs w:val="18"/>
              </w:rPr>
              <w:t>/</w:t>
            </w:r>
            <w:r>
              <w:rPr>
                <w:rFonts w:hint="eastAsia"/>
                <w:sz w:val="18"/>
                <w:szCs w:val="18"/>
              </w:rPr>
              <w:t>企事业单位</w:t>
            </w:r>
            <w:r>
              <w:rPr>
                <w:rFonts w:hint="eastAsia"/>
                <w:sz w:val="18"/>
                <w:szCs w:val="18"/>
              </w:rPr>
              <w:t>/</w:t>
            </w:r>
            <w:r>
              <w:rPr>
                <w:rFonts w:hint="eastAsia"/>
                <w:sz w:val="18"/>
                <w:szCs w:val="18"/>
              </w:rPr>
              <w:t>村公示栏（电子屏）</w:t>
            </w:r>
            <w:r>
              <w:rPr>
                <w:rFonts w:hint="eastAsia"/>
                <w:sz w:val="18"/>
                <w:szCs w:val="18"/>
              </w:rPr>
              <w:br/>
            </w:r>
            <w:r>
              <w:rPr>
                <w:rFonts w:hint="eastAsia"/>
                <w:sz w:val="18"/>
                <w:szCs w:val="18"/>
              </w:rPr>
              <w:t>□精准推送</w:t>
            </w:r>
            <w:r>
              <w:rPr>
                <w:rFonts w:hint="eastAsia"/>
                <w:sz w:val="18"/>
                <w:szCs w:val="18"/>
              </w:rPr>
              <w:t xml:space="preserve">      </w:t>
            </w:r>
            <w:r>
              <w:rPr>
                <w:rFonts w:hint="eastAsia"/>
                <w:sz w:val="18"/>
                <w:szCs w:val="18"/>
              </w:rPr>
              <w:t>□其他</w:t>
            </w:r>
            <w:r>
              <w:rPr>
                <w:rFonts w:hint="eastAsia"/>
                <w:sz w:val="18"/>
                <w:szCs w:val="18"/>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w:t>
            </w:r>
          </w:p>
        </w:tc>
        <w:tc>
          <w:tcPr>
            <w:tcW w:w="604"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615"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w:t>
            </w:r>
          </w:p>
        </w:tc>
        <w:tc>
          <w:tcPr>
            <w:tcW w:w="666"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569" w:type="dxa"/>
            <w:tcBorders>
              <w:top w:val="nil"/>
              <w:left w:val="nil"/>
              <w:bottom w:val="single" w:sz="4" w:space="0" w:color="auto"/>
              <w:right w:val="single" w:sz="4" w:space="0" w:color="auto"/>
            </w:tcBorders>
            <w:vAlign w:val="center"/>
          </w:tcPr>
          <w:p w:rsidR="007F7378" w:rsidRDefault="007F7378">
            <w:pPr>
              <w:jc w:val="center"/>
              <w:rPr>
                <w:rFonts w:ascii="宋体" w:eastAsia="宋体" w:hAnsi="宋体" w:cs="宋体"/>
                <w:sz w:val="18"/>
                <w:szCs w:val="18"/>
              </w:rPr>
            </w:pPr>
            <w:r>
              <w:rPr>
                <w:rFonts w:hint="eastAsia"/>
                <w:sz w:val="18"/>
                <w:szCs w:val="18"/>
              </w:rPr>
              <w:t>√</w:t>
            </w:r>
          </w:p>
        </w:tc>
        <w:tc>
          <w:tcPr>
            <w:tcW w:w="636" w:type="dxa"/>
            <w:tcBorders>
              <w:top w:val="nil"/>
              <w:left w:val="nil"/>
              <w:bottom w:val="single" w:sz="4" w:space="0" w:color="auto"/>
              <w:right w:val="single" w:sz="4" w:space="0" w:color="auto"/>
            </w:tcBorders>
            <w:vAlign w:val="center"/>
          </w:tcPr>
          <w:p w:rsidR="007F7378" w:rsidRDefault="007F7378">
            <w:pPr>
              <w:jc w:val="center"/>
              <w:rPr>
                <w:rFonts w:ascii="宋体" w:eastAsia="宋体" w:hAnsi="宋体" w:cs="宋体"/>
                <w:sz w:val="18"/>
                <w:szCs w:val="18"/>
              </w:rPr>
            </w:pPr>
            <w:r>
              <w:rPr>
                <w:rFonts w:hint="eastAsia"/>
                <w:sz w:val="18"/>
                <w:szCs w:val="18"/>
              </w:rPr>
              <w:t xml:space="preserve">　</w:t>
            </w:r>
          </w:p>
        </w:tc>
      </w:tr>
      <w:tr w:rsidR="007F7378" w:rsidRPr="00EE0B1F" w:rsidTr="000128AB">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7F7378" w:rsidRPr="007F7378" w:rsidRDefault="007F7378"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t>675</w:t>
            </w:r>
          </w:p>
        </w:tc>
        <w:tc>
          <w:tcPr>
            <w:tcW w:w="648"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color w:val="000000"/>
                <w:sz w:val="18"/>
                <w:szCs w:val="18"/>
              </w:rPr>
            </w:pPr>
            <w:r>
              <w:rPr>
                <w:rFonts w:hint="eastAsia"/>
                <w:color w:val="000000"/>
                <w:sz w:val="18"/>
                <w:szCs w:val="18"/>
              </w:rPr>
              <w:t>市政</w:t>
            </w:r>
            <w:r>
              <w:rPr>
                <w:rFonts w:hint="eastAsia"/>
                <w:color w:val="000000"/>
                <w:sz w:val="18"/>
                <w:szCs w:val="18"/>
              </w:rPr>
              <w:t xml:space="preserve">   </w:t>
            </w:r>
            <w:r>
              <w:rPr>
                <w:rFonts w:hint="eastAsia"/>
                <w:color w:val="000000"/>
                <w:sz w:val="18"/>
                <w:szCs w:val="18"/>
              </w:rPr>
              <w:t>公用</w:t>
            </w:r>
            <w:r>
              <w:rPr>
                <w:rFonts w:hint="eastAsia"/>
                <w:color w:val="000000"/>
                <w:sz w:val="18"/>
                <w:szCs w:val="18"/>
              </w:rPr>
              <w:t xml:space="preserve">    </w:t>
            </w:r>
            <w:r>
              <w:rPr>
                <w:rFonts w:hint="eastAsia"/>
                <w:color w:val="000000"/>
                <w:sz w:val="18"/>
                <w:szCs w:val="18"/>
              </w:rPr>
              <w:t>设施</w:t>
            </w:r>
            <w:r>
              <w:rPr>
                <w:rFonts w:hint="eastAsia"/>
                <w:color w:val="000000"/>
                <w:sz w:val="18"/>
                <w:szCs w:val="18"/>
              </w:rPr>
              <w:t xml:space="preserve">   </w:t>
            </w:r>
            <w:r>
              <w:rPr>
                <w:rFonts w:hint="eastAsia"/>
                <w:color w:val="000000"/>
                <w:sz w:val="18"/>
                <w:szCs w:val="18"/>
              </w:rPr>
              <w:t>管理</w:t>
            </w:r>
          </w:p>
        </w:tc>
        <w:tc>
          <w:tcPr>
            <w:tcW w:w="1547"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对市政设施养护维修施工现场不符环境保护要求、影响交通安全、畅通、重大养护维修工程未提前发布公告、城市道路养护维修专用车辆未使用统一标志的处罚</w:t>
            </w:r>
          </w:p>
        </w:tc>
        <w:tc>
          <w:tcPr>
            <w:tcW w:w="2574"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1.</w:t>
            </w:r>
            <w:r>
              <w:rPr>
                <w:rFonts w:hint="eastAsia"/>
                <w:color w:val="000000"/>
                <w:sz w:val="18"/>
                <w:szCs w:val="18"/>
              </w:rPr>
              <w:t>机构职能、权责清单、执法人员名单；</w:t>
            </w:r>
            <w:r>
              <w:rPr>
                <w:rFonts w:hint="eastAsia"/>
                <w:color w:val="000000"/>
                <w:sz w:val="18"/>
                <w:szCs w:val="18"/>
              </w:rPr>
              <w:t>2.</w:t>
            </w:r>
            <w:r>
              <w:rPr>
                <w:rFonts w:hint="eastAsia"/>
                <w:color w:val="000000"/>
                <w:sz w:val="18"/>
                <w:szCs w:val="18"/>
              </w:rPr>
              <w:t>执法程序或行政强制流程图；</w:t>
            </w:r>
            <w:r>
              <w:rPr>
                <w:rFonts w:hint="eastAsia"/>
                <w:color w:val="000000"/>
                <w:sz w:val="18"/>
                <w:szCs w:val="18"/>
              </w:rPr>
              <w:t>3.</w:t>
            </w:r>
            <w:r>
              <w:rPr>
                <w:rFonts w:hint="eastAsia"/>
                <w:color w:val="000000"/>
                <w:sz w:val="18"/>
                <w:szCs w:val="18"/>
              </w:rPr>
              <w:t>执法依据；</w:t>
            </w:r>
            <w:r>
              <w:rPr>
                <w:rFonts w:hint="eastAsia"/>
                <w:color w:val="000000"/>
                <w:sz w:val="18"/>
                <w:szCs w:val="18"/>
              </w:rPr>
              <w:t>4.</w:t>
            </w:r>
            <w:r>
              <w:rPr>
                <w:rFonts w:hint="eastAsia"/>
                <w:color w:val="000000"/>
                <w:sz w:val="18"/>
                <w:szCs w:val="18"/>
              </w:rPr>
              <w:t>行政处罚自由裁量基准；</w:t>
            </w:r>
            <w:r>
              <w:rPr>
                <w:rFonts w:hint="eastAsia"/>
                <w:color w:val="000000"/>
                <w:sz w:val="18"/>
                <w:szCs w:val="18"/>
              </w:rPr>
              <w:t>5.</w:t>
            </w:r>
            <w:r>
              <w:rPr>
                <w:rFonts w:hint="eastAsia"/>
                <w:color w:val="000000"/>
                <w:sz w:val="18"/>
                <w:szCs w:val="18"/>
              </w:rPr>
              <w:t>咨询、监督投诉方式；</w:t>
            </w:r>
            <w:r>
              <w:rPr>
                <w:rFonts w:hint="eastAsia"/>
                <w:color w:val="000000"/>
                <w:sz w:val="18"/>
                <w:szCs w:val="18"/>
              </w:rPr>
              <w:t>6.</w:t>
            </w:r>
            <w:r>
              <w:rPr>
                <w:rFonts w:hint="eastAsia"/>
                <w:color w:val="000000"/>
                <w:sz w:val="18"/>
                <w:szCs w:val="18"/>
              </w:rPr>
              <w:t>处罚决定；</w:t>
            </w:r>
            <w:r>
              <w:rPr>
                <w:rFonts w:hint="eastAsia"/>
                <w:color w:val="000000"/>
                <w:sz w:val="18"/>
                <w:szCs w:val="18"/>
              </w:rPr>
              <w:t>7.</w:t>
            </w:r>
            <w:r>
              <w:rPr>
                <w:rFonts w:hint="eastAsia"/>
                <w:color w:val="000000"/>
                <w:sz w:val="18"/>
                <w:szCs w:val="18"/>
              </w:rPr>
              <w:t>救济渠道。</w:t>
            </w:r>
          </w:p>
        </w:tc>
        <w:tc>
          <w:tcPr>
            <w:tcW w:w="1043"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《重庆市市政设施管理条例》</w:t>
            </w:r>
          </w:p>
        </w:tc>
        <w:tc>
          <w:tcPr>
            <w:tcW w:w="123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1.</w:t>
            </w:r>
            <w:r>
              <w:rPr>
                <w:rFonts w:hint="eastAsia"/>
                <w:color w:val="000000"/>
                <w:sz w:val="18"/>
                <w:szCs w:val="18"/>
              </w:rPr>
              <w:t>除处罚决定外其他内容：长期公开（动态调整）；</w:t>
            </w:r>
            <w:r>
              <w:rPr>
                <w:rFonts w:hint="eastAsia"/>
                <w:color w:val="000000"/>
                <w:sz w:val="18"/>
                <w:szCs w:val="18"/>
              </w:rPr>
              <w:br/>
              <w:t>2.</w:t>
            </w:r>
            <w:r>
              <w:rPr>
                <w:rFonts w:hint="eastAsia"/>
                <w:color w:val="000000"/>
                <w:sz w:val="18"/>
                <w:szCs w:val="18"/>
              </w:rPr>
              <w:t>处罚决定：</w:t>
            </w:r>
            <w:r>
              <w:rPr>
                <w:rFonts w:hint="eastAsia"/>
                <w:color w:val="000000"/>
                <w:sz w:val="18"/>
                <w:szCs w:val="18"/>
              </w:rPr>
              <w:t>20</w:t>
            </w:r>
            <w:r>
              <w:rPr>
                <w:rFonts w:hint="eastAsia"/>
                <w:color w:val="000000"/>
                <w:sz w:val="18"/>
                <w:szCs w:val="18"/>
              </w:rPr>
              <w:t>个工作日内。</w:t>
            </w:r>
          </w:p>
        </w:tc>
        <w:tc>
          <w:tcPr>
            <w:tcW w:w="70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区城市管理局</w:t>
            </w:r>
          </w:p>
        </w:tc>
        <w:tc>
          <w:tcPr>
            <w:tcW w:w="2828"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■政府网站</w:t>
            </w:r>
            <w:r>
              <w:rPr>
                <w:rFonts w:hint="eastAsia"/>
                <w:sz w:val="18"/>
                <w:szCs w:val="18"/>
              </w:rPr>
              <w:t xml:space="preserve">      </w:t>
            </w:r>
            <w:r>
              <w:rPr>
                <w:rFonts w:hint="eastAsia"/>
                <w:sz w:val="18"/>
                <w:szCs w:val="18"/>
              </w:rPr>
              <w:t>□政府公报</w:t>
            </w:r>
            <w:r>
              <w:rPr>
                <w:rFonts w:hint="eastAsia"/>
                <w:sz w:val="18"/>
                <w:szCs w:val="18"/>
              </w:rPr>
              <w:br/>
            </w:r>
            <w:r>
              <w:rPr>
                <w:rFonts w:hint="eastAsia"/>
                <w:sz w:val="18"/>
                <w:szCs w:val="18"/>
              </w:rPr>
              <w:t>□两微一端</w:t>
            </w:r>
            <w:r>
              <w:rPr>
                <w:rFonts w:hint="eastAsia"/>
                <w:sz w:val="18"/>
                <w:szCs w:val="18"/>
              </w:rPr>
              <w:t xml:space="preserve">      </w:t>
            </w:r>
            <w:r>
              <w:rPr>
                <w:rFonts w:hint="eastAsia"/>
                <w:sz w:val="18"/>
                <w:szCs w:val="18"/>
              </w:rPr>
              <w:t>□发布会</w:t>
            </w:r>
            <w:r>
              <w:rPr>
                <w:rFonts w:hint="eastAsia"/>
                <w:sz w:val="18"/>
                <w:szCs w:val="18"/>
              </w:rPr>
              <w:t>/</w:t>
            </w:r>
            <w:r>
              <w:rPr>
                <w:rFonts w:hint="eastAsia"/>
                <w:sz w:val="18"/>
                <w:szCs w:val="18"/>
              </w:rPr>
              <w:t>听证会</w:t>
            </w:r>
            <w:r>
              <w:rPr>
                <w:rFonts w:hint="eastAsia"/>
                <w:sz w:val="18"/>
                <w:szCs w:val="18"/>
              </w:rPr>
              <w:br/>
            </w:r>
            <w:r>
              <w:rPr>
                <w:rFonts w:hint="eastAsia"/>
                <w:sz w:val="18"/>
                <w:szCs w:val="18"/>
              </w:rPr>
              <w:t>□广播电视</w:t>
            </w:r>
            <w:r>
              <w:rPr>
                <w:rFonts w:hint="eastAsia"/>
                <w:sz w:val="18"/>
                <w:szCs w:val="18"/>
              </w:rPr>
              <w:t xml:space="preserve">      </w:t>
            </w:r>
            <w:r>
              <w:rPr>
                <w:rFonts w:hint="eastAsia"/>
                <w:sz w:val="18"/>
                <w:szCs w:val="18"/>
              </w:rPr>
              <w:t>□纸质媒体</w:t>
            </w:r>
            <w:r>
              <w:rPr>
                <w:rFonts w:hint="eastAsia"/>
                <w:sz w:val="18"/>
                <w:szCs w:val="18"/>
              </w:rPr>
              <w:br/>
            </w:r>
            <w:r>
              <w:rPr>
                <w:rFonts w:hint="eastAsia"/>
                <w:sz w:val="18"/>
                <w:szCs w:val="18"/>
              </w:rPr>
              <w:t>□公开查阅点</w:t>
            </w:r>
            <w:r>
              <w:rPr>
                <w:rFonts w:hint="eastAsia"/>
                <w:sz w:val="18"/>
                <w:szCs w:val="18"/>
              </w:rPr>
              <w:t xml:space="preserve">    </w:t>
            </w:r>
            <w:r>
              <w:rPr>
                <w:rFonts w:hint="eastAsia"/>
                <w:sz w:val="18"/>
                <w:szCs w:val="18"/>
              </w:rPr>
              <w:t>□政务服务中心</w:t>
            </w:r>
            <w:r>
              <w:rPr>
                <w:rFonts w:hint="eastAsia"/>
                <w:sz w:val="18"/>
                <w:szCs w:val="18"/>
              </w:rPr>
              <w:br/>
            </w:r>
            <w:r>
              <w:rPr>
                <w:rFonts w:hint="eastAsia"/>
                <w:sz w:val="18"/>
                <w:szCs w:val="18"/>
              </w:rPr>
              <w:t>□便民服务站</w:t>
            </w:r>
            <w:r>
              <w:rPr>
                <w:rFonts w:hint="eastAsia"/>
                <w:sz w:val="18"/>
                <w:szCs w:val="18"/>
              </w:rPr>
              <w:t xml:space="preserve">    </w:t>
            </w:r>
            <w:r>
              <w:rPr>
                <w:rFonts w:hint="eastAsia"/>
                <w:sz w:val="18"/>
                <w:szCs w:val="18"/>
              </w:rPr>
              <w:t>□入户</w:t>
            </w:r>
            <w:r>
              <w:rPr>
                <w:rFonts w:hint="eastAsia"/>
                <w:sz w:val="18"/>
                <w:szCs w:val="18"/>
              </w:rPr>
              <w:t>/</w:t>
            </w:r>
            <w:r>
              <w:rPr>
                <w:rFonts w:hint="eastAsia"/>
                <w:sz w:val="18"/>
                <w:szCs w:val="18"/>
              </w:rPr>
              <w:t>现场</w:t>
            </w:r>
            <w:r>
              <w:rPr>
                <w:rFonts w:hint="eastAsia"/>
                <w:sz w:val="18"/>
                <w:szCs w:val="18"/>
              </w:rPr>
              <w:br/>
            </w:r>
            <w:r>
              <w:rPr>
                <w:rFonts w:hint="eastAsia"/>
                <w:sz w:val="18"/>
                <w:szCs w:val="18"/>
              </w:rPr>
              <w:t>□社区</w:t>
            </w:r>
            <w:r>
              <w:rPr>
                <w:rFonts w:hint="eastAsia"/>
                <w:sz w:val="18"/>
                <w:szCs w:val="18"/>
              </w:rPr>
              <w:t>/</w:t>
            </w:r>
            <w:r>
              <w:rPr>
                <w:rFonts w:hint="eastAsia"/>
                <w:sz w:val="18"/>
                <w:szCs w:val="18"/>
              </w:rPr>
              <w:t>企事业单位</w:t>
            </w:r>
            <w:r>
              <w:rPr>
                <w:rFonts w:hint="eastAsia"/>
                <w:sz w:val="18"/>
                <w:szCs w:val="18"/>
              </w:rPr>
              <w:t>/</w:t>
            </w:r>
            <w:r>
              <w:rPr>
                <w:rFonts w:hint="eastAsia"/>
                <w:sz w:val="18"/>
                <w:szCs w:val="18"/>
              </w:rPr>
              <w:t>村公示栏（电子屏）</w:t>
            </w:r>
            <w:r>
              <w:rPr>
                <w:rFonts w:hint="eastAsia"/>
                <w:sz w:val="18"/>
                <w:szCs w:val="18"/>
              </w:rPr>
              <w:br/>
            </w:r>
            <w:r>
              <w:rPr>
                <w:rFonts w:hint="eastAsia"/>
                <w:sz w:val="18"/>
                <w:szCs w:val="18"/>
              </w:rPr>
              <w:t>□精准推送</w:t>
            </w:r>
            <w:r>
              <w:rPr>
                <w:rFonts w:hint="eastAsia"/>
                <w:sz w:val="18"/>
                <w:szCs w:val="18"/>
              </w:rPr>
              <w:t xml:space="preserve">      </w:t>
            </w:r>
            <w:r>
              <w:rPr>
                <w:rFonts w:hint="eastAsia"/>
                <w:sz w:val="18"/>
                <w:szCs w:val="18"/>
              </w:rPr>
              <w:t>□其他</w:t>
            </w:r>
            <w:r>
              <w:rPr>
                <w:rFonts w:hint="eastAsia"/>
                <w:sz w:val="18"/>
                <w:szCs w:val="18"/>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w:t>
            </w:r>
          </w:p>
        </w:tc>
        <w:tc>
          <w:tcPr>
            <w:tcW w:w="604"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615"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w:t>
            </w:r>
          </w:p>
        </w:tc>
        <w:tc>
          <w:tcPr>
            <w:tcW w:w="666"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569" w:type="dxa"/>
            <w:tcBorders>
              <w:top w:val="nil"/>
              <w:left w:val="nil"/>
              <w:bottom w:val="single" w:sz="4" w:space="0" w:color="auto"/>
              <w:right w:val="single" w:sz="4" w:space="0" w:color="auto"/>
            </w:tcBorders>
            <w:vAlign w:val="center"/>
          </w:tcPr>
          <w:p w:rsidR="007F7378" w:rsidRDefault="007F7378">
            <w:pPr>
              <w:jc w:val="center"/>
              <w:rPr>
                <w:rFonts w:ascii="宋体" w:eastAsia="宋体" w:hAnsi="宋体" w:cs="宋体"/>
                <w:sz w:val="18"/>
                <w:szCs w:val="18"/>
              </w:rPr>
            </w:pPr>
            <w:r>
              <w:rPr>
                <w:rFonts w:hint="eastAsia"/>
                <w:sz w:val="18"/>
                <w:szCs w:val="18"/>
              </w:rPr>
              <w:t>√</w:t>
            </w:r>
          </w:p>
        </w:tc>
        <w:tc>
          <w:tcPr>
            <w:tcW w:w="636" w:type="dxa"/>
            <w:tcBorders>
              <w:top w:val="nil"/>
              <w:left w:val="nil"/>
              <w:bottom w:val="single" w:sz="4" w:space="0" w:color="auto"/>
              <w:right w:val="single" w:sz="4" w:space="0" w:color="auto"/>
            </w:tcBorders>
            <w:vAlign w:val="center"/>
          </w:tcPr>
          <w:p w:rsidR="007F7378" w:rsidRDefault="007F7378">
            <w:pPr>
              <w:jc w:val="center"/>
              <w:rPr>
                <w:rFonts w:ascii="宋体" w:eastAsia="宋体" w:hAnsi="宋体" w:cs="宋体"/>
                <w:sz w:val="18"/>
                <w:szCs w:val="18"/>
              </w:rPr>
            </w:pPr>
            <w:r>
              <w:rPr>
                <w:rFonts w:hint="eastAsia"/>
                <w:sz w:val="18"/>
                <w:szCs w:val="18"/>
              </w:rPr>
              <w:t xml:space="preserve">　</w:t>
            </w:r>
          </w:p>
        </w:tc>
      </w:tr>
      <w:tr w:rsidR="007F7378" w:rsidRPr="00EE0B1F" w:rsidTr="000128AB">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7F7378" w:rsidRPr="007F7378" w:rsidRDefault="007F7378"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t>676</w:t>
            </w:r>
          </w:p>
        </w:tc>
        <w:tc>
          <w:tcPr>
            <w:tcW w:w="648"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color w:val="000000"/>
                <w:sz w:val="18"/>
                <w:szCs w:val="18"/>
              </w:rPr>
            </w:pPr>
            <w:r>
              <w:rPr>
                <w:rFonts w:hint="eastAsia"/>
                <w:color w:val="000000"/>
                <w:sz w:val="18"/>
                <w:szCs w:val="18"/>
              </w:rPr>
              <w:t>市政</w:t>
            </w:r>
            <w:r>
              <w:rPr>
                <w:rFonts w:hint="eastAsia"/>
                <w:color w:val="000000"/>
                <w:sz w:val="18"/>
                <w:szCs w:val="18"/>
              </w:rPr>
              <w:t xml:space="preserve">   </w:t>
            </w:r>
            <w:r>
              <w:rPr>
                <w:rFonts w:hint="eastAsia"/>
                <w:color w:val="000000"/>
                <w:sz w:val="18"/>
                <w:szCs w:val="18"/>
              </w:rPr>
              <w:t>公用</w:t>
            </w:r>
            <w:r>
              <w:rPr>
                <w:rFonts w:hint="eastAsia"/>
                <w:color w:val="000000"/>
                <w:sz w:val="18"/>
                <w:szCs w:val="18"/>
              </w:rPr>
              <w:t xml:space="preserve">    </w:t>
            </w:r>
            <w:r>
              <w:rPr>
                <w:rFonts w:hint="eastAsia"/>
                <w:color w:val="000000"/>
                <w:sz w:val="18"/>
                <w:szCs w:val="18"/>
              </w:rPr>
              <w:t>设施</w:t>
            </w:r>
            <w:r>
              <w:rPr>
                <w:rFonts w:hint="eastAsia"/>
                <w:color w:val="000000"/>
                <w:sz w:val="18"/>
                <w:szCs w:val="18"/>
              </w:rPr>
              <w:t xml:space="preserve">   </w:t>
            </w:r>
            <w:r>
              <w:rPr>
                <w:rFonts w:hint="eastAsia"/>
                <w:color w:val="000000"/>
                <w:sz w:val="18"/>
                <w:szCs w:val="18"/>
              </w:rPr>
              <w:lastRenderedPageBreak/>
              <w:t>管理</w:t>
            </w:r>
          </w:p>
        </w:tc>
        <w:tc>
          <w:tcPr>
            <w:tcW w:w="1547"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lastRenderedPageBreak/>
              <w:t>对违反《重庆市市政设施管理条例》第二十一条</w:t>
            </w:r>
            <w:r>
              <w:rPr>
                <w:rFonts w:hint="eastAsia"/>
                <w:color w:val="000000"/>
                <w:sz w:val="18"/>
                <w:szCs w:val="18"/>
              </w:rPr>
              <w:lastRenderedPageBreak/>
              <w:t>的处罚</w:t>
            </w:r>
          </w:p>
        </w:tc>
        <w:tc>
          <w:tcPr>
            <w:tcW w:w="2574"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lastRenderedPageBreak/>
              <w:t>1.</w:t>
            </w:r>
            <w:r>
              <w:rPr>
                <w:rFonts w:hint="eastAsia"/>
                <w:color w:val="000000"/>
                <w:sz w:val="18"/>
                <w:szCs w:val="18"/>
              </w:rPr>
              <w:t>机构职能、权责清单、执法人员名单；</w:t>
            </w:r>
            <w:r>
              <w:rPr>
                <w:rFonts w:hint="eastAsia"/>
                <w:color w:val="000000"/>
                <w:sz w:val="18"/>
                <w:szCs w:val="18"/>
              </w:rPr>
              <w:t>2.</w:t>
            </w:r>
            <w:r>
              <w:rPr>
                <w:rFonts w:hint="eastAsia"/>
                <w:color w:val="000000"/>
                <w:sz w:val="18"/>
                <w:szCs w:val="18"/>
              </w:rPr>
              <w:t>执法程序或行政强制流程图；</w:t>
            </w:r>
            <w:r>
              <w:rPr>
                <w:rFonts w:hint="eastAsia"/>
                <w:color w:val="000000"/>
                <w:sz w:val="18"/>
                <w:szCs w:val="18"/>
              </w:rPr>
              <w:t>3.</w:t>
            </w:r>
            <w:r>
              <w:rPr>
                <w:rFonts w:hint="eastAsia"/>
                <w:color w:val="000000"/>
                <w:sz w:val="18"/>
                <w:szCs w:val="18"/>
              </w:rPr>
              <w:t>执法依据；</w:t>
            </w:r>
            <w:r>
              <w:rPr>
                <w:rFonts w:hint="eastAsia"/>
                <w:color w:val="000000"/>
                <w:sz w:val="18"/>
                <w:szCs w:val="18"/>
              </w:rPr>
              <w:t>4.</w:t>
            </w:r>
            <w:r>
              <w:rPr>
                <w:rFonts w:hint="eastAsia"/>
                <w:color w:val="000000"/>
                <w:sz w:val="18"/>
                <w:szCs w:val="18"/>
              </w:rPr>
              <w:lastRenderedPageBreak/>
              <w:t>行政处罚自由裁量基准；</w:t>
            </w:r>
            <w:r>
              <w:rPr>
                <w:rFonts w:hint="eastAsia"/>
                <w:color w:val="000000"/>
                <w:sz w:val="18"/>
                <w:szCs w:val="18"/>
              </w:rPr>
              <w:t>5.</w:t>
            </w:r>
            <w:r>
              <w:rPr>
                <w:rFonts w:hint="eastAsia"/>
                <w:color w:val="000000"/>
                <w:sz w:val="18"/>
                <w:szCs w:val="18"/>
              </w:rPr>
              <w:t>咨询、监督投诉方式；</w:t>
            </w:r>
            <w:r>
              <w:rPr>
                <w:rFonts w:hint="eastAsia"/>
                <w:color w:val="000000"/>
                <w:sz w:val="18"/>
                <w:szCs w:val="18"/>
              </w:rPr>
              <w:t>6.</w:t>
            </w:r>
            <w:r>
              <w:rPr>
                <w:rFonts w:hint="eastAsia"/>
                <w:color w:val="000000"/>
                <w:sz w:val="18"/>
                <w:szCs w:val="18"/>
              </w:rPr>
              <w:t>处罚决定；</w:t>
            </w:r>
            <w:r>
              <w:rPr>
                <w:rFonts w:hint="eastAsia"/>
                <w:color w:val="000000"/>
                <w:sz w:val="18"/>
                <w:szCs w:val="18"/>
              </w:rPr>
              <w:t>7.</w:t>
            </w:r>
            <w:r>
              <w:rPr>
                <w:rFonts w:hint="eastAsia"/>
                <w:color w:val="000000"/>
                <w:sz w:val="18"/>
                <w:szCs w:val="18"/>
              </w:rPr>
              <w:t>救济渠道。</w:t>
            </w:r>
          </w:p>
        </w:tc>
        <w:tc>
          <w:tcPr>
            <w:tcW w:w="1043"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lastRenderedPageBreak/>
              <w:t>《重庆市市政设施管理条例》</w:t>
            </w:r>
          </w:p>
        </w:tc>
        <w:tc>
          <w:tcPr>
            <w:tcW w:w="123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1.</w:t>
            </w:r>
            <w:r>
              <w:rPr>
                <w:rFonts w:hint="eastAsia"/>
                <w:color w:val="000000"/>
                <w:sz w:val="18"/>
                <w:szCs w:val="18"/>
              </w:rPr>
              <w:t>除处罚决定外其他内容：长期公开</w:t>
            </w:r>
            <w:r>
              <w:rPr>
                <w:rFonts w:hint="eastAsia"/>
                <w:color w:val="000000"/>
                <w:sz w:val="18"/>
                <w:szCs w:val="18"/>
              </w:rPr>
              <w:lastRenderedPageBreak/>
              <w:t>（动态调整）；</w:t>
            </w:r>
            <w:r>
              <w:rPr>
                <w:rFonts w:hint="eastAsia"/>
                <w:color w:val="000000"/>
                <w:sz w:val="18"/>
                <w:szCs w:val="18"/>
              </w:rPr>
              <w:br/>
              <w:t>2.</w:t>
            </w:r>
            <w:r>
              <w:rPr>
                <w:rFonts w:hint="eastAsia"/>
                <w:color w:val="000000"/>
                <w:sz w:val="18"/>
                <w:szCs w:val="18"/>
              </w:rPr>
              <w:t>处罚决定：</w:t>
            </w:r>
            <w:r>
              <w:rPr>
                <w:rFonts w:hint="eastAsia"/>
                <w:color w:val="000000"/>
                <w:sz w:val="18"/>
                <w:szCs w:val="18"/>
              </w:rPr>
              <w:t>20</w:t>
            </w:r>
            <w:r>
              <w:rPr>
                <w:rFonts w:hint="eastAsia"/>
                <w:color w:val="000000"/>
                <w:sz w:val="18"/>
                <w:szCs w:val="18"/>
              </w:rPr>
              <w:t>个工作日内。</w:t>
            </w:r>
          </w:p>
        </w:tc>
        <w:tc>
          <w:tcPr>
            <w:tcW w:w="70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lastRenderedPageBreak/>
              <w:t>区城市管理局</w:t>
            </w:r>
          </w:p>
        </w:tc>
        <w:tc>
          <w:tcPr>
            <w:tcW w:w="2828"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■政府网站</w:t>
            </w:r>
            <w:r>
              <w:rPr>
                <w:rFonts w:hint="eastAsia"/>
                <w:sz w:val="18"/>
                <w:szCs w:val="18"/>
              </w:rPr>
              <w:t xml:space="preserve">      </w:t>
            </w:r>
            <w:r>
              <w:rPr>
                <w:rFonts w:hint="eastAsia"/>
                <w:sz w:val="18"/>
                <w:szCs w:val="18"/>
              </w:rPr>
              <w:t>□政府公报</w:t>
            </w:r>
            <w:r>
              <w:rPr>
                <w:rFonts w:hint="eastAsia"/>
                <w:sz w:val="18"/>
                <w:szCs w:val="18"/>
              </w:rPr>
              <w:br/>
            </w:r>
            <w:r>
              <w:rPr>
                <w:rFonts w:hint="eastAsia"/>
                <w:sz w:val="18"/>
                <w:szCs w:val="18"/>
              </w:rPr>
              <w:t>□两微一端</w:t>
            </w:r>
            <w:r>
              <w:rPr>
                <w:rFonts w:hint="eastAsia"/>
                <w:sz w:val="18"/>
                <w:szCs w:val="18"/>
              </w:rPr>
              <w:t xml:space="preserve">      </w:t>
            </w:r>
            <w:r>
              <w:rPr>
                <w:rFonts w:hint="eastAsia"/>
                <w:sz w:val="18"/>
                <w:szCs w:val="18"/>
              </w:rPr>
              <w:t>□发布会</w:t>
            </w:r>
            <w:r>
              <w:rPr>
                <w:rFonts w:hint="eastAsia"/>
                <w:sz w:val="18"/>
                <w:szCs w:val="18"/>
              </w:rPr>
              <w:t>/</w:t>
            </w:r>
            <w:r>
              <w:rPr>
                <w:rFonts w:hint="eastAsia"/>
                <w:sz w:val="18"/>
                <w:szCs w:val="18"/>
              </w:rPr>
              <w:t>听证会</w:t>
            </w:r>
            <w:r>
              <w:rPr>
                <w:rFonts w:hint="eastAsia"/>
                <w:sz w:val="18"/>
                <w:szCs w:val="18"/>
              </w:rPr>
              <w:br/>
            </w:r>
            <w:r>
              <w:rPr>
                <w:rFonts w:hint="eastAsia"/>
                <w:sz w:val="18"/>
                <w:szCs w:val="18"/>
              </w:rPr>
              <w:lastRenderedPageBreak/>
              <w:t>□广播电视</w:t>
            </w:r>
            <w:r>
              <w:rPr>
                <w:rFonts w:hint="eastAsia"/>
                <w:sz w:val="18"/>
                <w:szCs w:val="18"/>
              </w:rPr>
              <w:t xml:space="preserve">      </w:t>
            </w:r>
            <w:r>
              <w:rPr>
                <w:rFonts w:hint="eastAsia"/>
                <w:sz w:val="18"/>
                <w:szCs w:val="18"/>
              </w:rPr>
              <w:t>□纸质媒体</w:t>
            </w:r>
            <w:r>
              <w:rPr>
                <w:rFonts w:hint="eastAsia"/>
                <w:sz w:val="18"/>
                <w:szCs w:val="18"/>
              </w:rPr>
              <w:br/>
            </w:r>
            <w:r>
              <w:rPr>
                <w:rFonts w:hint="eastAsia"/>
                <w:sz w:val="18"/>
                <w:szCs w:val="18"/>
              </w:rPr>
              <w:t>□公开查阅点</w:t>
            </w:r>
            <w:r>
              <w:rPr>
                <w:rFonts w:hint="eastAsia"/>
                <w:sz w:val="18"/>
                <w:szCs w:val="18"/>
              </w:rPr>
              <w:t xml:space="preserve">    </w:t>
            </w:r>
            <w:r>
              <w:rPr>
                <w:rFonts w:hint="eastAsia"/>
                <w:sz w:val="18"/>
                <w:szCs w:val="18"/>
              </w:rPr>
              <w:t>□政务服务中心</w:t>
            </w:r>
            <w:r>
              <w:rPr>
                <w:rFonts w:hint="eastAsia"/>
                <w:sz w:val="18"/>
                <w:szCs w:val="18"/>
              </w:rPr>
              <w:br/>
            </w:r>
            <w:r>
              <w:rPr>
                <w:rFonts w:hint="eastAsia"/>
                <w:sz w:val="18"/>
                <w:szCs w:val="18"/>
              </w:rPr>
              <w:t>□便民服务站</w:t>
            </w:r>
            <w:r>
              <w:rPr>
                <w:rFonts w:hint="eastAsia"/>
                <w:sz w:val="18"/>
                <w:szCs w:val="18"/>
              </w:rPr>
              <w:t xml:space="preserve">    </w:t>
            </w:r>
            <w:r>
              <w:rPr>
                <w:rFonts w:hint="eastAsia"/>
                <w:sz w:val="18"/>
                <w:szCs w:val="18"/>
              </w:rPr>
              <w:t>□入户</w:t>
            </w:r>
            <w:r>
              <w:rPr>
                <w:rFonts w:hint="eastAsia"/>
                <w:sz w:val="18"/>
                <w:szCs w:val="18"/>
              </w:rPr>
              <w:t>/</w:t>
            </w:r>
            <w:r>
              <w:rPr>
                <w:rFonts w:hint="eastAsia"/>
                <w:sz w:val="18"/>
                <w:szCs w:val="18"/>
              </w:rPr>
              <w:t>现场</w:t>
            </w:r>
            <w:r>
              <w:rPr>
                <w:rFonts w:hint="eastAsia"/>
                <w:sz w:val="18"/>
                <w:szCs w:val="18"/>
              </w:rPr>
              <w:br/>
            </w:r>
            <w:r>
              <w:rPr>
                <w:rFonts w:hint="eastAsia"/>
                <w:sz w:val="18"/>
                <w:szCs w:val="18"/>
              </w:rPr>
              <w:t>□社区</w:t>
            </w:r>
            <w:r>
              <w:rPr>
                <w:rFonts w:hint="eastAsia"/>
                <w:sz w:val="18"/>
                <w:szCs w:val="18"/>
              </w:rPr>
              <w:t>/</w:t>
            </w:r>
            <w:r>
              <w:rPr>
                <w:rFonts w:hint="eastAsia"/>
                <w:sz w:val="18"/>
                <w:szCs w:val="18"/>
              </w:rPr>
              <w:t>企事业单位</w:t>
            </w:r>
            <w:r>
              <w:rPr>
                <w:rFonts w:hint="eastAsia"/>
                <w:sz w:val="18"/>
                <w:szCs w:val="18"/>
              </w:rPr>
              <w:t>/</w:t>
            </w:r>
            <w:r>
              <w:rPr>
                <w:rFonts w:hint="eastAsia"/>
                <w:sz w:val="18"/>
                <w:szCs w:val="18"/>
              </w:rPr>
              <w:t>村公示栏（电子屏）</w:t>
            </w:r>
            <w:r>
              <w:rPr>
                <w:rFonts w:hint="eastAsia"/>
                <w:sz w:val="18"/>
                <w:szCs w:val="18"/>
              </w:rPr>
              <w:br/>
            </w:r>
            <w:r>
              <w:rPr>
                <w:rFonts w:hint="eastAsia"/>
                <w:sz w:val="18"/>
                <w:szCs w:val="18"/>
              </w:rPr>
              <w:t>□精准推送</w:t>
            </w:r>
            <w:r>
              <w:rPr>
                <w:rFonts w:hint="eastAsia"/>
                <w:sz w:val="18"/>
                <w:szCs w:val="18"/>
              </w:rPr>
              <w:t xml:space="preserve">      </w:t>
            </w:r>
            <w:r>
              <w:rPr>
                <w:rFonts w:hint="eastAsia"/>
                <w:sz w:val="18"/>
                <w:szCs w:val="18"/>
              </w:rPr>
              <w:t>□其他</w:t>
            </w:r>
            <w:r>
              <w:rPr>
                <w:rFonts w:hint="eastAsia"/>
                <w:sz w:val="18"/>
                <w:szCs w:val="18"/>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lastRenderedPageBreak/>
              <w:t>√</w:t>
            </w:r>
          </w:p>
        </w:tc>
        <w:tc>
          <w:tcPr>
            <w:tcW w:w="604"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615"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w:t>
            </w:r>
          </w:p>
        </w:tc>
        <w:tc>
          <w:tcPr>
            <w:tcW w:w="666"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569" w:type="dxa"/>
            <w:tcBorders>
              <w:top w:val="nil"/>
              <w:left w:val="nil"/>
              <w:bottom w:val="single" w:sz="4" w:space="0" w:color="auto"/>
              <w:right w:val="single" w:sz="4" w:space="0" w:color="auto"/>
            </w:tcBorders>
            <w:vAlign w:val="center"/>
          </w:tcPr>
          <w:p w:rsidR="007F7378" w:rsidRDefault="007F7378">
            <w:pPr>
              <w:jc w:val="center"/>
              <w:rPr>
                <w:rFonts w:ascii="宋体" w:eastAsia="宋体" w:hAnsi="宋体" w:cs="宋体"/>
                <w:sz w:val="18"/>
                <w:szCs w:val="18"/>
              </w:rPr>
            </w:pPr>
            <w:r>
              <w:rPr>
                <w:rFonts w:hint="eastAsia"/>
                <w:sz w:val="18"/>
                <w:szCs w:val="18"/>
              </w:rPr>
              <w:t>√</w:t>
            </w:r>
          </w:p>
        </w:tc>
        <w:tc>
          <w:tcPr>
            <w:tcW w:w="636" w:type="dxa"/>
            <w:tcBorders>
              <w:top w:val="nil"/>
              <w:left w:val="nil"/>
              <w:bottom w:val="single" w:sz="4" w:space="0" w:color="auto"/>
              <w:right w:val="single" w:sz="4" w:space="0" w:color="auto"/>
            </w:tcBorders>
            <w:vAlign w:val="center"/>
          </w:tcPr>
          <w:p w:rsidR="007F7378" w:rsidRDefault="007F7378">
            <w:pPr>
              <w:jc w:val="center"/>
              <w:rPr>
                <w:rFonts w:ascii="宋体" w:eastAsia="宋体" w:hAnsi="宋体" w:cs="宋体"/>
                <w:sz w:val="18"/>
                <w:szCs w:val="18"/>
              </w:rPr>
            </w:pPr>
            <w:r>
              <w:rPr>
                <w:rFonts w:hint="eastAsia"/>
                <w:sz w:val="18"/>
                <w:szCs w:val="18"/>
              </w:rPr>
              <w:t xml:space="preserve">　</w:t>
            </w:r>
          </w:p>
        </w:tc>
      </w:tr>
      <w:tr w:rsidR="007F7378" w:rsidRPr="00EE0B1F" w:rsidTr="000128AB">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7F7378" w:rsidRPr="007F7378" w:rsidRDefault="007F7378"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t>677</w:t>
            </w:r>
          </w:p>
        </w:tc>
        <w:tc>
          <w:tcPr>
            <w:tcW w:w="648"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color w:val="000000"/>
                <w:sz w:val="18"/>
                <w:szCs w:val="18"/>
              </w:rPr>
            </w:pPr>
            <w:r>
              <w:rPr>
                <w:rFonts w:hint="eastAsia"/>
                <w:color w:val="000000"/>
                <w:sz w:val="18"/>
                <w:szCs w:val="18"/>
              </w:rPr>
              <w:t>市政</w:t>
            </w:r>
            <w:r>
              <w:rPr>
                <w:rFonts w:hint="eastAsia"/>
                <w:color w:val="000000"/>
                <w:sz w:val="18"/>
                <w:szCs w:val="18"/>
              </w:rPr>
              <w:t xml:space="preserve">   </w:t>
            </w:r>
            <w:r>
              <w:rPr>
                <w:rFonts w:hint="eastAsia"/>
                <w:color w:val="000000"/>
                <w:sz w:val="18"/>
                <w:szCs w:val="18"/>
              </w:rPr>
              <w:t>公用</w:t>
            </w:r>
            <w:r>
              <w:rPr>
                <w:rFonts w:hint="eastAsia"/>
                <w:color w:val="000000"/>
                <w:sz w:val="18"/>
                <w:szCs w:val="18"/>
              </w:rPr>
              <w:t xml:space="preserve">    </w:t>
            </w:r>
            <w:r>
              <w:rPr>
                <w:rFonts w:hint="eastAsia"/>
                <w:color w:val="000000"/>
                <w:sz w:val="18"/>
                <w:szCs w:val="18"/>
              </w:rPr>
              <w:t>设施</w:t>
            </w:r>
            <w:r>
              <w:rPr>
                <w:rFonts w:hint="eastAsia"/>
                <w:color w:val="000000"/>
                <w:sz w:val="18"/>
                <w:szCs w:val="18"/>
              </w:rPr>
              <w:t xml:space="preserve">   </w:t>
            </w:r>
            <w:r>
              <w:rPr>
                <w:rFonts w:hint="eastAsia"/>
                <w:color w:val="000000"/>
                <w:sz w:val="18"/>
                <w:szCs w:val="18"/>
              </w:rPr>
              <w:t>管理</w:t>
            </w:r>
          </w:p>
        </w:tc>
        <w:tc>
          <w:tcPr>
            <w:tcW w:w="1547"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对未按规定挖掘城市道路的处罚</w:t>
            </w:r>
          </w:p>
        </w:tc>
        <w:tc>
          <w:tcPr>
            <w:tcW w:w="2574"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1.</w:t>
            </w:r>
            <w:r>
              <w:rPr>
                <w:rFonts w:hint="eastAsia"/>
                <w:color w:val="000000"/>
                <w:sz w:val="18"/>
                <w:szCs w:val="18"/>
              </w:rPr>
              <w:t>机构职能、权责清单、执法人员名单；</w:t>
            </w:r>
            <w:r>
              <w:rPr>
                <w:rFonts w:hint="eastAsia"/>
                <w:color w:val="000000"/>
                <w:sz w:val="18"/>
                <w:szCs w:val="18"/>
              </w:rPr>
              <w:t>2.</w:t>
            </w:r>
            <w:r>
              <w:rPr>
                <w:rFonts w:hint="eastAsia"/>
                <w:color w:val="000000"/>
                <w:sz w:val="18"/>
                <w:szCs w:val="18"/>
              </w:rPr>
              <w:t>执法程序或行政强制流程图；</w:t>
            </w:r>
            <w:r>
              <w:rPr>
                <w:rFonts w:hint="eastAsia"/>
                <w:color w:val="000000"/>
                <w:sz w:val="18"/>
                <w:szCs w:val="18"/>
              </w:rPr>
              <w:t>3.</w:t>
            </w:r>
            <w:r>
              <w:rPr>
                <w:rFonts w:hint="eastAsia"/>
                <w:color w:val="000000"/>
                <w:sz w:val="18"/>
                <w:szCs w:val="18"/>
              </w:rPr>
              <w:t>执法依据；</w:t>
            </w:r>
            <w:r>
              <w:rPr>
                <w:rFonts w:hint="eastAsia"/>
                <w:color w:val="000000"/>
                <w:sz w:val="18"/>
                <w:szCs w:val="18"/>
              </w:rPr>
              <w:t>4.</w:t>
            </w:r>
            <w:r>
              <w:rPr>
                <w:rFonts w:hint="eastAsia"/>
                <w:color w:val="000000"/>
                <w:sz w:val="18"/>
                <w:szCs w:val="18"/>
              </w:rPr>
              <w:t>行政处罚自由裁量基准；</w:t>
            </w:r>
            <w:r>
              <w:rPr>
                <w:rFonts w:hint="eastAsia"/>
                <w:color w:val="000000"/>
                <w:sz w:val="18"/>
                <w:szCs w:val="18"/>
              </w:rPr>
              <w:t>5.</w:t>
            </w:r>
            <w:r>
              <w:rPr>
                <w:rFonts w:hint="eastAsia"/>
                <w:color w:val="000000"/>
                <w:sz w:val="18"/>
                <w:szCs w:val="18"/>
              </w:rPr>
              <w:t>咨询、监督投诉方式；</w:t>
            </w:r>
            <w:r>
              <w:rPr>
                <w:rFonts w:hint="eastAsia"/>
                <w:color w:val="000000"/>
                <w:sz w:val="18"/>
                <w:szCs w:val="18"/>
              </w:rPr>
              <w:t>6.</w:t>
            </w:r>
            <w:r>
              <w:rPr>
                <w:rFonts w:hint="eastAsia"/>
                <w:color w:val="000000"/>
                <w:sz w:val="18"/>
                <w:szCs w:val="18"/>
              </w:rPr>
              <w:t>处罚决定；</w:t>
            </w:r>
            <w:r>
              <w:rPr>
                <w:rFonts w:hint="eastAsia"/>
                <w:color w:val="000000"/>
                <w:sz w:val="18"/>
                <w:szCs w:val="18"/>
              </w:rPr>
              <w:t>7.</w:t>
            </w:r>
            <w:r>
              <w:rPr>
                <w:rFonts w:hint="eastAsia"/>
                <w:color w:val="000000"/>
                <w:sz w:val="18"/>
                <w:szCs w:val="18"/>
              </w:rPr>
              <w:t>救济渠道。</w:t>
            </w:r>
          </w:p>
        </w:tc>
        <w:tc>
          <w:tcPr>
            <w:tcW w:w="1043"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《城市道路管理条例》《重庆市市政设施管理条例》</w:t>
            </w:r>
          </w:p>
        </w:tc>
        <w:tc>
          <w:tcPr>
            <w:tcW w:w="123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1.</w:t>
            </w:r>
            <w:r>
              <w:rPr>
                <w:rFonts w:hint="eastAsia"/>
                <w:color w:val="000000"/>
                <w:sz w:val="18"/>
                <w:szCs w:val="18"/>
              </w:rPr>
              <w:t>除处罚决定外其他内容：长期公开（动态调整）；</w:t>
            </w:r>
            <w:r>
              <w:rPr>
                <w:rFonts w:hint="eastAsia"/>
                <w:color w:val="000000"/>
                <w:sz w:val="18"/>
                <w:szCs w:val="18"/>
              </w:rPr>
              <w:br/>
              <w:t>2.</w:t>
            </w:r>
            <w:r>
              <w:rPr>
                <w:rFonts w:hint="eastAsia"/>
                <w:color w:val="000000"/>
                <w:sz w:val="18"/>
                <w:szCs w:val="18"/>
              </w:rPr>
              <w:t>处罚决定：</w:t>
            </w:r>
            <w:r>
              <w:rPr>
                <w:rFonts w:hint="eastAsia"/>
                <w:color w:val="000000"/>
                <w:sz w:val="18"/>
                <w:szCs w:val="18"/>
              </w:rPr>
              <w:t>20</w:t>
            </w:r>
            <w:r>
              <w:rPr>
                <w:rFonts w:hint="eastAsia"/>
                <w:color w:val="000000"/>
                <w:sz w:val="18"/>
                <w:szCs w:val="18"/>
              </w:rPr>
              <w:t>个工作日内。</w:t>
            </w:r>
          </w:p>
        </w:tc>
        <w:tc>
          <w:tcPr>
            <w:tcW w:w="70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区城市管理局</w:t>
            </w:r>
          </w:p>
        </w:tc>
        <w:tc>
          <w:tcPr>
            <w:tcW w:w="2828"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■政府网站</w:t>
            </w:r>
            <w:r>
              <w:rPr>
                <w:rFonts w:hint="eastAsia"/>
                <w:sz w:val="18"/>
                <w:szCs w:val="18"/>
              </w:rPr>
              <w:t xml:space="preserve">      </w:t>
            </w:r>
            <w:r>
              <w:rPr>
                <w:rFonts w:hint="eastAsia"/>
                <w:sz w:val="18"/>
                <w:szCs w:val="18"/>
              </w:rPr>
              <w:t>□政府公报</w:t>
            </w:r>
            <w:r>
              <w:rPr>
                <w:rFonts w:hint="eastAsia"/>
                <w:sz w:val="18"/>
                <w:szCs w:val="18"/>
              </w:rPr>
              <w:br/>
            </w:r>
            <w:r>
              <w:rPr>
                <w:rFonts w:hint="eastAsia"/>
                <w:sz w:val="18"/>
                <w:szCs w:val="18"/>
              </w:rPr>
              <w:t>□两微一端</w:t>
            </w:r>
            <w:r>
              <w:rPr>
                <w:rFonts w:hint="eastAsia"/>
                <w:sz w:val="18"/>
                <w:szCs w:val="18"/>
              </w:rPr>
              <w:t xml:space="preserve">      </w:t>
            </w:r>
            <w:r>
              <w:rPr>
                <w:rFonts w:hint="eastAsia"/>
                <w:sz w:val="18"/>
                <w:szCs w:val="18"/>
              </w:rPr>
              <w:t>□发布会</w:t>
            </w:r>
            <w:r>
              <w:rPr>
                <w:rFonts w:hint="eastAsia"/>
                <w:sz w:val="18"/>
                <w:szCs w:val="18"/>
              </w:rPr>
              <w:t>/</w:t>
            </w:r>
            <w:r>
              <w:rPr>
                <w:rFonts w:hint="eastAsia"/>
                <w:sz w:val="18"/>
                <w:szCs w:val="18"/>
              </w:rPr>
              <w:t>听证会</w:t>
            </w:r>
            <w:r>
              <w:rPr>
                <w:rFonts w:hint="eastAsia"/>
                <w:sz w:val="18"/>
                <w:szCs w:val="18"/>
              </w:rPr>
              <w:br/>
            </w:r>
            <w:r>
              <w:rPr>
                <w:rFonts w:hint="eastAsia"/>
                <w:sz w:val="18"/>
                <w:szCs w:val="18"/>
              </w:rPr>
              <w:t>□广播电视</w:t>
            </w:r>
            <w:r>
              <w:rPr>
                <w:rFonts w:hint="eastAsia"/>
                <w:sz w:val="18"/>
                <w:szCs w:val="18"/>
              </w:rPr>
              <w:t xml:space="preserve">      </w:t>
            </w:r>
            <w:r>
              <w:rPr>
                <w:rFonts w:hint="eastAsia"/>
                <w:sz w:val="18"/>
                <w:szCs w:val="18"/>
              </w:rPr>
              <w:t>□纸质媒体</w:t>
            </w:r>
            <w:r>
              <w:rPr>
                <w:rFonts w:hint="eastAsia"/>
                <w:sz w:val="18"/>
                <w:szCs w:val="18"/>
              </w:rPr>
              <w:br/>
            </w:r>
            <w:r>
              <w:rPr>
                <w:rFonts w:hint="eastAsia"/>
                <w:sz w:val="18"/>
                <w:szCs w:val="18"/>
              </w:rPr>
              <w:t>□公开查阅点</w:t>
            </w:r>
            <w:r>
              <w:rPr>
                <w:rFonts w:hint="eastAsia"/>
                <w:sz w:val="18"/>
                <w:szCs w:val="18"/>
              </w:rPr>
              <w:t xml:space="preserve">    </w:t>
            </w:r>
            <w:r>
              <w:rPr>
                <w:rFonts w:hint="eastAsia"/>
                <w:sz w:val="18"/>
                <w:szCs w:val="18"/>
              </w:rPr>
              <w:t>□政务服务中心</w:t>
            </w:r>
            <w:r>
              <w:rPr>
                <w:rFonts w:hint="eastAsia"/>
                <w:sz w:val="18"/>
                <w:szCs w:val="18"/>
              </w:rPr>
              <w:br/>
            </w:r>
            <w:r>
              <w:rPr>
                <w:rFonts w:hint="eastAsia"/>
                <w:sz w:val="18"/>
                <w:szCs w:val="18"/>
              </w:rPr>
              <w:t>□便民服务站</w:t>
            </w:r>
            <w:r>
              <w:rPr>
                <w:rFonts w:hint="eastAsia"/>
                <w:sz w:val="18"/>
                <w:szCs w:val="18"/>
              </w:rPr>
              <w:t xml:space="preserve">    </w:t>
            </w:r>
            <w:r>
              <w:rPr>
                <w:rFonts w:hint="eastAsia"/>
                <w:sz w:val="18"/>
                <w:szCs w:val="18"/>
              </w:rPr>
              <w:t>□入户</w:t>
            </w:r>
            <w:r>
              <w:rPr>
                <w:rFonts w:hint="eastAsia"/>
                <w:sz w:val="18"/>
                <w:szCs w:val="18"/>
              </w:rPr>
              <w:t>/</w:t>
            </w:r>
            <w:r>
              <w:rPr>
                <w:rFonts w:hint="eastAsia"/>
                <w:sz w:val="18"/>
                <w:szCs w:val="18"/>
              </w:rPr>
              <w:t>现场</w:t>
            </w:r>
            <w:r>
              <w:rPr>
                <w:rFonts w:hint="eastAsia"/>
                <w:sz w:val="18"/>
                <w:szCs w:val="18"/>
              </w:rPr>
              <w:br/>
            </w:r>
            <w:r>
              <w:rPr>
                <w:rFonts w:hint="eastAsia"/>
                <w:sz w:val="18"/>
                <w:szCs w:val="18"/>
              </w:rPr>
              <w:t>□社区</w:t>
            </w:r>
            <w:r>
              <w:rPr>
                <w:rFonts w:hint="eastAsia"/>
                <w:sz w:val="18"/>
                <w:szCs w:val="18"/>
              </w:rPr>
              <w:t>/</w:t>
            </w:r>
            <w:r>
              <w:rPr>
                <w:rFonts w:hint="eastAsia"/>
                <w:sz w:val="18"/>
                <w:szCs w:val="18"/>
              </w:rPr>
              <w:t>企事业单位</w:t>
            </w:r>
            <w:r>
              <w:rPr>
                <w:rFonts w:hint="eastAsia"/>
                <w:sz w:val="18"/>
                <w:szCs w:val="18"/>
              </w:rPr>
              <w:t>/</w:t>
            </w:r>
            <w:r>
              <w:rPr>
                <w:rFonts w:hint="eastAsia"/>
                <w:sz w:val="18"/>
                <w:szCs w:val="18"/>
              </w:rPr>
              <w:t>村公示栏（电子屏）</w:t>
            </w:r>
            <w:r>
              <w:rPr>
                <w:rFonts w:hint="eastAsia"/>
                <w:sz w:val="18"/>
                <w:szCs w:val="18"/>
              </w:rPr>
              <w:br/>
            </w:r>
            <w:r>
              <w:rPr>
                <w:rFonts w:hint="eastAsia"/>
                <w:sz w:val="18"/>
                <w:szCs w:val="18"/>
              </w:rPr>
              <w:t>□精准推送</w:t>
            </w:r>
            <w:r>
              <w:rPr>
                <w:rFonts w:hint="eastAsia"/>
                <w:sz w:val="18"/>
                <w:szCs w:val="18"/>
              </w:rPr>
              <w:t xml:space="preserve">      </w:t>
            </w:r>
            <w:r>
              <w:rPr>
                <w:rFonts w:hint="eastAsia"/>
                <w:sz w:val="18"/>
                <w:szCs w:val="18"/>
              </w:rPr>
              <w:t>□其他</w:t>
            </w:r>
            <w:r>
              <w:rPr>
                <w:rFonts w:hint="eastAsia"/>
                <w:sz w:val="18"/>
                <w:szCs w:val="18"/>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w:t>
            </w:r>
          </w:p>
        </w:tc>
        <w:tc>
          <w:tcPr>
            <w:tcW w:w="604"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615"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w:t>
            </w:r>
          </w:p>
        </w:tc>
        <w:tc>
          <w:tcPr>
            <w:tcW w:w="666"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569" w:type="dxa"/>
            <w:tcBorders>
              <w:top w:val="nil"/>
              <w:left w:val="nil"/>
              <w:bottom w:val="single" w:sz="4" w:space="0" w:color="auto"/>
              <w:right w:val="single" w:sz="4" w:space="0" w:color="auto"/>
            </w:tcBorders>
            <w:vAlign w:val="center"/>
          </w:tcPr>
          <w:p w:rsidR="007F7378" w:rsidRDefault="007F7378">
            <w:pPr>
              <w:jc w:val="center"/>
              <w:rPr>
                <w:rFonts w:ascii="宋体" w:eastAsia="宋体" w:hAnsi="宋体" w:cs="宋体"/>
                <w:sz w:val="18"/>
                <w:szCs w:val="18"/>
              </w:rPr>
            </w:pPr>
            <w:r>
              <w:rPr>
                <w:rFonts w:hint="eastAsia"/>
                <w:sz w:val="18"/>
                <w:szCs w:val="18"/>
              </w:rPr>
              <w:t>√</w:t>
            </w:r>
          </w:p>
        </w:tc>
        <w:tc>
          <w:tcPr>
            <w:tcW w:w="636" w:type="dxa"/>
            <w:tcBorders>
              <w:top w:val="nil"/>
              <w:left w:val="nil"/>
              <w:bottom w:val="single" w:sz="4" w:space="0" w:color="auto"/>
              <w:right w:val="single" w:sz="4" w:space="0" w:color="auto"/>
            </w:tcBorders>
            <w:vAlign w:val="center"/>
          </w:tcPr>
          <w:p w:rsidR="007F7378" w:rsidRDefault="007F7378">
            <w:pPr>
              <w:jc w:val="center"/>
              <w:rPr>
                <w:rFonts w:ascii="宋体" w:eastAsia="宋体" w:hAnsi="宋体" w:cs="宋体"/>
                <w:sz w:val="18"/>
                <w:szCs w:val="18"/>
              </w:rPr>
            </w:pPr>
            <w:r>
              <w:rPr>
                <w:rFonts w:hint="eastAsia"/>
                <w:sz w:val="18"/>
                <w:szCs w:val="18"/>
              </w:rPr>
              <w:t xml:space="preserve">　</w:t>
            </w:r>
          </w:p>
        </w:tc>
      </w:tr>
      <w:tr w:rsidR="007F7378" w:rsidRPr="00EE0B1F" w:rsidTr="000128AB">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7F7378" w:rsidRPr="007F7378" w:rsidRDefault="007F7378"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t>678</w:t>
            </w:r>
          </w:p>
        </w:tc>
        <w:tc>
          <w:tcPr>
            <w:tcW w:w="648"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color w:val="000000"/>
                <w:sz w:val="18"/>
                <w:szCs w:val="18"/>
              </w:rPr>
            </w:pPr>
            <w:r>
              <w:rPr>
                <w:rFonts w:hint="eastAsia"/>
                <w:color w:val="000000"/>
                <w:sz w:val="18"/>
                <w:szCs w:val="18"/>
              </w:rPr>
              <w:t>市政</w:t>
            </w:r>
            <w:r>
              <w:rPr>
                <w:rFonts w:hint="eastAsia"/>
                <w:color w:val="000000"/>
                <w:sz w:val="18"/>
                <w:szCs w:val="18"/>
              </w:rPr>
              <w:t xml:space="preserve">   </w:t>
            </w:r>
            <w:r>
              <w:rPr>
                <w:rFonts w:hint="eastAsia"/>
                <w:color w:val="000000"/>
                <w:sz w:val="18"/>
                <w:szCs w:val="18"/>
              </w:rPr>
              <w:t>公用</w:t>
            </w:r>
            <w:r>
              <w:rPr>
                <w:rFonts w:hint="eastAsia"/>
                <w:color w:val="000000"/>
                <w:sz w:val="18"/>
                <w:szCs w:val="18"/>
              </w:rPr>
              <w:t xml:space="preserve">    </w:t>
            </w:r>
            <w:r>
              <w:rPr>
                <w:rFonts w:hint="eastAsia"/>
                <w:color w:val="000000"/>
                <w:sz w:val="18"/>
                <w:szCs w:val="18"/>
              </w:rPr>
              <w:t>设施</w:t>
            </w:r>
            <w:r>
              <w:rPr>
                <w:rFonts w:hint="eastAsia"/>
                <w:color w:val="000000"/>
                <w:sz w:val="18"/>
                <w:szCs w:val="18"/>
              </w:rPr>
              <w:t xml:space="preserve">   </w:t>
            </w:r>
            <w:r>
              <w:rPr>
                <w:rFonts w:hint="eastAsia"/>
                <w:color w:val="000000"/>
                <w:sz w:val="18"/>
                <w:szCs w:val="18"/>
              </w:rPr>
              <w:t>管理</w:t>
            </w:r>
          </w:p>
        </w:tc>
        <w:tc>
          <w:tcPr>
            <w:tcW w:w="1547"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对违反车辆停放管理规定的处罚</w:t>
            </w:r>
          </w:p>
        </w:tc>
        <w:tc>
          <w:tcPr>
            <w:tcW w:w="2574"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1.</w:t>
            </w:r>
            <w:r>
              <w:rPr>
                <w:rFonts w:hint="eastAsia"/>
                <w:color w:val="000000"/>
                <w:sz w:val="18"/>
                <w:szCs w:val="18"/>
              </w:rPr>
              <w:t>机构职能、权责清单、执法人员名单；</w:t>
            </w:r>
            <w:r>
              <w:rPr>
                <w:rFonts w:hint="eastAsia"/>
                <w:color w:val="000000"/>
                <w:sz w:val="18"/>
                <w:szCs w:val="18"/>
              </w:rPr>
              <w:t>2.</w:t>
            </w:r>
            <w:r>
              <w:rPr>
                <w:rFonts w:hint="eastAsia"/>
                <w:color w:val="000000"/>
                <w:sz w:val="18"/>
                <w:szCs w:val="18"/>
              </w:rPr>
              <w:t>执法程序或行政强制流程图；</w:t>
            </w:r>
            <w:r>
              <w:rPr>
                <w:rFonts w:hint="eastAsia"/>
                <w:color w:val="000000"/>
                <w:sz w:val="18"/>
                <w:szCs w:val="18"/>
              </w:rPr>
              <w:t>3.</w:t>
            </w:r>
            <w:r>
              <w:rPr>
                <w:rFonts w:hint="eastAsia"/>
                <w:color w:val="000000"/>
                <w:sz w:val="18"/>
                <w:szCs w:val="18"/>
              </w:rPr>
              <w:t>执法依据；</w:t>
            </w:r>
            <w:r>
              <w:rPr>
                <w:rFonts w:hint="eastAsia"/>
                <w:color w:val="000000"/>
                <w:sz w:val="18"/>
                <w:szCs w:val="18"/>
              </w:rPr>
              <w:t>4.</w:t>
            </w:r>
            <w:r>
              <w:rPr>
                <w:rFonts w:hint="eastAsia"/>
                <w:color w:val="000000"/>
                <w:sz w:val="18"/>
                <w:szCs w:val="18"/>
              </w:rPr>
              <w:t>行政处罚自由裁量基准；</w:t>
            </w:r>
            <w:r>
              <w:rPr>
                <w:rFonts w:hint="eastAsia"/>
                <w:color w:val="000000"/>
                <w:sz w:val="18"/>
                <w:szCs w:val="18"/>
              </w:rPr>
              <w:t>5.</w:t>
            </w:r>
            <w:r>
              <w:rPr>
                <w:rFonts w:hint="eastAsia"/>
                <w:color w:val="000000"/>
                <w:sz w:val="18"/>
                <w:szCs w:val="18"/>
              </w:rPr>
              <w:t>咨询、监督投诉方式；</w:t>
            </w:r>
            <w:r>
              <w:rPr>
                <w:rFonts w:hint="eastAsia"/>
                <w:color w:val="000000"/>
                <w:sz w:val="18"/>
                <w:szCs w:val="18"/>
              </w:rPr>
              <w:t>6.</w:t>
            </w:r>
            <w:r>
              <w:rPr>
                <w:rFonts w:hint="eastAsia"/>
                <w:color w:val="000000"/>
                <w:sz w:val="18"/>
                <w:szCs w:val="18"/>
              </w:rPr>
              <w:t>处罚决定；</w:t>
            </w:r>
            <w:r>
              <w:rPr>
                <w:rFonts w:hint="eastAsia"/>
                <w:color w:val="000000"/>
                <w:sz w:val="18"/>
                <w:szCs w:val="18"/>
              </w:rPr>
              <w:t>7.</w:t>
            </w:r>
            <w:r>
              <w:rPr>
                <w:rFonts w:hint="eastAsia"/>
                <w:color w:val="000000"/>
                <w:sz w:val="18"/>
                <w:szCs w:val="18"/>
              </w:rPr>
              <w:t>救济渠道。</w:t>
            </w:r>
          </w:p>
        </w:tc>
        <w:tc>
          <w:tcPr>
            <w:tcW w:w="1043"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《重庆市市政设施管理条例》</w:t>
            </w:r>
          </w:p>
        </w:tc>
        <w:tc>
          <w:tcPr>
            <w:tcW w:w="123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1.</w:t>
            </w:r>
            <w:r>
              <w:rPr>
                <w:rFonts w:hint="eastAsia"/>
                <w:color w:val="000000"/>
                <w:sz w:val="18"/>
                <w:szCs w:val="18"/>
              </w:rPr>
              <w:t>除处罚决定外其他内容：长期公开（动态调整）；</w:t>
            </w:r>
            <w:r>
              <w:rPr>
                <w:rFonts w:hint="eastAsia"/>
                <w:color w:val="000000"/>
                <w:sz w:val="18"/>
                <w:szCs w:val="18"/>
              </w:rPr>
              <w:br/>
              <w:t>2.</w:t>
            </w:r>
            <w:r>
              <w:rPr>
                <w:rFonts w:hint="eastAsia"/>
                <w:color w:val="000000"/>
                <w:sz w:val="18"/>
                <w:szCs w:val="18"/>
              </w:rPr>
              <w:t>处罚决定：</w:t>
            </w:r>
            <w:r>
              <w:rPr>
                <w:rFonts w:hint="eastAsia"/>
                <w:color w:val="000000"/>
                <w:sz w:val="18"/>
                <w:szCs w:val="18"/>
              </w:rPr>
              <w:t>20</w:t>
            </w:r>
            <w:r>
              <w:rPr>
                <w:rFonts w:hint="eastAsia"/>
                <w:color w:val="000000"/>
                <w:sz w:val="18"/>
                <w:szCs w:val="18"/>
              </w:rPr>
              <w:t>个工作日内。</w:t>
            </w:r>
          </w:p>
        </w:tc>
        <w:tc>
          <w:tcPr>
            <w:tcW w:w="70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区城市管理局</w:t>
            </w:r>
          </w:p>
        </w:tc>
        <w:tc>
          <w:tcPr>
            <w:tcW w:w="2828"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■政府网站</w:t>
            </w:r>
            <w:r>
              <w:rPr>
                <w:rFonts w:hint="eastAsia"/>
                <w:sz w:val="18"/>
                <w:szCs w:val="18"/>
              </w:rPr>
              <w:t xml:space="preserve">      </w:t>
            </w:r>
            <w:r>
              <w:rPr>
                <w:rFonts w:hint="eastAsia"/>
                <w:sz w:val="18"/>
                <w:szCs w:val="18"/>
              </w:rPr>
              <w:t>□政府公报</w:t>
            </w:r>
            <w:r>
              <w:rPr>
                <w:rFonts w:hint="eastAsia"/>
                <w:sz w:val="18"/>
                <w:szCs w:val="18"/>
              </w:rPr>
              <w:br/>
            </w:r>
            <w:r>
              <w:rPr>
                <w:rFonts w:hint="eastAsia"/>
                <w:sz w:val="18"/>
                <w:szCs w:val="18"/>
              </w:rPr>
              <w:t>□两微一端</w:t>
            </w:r>
            <w:r>
              <w:rPr>
                <w:rFonts w:hint="eastAsia"/>
                <w:sz w:val="18"/>
                <w:szCs w:val="18"/>
              </w:rPr>
              <w:t xml:space="preserve">      </w:t>
            </w:r>
            <w:r>
              <w:rPr>
                <w:rFonts w:hint="eastAsia"/>
                <w:sz w:val="18"/>
                <w:szCs w:val="18"/>
              </w:rPr>
              <w:t>□发布会</w:t>
            </w:r>
            <w:r>
              <w:rPr>
                <w:rFonts w:hint="eastAsia"/>
                <w:sz w:val="18"/>
                <w:szCs w:val="18"/>
              </w:rPr>
              <w:t>/</w:t>
            </w:r>
            <w:r>
              <w:rPr>
                <w:rFonts w:hint="eastAsia"/>
                <w:sz w:val="18"/>
                <w:szCs w:val="18"/>
              </w:rPr>
              <w:t>听证会</w:t>
            </w:r>
            <w:r>
              <w:rPr>
                <w:rFonts w:hint="eastAsia"/>
                <w:sz w:val="18"/>
                <w:szCs w:val="18"/>
              </w:rPr>
              <w:br/>
            </w:r>
            <w:r>
              <w:rPr>
                <w:rFonts w:hint="eastAsia"/>
                <w:sz w:val="18"/>
                <w:szCs w:val="18"/>
              </w:rPr>
              <w:t>□广播电视</w:t>
            </w:r>
            <w:r>
              <w:rPr>
                <w:rFonts w:hint="eastAsia"/>
                <w:sz w:val="18"/>
                <w:szCs w:val="18"/>
              </w:rPr>
              <w:t xml:space="preserve">      </w:t>
            </w:r>
            <w:r>
              <w:rPr>
                <w:rFonts w:hint="eastAsia"/>
                <w:sz w:val="18"/>
                <w:szCs w:val="18"/>
              </w:rPr>
              <w:t>□纸质媒体</w:t>
            </w:r>
            <w:r>
              <w:rPr>
                <w:rFonts w:hint="eastAsia"/>
                <w:sz w:val="18"/>
                <w:szCs w:val="18"/>
              </w:rPr>
              <w:br/>
            </w:r>
            <w:r>
              <w:rPr>
                <w:rFonts w:hint="eastAsia"/>
                <w:sz w:val="18"/>
                <w:szCs w:val="18"/>
              </w:rPr>
              <w:t>□公开查阅点</w:t>
            </w:r>
            <w:r>
              <w:rPr>
                <w:rFonts w:hint="eastAsia"/>
                <w:sz w:val="18"/>
                <w:szCs w:val="18"/>
              </w:rPr>
              <w:t xml:space="preserve">    </w:t>
            </w:r>
            <w:r>
              <w:rPr>
                <w:rFonts w:hint="eastAsia"/>
                <w:sz w:val="18"/>
                <w:szCs w:val="18"/>
              </w:rPr>
              <w:t>□政务服务中心</w:t>
            </w:r>
            <w:r>
              <w:rPr>
                <w:rFonts w:hint="eastAsia"/>
                <w:sz w:val="18"/>
                <w:szCs w:val="18"/>
              </w:rPr>
              <w:br/>
            </w:r>
            <w:r>
              <w:rPr>
                <w:rFonts w:hint="eastAsia"/>
                <w:sz w:val="18"/>
                <w:szCs w:val="18"/>
              </w:rPr>
              <w:t>□便民服务站</w:t>
            </w:r>
            <w:r>
              <w:rPr>
                <w:rFonts w:hint="eastAsia"/>
                <w:sz w:val="18"/>
                <w:szCs w:val="18"/>
              </w:rPr>
              <w:t xml:space="preserve">    </w:t>
            </w:r>
            <w:r>
              <w:rPr>
                <w:rFonts w:hint="eastAsia"/>
                <w:sz w:val="18"/>
                <w:szCs w:val="18"/>
              </w:rPr>
              <w:t>□入户</w:t>
            </w:r>
            <w:r>
              <w:rPr>
                <w:rFonts w:hint="eastAsia"/>
                <w:sz w:val="18"/>
                <w:szCs w:val="18"/>
              </w:rPr>
              <w:t>/</w:t>
            </w:r>
            <w:r>
              <w:rPr>
                <w:rFonts w:hint="eastAsia"/>
                <w:sz w:val="18"/>
                <w:szCs w:val="18"/>
              </w:rPr>
              <w:t>现场</w:t>
            </w:r>
            <w:r>
              <w:rPr>
                <w:rFonts w:hint="eastAsia"/>
                <w:sz w:val="18"/>
                <w:szCs w:val="18"/>
              </w:rPr>
              <w:br/>
            </w:r>
            <w:r>
              <w:rPr>
                <w:rFonts w:hint="eastAsia"/>
                <w:sz w:val="18"/>
                <w:szCs w:val="18"/>
              </w:rPr>
              <w:t>□社区</w:t>
            </w:r>
            <w:r>
              <w:rPr>
                <w:rFonts w:hint="eastAsia"/>
                <w:sz w:val="18"/>
                <w:szCs w:val="18"/>
              </w:rPr>
              <w:t>/</w:t>
            </w:r>
            <w:r>
              <w:rPr>
                <w:rFonts w:hint="eastAsia"/>
                <w:sz w:val="18"/>
                <w:szCs w:val="18"/>
              </w:rPr>
              <w:t>企事业单位</w:t>
            </w:r>
            <w:r>
              <w:rPr>
                <w:rFonts w:hint="eastAsia"/>
                <w:sz w:val="18"/>
                <w:szCs w:val="18"/>
              </w:rPr>
              <w:t>/</w:t>
            </w:r>
            <w:r>
              <w:rPr>
                <w:rFonts w:hint="eastAsia"/>
                <w:sz w:val="18"/>
                <w:szCs w:val="18"/>
              </w:rPr>
              <w:t>村公示栏（电子屏）</w:t>
            </w:r>
            <w:r>
              <w:rPr>
                <w:rFonts w:hint="eastAsia"/>
                <w:sz w:val="18"/>
                <w:szCs w:val="18"/>
              </w:rPr>
              <w:br/>
            </w:r>
            <w:r>
              <w:rPr>
                <w:rFonts w:hint="eastAsia"/>
                <w:sz w:val="18"/>
                <w:szCs w:val="18"/>
              </w:rPr>
              <w:t>□精准推送</w:t>
            </w:r>
            <w:r>
              <w:rPr>
                <w:rFonts w:hint="eastAsia"/>
                <w:sz w:val="18"/>
                <w:szCs w:val="18"/>
              </w:rPr>
              <w:t xml:space="preserve">      </w:t>
            </w:r>
            <w:r>
              <w:rPr>
                <w:rFonts w:hint="eastAsia"/>
                <w:sz w:val="18"/>
                <w:szCs w:val="18"/>
              </w:rPr>
              <w:t>□其他</w:t>
            </w:r>
            <w:r>
              <w:rPr>
                <w:rFonts w:hint="eastAsia"/>
                <w:sz w:val="18"/>
                <w:szCs w:val="18"/>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w:t>
            </w:r>
          </w:p>
        </w:tc>
        <w:tc>
          <w:tcPr>
            <w:tcW w:w="604"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615"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w:t>
            </w:r>
          </w:p>
        </w:tc>
        <w:tc>
          <w:tcPr>
            <w:tcW w:w="666"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569" w:type="dxa"/>
            <w:tcBorders>
              <w:top w:val="nil"/>
              <w:left w:val="nil"/>
              <w:bottom w:val="single" w:sz="4" w:space="0" w:color="auto"/>
              <w:right w:val="single" w:sz="4" w:space="0" w:color="auto"/>
            </w:tcBorders>
            <w:vAlign w:val="center"/>
          </w:tcPr>
          <w:p w:rsidR="007F7378" w:rsidRDefault="007F7378">
            <w:pPr>
              <w:jc w:val="center"/>
              <w:rPr>
                <w:rFonts w:ascii="宋体" w:eastAsia="宋体" w:hAnsi="宋体" w:cs="宋体"/>
                <w:sz w:val="18"/>
                <w:szCs w:val="18"/>
              </w:rPr>
            </w:pPr>
            <w:r>
              <w:rPr>
                <w:rFonts w:hint="eastAsia"/>
                <w:sz w:val="18"/>
                <w:szCs w:val="18"/>
              </w:rPr>
              <w:t>√</w:t>
            </w:r>
          </w:p>
        </w:tc>
        <w:tc>
          <w:tcPr>
            <w:tcW w:w="636" w:type="dxa"/>
            <w:tcBorders>
              <w:top w:val="nil"/>
              <w:left w:val="nil"/>
              <w:bottom w:val="single" w:sz="4" w:space="0" w:color="auto"/>
              <w:right w:val="single" w:sz="4" w:space="0" w:color="auto"/>
            </w:tcBorders>
            <w:vAlign w:val="center"/>
          </w:tcPr>
          <w:p w:rsidR="007F7378" w:rsidRDefault="007F7378">
            <w:pPr>
              <w:jc w:val="center"/>
              <w:rPr>
                <w:rFonts w:ascii="宋体" w:eastAsia="宋体" w:hAnsi="宋体" w:cs="宋体"/>
                <w:sz w:val="18"/>
                <w:szCs w:val="18"/>
              </w:rPr>
            </w:pPr>
            <w:r>
              <w:rPr>
                <w:rFonts w:hint="eastAsia"/>
                <w:sz w:val="18"/>
                <w:szCs w:val="18"/>
              </w:rPr>
              <w:t xml:space="preserve">　</w:t>
            </w:r>
          </w:p>
        </w:tc>
      </w:tr>
      <w:tr w:rsidR="007F7378" w:rsidRPr="00EE0B1F" w:rsidTr="000128AB">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7F7378" w:rsidRPr="007F7378" w:rsidRDefault="007F7378"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t>679</w:t>
            </w:r>
          </w:p>
        </w:tc>
        <w:tc>
          <w:tcPr>
            <w:tcW w:w="648"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color w:val="000000"/>
                <w:sz w:val="18"/>
                <w:szCs w:val="18"/>
              </w:rPr>
            </w:pPr>
            <w:r>
              <w:rPr>
                <w:rFonts w:hint="eastAsia"/>
                <w:color w:val="000000"/>
                <w:sz w:val="18"/>
                <w:szCs w:val="18"/>
              </w:rPr>
              <w:t>市政</w:t>
            </w:r>
            <w:r>
              <w:rPr>
                <w:rFonts w:hint="eastAsia"/>
                <w:color w:val="000000"/>
                <w:sz w:val="18"/>
                <w:szCs w:val="18"/>
              </w:rPr>
              <w:t xml:space="preserve">   </w:t>
            </w:r>
            <w:r>
              <w:rPr>
                <w:rFonts w:hint="eastAsia"/>
                <w:color w:val="000000"/>
                <w:sz w:val="18"/>
                <w:szCs w:val="18"/>
              </w:rPr>
              <w:t>公用</w:t>
            </w:r>
            <w:r>
              <w:rPr>
                <w:rFonts w:hint="eastAsia"/>
                <w:color w:val="000000"/>
                <w:sz w:val="18"/>
                <w:szCs w:val="18"/>
              </w:rPr>
              <w:t xml:space="preserve">    </w:t>
            </w:r>
            <w:r>
              <w:rPr>
                <w:rFonts w:hint="eastAsia"/>
                <w:color w:val="000000"/>
                <w:sz w:val="18"/>
                <w:szCs w:val="18"/>
              </w:rPr>
              <w:t>设施</w:t>
            </w:r>
            <w:r>
              <w:rPr>
                <w:rFonts w:hint="eastAsia"/>
                <w:color w:val="000000"/>
                <w:sz w:val="18"/>
                <w:szCs w:val="18"/>
              </w:rPr>
              <w:t xml:space="preserve">   </w:t>
            </w:r>
            <w:r>
              <w:rPr>
                <w:rFonts w:hint="eastAsia"/>
                <w:color w:val="000000"/>
                <w:sz w:val="18"/>
                <w:szCs w:val="18"/>
              </w:rPr>
              <w:t>管理</w:t>
            </w:r>
          </w:p>
        </w:tc>
        <w:tc>
          <w:tcPr>
            <w:tcW w:w="1547"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对城市公共停车场的经营管理单位管理失职的处罚</w:t>
            </w:r>
          </w:p>
        </w:tc>
        <w:tc>
          <w:tcPr>
            <w:tcW w:w="2574"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1.</w:t>
            </w:r>
            <w:r>
              <w:rPr>
                <w:rFonts w:hint="eastAsia"/>
                <w:color w:val="000000"/>
                <w:sz w:val="18"/>
                <w:szCs w:val="18"/>
              </w:rPr>
              <w:t>机构职能、权责清单、执法人员名单；</w:t>
            </w:r>
            <w:r>
              <w:rPr>
                <w:rFonts w:hint="eastAsia"/>
                <w:color w:val="000000"/>
                <w:sz w:val="18"/>
                <w:szCs w:val="18"/>
              </w:rPr>
              <w:t>2.</w:t>
            </w:r>
            <w:r>
              <w:rPr>
                <w:rFonts w:hint="eastAsia"/>
                <w:color w:val="000000"/>
                <w:sz w:val="18"/>
                <w:szCs w:val="18"/>
              </w:rPr>
              <w:t>执法程序或行政强制流程图；</w:t>
            </w:r>
            <w:r>
              <w:rPr>
                <w:rFonts w:hint="eastAsia"/>
                <w:color w:val="000000"/>
                <w:sz w:val="18"/>
                <w:szCs w:val="18"/>
              </w:rPr>
              <w:t>3.</w:t>
            </w:r>
            <w:r>
              <w:rPr>
                <w:rFonts w:hint="eastAsia"/>
                <w:color w:val="000000"/>
                <w:sz w:val="18"/>
                <w:szCs w:val="18"/>
              </w:rPr>
              <w:t>执法依据；</w:t>
            </w:r>
            <w:r>
              <w:rPr>
                <w:rFonts w:hint="eastAsia"/>
                <w:color w:val="000000"/>
                <w:sz w:val="18"/>
                <w:szCs w:val="18"/>
              </w:rPr>
              <w:t>4.</w:t>
            </w:r>
            <w:r>
              <w:rPr>
                <w:rFonts w:hint="eastAsia"/>
                <w:color w:val="000000"/>
                <w:sz w:val="18"/>
                <w:szCs w:val="18"/>
              </w:rPr>
              <w:t>行政处罚自由裁量基准；</w:t>
            </w:r>
            <w:r>
              <w:rPr>
                <w:rFonts w:hint="eastAsia"/>
                <w:color w:val="000000"/>
                <w:sz w:val="18"/>
                <w:szCs w:val="18"/>
              </w:rPr>
              <w:t>5.</w:t>
            </w:r>
            <w:r>
              <w:rPr>
                <w:rFonts w:hint="eastAsia"/>
                <w:color w:val="000000"/>
                <w:sz w:val="18"/>
                <w:szCs w:val="18"/>
              </w:rPr>
              <w:t>咨询、监督投诉方式；</w:t>
            </w:r>
            <w:r>
              <w:rPr>
                <w:rFonts w:hint="eastAsia"/>
                <w:color w:val="000000"/>
                <w:sz w:val="18"/>
                <w:szCs w:val="18"/>
              </w:rPr>
              <w:t>6.</w:t>
            </w:r>
            <w:r>
              <w:rPr>
                <w:rFonts w:hint="eastAsia"/>
                <w:color w:val="000000"/>
                <w:sz w:val="18"/>
                <w:szCs w:val="18"/>
              </w:rPr>
              <w:t>处罚决</w:t>
            </w:r>
            <w:r>
              <w:rPr>
                <w:rFonts w:hint="eastAsia"/>
                <w:color w:val="000000"/>
                <w:sz w:val="18"/>
                <w:szCs w:val="18"/>
              </w:rPr>
              <w:lastRenderedPageBreak/>
              <w:t>定；</w:t>
            </w:r>
            <w:r>
              <w:rPr>
                <w:rFonts w:hint="eastAsia"/>
                <w:color w:val="000000"/>
                <w:sz w:val="18"/>
                <w:szCs w:val="18"/>
              </w:rPr>
              <w:t>7.</w:t>
            </w:r>
            <w:r>
              <w:rPr>
                <w:rFonts w:hint="eastAsia"/>
                <w:color w:val="000000"/>
                <w:sz w:val="18"/>
                <w:szCs w:val="18"/>
              </w:rPr>
              <w:t>救济渠道。</w:t>
            </w:r>
          </w:p>
        </w:tc>
        <w:tc>
          <w:tcPr>
            <w:tcW w:w="1043"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lastRenderedPageBreak/>
              <w:t>《重庆市市政设施管理条例》</w:t>
            </w:r>
          </w:p>
        </w:tc>
        <w:tc>
          <w:tcPr>
            <w:tcW w:w="123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1.</w:t>
            </w:r>
            <w:r>
              <w:rPr>
                <w:rFonts w:hint="eastAsia"/>
                <w:color w:val="000000"/>
                <w:sz w:val="18"/>
                <w:szCs w:val="18"/>
              </w:rPr>
              <w:t>除处罚决定外其他内容：长期公开（动态调整）；</w:t>
            </w:r>
            <w:r>
              <w:rPr>
                <w:rFonts w:hint="eastAsia"/>
                <w:color w:val="000000"/>
                <w:sz w:val="18"/>
                <w:szCs w:val="18"/>
              </w:rPr>
              <w:br/>
            </w:r>
            <w:r>
              <w:rPr>
                <w:rFonts w:hint="eastAsia"/>
                <w:color w:val="000000"/>
                <w:sz w:val="18"/>
                <w:szCs w:val="18"/>
              </w:rPr>
              <w:lastRenderedPageBreak/>
              <w:t>2.</w:t>
            </w:r>
            <w:r>
              <w:rPr>
                <w:rFonts w:hint="eastAsia"/>
                <w:color w:val="000000"/>
                <w:sz w:val="18"/>
                <w:szCs w:val="18"/>
              </w:rPr>
              <w:t>处罚决定：</w:t>
            </w:r>
            <w:r>
              <w:rPr>
                <w:rFonts w:hint="eastAsia"/>
                <w:color w:val="000000"/>
                <w:sz w:val="18"/>
                <w:szCs w:val="18"/>
              </w:rPr>
              <w:t>20</w:t>
            </w:r>
            <w:r>
              <w:rPr>
                <w:rFonts w:hint="eastAsia"/>
                <w:color w:val="000000"/>
                <w:sz w:val="18"/>
                <w:szCs w:val="18"/>
              </w:rPr>
              <w:t>个工作日内。</w:t>
            </w:r>
          </w:p>
        </w:tc>
        <w:tc>
          <w:tcPr>
            <w:tcW w:w="70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lastRenderedPageBreak/>
              <w:t>区城市管理局</w:t>
            </w:r>
          </w:p>
        </w:tc>
        <w:tc>
          <w:tcPr>
            <w:tcW w:w="2828"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■政府网站</w:t>
            </w:r>
            <w:r>
              <w:rPr>
                <w:rFonts w:hint="eastAsia"/>
                <w:sz w:val="18"/>
                <w:szCs w:val="18"/>
              </w:rPr>
              <w:t xml:space="preserve">      </w:t>
            </w:r>
            <w:r>
              <w:rPr>
                <w:rFonts w:hint="eastAsia"/>
                <w:sz w:val="18"/>
                <w:szCs w:val="18"/>
              </w:rPr>
              <w:t>□政府公报</w:t>
            </w:r>
            <w:r>
              <w:rPr>
                <w:rFonts w:hint="eastAsia"/>
                <w:sz w:val="18"/>
                <w:szCs w:val="18"/>
              </w:rPr>
              <w:br/>
            </w:r>
            <w:r>
              <w:rPr>
                <w:rFonts w:hint="eastAsia"/>
                <w:sz w:val="18"/>
                <w:szCs w:val="18"/>
              </w:rPr>
              <w:t>□两微一端</w:t>
            </w:r>
            <w:r>
              <w:rPr>
                <w:rFonts w:hint="eastAsia"/>
                <w:sz w:val="18"/>
                <w:szCs w:val="18"/>
              </w:rPr>
              <w:t xml:space="preserve">      </w:t>
            </w:r>
            <w:r>
              <w:rPr>
                <w:rFonts w:hint="eastAsia"/>
                <w:sz w:val="18"/>
                <w:szCs w:val="18"/>
              </w:rPr>
              <w:t>□发布会</w:t>
            </w:r>
            <w:r>
              <w:rPr>
                <w:rFonts w:hint="eastAsia"/>
                <w:sz w:val="18"/>
                <w:szCs w:val="18"/>
              </w:rPr>
              <w:t>/</w:t>
            </w:r>
            <w:r>
              <w:rPr>
                <w:rFonts w:hint="eastAsia"/>
                <w:sz w:val="18"/>
                <w:szCs w:val="18"/>
              </w:rPr>
              <w:t>听证会</w:t>
            </w:r>
            <w:r>
              <w:rPr>
                <w:rFonts w:hint="eastAsia"/>
                <w:sz w:val="18"/>
                <w:szCs w:val="18"/>
              </w:rPr>
              <w:br/>
            </w:r>
            <w:r>
              <w:rPr>
                <w:rFonts w:hint="eastAsia"/>
                <w:sz w:val="18"/>
                <w:szCs w:val="18"/>
              </w:rPr>
              <w:t>□广播电视</w:t>
            </w:r>
            <w:r>
              <w:rPr>
                <w:rFonts w:hint="eastAsia"/>
                <w:sz w:val="18"/>
                <w:szCs w:val="18"/>
              </w:rPr>
              <w:t xml:space="preserve">      </w:t>
            </w:r>
            <w:r>
              <w:rPr>
                <w:rFonts w:hint="eastAsia"/>
                <w:sz w:val="18"/>
                <w:szCs w:val="18"/>
              </w:rPr>
              <w:t>□纸质媒体</w:t>
            </w:r>
            <w:r>
              <w:rPr>
                <w:rFonts w:hint="eastAsia"/>
                <w:sz w:val="18"/>
                <w:szCs w:val="18"/>
              </w:rPr>
              <w:br/>
            </w:r>
            <w:r>
              <w:rPr>
                <w:rFonts w:hint="eastAsia"/>
                <w:sz w:val="18"/>
                <w:szCs w:val="18"/>
              </w:rPr>
              <w:t>□公开查阅点</w:t>
            </w:r>
            <w:r>
              <w:rPr>
                <w:rFonts w:hint="eastAsia"/>
                <w:sz w:val="18"/>
                <w:szCs w:val="18"/>
              </w:rPr>
              <w:t xml:space="preserve">    </w:t>
            </w:r>
            <w:r>
              <w:rPr>
                <w:rFonts w:hint="eastAsia"/>
                <w:sz w:val="18"/>
                <w:szCs w:val="18"/>
              </w:rPr>
              <w:t>□政务服务中</w:t>
            </w:r>
            <w:r>
              <w:rPr>
                <w:rFonts w:hint="eastAsia"/>
                <w:sz w:val="18"/>
                <w:szCs w:val="18"/>
              </w:rPr>
              <w:lastRenderedPageBreak/>
              <w:t>心</w:t>
            </w:r>
            <w:r>
              <w:rPr>
                <w:rFonts w:hint="eastAsia"/>
                <w:sz w:val="18"/>
                <w:szCs w:val="18"/>
              </w:rPr>
              <w:br/>
            </w:r>
            <w:r>
              <w:rPr>
                <w:rFonts w:hint="eastAsia"/>
                <w:sz w:val="18"/>
                <w:szCs w:val="18"/>
              </w:rPr>
              <w:t>□便民服务站</w:t>
            </w:r>
            <w:r>
              <w:rPr>
                <w:rFonts w:hint="eastAsia"/>
                <w:sz w:val="18"/>
                <w:szCs w:val="18"/>
              </w:rPr>
              <w:t xml:space="preserve">    </w:t>
            </w:r>
            <w:r>
              <w:rPr>
                <w:rFonts w:hint="eastAsia"/>
                <w:sz w:val="18"/>
                <w:szCs w:val="18"/>
              </w:rPr>
              <w:t>□入户</w:t>
            </w:r>
            <w:r>
              <w:rPr>
                <w:rFonts w:hint="eastAsia"/>
                <w:sz w:val="18"/>
                <w:szCs w:val="18"/>
              </w:rPr>
              <w:t>/</w:t>
            </w:r>
            <w:r>
              <w:rPr>
                <w:rFonts w:hint="eastAsia"/>
                <w:sz w:val="18"/>
                <w:szCs w:val="18"/>
              </w:rPr>
              <w:t>现场</w:t>
            </w:r>
            <w:r>
              <w:rPr>
                <w:rFonts w:hint="eastAsia"/>
                <w:sz w:val="18"/>
                <w:szCs w:val="18"/>
              </w:rPr>
              <w:br/>
            </w:r>
            <w:r>
              <w:rPr>
                <w:rFonts w:hint="eastAsia"/>
                <w:sz w:val="18"/>
                <w:szCs w:val="18"/>
              </w:rPr>
              <w:t>□社区</w:t>
            </w:r>
            <w:r>
              <w:rPr>
                <w:rFonts w:hint="eastAsia"/>
                <w:sz w:val="18"/>
                <w:szCs w:val="18"/>
              </w:rPr>
              <w:t>/</w:t>
            </w:r>
            <w:r>
              <w:rPr>
                <w:rFonts w:hint="eastAsia"/>
                <w:sz w:val="18"/>
                <w:szCs w:val="18"/>
              </w:rPr>
              <w:t>企事业单位</w:t>
            </w:r>
            <w:r>
              <w:rPr>
                <w:rFonts w:hint="eastAsia"/>
                <w:sz w:val="18"/>
                <w:szCs w:val="18"/>
              </w:rPr>
              <w:t>/</w:t>
            </w:r>
            <w:r>
              <w:rPr>
                <w:rFonts w:hint="eastAsia"/>
                <w:sz w:val="18"/>
                <w:szCs w:val="18"/>
              </w:rPr>
              <w:t>村公示栏（电子屏）</w:t>
            </w:r>
            <w:r>
              <w:rPr>
                <w:rFonts w:hint="eastAsia"/>
                <w:sz w:val="18"/>
                <w:szCs w:val="18"/>
              </w:rPr>
              <w:br/>
            </w:r>
            <w:r>
              <w:rPr>
                <w:rFonts w:hint="eastAsia"/>
                <w:sz w:val="18"/>
                <w:szCs w:val="18"/>
              </w:rPr>
              <w:t>□精准推送</w:t>
            </w:r>
            <w:r>
              <w:rPr>
                <w:rFonts w:hint="eastAsia"/>
                <w:sz w:val="18"/>
                <w:szCs w:val="18"/>
              </w:rPr>
              <w:t xml:space="preserve">      </w:t>
            </w:r>
            <w:r>
              <w:rPr>
                <w:rFonts w:hint="eastAsia"/>
                <w:sz w:val="18"/>
                <w:szCs w:val="18"/>
              </w:rPr>
              <w:t>□其他</w:t>
            </w:r>
            <w:r>
              <w:rPr>
                <w:rFonts w:hint="eastAsia"/>
                <w:sz w:val="18"/>
                <w:szCs w:val="18"/>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lastRenderedPageBreak/>
              <w:t>√</w:t>
            </w:r>
          </w:p>
        </w:tc>
        <w:tc>
          <w:tcPr>
            <w:tcW w:w="604"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615"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w:t>
            </w:r>
          </w:p>
        </w:tc>
        <w:tc>
          <w:tcPr>
            <w:tcW w:w="666"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569" w:type="dxa"/>
            <w:tcBorders>
              <w:top w:val="nil"/>
              <w:left w:val="nil"/>
              <w:bottom w:val="single" w:sz="4" w:space="0" w:color="auto"/>
              <w:right w:val="single" w:sz="4" w:space="0" w:color="auto"/>
            </w:tcBorders>
            <w:vAlign w:val="center"/>
          </w:tcPr>
          <w:p w:rsidR="007F7378" w:rsidRDefault="007F7378">
            <w:pPr>
              <w:jc w:val="center"/>
              <w:rPr>
                <w:rFonts w:ascii="宋体" w:eastAsia="宋体" w:hAnsi="宋体" w:cs="宋体"/>
                <w:sz w:val="18"/>
                <w:szCs w:val="18"/>
              </w:rPr>
            </w:pPr>
            <w:r>
              <w:rPr>
                <w:rFonts w:hint="eastAsia"/>
                <w:sz w:val="18"/>
                <w:szCs w:val="18"/>
              </w:rPr>
              <w:t>√</w:t>
            </w:r>
          </w:p>
        </w:tc>
        <w:tc>
          <w:tcPr>
            <w:tcW w:w="636" w:type="dxa"/>
            <w:tcBorders>
              <w:top w:val="nil"/>
              <w:left w:val="nil"/>
              <w:bottom w:val="single" w:sz="4" w:space="0" w:color="auto"/>
              <w:right w:val="single" w:sz="4" w:space="0" w:color="auto"/>
            </w:tcBorders>
            <w:vAlign w:val="center"/>
          </w:tcPr>
          <w:p w:rsidR="007F7378" w:rsidRDefault="007F7378">
            <w:pPr>
              <w:jc w:val="center"/>
              <w:rPr>
                <w:rFonts w:ascii="宋体" w:eastAsia="宋体" w:hAnsi="宋体" w:cs="宋体"/>
                <w:sz w:val="18"/>
                <w:szCs w:val="18"/>
              </w:rPr>
            </w:pPr>
            <w:r>
              <w:rPr>
                <w:rFonts w:hint="eastAsia"/>
                <w:sz w:val="18"/>
                <w:szCs w:val="18"/>
              </w:rPr>
              <w:t xml:space="preserve">　</w:t>
            </w:r>
          </w:p>
        </w:tc>
      </w:tr>
      <w:tr w:rsidR="007F7378" w:rsidRPr="00EE0B1F" w:rsidTr="000128AB">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7F7378" w:rsidRPr="007F7378" w:rsidRDefault="007F7378"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t>680</w:t>
            </w:r>
          </w:p>
        </w:tc>
        <w:tc>
          <w:tcPr>
            <w:tcW w:w="648"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color w:val="000000"/>
                <w:sz w:val="18"/>
                <w:szCs w:val="18"/>
              </w:rPr>
            </w:pPr>
            <w:r>
              <w:rPr>
                <w:rFonts w:hint="eastAsia"/>
                <w:color w:val="000000"/>
                <w:sz w:val="18"/>
                <w:szCs w:val="18"/>
              </w:rPr>
              <w:t>市政</w:t>
            </w:r>
            <w:r>
              <w:rPr>
                <w:rFonts w:hint="eastAsia"/>
                <w:color w:val="000000"/>
                <w:sz w:val="18"/>
                <w:szCs w:val="18"/>
              </w:rPr>
              <w:t xml:space="preserve">   </w:t>
            </w:r>
            <w:r>
              <w:rPr>
                <w:rFonts w:hint="eastAsia"/>
                <w:color w:val="000000"/>
                <w:sz w:val="18"/>
                <w:szCs w:val="18"/>
              </w:rPr>
              <w:t>公用</w:t>
            </w:r>
            <w:r>
              <w:rPr>
                <w:rFonts w:hint="eastAsia"/>
                <w:color w:val="000000"/>
                <w:sz w:val="18"/>
                <w:szCs w:val="18"/>
              </w:rPr>
              <w:t xml:space="preserve">    </w:t>
            </w:r>
            <w:r>
              <w:rPr>
                <w:rFonts w:hint="eastAsia"/>
                <w:color w:val="000000"/>
                <w:sz w:val="18"/>
                <w:szCs w:val="18"/>
              </w:rPr>
              <w:t>设施</w:t>
            </w:r>
            <w:r>
              <w:rPr>
                <w:rFonts w:hint="eastAsia"/>
                <w:color w:val="000000"/>
                <w:sz w:val="18"/>
                <w:szCs w:val="18"/>
              </w:rPr>
              <w:t xml:space="preserve">   </w:t>
            </w:r>
            <w:r>
              <w:rPr>
                <w:rFonts w:hint="eastAsia"/>
                <w:color w:val="000000"/>
                <w:sz w:val="18"/>
                <w:szCs w:val="18"/>
              </w:rPr>
              <w:t>管理</w:t>
            </w:r>
          </w:p>
        </w:tc>
        <w:tc>
          <w:tcPr>
            <w:tcW w:w="1547"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对临时占道停车管理者违反临时占道停车点的管理规定的处罚</w:t>
            </w:r>
          </w:p>
        </w:tc>
        <w:tc>
          <w:tcPr>
            <w:tcW w:w="2574"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1.</w:t>
            </w:r>
            <w:r>
              <w:rPr>
                <w:rFonts w:hint="eastAsia"/>
                <w:color w:val="000000"/>
                <w:sz w:val="18"/>
                <w:szCs w:val="18"/>
              </w:rPr>
              <w:t>机构职能、权责清单、执法人员名单；</w:t>
            </w:r>
            <w:r>
              <w:rPr>
                <w:rFonts w:hint="eastAsia"/>
                <w:color w:val="000000"/>
                <w:sz w:val="18"/>
                <w:szCs w:val="18"/>
              </w:rPr>
              <w:t>2.</w:t>
            </w:r>
            <w:r>
              <w:rPr>
                <w:rFonts w:hint="eastAsia"/>
                <w:color w:val="000000"/>
                <w:sz w:val="18"/>
                <w:szCs w:val="18"/>
              </w:rPr>
              <w:t>执法程序或行政强制流程图；</w:t>
            </w:r>
            <w:r>
              <w:rPr>
                <w:rFonts w:hint="eastAsia"/>
                <w:color w:val="000000"/>
                <w:sz w:val="18"/>
                <w:szCs w:val="18"/>
              </w:rPr>
              <w:t>3.</w:t>
            </w:r>
            <w:r>
              <w:rPr>
                <w:rFonts w:hint="eastAsia"/>
                <w:color w:val="000000"/>
                <w:sz w:val="18"/>
                <w:szCs w:val="18"/>
              </w:rPr>
              <w:t>执法依据；</w:t>
            </w:r>
            <w:r>
              <w:rPr>
                <w:rFonts w:hint="eastAsia"/>
                <w:color w:val="000000"/>
                <w:sz w:val="18"/>
                <w:szCs w:val="18"/>
              </w:rPr>
              <w:t>4.</w:t>
            </w:r>
            <w:r>
              <w:rPr>
                <w:rFonts w:hint="eastAsia"/>
                <w:color w:val="000000"/>
                <w:sz w:val="18"/>
                <w:szCs w:val="18"/>
              </w:rPr>
              <w:t>行政处罚自由裁量基准；</w:t>
            </w:r>
            <w:r>
              <w:rPr>
                <w:rFonts w:hint="eastAsia"/>
                <w:color w:val="000000"/>
                <w:sz w:val="18"/>
                <w:szCs w:val="18"/>
              </w:rPr>
              <w:t>5.</w:t>
            </w:r>
            <w:r>
              <w:rPr>
                <w:rFonts w:hint="eastAsia"/>
                <w:color w:val="000000"/>
                <w:sz w:val="18"/>
                <w:szCs w:val="18"/>
              </w:rPr>
              <w:t>咨询、监督投诉方式；</w:t>
            </w:r>
            <w:r>
              <w:rPr>
                <w:rFonts w:hint="eastAsia"/>
                <w:color w:val="000000"/>
                <w:sz w:val="18"/>
                <w:szCs w:val="18"/>
              </w:rPr>
              <w:t>6.</w:t>
            </w:r>
            <w:r>
              <w:rPr>
                <w:rFonts w:hint="eastAsia"/>
                <w:color w:val="000000"/>
                <w:sz w:val="18"/>
                <w:szCs w:val="18"/>
              </w:rPr>
              <w:t>处罚决定；</w:t>
            </w:r>
            <w:r>
              <w:rPr>
                <w:rFonts w:hint="eastAsia"/>
                <w:color w:val="000000"/>
                <w:sz w:val="18"/>
                <w:szCs w:val="18"/>
              </w:rPr>
              <w:t>7.</w:t>
            </w:r>
            <w:r>
              <w:rPr>
                <w:rFonts w:hint="eastAsia"/>
                <w:color w:val="000000"/>
                <w:sz w:val="18"/>
                <w:szCs w:val="18"/>
              </w:rPr>
              <w:t>救济渠道。</w:t>
            </w:r>
          </w:p>
        </w:tc>
        <w:tc>
          <w:tcPr>
            <w:tcW w:w="1043"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《重庆市市政设施管理条例》</w:t>
            </w:r>
          </w:p>
        </w:tc>
        <w:tc>
          <w:tcPr>
            <w:tcW w:w="123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1.</w:t>
            </w:r>
            <w:r>
              <w:rPr>
                <w:rFonts w:hint="eastAsia"/>
                <w:color w:val="000000"/>
                <w:sz w:val="18"/>
                <w:szCs w:val="18"/>
              </w:rPr>
              <w:t>除处罚决定外其他内容：长期公开（动态调整）；</w:t>
            </w:r>
            <w:r>
              <w:rPr>
                <w:rFonts w:hint="eastAsia"/>
                <w:color w:val="000000"/>
                <w:sz w:val="18"/>
                <w:szCs w:val="18"/>
              </w:rPr>
              <w:br/>
              <w:t>2.</w:t>
            </w:r>
            <w:r>
              <w:rPr>
                <w:rFonts w:hint="eastAsia"/>
                <w:color w:val="000000"/>
                <w:sz w:val="18"/>
                <w:szCs w:val="18"/>
              </w:rPr>
              <w:t>处罚决定：</w:t>
            </w:r>
            <w:r>
              <w:rPr>
                <w:rFonts w:hint="eastAsia"/>
                <w:color w:val="000000"/>
                <w:sz w:val="18"/>
                <w:szCs w:val="18"/>
              </w:rPr>
              <w:t>20</w:t>
            </w:r>
            <w:r>
              <w:rPr>
                <w:rFonts w:hint="eastAsia"/>
                <w:color w:val="000000"/>
                <w:sz w:val="18"/>
                <w:szCs w:val="18"/>
              </w:rPr>
              <w:t>个工作日内。</w:t>
            </w:r>
          </w:p>
        </w:tc>
        <w:tc>
          <w:tcPr>
            <w:tcW w:w="70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区城市管理局</w:t>
            </w:r>
          </w:p>
        </w:tc>
        <w:tc>
          <w:tcPr>
            <w:tcW w:w="2828"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■政府网站</w:t>
            </w:r>
            <w:r>
              <w:rPr>
                <w:rFonts w:hint="eastAsia"/>
                <w:sz w:val="18"/>
                <w:szCs w:val="18"/>
              </w:rPr>
              <w:t xml:space="preserve">      </w:t>
            </w:r>
            <w:r>
              <w:rPr>
                <w:rFonts w:hint="eastAsia"/>
                <w:sz w:val="18"/>
                <w:szCs w:val="18"/>
              </w:rPr>
              <w:t>□政府公报</w:t>
            </w:r>
            <w:r>
              <w:rPr>
                <w:rFonts w:hint="eastAsia"/>
                <w:sz w:val="18"/>
                <w:szCs w:val="18"/>
              </w:rPr>
              <w:br/>
            </w:r>
            <w:r>
              <w:rPr>
                <w:rFonts w:hint="eastAsia"/>
                <w:sz w:val="18"/>
                <w:szCs w:val="18"/>
              </w:rPr>
              <w:t>□两微一端</w:t>
            </w:r>
            <w:r>
              <w:rPr>
                <w:rFonts w:hint="eastAsia"/>
                <w:sz w:val="18"/>
                <w:szCs w:val="18"/>
              </w:rPr>
              <w:t xml:space="preserve">      </w:t>
            </w:r>
            <w:r>
              <w:rPr>
                <w:rFonts w:hint="eastAsia"/>
                <w:sz w:val="18"/>
                <w:szCs w:val="18"/>
              </w:rPr>
              <w:t>□发布会</w:t>
            </w:r>
            <w:r>
              <w:rPr>
                <w:rFonts w:hint="eastAsia"/>
                <w:sz w:val="18"/>
                <w:szCs w:val="18"/>
              </w:rPr>
              <w:t>/</w:t>
            </w:r>
            <w:r>
              <w:rPr>
                <w:rFonts w:hint="eastAsia"/>
                <w:sz w:val="18"/>
                <w:szCs w:val="18"/>
              </w:rPr>
              <w:t>听证会</w:t>
            </w:r>
            <w:r>
              <w:rPr>
                <w:rFonts w:hint="eastAsia"/>
                <w:sz w:val="18"/>
                <w:szCs w:val="18"/>
              </w:rPr>
              <w:br/>
            </w:r>
            <w:r>
              <w:rPr>
                <w:rFonts w:hint="eastAsia"/>
                <w:sz w:val="18"/>
                <w:szCs w:val="18"/>
              </w:rPr>
              <w:t>□广播电视</w:t>
            </w:r>
            <w:r>
              <w:rPr>
                <w:rFonts w:hint="eastAsia"/>
                <w:sz w:val="18"/>
                <w:szCs w:val="18"/>
              </w:rPr>
              <w:t xml:space="preserve">      </w:t>
            </w:r>
            <w:r>
              <w:rPr>
                <w:rFonts w:hint="eastAsia"/>
                <w:sz w:val="18"/>
                <w:szCs w:val="18"/>
              </w:rPr>
              <w:t>□纸质媒体</w:t>
            </w:r>
            <w:r>
              <w:rPr>
                <w:rFonts w:hint="eastAsia"/>
                <w:sz w:val="18"/>
                <w:szCs w:val="18"/>
              </w:rPr>
              <w:br/>
            </w:r>
            <w:r>
              <w:rPr>
                <w:rFonts w:hint="eastAsia"/>
                <w:sz w:val="18"/>
                <w:szCs w:val="18"/>
              </w:rPr>
              <w:t>□公开查阅点</w:t>
            </w:r>
            <w:r>
              <w:rPr>
                <w:rFonts w:hint="eastAsia"/>
                <w:sz w:val="18"/>
                <w:szCs w:val="18"/>
              </w:rPr>
              <w:t xml:space="preserve">    </w:t>
            </w:r>
            <w:r>
              <w:rPr>
                <w:rFonts w:hint="eastAsia"/>
                <w:sz w:val="18"/>
                <w:szCs w:val="18"/>
              </w:rPr>
              <w:t>□政务服务中心</w:t>
            </w:r>
            <w:r>
              <w:rPr>
                <w:rFonts w:hint="eastAsia"/>
                <w:sz w:val="18"/>
                <w:szCs w:val="18"/>
              </w:rPr>
              <w:br/>
            </w:r>
            <w:r>
              <w:rPr>
                <w:rFonts w:hint="eastAsia"/>
                <w:sz w:val="18"/>
                <w:szCs w:val="18"/>
              </w:rPr>
              <w:t>□便民服务站</w:t>
            </w:r>
            <w:r>
              <w:rPr>
                <w:rFonts w:hint="eastAsia"/>
                <w:sz w:val="18"/>
                <w:szCs w:val="18"/>
              </w:rPr>
              <w:t xml:space="preserve">    </w:t>
            </w:r>
            <w:r>
              <w:rPr>
                <w:rFonts w:hint="eastAsia"/>
                <w:sz w:val="18"/>
                <w:szCs w:val="18"/>
              </w:rPr>
              <w:t>□入户</w:t>
            </w:r>
            <w:r>
              <w:rPr>
                <w:rFonts w:hint="eastAsia"/>
                <w:sz w:val="18"/>
                <w:szCs w:val="18"/>
              </w:rPr>
              <w:t>/</w:t>
            </w:r>
            <w:r>
              <w:rPr>
                <w:rFonts w:hint="eastAsia"/>
                <w:sz w:val="18"/>
                <w:szCs w:val="18"/>
              </w:rPr>
              <w:t>现场</w:t>
            </w:r>
            <w:r>
              <w:rPr>
                <w:rFonts w:hint="eastAsia"/>
                <w:sz w:val="18"/>
                <w:szCs w:val="18"/>
              </w:rPr>
              <w:br/>
            </w:r>
            <w:r>
              <w:rPr>
                <w:rFonts w:hint="eastAsia"/>
                <w:sz w:val="18"/>
                <w:szCs w:val="18"/>
              </w:rPr>
              <w:t>□社区</w:t>
            </w:r>
            <w:r>
              <w:rPr>
                <w:rFonts w:hint="eastAsia"/>
                <w:sz w:val="18"/>
                <w:szCs w:val="18"/>
              </w:rPr>
              <w:t>/</w:t>
            </w:r>
            <w:r>
              <w:rPr>
                <w:rFonts w:hint="eastAsia"/>
                <w:sz w:val="18"/>
                <w:szCs w:val="18"/>
              </w:rPr>
              <w:t>企事业单位</w:t>
            </w:r>
            <w:r>
              <w:rPr>
                <w:rFonts w:hint="eastAsia"/>
                <w:sz w:val="18"/>
                <w:szCs w:val="18"/>
              </w:rPr>
              <w:t>/</w:t>
            </w:r>
            <w:r>
              <w:rPr>
                <w:rFonts w:hint="eastAsia"/>
                <w:sz w:val="18"/>
                <w:szCs w:val="18"/>
              </w:rPr>
              <w:t>村公示栏（电子屏）</w:t>
            </w:r>
            <w:r>
              <w:rPr>
                <w:rFonts w:hint="eastAsia"/>
                <w:sz w:val="18"/>
                <w:szCs w:val="18"/>
              </w:rPr>
              <w:br/>
            </w:r>
            <w:r>
              <w:rPr>
                <w:rFonts w:hint="eastAsia"/>
                <w:sz w:val="18"/>
                <w:szCs w:val="18"/>
              </w:rPr>
              <w:t>□精准推送</w:t>
            </w:r>
            <w:r>
              <w:rPr>
                <w:rFonts w:hint="eastAsia"/>
                <w:sz w:val="18"/>
                <w:szCs w:val="18"/>
              </w:rPr>
              <w:t xml:space="preserve">      </w:t>
            </w:r>
            <w:r>
              <w:rPr>
                <w:rFonts w:hint="eastAsia"/>
                <w:sz w:val="18"/>
                <w:szCs w:val="18"/>
              </w:rPr>
              <w:t>□其他</w:t>
            </w:r>
            <w:r>
              <w:rPr>
                <w:rFonts w:hint="eastAsia"/>
                <w:sz w:val="18"/>
                <w:szCs w:val="18"/>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w:t>
            </w:r>
          </w:p>
        </w:tc>
        <w:tc>
          <w:tcPr>
            <w:tcW w:w="604"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615"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w:t>
            </w:r>
          </w:p>
        </w:tc>
        <w:tc>
          <w:tcPr>
            <w:tcW w:w="666"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569" w:type="dxa"/>
            <w:tcBorders>
              <w:top w:val="nil"/>
              <w:left w:val="nil"/>
              <w:bottom w:val="single" w:sz="4" w:space="0" w:color="auto"/>
              <w:right w:val="single" w:sz="4" w:space="0" w:color="auto"/>
            </w:tcBorders>
            <w:vAlign w:val="center"/>
          </w:tcPr>
          <w:p w:rsidR="007F7378" w:rsidRDefault="007F7378">
            <w:pPr>
              <w:jc w:val="center"/>
              <w:rPr>
                <w:rFonts w:ascii="宋体" w:eastAsia="宋体" w:hAnsi="宋体" w:cs="宋体"/>
                <w:sz w:val="18"/>
                <w:szCs w:val="18"/>
              </w:rPr>
            </w:pPr>
            <w:r>
              <w:rPr>
                <w:rFonts w:hint="eastAsia"/>
                <w:sz w:val="18"/>
                <w:szCs w:val="18"/>
              </w:rPr>
              <w:t>√</w:t>
            </w:r>
          </w:p>
        </w:tc>
        <w:tc>
          <w:tcPr>
            <w:tcW w:w="636" w:type="dxa"/>
            <w:tcBorders>
              <w:top w:val="nil"/>
              <w:left w:val="nil"/>
              <w:bottom w:val="single" w:sz="4" w:space="0" w:color="auto"/>
              <w:right w:val="single" w:sz="4" w:space="0" w:color="auto"/>
            </w:tcBorders>
            <w:vAlign w:val="center"/>
          </w:tcPr>
          <w:p w:rsidR="007F7378" w:rsidRDefault="007F7378">
            <w:pPr>
              <w:jc w:val="center"/>
              <w:rPr>
                <w:rFonts w:ascii="宋体" w:eastAsia="宋体" w:hAnsi="宋体" w:cs="宋体"/>
                <w:sz w:val="18"/>
                <w:szCs w:val="18"/>
              </w:rPr>
            </w:pPr>
            <w:r>
              <w:rPr>
                <w:rFonts w:hint="eastAsia"/>
                <w:sz w:val="18"/>
                <w:szCs w:val="18"/>
              </w:rPr>
              <w:t xml:space="preserve">　</w:t>
            </w:r>
          </w:p>
        </w:tc>
      </w:tr>
      <w:tr w:rsidR="007F7378" w:rsidRPr="00EE0B1F" w:rsidTr="000128AB">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7F7378" w:rsidRPr="007F7378" w:rsidRDefault="007F7378"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t>681</w:t>
            </w:r>
          </w:p>
        </w:tc>
        <w:tc>
          <w:tcPr>
            <w:tcW w:w="648"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color w:val="000000"/>
                <w:sz w:val="18"/>
                <w:szCs w:val="18"/>
              </w:rPr>
            </w:pPr>
            <w:r>
              <w:rPr>
                <w:rFonts w:hint="eastAsia"/>
                <w:color w:val="000000"/>
                <w:sz w:val="18"/>
                <w:szCs w:val="18"/>
              </w:rPr>
              <w:t>市政</w:t>
            </w:r>
            <w:r>
              <w:rPr>
                <w:rFonts w:hint="eastAsia"/>
                <w:color w:val="000000"/>
                <w:sz w:val="18"/>
                <w:szCs w:val="18"/>
              </w:rPr>
              <w:t xml:space="preserve">   </w:t>
            </w:r>
            <w:r>
              <w:rPr>
                <w:rFonts w:hint="eastAsia"/>
                <w:color w:val="000000"/>
                <w:sz w:val="18"/>
                <w:szCs w:val="18"/>
              </w:rPr>
              <w:t>公用</w:t>
            </w:r>
            <w:r>
              <w:rPr>
                <w:rFonts w:hint="eastAsia"/>
                <w:color w:val="000000"/>
                <w:sz w:val="18"/>
                <w:szCs w:val="18"/>
              </w:rPr>
              <w:t xml:space="preserve">    </w:t>
            </w:r>
            <w:r>
              <w:rPr>
                <w:rFonts w:hint="eastAsia"/>
                <w:color w:val="000000"/>
                <w:sz w:val="18"/>
                <w:szCs w:val="18"/>
              </w:rPr>
              <w:t>设施</w:t>
            </w:r>
            <w:r>
              <w:rPr>
                <w:rFonts w:hint="eastAsia"/>
                <w:color w:val="000000"/>
                <w:sz w:val="18"/>
                <w:szCs w:val="18"/>
              </w:rPr>
              <w:t xml:space="preserve">   </w:t>
            </w:r>
            <w:r>
              <w:rPr>
                <w:rFonts w:hint="eastAsia"/>
                <w:color w:val="000000"/>
                <w:sz w:val="18"/>
                <w:szCs w:val="18"/>
              </w:rPr>
              <w:t>管理</w:t>
            </w:r>
          </w:p>
        </w:tc>
        <w:tc>
          <w:tcPr>
            <w:tcW w:w="1547"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对井盖等附属设施出现破损、移位或者丢失，有关产权单位或者其委托的管理单位未及时修复、正位或者补缺的处罚</w:t>
            </w:r>
          </w:p>
        </w:tc>
        <w:tc>
          <w:tcPr>
            <w:tcW w:w="2574"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1.</w:t>
            </w:r>
            <w:r>
              <w:rPr>
                <w:rFonts w:hint="eastAsia"/>
                <w:color w:val="000000"/>
                <w:sz w:val="18"/>
                <w:szCs w:val="18"/>
              </w:rPr>
              <w:t>机构职能、权责清单、执法人员名单；</w:t>
            </w:r>
            <w:r>
              <w:rPr>
                <w:rFonts w:hint="eastAsia"/>
                <w:color w:val="000000"/>
                <w:sz w:val="18"/>
                <w:szCs w:val="18"/>
              </w:rPr>
              <w:t>2.</w:t>
            </w:r>
            <w:r>
              <w:rPr>
                <w:rFonts w:hint="eastAsia"/>
                <w:color w:val="000000"/>
                <w:sz w:val="18"/>
                <w:szCs w:val="18"/>
              </w:rPr>
              <w:t>执法程序或行政强制流程图；</w:t>
            </w:r>
            <w:r>
              <w:rPr>
                <w:rFonts w:hint="eastAsia"/>
                <w:color w:val="000000"/>
                <w:sz w:val="18"/>
                <w:szCs w:val="18"/>
              </w:rPr>
              <w:t>3.</w:t>
            </w:r>
            <w:r>
              <w:rPr>
                <w:rFonts w:hint="eastAsia"/>
                <w:color w:val="000000"/>
                <w:sz w:val="18"/>
                <w:szCs w:val="18"/>
              </w:rPr>
              <w:t>执法依据；</w:t>
            </w:r>
            <w:r>
              <w:rPr>
                <w:rFonts w:hint="eastAsia"/>
                <w:color w:val="000000"/>
                <w:sz w:val="18"/>
                <w:szCs w:val="18"/>
              </w:rPr>
              <w:t>4.</w:t>
            </w:r>
            <w:r>
              <w:rPr>
                <w:rFonts w:hint="eastAsia"/>
                <w:color w:val="000000"/>
                <w:sz w:val="18"/>
                <w:szCs w:val="18"/>
              </w:rPr>
              <w:t>行政处罚自由裁量基准；</w:t>
            </w:r>
            <w:r>
              <w:rPr>
                <w:rFonts w:hint="eastAsia"/>
                <w:color w:val="000000"/>
                <w:sz w:val="18"/>
                <w:szCs w:val="18"/>
              </w:rPr>
              <w:t>5.</w:t>
            </w:r>
            <w:r>
              <w:rPr>
                <w:rFonts w:hint="eastAsia"/>
                <w:color w:val="000000"/>
                <w:sz w:val="18"/>
                <w:szCs w:val="18"/>
              </w:rPr>
              <w:t>咨询、监督投诉方式；</w:t>
            </w:r>
            <w:r>
              <w:rPr>
                <w:rFonts w:hint="eastAsia"/>
                <w:color w:val="000000"/>
                <w:sz w:val="18"/>
                <w:szCs w:val="18"/>
              </w:rPr>
              <w:t>6.</w:t>
            </w:r>
            <w:r>
              <w:rPr>
                <w:rFonts w:hint="eastAsia"/>
                <w:color w:val="000000"/>
                <w:sz w:val="18"/>
                <w:szCs w:val="18"/>
              </w:rPr>
              <w:t>处罚决定；</w:t>
            </w:r>
            <w:r>
              <w:rPr>
                <w:rFonts w:hint="eastAsia"/>
                <w:color w:val="000000"/>
                <w:sz w:val="18"/>
                <w:szCs w:val="18"/>
              </w:rPr>
              <w:t>7.</w:t>
            </w:r>
            <w:r>
              <w:rPr>
                <w:rFonts w:hint="eastAsia"/>
                <w:color w:val="000000"/>
                <w:sz w:val="18"/>
                <w:szCs w:val="18"/>
              </w:rPr>
              <w:t>救济渠道。</w:t>
            </w:r>
          </w:p>
        </w:tc>
        <w:tc>
          <w:tcPr>
            <w:tcW w:w="1043"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《城市道路管理条例》《重庆市市政设施管理条例》</w:t>
            </w:r>
          </w:p>
        </w:tc>
        <w:tc>
          <w:tcPr>
            <w:tcW w:w="123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1.</w:t>
            </w:r>
            <w:r>
              <w:rPr>
                <w:rFonts w:hint="eastAsia"/>
                <w:color w:val="000000"/>
                <w:sz w:val="18"/>
                <w:szCs w:val="18"/>
              </w:rPr>
              <w:t>除处罚决定外其他内容：长期公开（动态调整）；</w:t>
            </w:r>
            <w:r>
              <w:rPr>
                <w:rFonts w:hint="eastAsia"/>
                <w:color w:val="000000"/>
                <w:sz w:val="18"/>
                <w:szCs w:val="18"/>
              </w:rPr>
              <w:br/>
              <w:t>2.</w:t>
            </w:r>
            <w:r>
              <w:rPr>
                <w:rFonts w:hint="eastAsia"/>
                <w:color w:val="000000"/>
                <w:sz w:val="18"/>
                <w:szCs w:val="18"/>
              </w:rPr>
              <w:t>处罚决定：</w:t>
            </w:r>
            <w:r>
              <w:rPr>
                <w:rFonts w:hint="eastAsia"/>
                <w:color w:val="000000"/>
                <w:sz w:val="18"/>
                <w:szCs w:val="18"/>
              </w:rPr>
              <w:t>20</w:t>
            </w:r>
            <w:r>
              <w:rPr>
                <w:rFonts w:hint="eastAsia"/>
                <w:color w:val="000000"/>
                <w:sz w:val="18"/>
                <w:szCs w:val="18"/>
              </w:rPr>
              <w:t>个工作日内。</w:t>
            </w:r>
          </w:p>
        </w:tc>
        <w:tc>
          <w:tcPr>
            <w:tcW w:w="70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区城市管理局</w:t>
            </w:r>
          </w:p>
        </w:tc>
        <w:tc>
          <w:tcPr>
            <w:tcW w:w="2828"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■政府网站</w:t>
            </w:r>
            <w:r>
              <w:rPr>
                <w:rFonts w:hint="eastAsia"/>
                <w:sz w:val="18"/>
                <w:szCs w:val="18"/>
              </w:rPr>
              <w:t xml:space="preserve">      </w:t>
            </w:r>
            <w:r>
              <w:rPr>
                <w:rFonts w:hint="eastAsia"/>
                <w:sz w:val="18"/>
                <w:szCs w:val="18"/>
              </w:rPr>
              <w:t>□政府公报</w:t>
            </w:r>
            <w:r>
              <w:rPr>
                <w:rFonts w:hint="eastAsia"/>
                <w:sz w:val="18"/>
                <w:szCs w:val="18"/>
              </w:rPr>
              <w:br/>
            </w:r>
            <w:r>
              <w:rPr>
                <w:rFonts w:hint="eastAsia"/>
                <w:sz w:val="18"/>
                <w:szCs w:val="18"/>
              </w:rPr>
              <w:t>□两微一端</w:t>
            </w:r>
            <w:r>
              <w:rPr>
                <w:rFonts w:hint="eastAsia"/>
                <w:sz w:val="18"/>
                <w:szCs w:val="18"/>
              </w:rPr>
              <w:t xml:space="preserve">      </w:t>
            </w:r>
            <w:r>
              <w:rPr>
                <w:rFonts w:hint="eastAsia"/>
                <w:sz w:val="18"/>
                <w:szCs w:val="18"/>
              </w:rPr>
              <w:t>□发布会</w:t>
            </w:r>
            <w:r>
              <w:rPr>
                <w:rFonts w:hint="eastAsia"/>
                <w:sz w:val="18"/>
                <w:szCs w:val="18"/>
              </w:rPr>
              <w:t>/</w:t>
            </w:r>
            <w:r>
              <w:rPr>
                <w:rFonts w:hint="eastAsia"/>
                <w:sz w:val="18"/>
                <w:szCs w:val="18"/>
              </w:rPr>
              <w:t>听证会</w:t>
            </w:r>
            <w:r>
              <w:rPr>
                <w:rFonts w:hint="eastAsia"/>
                <w:sz w:val="18"/>
                <w:szCs w:val="18"/>
              </w:rPr>
              <w:br/>
            </w:r>
            <w:r>
              <w:rPr>
                <w:rFonts w:hint="eastAsia"/>
                <w:sz w:val="18"/>
                <w:szCs w:val="18"/>
              </w:rPr>
              <w:t>□广播电视</w:t>
            </w:r>
            <w:r>
              <w:rPr>
                <w:rFonts w:hint="eastAsia"/>
                <w:sz w:val="18"/>
                <w:szCs w:val="18"/>
              </w:rPr>
              <w:t xml:space="preserve">      </w:t>
            </w:r>
            <w:r>
              <w:rPr>
                <w:rFonts w:hint="eastAsia"/>
                <w:sz w:val="18"/>
                <w:szCs w:val="18"/>
              </w:rPr>
              <w:t>□纸质媒体</w:t>
            </w:r>
            <w:r>
              <w:rPr>
                <w:rFonts w:hint="eastAsia"/>
                <w:sz w:val="18"/>
                <w:szCs w:val="18"/>
              </w:rPr>
              <w:br/>
            </w:r>
            <w:r>
              <w:rPr>
                <w:rFonts w:hint="eastAsia"/>
                <w:sz w:val="18"/>
                <w:szCs w:val="18"/>
              </w:rPr>
              <w:t>□公开查阅点</w:t>
            </w:r>
            <w:r>
              <w:rPr>
                <w:rFonts w:hint="eastAsia"/>
                <w:sz w:val="18"/>
                <w:szCs w:val="18"/>
              </w:rPr>
              <w:t xml:space="preserve">    </w:t>
            </w:r>
            <w:r>
              <w:rPr>
                <w:rFonts w:hint="eastAsia"/>
                <w:sz w:val="18"/>
                <w:szCs w:val="18"/>
              </w:rPr>
              <w:t>□政务服务中心</w:t>
            </w:r>
            <w:r>
              <w:rPr>
                <w:rFonts w:hint="eastAsia"/>
                <w:sz w:val="18"/>
                <w:szCs w:val="18"/>
              </w:rPr>
              <w:br/>
            </w:r>
            <w:r>
              <w:rPr>
                <w:rFonts w:hint="eastAsia"/>
                <w:sz w:val="18"/>
                <w:szCs w:val="18"/>
              </w:rPr>
              <w:t>□便民服务站</w:t>
            </w:r>
            <w:r>
              <w:rPr>
                <w:rFonts w:hint="eastAsia"/>
                <w:sz w:val="18"/>
                <w:szCs w:val="18"/>
              </w:rPr>
              <w:t xml:space="preserve">    </w:t>
            </w:r>
            <w:r>
              <w:rPr>
                <w:rFonts w:hint="eastAsia"/>
                <w:sz w:val="18"/>
                <w:szCs w:val="18"/>
              </w:rPr>
              <w:t>□入户</w:t>
            </w:r>
            <w:r>
              <w:rPr>
                <w:rFonts w:hint="eastAsia"/>
                <w:sz w:val="18"/>
                <w:szCs w:val="18"/>
              </w:rPr>
              <w:t>/</w:t>
            </w:r>
            <w:r>
              <w:rPr>
                <w:rFonts w:hint="eastAsia"/>
                <w:sz w:val="18"/>
                <w:szCs w:val="18"/>
              </w:rPr>
              <w:t>现场</w:t>
            </w:r>
            <w:r>
              <w:rPr>
                <w:rFonts w:hint="eastAsia"/>
                <w:sz w:val="18"/>
                <w:szCs w:val="18"/>
              </w:rPr>
              <w:br/>
            </w:r>
            <w:r>
              <w:rPr>
                <w:rFonts w:hint="eastAsia"/>
                <w:sz w:val="18"/>
                <w:szCs w:val="18"/>
              </w:rPr>
              <w:t>□社区</w:t>
            </w:r>
            <w:r>
              <w:rPr>
                <w:rFonts w:hint="eastAsia"/>
                <w:sz w:val="18"/>
                <w:szCs w:val="18"/>
              </w:rPr>
              <w:t>/</w:t>
            </w:r>
            <w:r>
              <w:rPr>
                <w:rFonts w:hint="eastAsia"/>
                <w:sz w:val="18"/>
                <w:szCs w:val="18"/>
              </w:rPr>
              <w:t>企事业单位</w:t>
            </w:r>
            <w:r>
              <w:rPr>
                <w:rFonts w:hint="eastAsia"/>
                <w:sz w:val="18"/>
                <w:szCs w:val="18"/>
              </w:rPr>
              <w:t>/</w:t>
            </w:r>
            <w:r>
              <w:rPr>
                <w:rFonts w:hint="eastAsia"/>
                <w:sz w:val="18"/>
                <w:szCs w:val="18"/>
              </w:rPr>
              <w:t>村公示栏（电子屏）</w:t>
            </w:r>
            <w:r>
              <w:rPr>
                <w:rFonts w:hint="eastAsia"/>
                <w:sz w:val="18"/>
                <w:szCs w:val="18"/>
              </w:rPr>
              <w:br/>
            </w:r>
            <w:r>
              <w:rPr>
                <w:rFonts w:hint="eastAsia"/>
                <w:sz w:val="18"/>
                <w:szCs w:val="18"/>
              </w:rPr>
              <w:t>□精准推送</w:t>
            </w:r>
            <w:r>
              <w:rPr>
                <w:rFonts w:hint="eastAsia"/>
                <w:sz w:val="18"/>
                <w:szCs w:val="18"/>
              </w:rPr>
              <w:t xml:space="preserve">      </w:t>
            </w:r>
            <w:r>
              <w:rPr>
                <w:rFonts w:hint="eastAsia"/>
                <w:sz w:val="18"/>
                <w:szCs w:val="18"/>
              </w:rPr>
              <w:t>□其他</w:t>
            </w:r>
            <w:r>
              <w:rPr>
                <w:rFonts w:hint="eastAsia"/>
                <w:sz w:val="18"/>
                <w:szCs w:val="18"/>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w:t>
            </w:r>
          </w:p>
        </w:tc>
        <w:tc>
          <w:tcPr>
            <w:tcW w:w="604"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615"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w:t>
            </w:r>
          </w:p>
        </w:tc>
        <w:tc>
          <w:tcPr>
            <w:tcW w:w="666"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569" w:type="dxa"/>
            <w:tcBorders>
              <w:top w:val="nil"/>
              <w:left w:val="nil"/>
              <w:bottom w:val="single" w:sz="4" w:space="0" w:color="auto"/>
              <w:right w:val="single" w:sz="4" w:space="0" w:color="auto"/>
            </w:tcBorders>
            <w:vAlign w:val="center"/>
          </w:tcPr>
          <w:p w:rsidR="007F7378" w:rsidRDefault="007F7378">
            <w:pPr>
              <w:jc w:val="center"/>
              <w:rPr>
                <w:rFonts w:ascii="宋体" w:eastAsia="宋体" w:hAnsi="宋体" w:cs="宋体"/>
                <w:sz w:val="18"/>
                <w:szCs w:val="18"/>
              </w:rPr>
            </w:pPr>
            <w:r>
              <w:rPr>
                <w:rFonts w:hint="eastAsia"/>
                <w:sz w:val="18"/>
                <w:szCs w:val="18"/>
              </w:rPr>
              <w:t>√</w:t>
            </w:r>
          </w:p>
        </w:tc>
        <w:tc>
          <w:tcPr>
            <w:tcW w:w="636" w:type="dxa"/>
            <w:tcBorders>
              <w:top w:val="nil"/>
              <w:left w:val="nil"/>
              <w:bottom w:val="single" w:sz="4" w:space="0" w:color="auto"/>
              <w:right w:val="single" w:sz="4" w:space="0" w:color="auto"/>
            </w:tcBorders>
            <w:vAlign w:val="center"/>
          </w:tcPr>
          <w:p w:rsidR="007F7378" w:rsidRDefault="007F7378">
            <w:pPr>
              <w:jc w:val="center"/>
              <w:rPr>
                <w:rFonts w:ascii="宋体" w:eastAsia="宋体" w:hAnsi="宋体" w:cs="宋体"/>
                <w:sz w:val="18"/>
                <w:szCs w:val="18"/>
              </w:rPr>
            </w:pPr>
            <w:r>
              <w:rPr>
                <w:rFonts w:hint="eastAsia"/>
                <w:sz w:val="18"/>
                <w:szCs w:val="18"/>
              </w:rPr>
              <w:t xml:space="preserve">　</w:t>
            </w:r>
          </w:p>
        </w:tc>
      </w:tr>
      <w:tr w:rsidR="007F7378" w:rsidRPr="00EE0B1F" w:rsidTr="000128AB">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7F7378" w:rsidRPr="007F7378" w:rsidRDefault="007F7378"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t>682</w:t>
            </w:r>
          </w:p>
        </w:tc>
        <w:tc>
          <w:tcPr>
            <w:tcW w:w="648"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市政</w:t>
            </w:r>
            <w:r>
              <w:rPr>
                <w:rFonts w:hint="eastAsia"/>
                <w:color w:val="000000"/>
                <w:sz w:val="18"/>
                <w:szCs w:val="18"/>
              </w:rPr>
              <w:t xml:space="preserve">   </w:t>
            </w:r>
            <w:r>
              <w:rPr>
                <w:rFonts w:hint="eastAsia"/>
                <w:color w:val="000000"/>
                <w:sz w:val="18"/>
                <w:szCs w:val="18"/>
              </w:rPr>
              <w:t>公用</w:t>
            </w:r>
            <w:r>
              <w:rPr>
                <w:rFonts w:hint="eastAsia"/>
                <w:color w:val="000000"/>
                <w:sz w:val="18"/>
                <w:szCs w:val="18"/>
              </w:rPr>
              <w:t xml:space="preserve">    </w:t>
            </w:r>
            <w:r>
              <w:rPr>
                <w:rFonts w:hint="eastAsia"/>
                <w:color w:val="000000"/>
                <w:sz w:val="18"/>
                <w:szCs w:val="18"/>
              </w:rPr>
              <w:t>设施</w:t>
            </w:r>
            <w:r>
              <w:rPr>
                <w:rFonts w:hint="eastAsia"/>
                <w:color w:val="000000"/>
                <w:sz w:val="18"/>
                <w:szCs w:val="18"/>
              </w:rPr>
              <w:t xml:space="preserve">   </w:t>
            </w:r>
            <w:r>
              <w:rPr>
                <w:rFonts w:hint="eastAsia"/>
                <w:color w:val="000000"/>
                <w:sz w:val="18"/>
                <w:szCs w:val="18"/>
              </w:rPr>
              <w:t>管理</w:t>
            </w:r>
          </w:p>
        </w:tc>
        <w:tc>
          <w:tcPr>
            <w:tcW w:w="1547"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对向城市河道倾倒废弃物和垃圾的行为的处罚</w:t>
            </w:r>
          </w:p>
        </w:tc>
        <w:tc>
          <w:tcPr>
            <w:tcW w:w="2574"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1.</w:t>
            </w:r>
            <w:r>
              <w:rPr>
                <w:rFonts w:hint="eastAsia"/>
                <w:color w:val="000000"/>
                <w:sz w:val="18"/>
                <w:szCs w:val="18"/>
              </w:rPr>
              <w:t>机构职能、权责清单、执法人员名单；</w:t>
            </w:r>
            <w:r>
              <w:rPr>
                <w:rFonts w:hint="eastAsia"/>
                <w:color w:val="000000"/>
                <w:sz w:val="18"/>
                <w:szCs w:val="18"/>
              </w:rPr>
              <w:t>2.</w:t>
            </w:r>
            <w:r>
              <w:rPr>
                <w:rFonts w:hint="eastAsia"/>
                <w:color w:val="000000"/>
                <w:sz w:val="18"/>
                <w:szCs w:val="18"/>
              </w:rPr>
              <w:t>执法程序或行政强制流程图；</w:t>
            </w:r>
            <w:r>
              <w:rPr>
                <w:rFonts w:hint="eastAsia"/>
                <w:color w:val="000000"/>
                <w:sz w:val="18"/>
                <w:szCs w:val="18"/>
              </w:rPr>
              <w:t>3.</w:t>
            </w:r>
            <w:r>
              <w:rPr>
                <w:rFonts w:hint="eastAsia"/>
                <w:color w:val="000000"/>
                <w:sz w:val="18"/>
                <w:szCs w:val="18"/>
              </w:rPr>
              <w:t>执法依据；</w:t>
            </w:r>
            <w:r>
              <w:rPr>
                <w:rFonts w:hint="eastAsia"/>
                <w:color w:val="000000"/>
                <w:sz w:val="18"/>
                <w:szCs w:val="18"/>
              </w:rPr>
              <w:t>4.</w:t>
            </w:r>
            <w:r>
              <w:rPr>
                <w:rFonts w:hint="eastAsia"/>
                <w:color w:val="000000"/>
                <w:sz w:val="18"/>
                <w:szCs w:val="18"/>
              </w:rPr>
              <w:t>行政处罚自由裁量基准；</w:t>
            </w:r>
            <w:r>
              <w:rPr>
                <w:rFonts w:hint="eastAsia"/>
                <w:color w:val="000000"/>
                <w:sz w:val="18"/>
                <w:szCs w:val="18"/>
              </w:rPr>
              <w:t>5.</w:t>
            </w:r>
            <w:r>
              <w:rPr>
                <w:rFonts w:hint="eastAsia"/>
                <w:color w:val="000000"/>
                <w:sz w:val="18"/>
                <w:szCs w:val="18"/>
              </w:rPr>
              <w:t>咨询、监督投诉方式；</w:t>
            </w:r>
            <w:r>
              <w:rPr>
                <w:rFonts w:hint="eastAsia"/>
                <w:color w:val="000000"/>
                <w:sz w:val="18"/>
                <w:szCs w:val="18"/>
              </w:rPr>
              <w:t>6.</w:t>
            </w:r>
            <w:r>
              <w:rPr>
                <w:rFonts w:hint="eastAsia"/>
                <w:color w:val="000000"/>
                <w:sz w:val="18"/>
                <w:szCs w:val="18"/>
              </w:rPr>
              <w:t>处罚决定；</w:t>
            </w:r>
            <w:r>
              <w:rPr>
                <w:rFonts w:hint="eastAsia"/>
                <w:color w:val="000000"/>
                <w:sz w:val="18"/>
                <w:szCs w:val="18"/>
              </w:rPr>
              <w:t>7.</w:t>
            </w:r>
            <w:r>
              <w:rPr>
                <w:rFonts w:hint="eastAsia"/>
                <w:color w:val="000000"/>
                <w:sz w:val="18"/>
                <w:szCs w:val="18"/>
              </w:rPr>
              <w:t>救济渠道。</w:t>
            </w:r>
          </w:p>
        </w:tc>
        <w:tc>
          <w:tcPr>
            <w:tcW w:w="1043"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《重庆市河道管理条例》</w:t>
            </w:r>
          </w:p>
        </w:tc>
        <w:tc>
          <w:tcPr>
            <w:tcW w:w="123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1.</w:t>
            </w:r>
            <w:r>
              <w:rPr>
                <w:rFonts w:hint="eastAsia"/>
                <w:color w:val="000000"/>
                <w:sz w:val="18"/>
                <w:szCs w:val="18"/>
              </w:rPr>
              <w:t>除处罚决定外其他内容：长期公开（动态调整）；</w:t>
            </w:r>
            <w:r>
              <w:rPr>
                <w:rFonts w:hint="eastAsia"/>
                <w:color w:val="000000"/>
                <w:sz w:val="18"/>
                <w:szCs w:val="18"/>
              </w:rPr>
              <w:br/>
              <w:t>2.</w:t>
            </w:r>
            <w:r>
              <w:rPr>
                <w:rFonts w:hint="eastAsia"/>
                <w:color w:val="000000"/>
                <w:sz w:val="18"/>
                <w:szCs w:val="18"/>
              </w:rPr>
              <w:t>处罚决定：</w:t>
            </w:r>
            <w:r>
              <w:rPr>
                <w:rFonts w:hint="eastAsia"/>
                <w:color w:val="000000"/>
                <w:sz w:val="18"/>
                <w:szCs w:val="18"/>
              </w:rPr>
              <w:t>20</w:t>
            </w:r>
            <w:r>
              <w:rPr>
                <w:rFonts w:hint="eastAsia"/>
                <w:color w:val="000000"/>
                <w:sz w:val="18"/>
                <w:szCs w:val="18"/>
              </w:rPr>
              <w:t>个工作日</w:t>
            </w:r>
            <w:r>
              <w:rPr>
                <w:rFonts w:hint="eastAsia"/>
                <w:color w:val="000000"/>
                <w:sz w:val="18"/>
                <w:szCs w:val="18"/>
              </w:rPr>
              <w:lastRenderedPageBreak/>
              <w:t>内。</w:t>
            </w:r>
          </w:p>
        </w:tc>
        <w:tc>
          <w:tcPr>
            <w:tcW w:w="70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lastRenderedPageBreak/>
              <w:t>区城市管理局</w:t>
            </w:r>
          </w:p>
        </w:tc>
        <w:tc>
          <w:tcPr>
            <w:tcW w:w="2828"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■政府网站</w:t>
            </w:r>
            <w:r>
              <w:rPr>
                <w:rFonts w:hint="eastAsia"/>
                <w:sz w:val="18"/>
                <w:szCs w:val="18"/>
              </w:rPr>
              <w:t xml:space="preserve">      </w:t>
            </w:r>
            <w:r>
              <w:rPr>
                <w:rFonts w:hint="eastAsia"/>
                <w:sz w:val="18"/>
                <w:szCs w:val="18"/>
              </w:rPr>
              <w:t>□政府公报</w:t>
            </w:r>
            <w:r>
              <w:rPr>
                <w:rFonts w:hint="eastAsia"/>
                <w:sz w:val="18"/>
                <w:szCs w:val="18"/>
              </w:rPr>
              <w:br/>
            </w:r>
            <w:r>
              <w:rPr>
                <w:rFonts w:hint="eastAsia"/>
                <w:sz w:val="18"/>
                <w:szCs w:val="18"/>
              </w:rPr>
              <w:t>□两微一端</w:t>
            </w:r>
            <w:r>
              <w:rPr>
                <w:rFonts w:hint="eastAsia"/>
                <w:sz w:val="18"/>
                <w:szCs w:val="18"/>
              </w:rPr>
              <w:t xml:space="preserve">      </w:t>
            </w:r>
            <w:r>
              <w:rPr>
                <w:rFonts w:hint="eastAsia"/>
                <w:sz w:val="18"/>
                <w:szCs w:val="18"/>
              </w:rPr>
              <w:t>□发布会</w:t>
            </w:r>
            <w:r>
              <w:rPr>
                <w:rFonts w:hint="eastAsia"/>
                <w:sz w:val="18"/>
                <w:szCs w:val="18"/>
              </w:rPr>
              <w:t>/</w:t>
            </w:r>
            <w:r>
              <w:rPr>
                <w:rFonts w:hint="eastAsia"/>
                <w:sz w:val="18"/>
                <w:szCs w:val="18"/>
              </w:rPr>
              <w:t>听证会</w:t>
            </w:r>
            <w:r>
              <w:rPr>
                <w:rFonts w:hint="eastAsia"/>
                <w:sz w:val="18"/>
                <w:szCs w:val="18"/>
              </w:rPr>
              <w:br/>
            </w:r>
            <w:r>
              <w:rPr>
                <w:rFonts w:hint="eastAsia"/>
                <w:sz w:val="18"/>
                <w:szCs w:val="18"/>
              </w:rPr>
              <w:t>□广播电视</w:t>
            </w:r>
            <w:r>
              <w:rPr>
                <w:rFonts w:hint="eastAsia"/>
                <w:sz w:val="18"/>
                <w:szCs w:val="18"/>
              </w:rPr>
              <w:t xml:space="preserve">      </w:t>
            </w:r>
            <w:r>
              <w:rPr>
                <w:rFonts w:hint="eastAsia"/>
                <w:sz w:val="18"/>
                <w:szCs w:val="18"/>
              </w:rPr>
              <w:t>□纸质媒体</w:t>
            </w:r>
            <w:r>
              <w:rPr>
                <w:rFonts w:hint="eastAsia"/>
                <w:sz w:val="18"/>
                <w:szCs w:val="18"/>
              </w:rPr>
              <w:br/>
            </w:r>
            <w:r>
              <w:rPr>
                <w:rFonts w:hint="eastAsia"/>
                <w:sz w:val="18"/>
                <w:szCs w:val="18"/>
              </w:rPr>
              <w:t>□公开查阅点</w:t>
            </w:r>
            <w:r>
              <w:rPr>
                <w:rFonts w:hint="eastAsia"/>
                <w:sz w:val="18"/>
                <w:szCs w:val="18"/>
              </w:rPr>
              <w:t xml:space="preserve">    </w:t>
            </w:r>
            <w:r>
              <w:rPr>
                <w:rFonts w:hint="eastAsia"/>
                <w:sz w:val="18"/>
                <w:szCs w:val="18"/>
              </w:rPr>
              <w:t>□政务服务中心</w:t>
            </w:r>
            <w:r>
              <w:rPr>
                <w:rFonts w:hint="eastAsia"/>
                <w:sz w:val="18"/>
                <w:szCs w:val="18"/>
              </w:rPr>
              <w:br/>
            </w:r>
            <w:r>
              <w:rPr>
                <w:rFonts w:hint="eastAsia"/>
                <w:sz w:val="18"/>
                <w:szCs w:val="18"/>
              </w:rPr>
              <w:t>□便民服务站</w:t>
            </w:r>
            <w:r>
              <w:rPr>
                <w:rFonts w:hint="eastAsia"/>
                <w:sz w:val="18"/>
                <w:szCs w:val="18"/>
              </w:rPr>
              <w:t xml:space="preserve">    </w:t>
            </w:r>
            <w:r>
              <w:rPr>
                <w:rFonts w:hint="eastAsia"/>
                <w:sz w:val="18"/>
                <w:szCs w:val="18"/>
              </w:rPr>
              <w:t>□入户</w:t>
            </w:r>
            <w:r>
              <w:rPr>
                <w:rFonts w:hint="eastAsia"/>
                <w:sz w:val="18"/>
                <w:szCs w:val="18"/>
              </w:rPr>
              <w:t>/</w:t>
            </w:r>
            <w:r>
              <w:rPr>
                <w:rFonts w:hint="eastAsia"/>
                <w:sz w:val="18"/>
                <w:szCs w:val="18"/>
              </w:rPr>
              <w:t>现场</w:t>
            </w:r>
            <w:r>
              <w:rPr>
                <w:rFonts w:hint="eastAsia"/>
                <w:sz w:val="18"/>
                <w:szCs w:val="18"/>
              </w:rPr>
              <w:br/>
            </w:r>
            <w:r>
              <w:rPr>
                <w:rFonts w:hint="eastAsia"/>
                <w:sz w:val="18"/>
                <w:szCs w:val="18"/>
              </w:rPr>
              <w:lastRenderedPageBreak/>
              <w:t>□社区</w:t>
            </w:r>
            <w:r>
              <w:rPr>
                <w:rFonts w:hint="eastAsia"/>
                <w:sz w:val="18"/>
                <w:szCs w:val="18"/>
              </w:rPr>
              <w:t>/</w:t>
            </w:r>
            <w:r>
              <w:rPr>
                <w:rFonts w:hint="eastAsia"/>
                <w:sz w:val="18"/>
                <w:szCs w:val="18"/>
              </w:rPr>
              <w:t>企事业单位</w:t>
            </w:r>
            <w:r>
              <w:rPr>
                <w:rFonts w:hint="eastAsia"/>
                <w:sz w:val="18"/>
                <w:szCs w:val="18"/>
              </w:rPr>
              <w:t>/</w:t>
            </w:r>
            <w:r>
              <w:rPr>
                <w:rFonts w:hint="eastAsia"/>
                <w:sz w:val="18"/>
                <w:szCs w:val="18"/>
              </w:rPr>
              <w:t>村公示栏（电子屏）</w:t>
            </w:r>
            <w:r>
              <w:rPr>
                <w:rFonts w:hint="eastAsia"/>
                <w:sz w:val="18"/>
                <w:szCs w:val="18"/>
              </w:rPr>
              <w:br/>
            </w:r>
            <w:r>
              <w:rPr>
                <w:rFonts w:hint="eastAsia"/>
                <w:sz w:val="18"/>
                <w:szCs w:val="18"/>
              </w:rPr>
              <w:t>□精准推送</w:t>
            </w:r>
            <w:r>
              <w:rPr>
                <w:rFonts w:hint="eastAsia"/>
                <w:sz w:val="18"/>
                <w:szCs w:val="18"/>
              </w:rPr>
              <w:t xml:space="preserve">      </w:t>
            </w:r>
            <w:r>
              <w:rPr>
                <w:rFonts w:hint="eastAsia"/>
                <w:sz w:val="18"/>
                <w:szCs w:val="18"/>
              </w:rPr>
              <w:t>□其他</w:t>
            </w:r>
            <w:r>
              <w:rPr>
                <w:rFonts w:hint="eastAsia"/>
                <w:sz w:val="18"/>
                <w:szCs w:val="18"/>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lastRenderedPageBreak/>
              <w:t>√</w:t>
            </w:r>
          </w:p>
        </w:tc>
        <w:tc>
          <w:tcPr>
            <w:tcW w:w="604"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615"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w:t>
            </w:r>
          </w:p>
        </w:tc>
        <w:tc>
          <w:tcPr>
            <w:tcW w:w="666"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569" w:type="dxa"/>
            <w:tcBorders>
              <w:top w:val="nil"/>
              <w:left w:val="nil"/>
              <w:bottom w:val="single" w:sz="4" w:space="0" w:color="auto"/>
              <w:right w:val="single" w:sz="4" w:space="0" w:color="auto"/>
            </w:tcBorders>
            <w:vAlign w:val="center"/>
          </w:tcPr>
          <w:p w:rsidR="007F7378" w:rsidRDefault="007F7378">
            <w:pPr>
              <w:jc w:val="center"/>
              <w:rPr>
                <w:rFonts w:ascii="宋体" w:eastAsia="宋体" w:hAnsi="宋体" w:cs="宋体"/>
                <w:sz w:val="18"/>
                <w:szCs w:val="18"/>
              </w:rPr>
            </w:pPr>
            <w:r>
              <w:rPr>
                <w:rFonts w:hint="eastAsia"/>
                <w:sz w:val="18"/>
                <w:szCs w:val="18"/>
              </w:rPr>
              <w:t>√</w:t>
            </w:r>
          </w:p>
        </w:tc>
        <w:tc>
          <w:tcPr>
            <w:tcW w:w="636" w:type="dxa"/>
            <w:tcBorders>
              <w:top w:val="nil"/>
              <w:left w:val="nil"/>
              <w:bottom w:val="single" w:sz="4" w:space="0" w:color="auto"/>
              <w:right w:val="single" w:sz="4" w:space="0" w:color="auto"/>
            </w:tcBorders>
            <w:vAlign w:val="center"/>
          </w:tcPr>
          <w:p w:rsidR="007F7378" w:rsidRDefault="007F7378">
            <w:pPr>
              <w:jc w:val="center"/>
              <w:rPr>
                <w:rFonts w:ascii="宋体" w:eastAsia="宋体" w:hAnsi="宋体" w:cs="宋体"/>
                <w:sz w:val="18"/>
                <w:szCs w:val="18"/>
              </w:rPr>
            </w:pPr>
            <w:r>
              <w:rPr>
                <w:rFonts w:hint="eastAsia"/>
                <w:sz w:val="18"/>
                <w:szCs w:val="18"/>
              </w:rPr>
              <w:t xml:space="preserve">　</w:t>
            </w:r>
          </w:p>
        </w:tc>
      </w:tr>
      <w:tr w:rsidR="007F7378" w:rsidRPr="00EE0B1F" w:rsidTr="000128AB">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7F7378" w:rsidRPr="007F7378" w:rsidRDefault="007F7378"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t>683</w:t>
            </w:r>
          </w:p>
        </w:tc>
        <w:tc>
          <w:tcPr>
            <w:tcW w:w="648"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市政</w:t>
            </w:r>
            <w:r>
              <w:rPr>
                <w:rFonts w:hint="eastAsia"/>
                <w:color w:val="000000"/>
                <w:sz w:val="18"/>
                <w:szCs w:val="18"/>
              </w:rPr>
              <w:t xml:space="preserve">   </w:t>
            </w:r>
            <w:r>
              <w:rPr>
                <w:rFonts w:hint="eastAsia"/>
                <w:color w:val="000000"/>
                <w:sz w:val="18"/>
                <w:szCs w:val="18"/>
              </w:rPr>
              <w:t>公用</w:t>
            </w:r>
            <w:r>
              <w:rPr>
                <w:rFonts w:hint="eastAsia"/>
                <w:color w:val="000000"/>
                <w:sz w:val="18"/>
                <w:szCs w:val="18"/>
              </w:rPr>
              <w:t xml:space="preserve">    </w:t>
            </w:r>
            <w:r>
              <w:rPr>
                <w:rFonts w:hint="eastAsia"/>
                <w:color w:val="000000"/>
                <w:sz w:val="18"/>
                <w:szCs w:val="18"/>
              </w:rPr>
              <w:t>设施</w:t>
            </w:r>
            <w:r>
              <w:rPr>
                <w:rFonts w:hint="eastAsia"/>
                <w:color w:val="000000"/>
                <w:sz w:val="18"/>
                <w:szCs w:val="18"/>
              </w:rPr>
              <w:t xml:space="preserve">   </w:t>
            </w:r>
            <w:r>
              <w:rPr>
                <w:rFonts w:hint="eastAsia"/>
                <w:color w:val="000000"/>
                <w:sz w:val="18"/>
                <w:szCs w:val="18"/>
              </w:rPr>
              <w:t>管理</w:t>
            </w:r>
          </w:p>
        </w:tc>
        <w:tc>
          <w:tcPr>
            <w:tcW w:w="1547"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对有严重危害城市供水安全，可能或已造成较大面积停水的行为的强制措施</w:t>
            </w:r>
          </w:p>
        </w:tc>
        <w:tc>
          <w:tcPr>
            <w:tcW w:w="2574"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1.</w:t>
            </w:r>
            <w:r>
              <w:rPr>
                <w:rFonts w:hint="eastAsia"/>
                <w:color w:val="000000"/>
                <w:sz w:val="18"/>
                <w:szCs w:val="18"/>
              </w:rPr>
              <w:t>机构职能、权责清单、执法人员名单；</w:t>
            </w:r>
            <w:r>
              <w:rPr>
                <w:rFonts w:hint="eastAsia"/>
                <w:color w:val="000000"/>
                <w:sz w:val="18"/>
                <w:szCs w:val="18"/>
              </w:rPr>
              <w:t>2.</w:t>
            </w:r>
            <w:r>
              <w:rPr>
                <w:rFonts w:hint="eastAsia"/>
                <w:color w:val="000000"/>
                <w:sz w:val="18"/>
                <w:szCs w:val="18"/>
              </w:rPr>
              <w:t>执法程序或行政强制流程图；</w:t>
            </w:r>
            <w:r>
              <w:rPr>
                <w:rFonts w:hint="eastAsia"/>
                <w:color w:val="000000"/>
                <w:sz w:val="18"/>
                <w:szCs w:val="18"/>
              </w:rPr>
              <w:t>3.</w:t>
            </w:r>
            <w:r>
              <w:rPr>
                <w:rFonts w:hint="eastAsia"/>
                <w:color w:val="000000"/>
                <w:sz w:val="18"/>
                <w:szCs w:val="18"/>
              </w:rPr>
              <w:t>执法依据；</w:t>
            </w:r>
            <w:r>
              <w:rPr>
                <w:rFonts w:hint="eastAsia"/>
                <w:color w:val="000000"/>
                <w:sz w:val="18"/>
                <w:szCs w:val="18"/>
              </w:rPr>
              <w:t>4.</w:t>
            </w:r>
            <w:r>
              <w:rPr>
                <w:rFonts w:hint="eastAsia"/>
                <w:color w:val="000000"/>
                <w:sz w:val="18"/>
                <w:szCs w:val="18"/>
              </w:rPr>
              <w:t>行政处罚自由裁量基准；</w:t>
            </w:r>
            <w:r>
              <w:rPr>
                <w:rFonts w:hint="eastAsia"/>
                <w:color w:val="000000"/>
                <w:sz w:val="18"/>
                <w:szCs w:val="18"/>
              </w:rPr>
              <w:t>5.</w:t>
            </w:r>
            <w:r>
              <w:rPr>
                <w:rFonts w:hint="eastAsia"/>
                <w:color w:val="000000"/>
                <w:sz w:val="18"/>
                <w:szCs w:val="18"/>
              </w:rPr>
              <w:t>咨询、监督投诉方式；</w:t>
            </w:r>
            <w:r>
              <w:rPr>
                <w:rFonts w:hint="eastAsia"/>
                <w:color w:val="000000"/>
                <w:sz w:val="18"/>
                <w:szCs w:val="18"/>
              </w:rPr>
              <w:t>6.</w:t>
            </w:r>
            <w:r>
              <w:rPr>
                <w:rFonts w:hint="eastAsia"/>
                <w:color w:val="000000"/>
                <w:sz w:val="18"/>
                <w:szCs w:val="18"/>
              </w:rPr>
              <w:t>处罚决定；</w:t>
            </w:r>
            <w:r>
              <w:rPr>
                <w:rFonts w:hint="eastAsia"/>
                <w:color w:val="000000"/>
                <w:sz w:val="18"/>
                <w:szCs w:val="18"/>
              </w:rPr>
              <w:t>7.</w:t>
            </w:r>
            <w:r>
              <w:rPr>
                <w:rFonts w:hint="eastAsia"/>
                <w:color w:val="000000"/>
                <w:sz w:val="18"/>
                <w:szCs w:val="18"/>
              </w:rPr>
              <w:t>救济渠道。</w:t>
            </w:r>
          </w:p>
        </w:tc>
        <w:tc>
          <w:tcPr>
            <w:tcW w:w="1043"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《重庆市城市供水节水管理条例》</w:t>
            </w:r>
          </w:p>
        </w:tc>
        <w:tc>
          <w:tcPr>
            <w:tcW w:w="123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1.</w:t>
            </w:r>
            <w:r>
              <w:rPr>
                <w:rFonts w:hint="eastAsia"/>
                <w:color w:val="000000"/>
                <w:sz w:val="18"/>
                <w:szCs w:val="18"/>
              </w:rPr>
              <w:t>除处罚决定外其他内容：长期公开（动态调整）；</w:t>
            </w:r>
            <w:r>
              <w:rPr>
                <w:rFonts w:hint="eastAsia"/>
                <w:color w:val="000000"/>
                <w:sz w:val="18"/>
                <w:szCs w:val="18"/>
              </w:rPr>
              <w:br/>
              <w:t>2.</w:t>
            </w:r>
            <w:r>
              <w:rPr>
                <w:rFonts w:hint="eastAsia"/>
                <w:color w:val="000000"/>
                <w:sz w:val="18"/>
                <w:szCs w:val="18"/>
              </w:rPr>
              <w:t>处罚决定：</w:t>
            </w:r>
            <w:r>
              <w:rPr>
                <w:rFonts w:hint="eastAsia"/>
                <w:color w:val="000000"/>
                <w:sz w:val="18"/>
                <w:szCs w:val="18"/>
              </w:rPr>
              <w:t>20</w:t>
            </w:r>
            <w:r>
              <w:rPr>
                <w:rFonts w:hint="eastAsia"/>
                <w:color w:val="000000"/>
                <w:sz w:val="18"/>
                <w:szCs w:val="18"/>
              </w:rPr>
              <w:t>个工作日内。</w:t>
            </w:r>
          </w:p>
        </w:tc>
        <w:tc>
          <w:tcPr>
            <w:tcW w:w="70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区城市管理局</w:t>
            </w:r>
          </w:p>
        </w:tc>
        <w:tc>
          <w:tcPr>
            <w:tcW w:w="2828"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■政府网站</w:t>
            </w:r>
            <w:r>
              <w:rPr>
                <w:rFonts w:hint="eastAsia"/>
                <w:sz w:val="18"/>
                <w:szCs w:val="18"/>
              </w:rPr>
              <w:t xml:space="preserve">      </w:t>
            </w:r>
            <w:r>
              <w:rPr>
                <w:rFonts w:hint="eastAsia"/>
                <w:sz w:val="18"/>
                <w:szCs w:val="18"/>
              </w:rPr>
              <w:t>□政府公报</w:t>
            </w:r>
            <w:r>
              <w:rPr>
                <w:rFonts w:hint="eastAsia"/>
                <w:sz w:val="18"/>
                <w:szCs w:val="18"/>
              </w:rPr>
              <w:br/>
            </w:r>
            <w:r>
              <w:rPr>
                <w:rFonts w:hint="eastAsia"/>
                <w:sz w:val="18"/>
                <w:szCs w:val="18"/>
              </w:rPr>
              <w:t>□两微一端</w:t>
            </w:r>
            <w:r>
              <w:rPr>
                <w:rFonts w:hint="eastAsia"/>
                <w:sz w:val="18"/>
                <w:szCs w:val="18"/>
              </w:rPr>
              <w:t xml:space="preserve">      </w:t>
            </w:r>
            <w:r>
              <w:rPr>
                <w:rFonts w:hint="eastAsia"/>
                <w:sz w:val="18"/>
                <w:szCs w:val="18"/>
              </w:rPr>
              <w:t>□发布会</w:t>
            </w:r>
            <w:r>
              <w:rPr>
                <w:rFonts w:hint="eastAsia"/>
                <w:sz w:val="18"/>
                <w:szCs w:val="18"/>
              </w:rPr>
              <w:t>/</w:t>
            </w:r>
            <w:r>
              <w:rPr>
                <w:rFonts w:hint="eastAsia"/>
                <w:sz w:val="18"/>
                <w:szCs w:val="18"/>
              </w:rPr>
              <w:t>听证会</w:t>
            </w:r>
            <w:r>
              <w:rPr>
                <w:rFonts w:hint="eastAsia"/>
                <w:sz w:val="18"/>
                <w:szCs w:val="18"/>
              </w:rPr>
              <w:br/>
            </w:r>
            <w:r>
              <w:rPr>
                <w:rFonts w:hint="eastAsia"/>
                <w:sz w:val="18"/>
                <w:szCs w:val="18"/>
              </w:rPr>
              <w:t>□广播电视</w:t>
            </w:r>
            <w:r>
              <w:rPr>
                <w:rFonts w:hint="eastAsia"/>
                <w:sz w:val="18"/>
                <w:szCs w:val="18"/>
              </w:rPr>
              <w:t xml:space="preserve">      </w:t>
            </w:r>
            <w:r>
              <w:rPr>
                <w:rFonts w:hint="eastAsia"/>
                <w:sz w:val="18"/>
                <w:szCs w:val="18"/>
              </w:rPr>
              <w:t>□纸质媒体</w:t>
            </w:r>
            <w:r>
              <w:rPr>
                <w:rFonts w:hint="eastAsia"/>
                <w:sz w:val="18"/>
                <w:szCs w:val="18"/>
              </w:rPr>
              <w:br/>
            </w:r>
            <w:r>
              <w:rPr>
                <w:rFonts w:hint="eastAsia"/>
                <w:sz w:val="18"/>
                <w:szCs w:val="18"/>
              </w:rPr>
              <w:t>□公开查阅点</w:t>
            </w:r>
            <w:r>
              <w:rPr>
                <w:rFonts w:hint="eastAsia"/>
                <w:sz w:val="18"/>
                <w:szCs w:val="18"/>
              </w:rPr>
              <w:t xml:space="preserve">    </w:t>
            </w:r>
            <w:r>
              <w:rPr>
                <w:rFonts w:hint="eastAsia"/>
                <w:sz w:val="18"/>
                <w:szCs w:val="18"/>
              </w:rPr>
              <w:t>□政务服务中心</w:t>
            </w:r>
            <w:r>
              <w:rPr>
                <w:rFonts w:hint="eastAsia"/>
                <w:sz w:val="18"/>
                <w:szCs w:val="18"/>
              </w:rPr>
              <w:br/>
            </w:r>
            <w:r>
              <w:rPr>
                <w:rFonts w:hint="eastAsia"/>
                <w:sz w:val="18"/>
                <w:szCs w:val="18"/>
              </w:rPr>
              <w:t>□便民服务站</w:t>
            </w:r>
            <w:r>
              <w:rPr>
                <w:rFonts w:hint="eastAsia"/>
                <w:sz w:val="18"/>
                <w:szCs w:val="18"/>
              </w:rPr>
              <w:t xml:space="preserve">    </w:t>
            </w:r>
            <w:r>
              <w:rPr>
                <w:rFonts w:hint="eastAsia"/>
                <w:sz w:val="18"/>
                <w:szCs w:val="18"/>
              </w:rPr>
              <w:t>□入户</w:t>
            </w:r>
            <w:r>
              <w:rPr>
                <w:rFonts w:hint="eastAsia"/>
                <w:sz w:val="18"/>
                <w:szCs w:val="18"/>
              </w:rPr>
              <w:t>/</w:t>
            </w:r>
            <w:r>
              <w:rPr>
                <w:rFonts w:hint="eastAsia"/>
                <w:sz w:val="18"/>
                <w:szCs w:val="18"/>
              </w:rPr>
              <w:t>现场</w:t>
            </w:r>
            <w:r>
              <w:rPr>
                <w:rFonts w:hint="eastAsia"/>
                <w:sz w:val="18"/>
                <w:szCs w:val="18"/>
              </w:rPr>
              <w:br/>
            </w:r>
            <w:r>
              <w:rPr>
                <w:rFonts w:hint="eastAsia"/>
                <w:sz w:val="18"/>
                <w:szCs w:val="18"/>
              </w:rPr>
              <w:t>□社区</w:t>
            </w:r>
            <w:r>
              <w:rPr>
                <w:rFonts w:hint="eastAsia"/>
                <w:sz w:val="18"/>
                <w:szCs w:val="18"/>
              </w:rPr>
              <w:t>/</w:t>
            </w:r>
            <w:r>
              <w:rPr>
                <w:rFonts w:hint="eastAsia"/>
                <w:sz w:val="18"/>
                <w:szCs w:val="18"/>
              </w:rPr>
              <w:t>企事业单位</w:t>
            </w:r>
            <w:r>
              <w:rPr>
                <w:rFonts w:hint="eastAsia"/>
                <w:sz w:val="18"/>
                <w:szCs w:val="18"/>
              </w:rPr>
              <w:t>/</w:t>
            </w:r>
            <w:r>
              <w:rPr>
                <w:rFonts w:hint="eastAsia"/>
                <w:sz w:val="18"/>
                <w:szCs w:val="18"/>
              </w:rPr>
              <w:t>村公示栏（电子屏）</w:t>
            </w:r>
            <w:r>
              <w:rPr>
                <w:rFonts w:hint="eastAsia"/>
                <w:sz w:val="18"/>
                <w:szCs w:val="18"/>
              </w:rPr>
              <w:br/>
            </w:r>
            <w:r>
              <w:rPr>
                <w:rFonts w:hint="eastAsia"/>
                <w:sz w:val="18"/>
                <w:szCs w:val="18"/>
              </w:rPr>
              <w:t>□精准推送</w:t>
            </w:r>
            <w:r>
              <w:rPr>
                <w:rFonts w:hint="eastAsia"/>
                <w:sz w:val="18"/>
                <w:szCs w:val="18"/>
              </w:rPr>
              <w:t xml:space="preserve">      </w:t>
            </w:r>
            <w:r>
              <w:rPr>
                <w:rFonts w:hint="eastAsia"/>
                <w:sz w:val="18"/>
                <w:szCs w:val="18"/>
              </w:rPr>
              <w:t>□其他</w:t>
            </w:r>
            <w:r>
              <w:rPr>
                <w:rFonts w:hint="eastAsia"/>
                <w:sz w:val="18"/>
                <w:szCs w:val="18"/>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w:t>
            </w:r>
          </w:p>
        </w:tc>
        <w:tc>
          <w:tcPr>
            <w:tcW w:w="604"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615"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w:t>
            </w:r>
          </w:p>
        </w:tc>
        <w:tc>
          <w:tcPr>
            <w:tcW w:w="666"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569" w:type="dxa"/>
            <w:tcBorders>
              <w:top w:val="nil"/>
              <w:left w:val="nil"/>
              <w:bottom w:val="single" w:sz="4" w:space="0" w:color="auto"/>
              <w:right w:val="single" w:sz="4" w:space="0" w:color="auto"/>
            </w:tcBorders>
            <w:vAlign w:val="center"/>
          </w:tcPr>
          <w:p w:rsidR="007F7378" w:rsidRDefault="007F7378">
            <w:pPr>
              <w:jc w:val="center"/>
              <w:rPr>
                <w:rFonts w:ascii="宋体" w:eastAsia="宋体" w:hAnsi="宋体" w:cs="宋体"/>
                <w:sz w:val="18"/>
                <w:szCs w:val="18"/>
              </w:rPr>
            </w:pPr>
            <w:r>
              <w:rPr>
                <w:rFonts w:hint="eastAsia"/>
                <w:sz w:val="18"/>
                <w:szCs w:val="18"/>
              </w:rPr>
              <w:t>√</w:t>
            </w:r>
          </w:p>
        </w:tc>
        <w:tc>
          <w:tcPr>
            <w:tcW w:w="636" w:type="dxa"/>
            <w:tcBorders>
              <w:top w:val="nil"/>
              <w:left w:val="nil"/>
              <w:bottom w:val="single" w:sz="4" w:space="0" w:color="auto"/>
              <w:right w:val="single" w:sz="4" w:space="0" w:color="auto"/>
            </w:tcBorders>
            <w:vAlign w:val="center"/>
          </w:tcPr>
          <w:p w:rsidR="007F7378" w:rsidRDefault="007F7378">
            <w:pPr>
              <w:jc w:val="center"/>
              <w:rPr>
                <w:rFonts w:ascii="宋体" w:eastAsia="宋体" w:hAnsi="宋体" w:cs="宋体"/>
                <w:sz w:val="18"/>
                <w:szCs w:val="18"/>
              </w:rPr>
            </w:pPr>
            <w:r>
              <w:rPr>
                <w:rFonts w:hint="eastAsia"/>
                <w:sz w:val="18"/>
                <w:szCs w:val="18"/>
              </w:rPr>
              <w:t xml:space="preserve">　</w:t>
            </w:r>
          </w:p>
        </w:tc>
      </w:tr>
      <w:tr w:rsidR="007F7378" w:rsidRPr="00EE0B1F" w:rsidTr="000128AB">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7F7378" w:rsidRPr="007F7378" w:rsidRDefault="007F7378"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t>684</w:t>
            </w:r>
          </w:p>
        </w:tc>
        <w:tc>
          <w:tcPr>
            <w:tcW w:w="648"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市容</w:t>
            </w:r>
            <w:r>
              <w:rPr>
                <w:rFonts w:hint="eastAsia"/>
                <w:color w:val="000000"/>
                <w:sz w:val="18"/>
                <w:szCs w:val="18"/>
              </w:rPr>
              <w:t xml:space="preserve">  </w:t>
            </w:r>
            <w:r>
              <w:rPr>
                <w:rFonts w:hint="eastAsia"/>
                <w:color w:val="000000"/>
                <w:sz w:val="18"/>
                <w:szCs w:val="18"/>
              </w:rPr>
              <w:t>环境</w:t>
            </w:r>
            <w:r>
              <w:rPr>
                <w:rFonts w:hint="eastAsia"/>
                <w:color w:val="000000"/>
                <w:sz w:val="18"/>
                <w:szCs w:val="18"/>
              </w:rPr>
              <w:t xml:space="preserve">  </w:t>
            </w:r>
            <w:r>
              <w:rPr>
                <w:rFonts w:hint="eastAsia"/>
                <w:color w:val="000000"/>
                <w:sz w:val="18"/>
                <w:szCs w:val="18"/>
              </w:rPr>
              <w:t>卫生</w:t>
            </w:r>
            <w:r>
              <w:rPr>
                <w:rFonts w:hint="eastAsia"/>
                <w:color w:val="000000"/>
                <w:sz w:val="18"/>
                <w:szCs w:val="18"/>
              </w:rPr>
              <w:t xml:space="preserve">  </w:t>
            </w:r>
            <w:r>
              <w:rPr>
                <w:rFonts w:hint="eastAsia"/>
                <w:color w:val="000000"/>
                <w:sz w:val="18"/>
                <w:szCs w:val="18"/>
              </w:rPr>
              <w:t>管理</w:t>
            </w:r>
          </w:p>
        </w:tc>
        <w:tc>
          <w:tcPr>
            <w:tcW w:w="1547"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对违反《固体废物污染环境防治法》有关城市生活垃圾污染环境防治规定的处罚</w:t>
            </w:r>
          </w:p>
        </w:tc>
        <w:tc>
          <w:tcPr>
            <w:tcW w:w="2574"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1.</w:t>
            </w:r>
            <w:r>
              <w:rPr>
                <w:rFonts w:hint="eastAsia"/>
                <w:color w:val="000000"/>
                <w:sz w:val="18"/>
                <w:szCs w:val="18"/>
              </w:rPr>
              <w:t>机构职能、权责清单、执法人员名单；</w:t>
            </w:r>
            <w:r>
              <w:rPr>
                <w:rFonts w:hint="eastAsia"/>
                <w:color w:val="000000"/>
                <w:sz w:val="18"/>
                <w:szCs w:val="18"/>
              </w:rPr>
              <w:t>2.</w:t>
            </w:r>
            <w:r>
              <w:rPr>
                <w:rFonts w:hint="eastAsia"/>
                <w:color w:val="000000"/>
                <w:sz w:val="18"/>
                <w:szCs w:val="18"/>
              </w:rPr>
              <w:t>执法程序或行政强制流程图；</w:t>
            </w:r>
            <w:r>
              <w:rPr>
                <w:rFonts w:hint="eastAsia"/>
                <w:color w:val="000000"/>
                <w:sz w:val="18"/>
                <w:szCs w:val="18"/>
              </w:rPr>
              <w:t>3.</w:t>
            </w:r>
            <w:r>
              <w:rPr>
                <w:rFonts w:hint="eastAsia"/>
                <w:color w:val="000000"/>
                <w:sz w:val="18"/>
                <w:szCs w:val="18"/>
              </w:rPr>
              <w:t>执法依据；</w:t>
            </w:r>
            <w:r>
              <w:rPr>
                <w:rFonts w:hint="eastAsia"/>
                <w:color w:val="000000"/>
                <w:sz w:val="18"/>
                <w:szCs w:val="18"/>
              </w:rPr>
              <w:t>4.</w:t>
            </w:r>
            <w:r>
              <w:rPr>
                <w:rFonts w:hint="eastAsia"/>
                <w:color w:val="000000"/>
                <w:sz w:val="18"/>
                <w:szCs w:val="18"/>
              </w:rPr>
              <w:t>行政处罚自由裁量基准；</w:t>
            </w:r>
            <w:r>
              <w:rPr>
                <w:rFonts w:hint="eastAsia"/>
                <w:color w:val="000000"/>
                <w:sz w:val="18"/>
                <w:szCs w:val="18"/>
              </w:rPr>
              <w:t>5.</w:t>
            </w:r>
            <w:r>
              <w:rPr>
                <w:rFonts w:hint="eastAsia"/>
                <w:color w:val="000000"/>
                <w:sz w:val="18"/>
                <w:szCs w:val="18"/>
              </w:rPr>
              <w:t>咨询、监督投诉方式；</w:t>
            </w:r>
            <w:r>
              <w:rPr>
                <w:rFonts w:hint="eastAsia"/>
                <w:color w:val="000000"/>
                <w:sz w:val="18"/>
                <w:szCs w:val="18"/>
              </w:rPr>
              <w:t>6.</w:t>
            </w:r>
            <w:r>
              <w:rPr>
                <w:rFonts w:hint="eastAsia"/>
                <w:color w:val="000000"/>
                <w:sz w:val="18"/>
                <w:szCs w:val="18"/>
              </w:rPr>
              <w:t>处罚决定；</w:t>
            </w:r>
            <w:r>
              <w:rPr>
                <w:rFonts w:hint="eastAsia"/>
                <w:color w:val="000000"/>
                <w:sz w:val="18"/>
                <w:szCs w:val="18"/>
              </w:rPr>
              <w:t>7.</w:t>
            </w:r>
            <w:r>
              <w:rPr>
                <w:rFonts w:hint="eastAsia"/>
                <w:color w:val="000000"/>
                <w:sz w:val="18"/>
                <w:szCs w:val="18"/>
              </w:rPr>
              <w:t>救济渠道。</w:t>
            </w:r>
          </w:p>
        </w:tc>
        <w:tc>
          <w:tcPr>
            <w:tcW w:w="1043"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《中华人民共和国固体废物污染环境防治法》《重庆市市容环境卫生管理条例》</w:t>
            </w:r>
          </w:p>
        </w:tc>
        <w:tc>
          <w:tcPr>
            <w:tcW w:w="123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1.</w:t>
            </w:r>
            <w:r>
              <w:rPr>
                <w:rFonts w:hint="eastAsia"/>
                <w:color w:val="000000"/>
                <w:sz w:val="18"/>
                <w:szCs w:val="18"/>
              </w:rPr>
              <w:t>除处罚决定外其他内容：长期公开（动态调整）；</w:t>
            </w:r>
            <w:r>
              <w:rPr>
                <w:rFonts w:hint="eastAsia"/>
                <w:color w:val="000000"/>
                <w:sz w:val="18"/>
                <w:szCs w:val="18"/>
              </w:rPr>
              <w:br/>
              <w:t>2.</w:t>
            </w:r>
            <w:r>
              <w:rPr>
                <w:rFonts w:hint="eastAsia"/>
                <w:color w:val="000000"/>
                <w:sz w:val="18"/>
                <w:szCs w:val="18"/>
              </w:rPr>
              <w:t>处罚决定：</w:t>
            </w:r>
            <w:r>
              <w:rPr>
                <w:rFonts w:hint="eastAsia"/>
                <w:color w:val="000000"/>
                <w:sz w:val="18"/>
                <w:szCs w:val="18"/>
              </w:rPr>
              <w:t>20</w:t>
            </w:r>
            <w:r>
              <w:rPr>
                <w:rFonts w:hint="eastAsia"/>
                <w:color w:val="000000"/>
                <w:sz w:val="18"/>
                <w:szCs w:val="18"/>
              </w:rPr>
              <w:t>个工作日内。</w:t>
            </w:r>
          </w:p>
        </w:tc>
        <w:tc>
          <w:tcPr>
            <w:tcW w:w="70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区城市管理局</w:t>
            </w:r>
          </w:p>
        </w:tc>
        <w:tc>
          <w:tcPr>
            <w:tcW w:w="2828"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■政府网站</w:t>
            </w:r>
            <w:r>
              <w:rPr>
                <w:rFonts w:hint="eastAsia"/>
                <w:sz w:val="18"/>
                <w:szCs w:val="18"/>
              </w:rPr>
              <w:t xml:space="preserve">      </w:t>
            </w:r>
            <w:r>
              <w:rPr>
                <w:rFonts w:hint="eastAsia"/>
                <w:sz w:val="18"/>
                <w:szCs w:val="18"/>
              </w:rPr>
              <w:t>□政府公报</w:t>
            </w:r>
            <w:r>
              <w:rPr>
                <w:rFonts w:hint="eastAsia"/>
                <w:sz w:val="18"/>
                <w:szCs w:val="18"/>
              </w:rPr>
              <w:br/>
            </w:r>
            <w:r>
              <w:rPr>
                <w:rFonts w:hint="eastAsia"/>
                <w:sz w:val="18"/>
                <w:szCs w:val="18"/>
              </w:rPr>
              <w:t>□两微一端</w:t>
            </w:r>
            <w:r>
              <w:rPr>
                <w:rFonts w:hint="eastAsia"/>
                <w:sz w:val="18"/>
                <w:szCs w:val="18"/>
              </w:rPr>
              <w:t xml:space="preserve">      </w:t>
            </w:r>
            <w:r>
              <w:rPr>
                <w:rFonts w:hint="eastAsia"/>
                <w:sz w:val="18"/>
                <w:szCs w:val="18"/>
              </w:rPr>
              <w:t>□发布会</w:t>
            </w:r>
            <w:r>
              <w:rPr>
                <w:rFonts w:hint="eastAsia"/>
                <w:sz w:val="18"/>
                <w:szCs w:val="18"/>
              </w:rPr>
              <w:t>/</w:t>
            </w:r>
            <w:r>
              <w:rPr>
                <w:rFonts w:hint="eastAsia"/>
                <w:sz w:val="18"/>
                <w:szCs w:val="18"/>
              </w:rPr>
              <w:t>听证会</w:t>
            </w:r>
            <w:r>
              <w:rPr>
                <w:rFonts w:hint="eastAsia"/>
                <w:sz w:val="18"/>
                <w:szCs w:val="18"/>
              </w:rPr>
              <w:br/>
            </w:r>
            <w:r>
              <w:rPr>
                <w:rFonts w:hint="eastAsia"/>
                <w:sz w:val="18"/>
                <w:szCs w:val="18"/>
              </w:rPr>
              <w:t>□广播电视</w:t>
            </w:r>
            <w:r>
              <w:rPr>
                <w:rFonts w:hint="eastAsia"/>
                <w:sz w:val="18"/>
                <w:szCs w:val="18"/>
              </w:rPr>
              <w:t xml:space="preserve">      </w:t>
            </w:r>
            <w:r>
              <w:rPr>
                <w:rFonts w:hint="eastAsia"/>
                <w:sz w:val="18"/>
                <w:szCs w:val="18"/>
              </w:rPr>
              <w:t>□纸质媒体</w:t>
            </w:r>
            <w:r>
              <w:rPr>
                <w:rFonts w:hint="eastAsia"/>
                <w:sz w:val="18"/>
                <w:szCs w:val="18"/>
              </w:rPr>
              <w:br/>
            </w:r>
            <w:r>
              <w:rPr>
                <w:rFonts w:hint="eastAsia"/>
                <w:sz w:val="18"/>
                <w:szCs w:val="18"/>
              </w:rPr>
              <w:t>□公开查阅点</w:t>
            </w:r>
            <w:r>
              <w:rPr>
                <w:rFonts w:hint="eastAsia"/>
                <w:sz w:val="18"/>
                <w:szCs w:val="18"/>
              </w:rPr>
              <w:t xml:space="preserve">    </w:t>
            </w:r>
            <w:r>
              <w:rPr>
                <w:rFonts w:hint="eastAsia"/>
                <w:sz w:val="18"/>
                <w:szCs w:val="18"/>
              </w:rPr>
              <w:t>□政务服务中心</w:t>
            </w:r>
            <w:r>
              <w:rPr>
                <w:rFonts w:hint="eastAsia"/>
                <w:sz w:val="18"/>
                <w:szCs w:val="18"/>
              </w:rPr>
              <w:br/>
            </w:r>
            <w:r>
              <w:rPr>
                <w:rFonts w:hint="eastAsia"/>
                <w:sz w:val="18"/>
                <w:szCs w:val="18"/>
              </w:rPr>
              <w:t>□便民服务站</w:t>
            </w:r>
            <w:r>
              <w:rPr>
                <w:rFonts w:hint="eastAsia"/>
                <w:sz w:val="18"/>
                <w:szCs w:val="18"/>
              </w:rPr>
              <w:t xml:space="preserve">    </w:t>
            </w:r>
            <w:r>
              <w:rPr>
                <w:rFonts w:hint="eastAsia"/>
                <w:sz w:val="18"/>
                <w:szCs w:val="18"/>
              </w:rPr>
              <w:t>□入户</w:t>
            </w:r>
            <w:r>
              <w:rPr>
                <w:rFonts w:hint="eastAsia"/>
                <w:sz w:val="18"/>
                <w:szCs w:val="18"/>
              </w:rPr>
              <w:t>/</w:t>
            </w:r>
            <w:r>
              <w:rPr>
                <w:rFonts w:hint="eastAsia"/>
                <w:sz w:val="18"/>
                <w:szCs w:val="18"/>
              </w:rPr>
              <w:t>现场</w:t>
            </w:r>
            <w:r>
              <w:rPr>
                <w:rFonts w:hint="eastAsia"/>
                <w:sz w:val="18"/>
                <w:szCs w:val="18"/>
              </w:rPr>
              <w:br/>
            </w:r>
            <w:r>
              <w:rPr>
                <w:rFonts w:hint="eastAsia"/>
                <w:sz w:val="18"/>
                <w:szCs w:val="18"/>
              </w:rPr>
              <w:t>□社区</w:t>
            </w:r>
            <w:r>
              <w:rPr>
                <w:rFonts w:hint="eastAsia"/>
                <w:sz w:val="18"/>
                <w:szCs w:val="18"/>
              </w:rPr>
              <w:t>/</w:t>
            </w:r>
            <w:r>
              <w:rPr>
                <w:rFonts w:hint="eastAsia"/>
                <w:sz w:val="18"/>
                <w:szCs w:val="18"/>
              </w:rPr>
              <w:t>企事业单位</w:t>
            </w:r>
            <w:r>
              <w:rPr>
                <w:rFonts w:hint="eastAsia"/>
                <w:sz w:val="18"/>
                <w:szCs w:val="18"/>
              </w:rPr>
              <w:t>/</w:t>
            </w:r>
            <w:r>
              <w:rPr>
                <w:rFonts w:hint="eastAsia"/>
                <w:sz w:val="18"/>
                <w:szCs w:val="18"/>
              </w:rPr>
              <w:t>村公示栏（电子屏）</w:t>
            </w:r>
            <w:r>
              <w:rPr>
                <w:rFonts w:hint="eastAsia"/>
                <w:sz w:val="18"/>
                <w:szCs w:val="18"/>
              </w:rPr>
              <w:br/>
            </w:r>
            <w:r>
              <w:rPr>
                <w:rFonts w:hint="eastAsia"/>
                <w:sz w:val="18"/>
                <w:szCs w:val="18"/>
              </w:rPr>
              <w:t>□精准推送</w:t>
            </w:r>
            <w:r>
              <w:rPr>
                <w:rFonts w:hint="eastAsia"/>
                <w:sz w:val="18"/>
                <w:szCs w:val="18"/>
              </w:rPr>
              <w:t xml:space="preserve">      </w:t>
            </w:r>
            <w:r>
              <w:rPr>
                <w:rFonts w:hint="eastAsia"/>
                <w:sz w:val="18"/>
                <w:szCs w:val="18"/>
              </w:rPr>
              <w:t>□其他</w:t>
            </w:r>
            <w:r>
              <w:rPr>
                <w:rFonts w:hint="eastAsia"/>
                <w:sz w:val="18"/>
                <w:szCs w:val="18"/>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w:t>
            </w:r>
          </w:p>
        </w:tc>
        <w:tc>
          <w:tcPr>
            <w:tcW w:w="604"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615"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w:t>
            </w:r>
          </w:p>
        </w:tc>
        <w:tc>
          <w:tcPr>
            <w:tcW w:w="666"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569" w:type="dxa"/>
            <w:tcBorders>
              <w:top w:val="nil"/>
              <w:left w:val="nil"/>
              <w:bottom w:val="single" w:sz="4" w:space="0" w:color="auto"/>
              <w:right w:val="single" w:sz="4" w:space="0" w:color="auto"/>
            </w:tcBorders>
            <w:vAlign w:val="center"/>
          </w:tcPr>
          <w:p w:rsidR="007F7378" w:rsidRDefault="007F7378">
            <w:pPr>
              <w:jc w:val="center"/>
              <w:rPr>
                <w:rFonts w:ascii="宋体" w:eastAsia="宋体" w:hAnsi="宋体" w:cs="宋体"/>
                <w:sz w:val="18"/>
                <w:szCs w:val="18"/>
              </w:rPr>
            </w:pPr>
            <w:r>
              <w:rPr>
                <w:rFonts w:hint="eastAsia"/>
                <w:sz w:val="18"/>
                <w:szCs w:val="18"/>
              </w:rPr>
              <w:t>√</w:t>
            </w:r>
          </w:p>
        </w:tc>
        <w:tc>
          <w:tcPr>
            <w:tcW w:w="636" w:type="dxa"/>
            <w:tcBorders>
              <w:top w:val="nil"/>
              <w:left w:val="nil"/>
              <w:bottom w:val="single" w:sz="4" w:space="0" w:color="auto"/>
              <w:right w:val="single" w:sz="4" w:space="0" w:color="auto"/>
            </w:tcBorders>
            <w:vAlign w:val="center"/>
          </w:tcPr>
          <w:p w:rsidR="007F7378" w:rsidRDefault="007F7378">
            <w:pPr>
              <w:jc w:val="center"/>
              <w:rPr>
                <w:rFonts w:ascii="宋体" w:eastAsia="宋体" w:hAnsi="宋体" w:cs="宋体"/>
                <w:sz w:val="18"/>
                <w:szCs w:val="18"/>
              </w:rPr>
            </w:pPr>
            <w:r>
              <w:rPr>
                <w:rFonts w:hint="eastAsia"/>
                <w:sz w:val="18"/>
                <w:szCs w:val="18"/>
              </w:rPr>
              <w:t xml:space="preserve">　</w:t>
            </w:r>
          </w:p>
        </w:tc>
      </w:tr>
      <w:tr w:rsidR="007F7378" w:rsidRPr="00EE0B1F" w:rsidTr="000128AB">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7F7378" w:rsidRPr="007F7378" w:rsidRDefault="007F7378"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t>685</w:t>
            </w:r>
          </w:p>
        </w:tc>
        <w:tc>
          <w:tcPr>
            <w:tcW w:w="648"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市容</w:t>
            </w:r>
            <w:r>
              <w:rPr>
                <w:rFonts w:hint="eastAsia"/>
                <w:color w:val="000000"/>
                <w:sz w:val="18"/>
                <w:szCs w:val="18"/>
              </w:rPr>
              <w:t xml:space="preserve">  </w:t>
            </w:r>
            <w:r>
              <w:rPr>
                <w:rFonts w:hint="eastAsia"/>
                <w:color w:val="000000"/>
                <w:sz w:val="18"/>
                <w:szCs w:val="18"/>
              </w:rPr>
              <w:t>环境</w:t>
            </w:r>
            <w:r>
              <w:rPr>
                <w:rFonts w:hint="eastAsia"/>
                <w:color w:val="000000"/>
                <w:sz w:val="18"/>
                <w:szCs w:val="18"/>
              </w:rPr>
              <w:t xml:space="preserve">  </w:t>
            </w:r>
            <w:r>
              <w:rPr>
                <w:rFonts w:hint="eastAsia"/>
                <w:color w:val="000000"/>
                <w:sz w:val="18"/>
                <w:szCs w:val="18"/>
              </w:rPr>
              <w:t>卫生</w:t>
            </w:r>
            <w:r>
              <w:rPr>
                <w:rFonts w:hint="eastAsia"/>
                <w:color w:val="000000"/>
                <w:sz w:val="18"/>
                <w:szCs w:val="18"/>
              </w:rPr>
              <w:t xml:space="preserve">  </w:t>
            </w:r>
            <w:r>
              <w:rPr>
                <w:rFonts w:hint="eastAsia"/>
                <w:color w:val="000000"/>
                <w:sz w:val="18"/>
                <w:szCs w:val="18"/>
              </w:rPr>
              <w:t>管理</w:t>
            </w:r>
          </w:p>
        </w:tc>
        <w:tc>
          <w:tcPr>
            <w:tcW w:w="1547"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对户外公共场所食品销售和餐饮摊点无证经营的处罚</w:t>
            </w:r>
          </w:p>
        </w:tc>
        <w:tc>
          <w:tcPr>
            <w:tcW w:w="2574"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1.</w:t>
            </w:r>
            <w:r>
              <w:rPr>
                <w:rFonts w:hint="eastAsia"/>
                <w:color w:val="000000"/>
                <w:sz w:val="18"/>
                <w:szCs w:val="18"/>
              </w:rPr>
              <w:t>机构职能、权责清单、执法人员名单；</w:t>
            </w:r>
            <w:r>
              <w:rPr>
                <w:rFonts w:hint="eastAsia"/>
                <w:color w:val="000000"/>
                <w:sz w:val="18"/>
                <w:szCs w:val="18"/>
              </w:rPr>
              <w:t>2.</w:t>
            </w:r>
            <w:r>
              <w:rPr>
                <w:rFonts w:hint="eastAsia"/>
                <w:color w:val="000000"/>
                <w:sz w:val="18"/>
                <w:szCs w:val="18"/>
              </w:rPr>
              <w:t>执法程序或行政强制流程图；</w:t>
            </w:r>
            <w:r>
              <w:rPr>
                <w:rFonts w:hint="eastAsia"/>
                <w:color w:val="000000"/>
                <w:sz w:val="18"/>
                <w:szCs w:val="18"/>
              </w:rPr>
              <w:t>3.</w:t>
            </w:r>
            <w:r>
              <w:rPr>
                <w:rFonts w:hint="eastAsia"/>
                <w:color w:val="000000"/>
                <w:sz w:val="18"/>
                <w:szCs w:val="18"/>
              </w:rPr>
              <w:t>执法依据；</w:t>
            </w:r>
            <w:r>
              <w:rPr>
                <w:rFonts w:hint="eastAsia"/>
                <w:color w:val="000000"/>
                <w:sz w:val="18"/>
                <w:szCs w:val="18"/>
              </w:rPr>
              <w:t>4.</w:t>
            </w:r>
            <w:r>
              <w:rPr>
                <w:rFonts w:hint="eastAsia"/>
                <w:color w:val="000000"/>
                <w:sz w:val="18"/>
                <w:szCs w:val="18"/>
              </w:rPr>
              <w:t>行政处罚自由裁量基准；</w:t>
            </w:r>
            <w:r>
              <w:rPr>
                <w:rFonts w:hint="eastAsia"/>
                <w:color w:val="000000"/>
                <w:sz w:val="18"/>
                <w:szCs w:val="18"/>
              </w:rPr>
              <w:t>5.</w:t>
            </w:r>
            <w:r>
              <w:rPr>
                <w:rFonts w:hint="eastAsia"/>
                <w:color w:val="000000"/>
                <w:sz w:val="18"/>
                <w:szCs w:val="18"/>
              </w:rPr>
              <w:t>咨询、监督投诉方式；</w:t>
            </w:r>
            <w:r>
              <w:rPr>
                <w:rFonts w:hint="eastAsia"/>
                <w:color w:val="000000"/>
                <w:sz w:val="18"/>
                <w:szCs w:val="18"/>
              </w:rPr>
              <w:t>6.</w:t>
            </w:r>
            <w:r>
              <w:rPr>
                <w:rFonts w:hint="eastAsia"/>
                <w:color w:val="000000"/>
                <w:sz w:val="18"/>
                <w:szCs w:val="18"/>
              </w:rPr>
              <w:t>处罚决定；</w:t>
            </w:r>
            <w:r>
              <w:rPr>
                <w:rFonts w:hint="eastAsia"/>
                <w:color w:val="000000"/>
                <w:sz w:val="18"/>
                <w:szCs w:val="18"/>
              </w:rPr>
              <w:t>7.</w:t>
            </w:r>
            <w:r>
              <w:rPr>
                <w:rFonts w:hint="eastAsia"/>
                <w:color w:val="000000"/>
                <w:sz w:val="18"/>
                <w:szCs w:val="18"/>
              </w:rPr>
              <w:t>救济渠道。</w:t>
            </w:r>
          </w:p>
        </w:tc>
        <w:tc>
          <w:tcPr>
            <w:tcW w:w="1043"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《中华人民共和国食品安全法》</w:t>
            </w:r>
          </w:p>
        </w:tc>
        <w:tc>
          <w:tcPr>
            <w:tcW w:w="123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1.</w:t>
            </w:r>
            <w:r>
              <w:rPr>
                <w:rFonts w:hint="eastAsia"/>
                <w:color w:val="000000"/>
                <w:sz w:val="18"/>
                <w:szCs w:val="18"/>
              </w:rPr>
              <w:t>除处罚决定外其他内容：长期公开（动态调整）；</w:t>
            </w:r>
            <w:r>
              <w:rPr>
                <w:rFonts w:hint="eastAsia"/>
                <w:color w:val="000000"/>
                <w:sz w:val="18"/>
                <w:szCs w:val="18"/>
              </w:rPr>
              <w:br/>
              <w:t>2.</w:t>
            </w:r>
            <w:r>
              <w:rPr>
                <w:rFonts w:hint="eastAsia"/>
                <w:color w:val="000000"/>
                <w:sz w:val="18"/>
                <w:szCs w:val="18"/>
              </w:rPr>
              <w:t>处罚决定：</w:t>
            </w:r>
            <w:r>
              <w:rPr>
                <w:rFonts w:hint="eastAsia"/>
                <w:color w:val="000000"/>
                <w:sz w:val="18"/>
                <w:szCs w:val="18"/>
              </w:rPr>
              <w:t>20</w:t>
            </w:r>
            <w:r>
              <w:rPr>
                <w:rFonts w:hint="eastAsia"/>
                <w:color w:val="000000"/>
                <w:sz w:val="18"/>
                <w:szCs w:val="18"/>
              </w:rPr>
              <w:t>个工作日内。</w:t>
            </w:r>
          </w:p>
        </w:tc>
        <w:tc>
          <w:tcPr>
            <w:tcW w:w="70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区城市管理局</w:t>
            </w:r>
          </w:p>
        </w:tc>
        <w:tc>
          <w:tcPr>
            <w:tcW w:w="2828"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■政府网站</w:t>
            </w:r>
            <w:r>
              <w:rPr>
                <w:rFonts w:hint="eastAsia"/>
                <w:sz w:val="18"/>
                <w:szCs w:val="18"/>
              </w:rPr>
              <w:t xml:space="preserve">      </w:t>
            </w:r>
            <w:r>
              <w:rPr>
                <w:rFonts w:hint="eastAsia"/>
                <w:sz w:val="18"/>
                <w:szCs w:val="18"/>
              </w:rPr>
              <w:t>□政府公报</w:t>
            </w:r>
            <w:r>
              <w:rPr>
                <w:rFonts w:hint="eastAsia"/>
                <w:sz w:val="18"/>
                <w:szCs w:val="18"/>
              </w:rPr>
              <w:br/>
            </w:r>
            <w:r>
              <w:rPr>
                <w:rFonts w:hint="eastAsia"/>
                <w:sz w:val="18"/>
                <w:szCs w:val="18"/>
              </w:rPr>
              <w:t>□两微一端</w:t>
            </w:r>
            <w:r>
              <w:rPr>
                <w:rFonts w:hint="eastAsia"/>
                <w:sz w:val="18"/>
                <w:szCs w:val="18"/>
              </w:rPr>
              <w:t xml:space="preserve">      </w:t>
            </w:r>
            <w:r>
              <w:rPr>
                <w:rFonts w:hint="eastAsia"/>
                <w:sz w:val="18"/>
                <w:szCs w:val="18"/>
              </w:rPr>
              <w:t>□发布会</w:t>
            </w:r>
            <w:r>
              <w:rPr>
                <w:rFonts w:hint="eastAsia"/>
                <w:sz w:val="18"/>
                <w:szCs w:val="18"/>
              </w:rPr>
              <w:t>/</w:t>
            </w:r>
            <w:r>
              <w:rPr>
                <w:rFonts w:hint="eastAsia"/>
                <w:sz w:val="18"/>
                <w:szCs w:val="18"/>
              </w:rPr>
              <w:t>听证会</w:t>
            </w:r>
            <w:r>
              <w:rPr>
                <w:rFonts w:hint="eastAsia"/>
                <w:sz w:val="18"/>
                <w:szCs w:val="18"/>
              </w:rPr>
              <w:br/>
            </w:r>
            <w:r>
              <w:rPr>
                <w:rFonts w:hint="eastAsia"/>
                <w:sz w:val="18"/>
                <w:szCs w:val="18"/>
              </w:rPr>
              <w:t>□广播电视</w:t>
            </w:r>
            <w:r>
              <w:rPr>
                <w:rFonts w:hint="eastAsia"/>
                <w:sz w:val="18"/>
                <w:szCs w:val="18"/>
              </w:rPr>
              <w:t xml:space="preserve">      </w:t>
            </w:r>
            <w:r>
              <w:rPr>
                <w:rFonts w:hint="eastAsia"/>
                <w:sz w:val="18"/>
                <w:szCs w:val="18"/>
              </w:rPr>
              <w:t>□纸质媒体</w:t>
            </w:r>
            <w:r>
              <w:rPr>
                <w:rFonts w:hint="eastAsia"/>
                <w:sz w:val="18"/>
                <w:szCs w:val="18"/>
              </w:rPr>
              <w:br/>
            </w:r>
            <w:r>
              <w:rPr>
                <w:rFonts w:hint="eastAsia"/>
                <w:sz w:val="18"/>
                <w:szCs w:val="18"/>
              </w:rPr>
              <w:t>□公开查阅点</w:t>
            </w:r>
            <w:r>
              <w:rPr>
                <w:rFonts w:hint="eastAsia"/>
                <w:sz w:val="18"/>
                <w:szCs w:val="18"/>
              </w:rPr>
              <w:t xml:space="preserve">    </w:t>
            </w:r>
            <w:r>
              <w:rPr>
                <w:rFonts w:hint="eastAsia"/>
                <w:sz w:val="18"/>
                <w:szCs w:val="18"/>
              </w:rPr>
              <w:t>□政务服务中心</w:t>
            </w:r>
            <w:r>
              <w:rPr>
                <w:rFonts w:hint="eastAsia"/>
                <w:sz w:val="18"/>
                <w:szCs w:val="18"/>
              </w:rPr>
              <w:br/>
            </w:r>
            <w:r>
              <w:rPr>
                <w:rFonts w:hint="eastAsia"/>
                <w:sz w:val="18"/>
                <w:szCs w:val="18"/>
              </w:rPr>
              <w:t>□便民服务站</w:t>
            </w:r>
            <w:r>
              <w:rPr>
                <w:rFonts w:hint="eastAsia"/>
                <w:sz w:val="18"/>
                <w:szCs w:val="18"/>
              </w:rPr>
              <w:t xml:space="preserve">    </w:t>
            </w:r>
            <w:r>
              <w:rPr>
                <w:rFonts w:hint="eastAsia"/>
                <w:sz w:val="18"/>
                <w:szCs w:val="18"/>
              </w:rPr>
              <w:t>□入户</w:t>
            </w:r>
            <w:r>
              <w:rPr>
                <w:rFonts w:hint="eastAsia"/>
                <w:sz w:val="18"/>
                <w:szCs w:val="18"/>
              </w:rPr>
              <w:t>/</w:t>
            </w:r>
            <w:r>
              <w:rPr>
                <w:rFonts w:hint="eastAsia"/>
                <w:sz w:val="18"/>
                <w:szCs w:val="18"/>
              </w:rPr>
              <w:t>现场</w:t>
            </w:r>
            <w:r>
              <w:rPr>
                <w:rFonts w:hint="eastAsia"/>
                <w:sz w:val="18"/>
                <w:szCs w:val="18"/>
              </w:rPr>
              <w:br/>
            </w:r>
            <w:r>
              <w:rPr>
                <w:rFonts w:hint="eastAsia"/>
                <w:sz w:val="18"/>
                <w:szCs w:val="18"/>
              </w:rPr>
              <w:t>□社区</w:t>
            </w:r>
            <w:r>
              <w:rPr>
                <w:rFonts w:hint="eastAsia"/>
                <w:sz w:val="18"/>
                <w:szCs w:val="18"/>
              </w:rPr>
              <w:t>/</w:t>
            </w:r>
            <w:r>
              <w:rPr>
                <w:rFonts w:hint="eastAsia"/>
                <w:sz w:val="18"/>
                <w:szCs w:val="18"/>
              </w:rPr>
              <w:t>企事业单位</w:t>
            </w:r>
            <w:r>
              <w:rPr>
                <w:rFonts w:hint="eastAsia"/>
                <w:sz w:val="18"/>
                <w:szCs w:val="18"/>
              </w:rPr>
              <w:t>/</w:t>
            </w:r>
            <w:r>
              <w:rPr>
                <w:rFonts w:hint="eastAsia"/>
                <w:sz w:val="18"/>
                <w:szCs w:val="18"/>
              </w:rPr>
              <w:t>村公示栏（电子屏）</w:t>
            </w:r>
            <w:r>
              <w:rPr>
                <w:rFonts w:hint="eastAsia"/>
                <w:sz w:val="18"/>
                <w:szCs w:val="18"/>
              </w:rPr>
              <w:br/>
            </w:r>
            <w:r>
              <w:rPr>
                <w:rFonts w:hint="eastAsia"/>
                <w:sz w:val="18"/>
                <w:szCs w:val="18"/>
              </w:rPr>
              <w:lastRenderedPageBreak/>
              <w:t>□精准推送</w:t>
            </w:r>
            <w:r>
              <w:rPr>
                <w:rFonts w:hint="eastAsia"/>
                <w:sz w:val="18"/>
                <w:szCs w:val="18"/>
              </w:rPr>
              <w:t xml:space="preserve">      </w:t>
            </w:r>
            <w:r>
              <w:rPr>
                <w:rFonts w:hint="eastAsia"/>
                <w:sz w:val="18"/>
                <w:szCs w:val="18"/>
              </w:rPr>
              <w:t>□其他</w:t>
            </w:r>
            <w:r>
              <w:rPr>
                <w:rFonts w:hint="eastAsia"/>
                <w:sz w:val="18"/>
                <w:szCs w:val="18"/>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lastRenderedPageBreak/>
              <w:t>√</w:t>
            </w:r>
          </w:p>
        </w:tc>
        <w:tc>
          <w:tcPr>
            <w:tcW w:w="604"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615"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w:t>
            </w:r>
          </w:p>
        </w:tc>
        <w:tc>
          <w:tcPr>
            <w:tcW w:w="666"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569" w:type="dxa"/>
            <w:tcBorders>
              <w:top w:val="nil"/>
              <w:left w:val="nil"/>
              <w:bottom w:val="single" w:sz="4" w:space="0" w:color="auto"/>
              <w:right w:val="single" w:sz="4" w:space="0" w:color="auto"/>
            </w:tcBorders>
            <w:vAlign w:val="center"/>
          </w:tcPr>
          <w:p w:rsidR="007F7378" w:rsidRDefault="007F7378">
            <w:pPr>
              <w:jc w:val="center"/>
              <w:rPr>
                <w:rFonts w:ascii="宋体" w:eastAsia="宋体" w:hAnsi="宋体" w:cs="宋体"/>
                <w:sz w:val="18"/>
                <w:szCs w:val="18"/>
              </w:rPr>
            </w:pPr>
            <w:r>
              <w:rPr>
                <w:rFonts w:hint="eastAsia"/>
                <w:sz w:val="18"/>
                <w:szCs w:val="18"/>
              </w:rPr>
              <w:t>√</w:t>
            </w:r>
          </w:p>
        </w:tc>
        <w:tc>
          <w:tcPr>
            <w:tcW w:w="636" w:type="dxa"/>
            <w:tcBorders>
              <w:top w:val="nil"/>
              <w:left w:val="nil"/>
              <w:bottom w:val="single" w:sz="4" w:space="0" w:color="auto"/>
              <w:right w:val="single" w:sz="4" w:space="0" w:color="auto"/>
            </w:tcBorders>
            <w:vAlign w:val="center"/>
          </w:tcPr>
          <w:p w:rsidR="007F7378" w:rsidRDefault="007F7378">
            <w:pPr>
              <w:jc w:val="center"/>
              <w:rPr>
                <w:rFonts w:ascii="宋体" w:eastAsia="宋体" w:hAnsi="宋体" w:cs="宋体"/>
                <w:sz w:val="18"/>
                <w:szCs w:val="18"/>
              </w:rPr>
            </w:pPr>
            <w:r>
              <w:rPr>
                <w:rFonts w:hint="eastAsia"/>
                <w:sz w:val="18"/>
                <w:szCs w:val="18"/>
              </w:rPr>
              <w:t xml:space="preserve">　</w:t>
            </w:r>
          </w:p>
        </w:tc>
      </w:tr>
      <w:tr w:rsidR="007F7378" w:rsidRPr="00EE0B1F" w:rsidTr="000128AB">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7F7378" w:rsidRPr="007F7378" w:rsidRDefault="007F7378"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t>686</w:t>
            </w:r>
          </w:p>
        </w:tc>
        <w:tc>
          <w:tcPr>
            <w:tcW w:w="648"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市容</w:t>
            </w:r>
            <w:r>
              <w:rPr>
                <w:rFonts w:hint="eastAsia"/>
                <w:color w:val="000000"/>
                <w:sz w:val="18"/>
                <w:szCs w:val="18"/>
              </w:rPr>
              <w:t xml:space="preserve">  </w:t>
            </w:r>
            <w:r>
              <w:rPr>
                <w:rFonts w:hint="eastAsia"/>
                <w:color w:val="000000"/>
                <w:sz w:val="18"/>
                <w:szCs w:val="18"/>
              </w:rPr>
              <w:t>环境</w:t>
            </w:r>
            <w:r>
              <w:rPr>
                <w:rFonts w:hint="eastAsia"/>
                <w:color w:val="000000"/>
                <w:sz w:val="18"/>
                <w:szCs w:val="18"/>
              </w:rPr>
              <w:t xml:space="preserve">  </w:t>
            </w:r>
            <w:r>
              <w:rPr>
                <w:rFonts w:hint="eastAsia"/>
                <w:color w:val="000000"/>
                <w:sz w:val="18"/>
                <w:szCs w:val="18"/>
              </w:rPr>
              <w:t>卫生</w:t>
            </w:r>
            <w:r>
              <w:rPr>
                <w:rFonts w:hint="eastAsia"/>
                <w:color w:val="000000"/>
                <w:sz w:val="18"/>
                <w:szCs w:val="18"/>
              </w:rPr>
              <w:t xml:space="preserve">  </w:t>
            </w:r>
            <w:r>
              <w:rPr>
                <w:rFonts w:hint="eastAsia"/>
                <w:color w:val="000000"/>
                <w:sz w:val="18"/>
                <w:szCs w:val="18"/>
              </w:rPr>
              <w:t>管理</w:t>
            </w:r>
          </w:p>
        </w:tc>
        <w:tc>
          <w:tcPr>
            <w:tcW w:w="1547"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对在禁止的时段和区域内露天烧烤食品或者为露天烧烤食品提供场地的处罚</w:t>
            </w:r>
          </w:p>
        </w:tc>
        <w:tc>
          <w:tcPr>
            <w:tcW w:w="2574"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1.</w:t>
            </w:r>
            <w:r>
              <w:rPr>
                <w:rFonts w:hint="eastAsia"/>
                <w:color w:val="000000"/>
                <w:sz w:val="18"/>
                <w:szCs w:val="18"/>
              </w:rPr>
              <w:t>机构职能、权责清单、执法人员名单；</w:t>
            </w:r>
            <w:r>
              <w:rPr>
                <w:rFonts w:hint="eastAsia"/>
                <w:color w:val="000000"/>
                <w:sz w:val="18"/>
                <w:szCs w:val="18"/>
              </w:rPr>
              <w:t>2.</w:t>
            </w:r>
            <w:r>
              <w:rPr>
                <w:rFonts w:hint="eastAsia"/>
                <w:color w:val="000000"/>
                <w:sz w:val="18"/>
                <w:szCs w:val="18"/>
              </w:rPr>
              <w:t>执法程序或行政强制流程图；</w:t>
            </w:r>
            <w:r>
              <w:rPr>
                <w:rFonts w:hint="eastAsia"/>
                <w:color w:val="000000"/>
                <w:sz w:val="18"/>
                <w:szCs w:val="18"/>
              </w:rPr>
              <w:t>3.</w:t>
            </w:r>
            <w:r>
              <w:rPr>
                <w:rFonts w:hint="eastAsia"/>
                <w:color w:val="000000"/>
                <w:sz w:val="18"/>
                <w:szCs w:val="18"/>
              </w:rPr>
              <w:t>执法依据；</w:t>
            </w:r>
            <w:r>
              <w:rPr>
                <w:rFonts w:hint="eastAsia"/>
                <w:color w:val="000000"/>
                <w:sz w:val="18"/>
                <w:szCs w:val="18"/>
              </w:rPr>
              <w:t>4.</w:t>
            </w:r>
            <w:r>
              <w:rPr>
                <w:rFonts w:hint="eastAsia"/>
                <w:color w:val="000000"/>
                <w:sz w:val="18"/>
                <w:szCs w:val="18"/>
              </w:rPr>
              <w:t>行政处罚自由裁量基准；</w:t>
            </w:r>
            <w:r>
              <w:rPr>
                <w:rFonts w:hint="eastAsia"/>
                <w:color w:val="000000"/>
                <w:sz w:val="18"/>
                <w:szCs w:val="18"/>
              </w:rPr>
              <w:t>5.</w:t>
            </w:r>
            <w:r>
              <w:rPr>
                <w:rFonts w:hint="eastAsia"/>
                <w:color w:val="000000"/>
                <w:sz w:val="18"/>
                <w:szCs w:val="18"/>
              </w:rPr>
              <w:t>咨询、监督投诉方式；</w:t>
            </w:r>
            <w:r>
              <w:rPr>
                <w:rFonts w:hint="eastAsia"/>
                <w:color w:val="000000"/>
                <w:sz w:val="18"/>
                <w:szCs w:val="18"/>
              </w:rPr>
              <w:t>6.</w:t>
            </w:r>
            <w:r>
              <w:rPr>
                <w:rFonts w:hint="eastAsia"/>
                <w:color w:val="000000"/>
                <w:sz w:val="18"/>
                <w:szCs w:val="18"/>
              </w:rPr>
              <w:t>处罚决定；</w:t>
            </w:r>
            <w:r>
              <w:rPr>
                <w:rFonts w:hint="eastAsia"/>
                <w:color w:val="000000"/>
                <w:sz w:val="18"/>
                <w:szCs w:val="18"/>
              </w:rPr>
              <w:t>7.</w:t>
            </w:r>
            <w:r>
              <w:rPr>
                <w:rFonts w:hint="eastAsia"/>
                <w:color w:val="000000"/>
                <w:sz w:val="18"/>
                <w:szCs w:val="18"/>
              </w:rPr>
              <w:t>救济渠道。</w:t>
            </w:r>
          </w:p>
        </w:tc>
        <w:tc>
          <w:tcPr>
            <w:tcW w:w="1043"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《中华人民共和国大气污染防治法》《重庆市大气污染防治条例》</w:t>
            </w:r>
          </w:p>
        </w:tc>
        <w:tc>
          <w:tcPr>
            <w:tcW w:w="123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1.</w:t>
            </w:r>
            <w:r>
              <w:rPr>
                <w:rFonts w:hint="eastAsia"/>
                <w:color w:val="000000"/>
                <w:sz w:val="18"/>
                <w:szCs w:val="18"/>
              </w:rPr>
              <w:t>除处罚决定外其他内容：长期公开（动态调整）；</w:t>
            </w:r>
            <w:r>
              <w:rPr>
                <w:rFonts w:hint="eastAsia"/>
                <w:color w:val="000000"/>
                <w:sz w:val="18"/>
                <w:szCs w:val="18"/>
              </w:rPr>
              <w:br/>
              <w:t>2.</w:t>
            </w:r>
            <w:r>
              <w:rPr>
                <w:rFonts w:hint="eastAsia"/>
                <w:color w:val="000000"/>
                <w:sz w:val="18"/>
                <w:szCs w:val="18"/>
              </w:rPr>
              <w:t>处罚决定：</w:t>
            </w:r>
            <w:r>
              <w:rPr>
                <w:rFonts w:hint="eastAsia"/>
                <w:color w:val="000000"/>
                <w:sz w:val="18"/>
                <w:szCs w:val="18"/>
              </w:rPr>
              <w:t>20</w:t>
            </w:r>
            <w:r>
              <w:rPr>
                <w:rFonts w:hint="eastAsia"/>
                <w:color w:val="000000"/>
                <w:sz w:val="18"/>
                <w:szCs w:val="18"/>
              </w:rPr>
              <w:t>个工作日内。</w:t>
            </w:r>
          </w:p>
        </w:tc>
        <w:tc>
          <w:tcPr>
            <w:tcW w:w="70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区城市管理局</w:t>
            </w:r>
          </w:p>
        </w:tc>
        <w:tc>
          <w:tcPr>
            <w:tcW w:w="2828"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■政府网站</w:t>
            </w:r>
            <w:r>
              <w:rPr>
                <w:rFonts w:hint="eastAsia"/>
                <w:sz w:val="18"/>
                <w:szCs w:val="18"/>
              </w:rPr>
              <w:t xml:space="preserve">      </w:t>
            </w:r>
            <w:r>
              <w:rPr>
                <w:rFonts w:hint="eastAsia"/>
                <w:sz w:val="18"/>
                <w:szCs w:val="18"/>
              </w:rPr>
              <w:t>□政府公报</w:t>
            </w:r>
            <w:r>
              <w:rPr>
                <w:rFonts w:hint="eastAsia"/>
                <w:sz w:val="18"/>
                <w:szCs w:val="18"/>
              </w:rPr>
              <w:br/>
            </w:r>
            <w:r>
              <w:rPr>
                <w:rFonts w:hint="eastAsia"/>
                <w:sz w:val="18"/>
                <w:szCs w:val="18"/>
              </w:rPr>
              <w:t>□两微一端</w:t>
            </w:r>
            <w:r>
              <w:rPr>
                <w:rFonts w:hint="eastAsia"/>
                <w:sz w:val="18"/>
                <w:szCs w:val="18"/>
              </w:rPr>
              <w:t xml:space="preserve">      </w:t>
            </w:r>
            <w:r>
              <w:rPr>
                <w:rFonts w:hint="eastAsia"/>
                <w:sz w:val="18"/>
                <w:szCs w:val="18"/>
              </w:rPr>
              <w:t>□发布会</w:t>
            </w:r>
            <w:r>
              <w:rPr>
                <w:rFonts w:hint="eastAsia"/>
                <w:sz w:val="18"/>
                <w:szCs w:val="18"/>
              </w:rPr>
              <w:t>/</w:t>
            </w:r>
            <w:r>
              <w:rPr>
                <w:rFonts w:hint="eastAsia"/>
                <w:sz w:val="18"/>
                <w:szCs w:val="18"/>
              </w:rPr>
              <w:t>听证会</w:t>
            </w:r>
            <w:r>
              <w:rPr>
                <w:rFonts w:hint="eastAsia"/>
                <w:sz w:val="18"/>
                <w:szCs w:val="18"/>
              </w:rPr>
              <w:br/>
            </w:r>
            <w:r>
              <w:rPr>
                <w:rFonts w:hint="eastAsia"/>
                <w:sz w:val="18"/>
                <w:szCs w:val="18"/>
              </w:rPr>
              <w:t>□广播电视</w:t>
            </w:r>
            <w:r>
              <w:rPr>
                <w:rFonts w:hint="eastAsia"/>
                <w:sz w:val="18"/>
                <w:szCs w:val="18"/>
              </w:rPr>
              <w:t xml:space="preserve">      </w:t>
            </w:r>
            <w:r>
              <w:rPr>
                <w:rFonts w:hint="eastAsia"/>
                <w:sz w:val="18"/>
                <w:szCs w:val="18"/>
              </w:rPr>
              <w:t>□纸质媒体</w:t>
            </w:r>
            <w:r>
              <w:rPr>
                <w:rFonts w:hint="eastAsia"/>
                <w:sz w:val="18"/>
                <w:szCs w:val="18"/>
              </w:rPr>
              <w:br/>
            </w:r>
            <w:r>
              <w:rPr>
                <w:rFonts w:hint="eastAsia"/>
                <w:sz w:val="18"/>
                <w:szCs w:val="18"/>
              </w:rPr>
              <w:t>□公开查阅点</w:t>
            </w:r>
            <w:r>
              <w:rPr>
                <w:rFonts w:hint="eastAsia"/>
                <w:sz w:val="18"/>
                <w:szCs w:val="18"/>
              </w:rPr>
              <w:t xml:space="preserve">    </w:t>
            </w:r>
            <w:r>
              <w:rPr>
                <w:rFonts w:hint="eastAsia"/>
                <w:sz w:val="18"/>
                <w:szCs w:val="18"/>
              </w:rPr>
              <w:t>□政务服务中心</w:t>
            </w:r>
            <w:r>
              <w:rPr>
                <w:rFonts w:hint="eastAsia"/>
                <w:sz w:val="18"/>
                <w:szCs w:val="18"/>
              </w:rPr>
              <w:br/>
            </w:r>
            <w:r>
              <w:rPr>
                <w:rFonts w:hint="eastAsia"/>
                <w:sz w:val="18"/>
                <w:szCs w:val="18"/>
              </w:rPr>
              <w:t>□便民服务站</w:t>
            </w:r>
            <w:r>
              <w:rPr>
                <w:rFonts w:hint="eastAsia"/>
                <w:sz w:val="18"/>
                <w:szCs w:val="18"/>
              </w:rPr>
              <w:t xml:space="preserve">    </w:t>
            </w:r>
            <w:r>
              <w:rPr>
                <w:rFonts w:hint="eastAsia"/>
                <w:sz w:val="18"/>
                <w:szCs w:val="18"/>
              </w:rPr>
              <w:t>□入户</w:t>
            </w:r>
            <w:r>
              <w:rPr>
                <w:rFonts w:hint="eastAsia"/>
                <w:sz w:val="18"/>
                <w:szCs w:val="18"/>
              </w:rPr>
              <w:t>/</w:t>
            </w:r>
            <w:r>
              <w:rPr>
                <w:rFonts w:hint="eastAsia"/>
                <w:sz w:val="18"/>
                <w:szCs w:val="18"/>
              </w:rPr>
              <w:t>现场</w:t>
            </w:r>
            <w:r>
              <w:rPr>
                <w:rFonts w:hint="eastAsia"/>
                <w:sz w:val="18"/>
                <w:szCs w:val="18"/>
              </w:rPr>
              <w:br/>
            </w:r>
            <w:r>
              <w:rPr>
                <w:rFonts w:hint="eastAsia"/>
                <w:sz w:val="18"/>
                <w:szCs w:val="18"/>
              </w:rPr>
              <w:t>□社区</w:t>
            </w:r>
            <w:r>
              <w:rPr>
                <w:rFonts w:hint="eastAsia"/>
                <w:sz w:val="18"/>
                <w:szCs w:val="18"/>
              </w:rPr>
              <w:t>/</w:t>
            </w:r>
            <w:r>
              <w:rPr>
                <w:rFonts w:hint="eastAsia"/>
                <w:sz w:val="18"/>
                <w:szCs w:val="18"/>
              </w:rPr>
              <w:t>企事业单位</w:t>
            </w:r>
            <w:r>
              <w:rPr>
                <w:rFonts w:hint="eastAsia"/>
                <w:sz w:val="18"/>
                <w:szCs w:val="18"/>
              </w:rPr>
              <w:t>/</w:t>
            </w:r>
            <w:r>
              <w:rPr>
                <w:rFonts w:hint="eastAsia"/>
                <w:sz w:val="18"/>
                <w:szCs w:val="18"/>
              </w:rPr>
              <w:t>村公示栏（电子屏）</w:t>
            </w:r>
            <w:r>
              <w:rPr>
                <w:rFonts w:hint="eastAsia"/>
                <w:sz w:val="18"/>
                <w:szCs w:val="18"/>
              </w:rPr>
              <w:br/>
            </w:r>
            <w:r>
              <w:rPr>
                <w:rFonts w:hint="eastAsia"/>
                <w:sz w:val="18"/>
                <w:szCs w:val="18"/>
              </w:rPr>
              <w:t>□精准推送</w:t>
            </w:r>
            <w:r>
              <w:rPr>
                <w:rFonts w:hint="eastAsia"/>
                <w:sz w:val="18"/>
                <w:szCs w:val="18"/>
              </w:rPr>
              <w:t xml:space="preserve">      </w:t>
            </w:r>
            <w:r>
              <w:rPr>
                <w:rFonts w:hint="eastAsia"/>
                <w:sz w:val="18"/>
                <w:szCs w:val="18"/>
              </w:rPr>
              <w:t>□其他</w:t>
            </w:r>
            <w:r>
              <w:rPr>
                <w:rFonts w:hint="eastAsia"/>
                <w:sz w:val="18"/>
                <w:szCs w:val="18"/>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w:t>
            </w:r>
          </w:p>
        </w:tc>
        <w:tc>
          <w:tcPr>
            <w:tcW w:w="604"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615"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w:t>
            </w:r>
          </w:p>
        </w:tc>
        <w:tc>
          <w:tcPr>
            <w:tcW w:w="666"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569" w:type="dxa"/>
            <w:tcBorders>
              <w:top w:val="nil"/>
              <w:left w:val="nil"/>
              <w:bottom w:val="single" w:sz="4" w:space="0" w:color="auto"/>
              <w:right w:val="single" w:sz="4" w:space="0" w:color="auto"/>
            </w:tcBorders>
            <w:vAlign w:val="center"/>
          </w:tcPr>
          <w:p w:rsidR="007F7378" w:rsidRDefault="007F7378">
            <w:pPr>
              <w:jc w:val="center"/>
              <w:rPr>
                <w:rFonts w:ascii="宋体" w:eastAsia="宋体" w:hAnsi="宋体" w:cs="宋体"/>
                <w:sz w:val="18"/>
                <w:szCs w:val="18"/>
              </w:rPr>
            </w:pPr>
            <w:r>
              <w:rPr>
                <w:rFonts w:hint="eastAsia"/>
                <w:sz w:val="18"/>
                <w:szCs w:val="18"/>
              </w:rPr>
              <w:t>√</w:t>
            </w:r>
          </w:p>
        </w:tc>
        <w:tc>
          <w:tcPr>
            <w:tcW w:w="636" w:type="dxa"/>
            <w:tcBorders>
              <w:top w:val="nil"/>
              <w:left w:val="nil"/>
              <w:bottom w:val="single" w:sz="4" w:space="0" w:color="auto"/>
              <w:right w:val="single" w:sz="4" w:space="0" w:color="auto"/>
            </w:tcBorders>
            <w:vAlign w:val="center"/>
          </w:tcPr>
          <w:p w:rsidR="007F7378" w:rsidRDefault="007F7378">
            <w:pPr>
              <w:jc w:val="center"/>
              <w:rPr>
                <w:rFonts w:ascii="宋体" w:eastAsia="宋体" w:hAnsi="宋体" w:cs="宋体"/>
                <w:sz w:val="18"/>
                <w:szCs w:val="18"/>
              </w:rPr>
            </w:pPr>
            <w:r>
              <w:rPr>
                <w:rFonts w:hint="eastAsia"/>
                <w:sz w:val="18"/>
                <w:szCs w:val="18"/>
              </w:rPr>
              <w:t xml:space="preserve">　</w:t>
            </w:r>
          </w:p>
        </w:tc>
      </w:tr>
      <w:tr w:rsidR="007F7378" w:rsidRPr="00EE0B1F" w:rsidTr="000128AB">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7F7378" w:rsidRPr="007F7378" w:rsidRDefault="007F7378"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t>687</w:t>
            </w:r>
          </w:p>
        </w:tc>
        <w:tc>
          <w:tcPr>
            <w:tcW w:w="648"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市容</w:t>
            </w:r>
            <w:r>
              <w:rPr>
                <w:rFonts w:hint="eastAsia"/>
                <w:color w:val="000000"/>
                <w:sz w:val="18"/>
                <w:szCs w:val="18"/>
              </w:rPr>
              <w:t xml:space="preserve">  </w:t>
            </w:r>
            <w:r>
              <w:rPr>
                <w:rFonts w:hint="eastAsia"/>
                <w:color w:val="000000"/>
                <w:sz w:val="18"/>
                <w:szCs w:val="18"/>
              </w:rPr>
              <w:t>环境</w:t>
            </w:r>
            <w:r>
              <w:rPr>
                <w:rFonts w:hint="eastAsia"/>
                <w:color w:val="000000"/>
                <w:sz w:val="18"/>
                <w:szCs w:val="18"/>
              </w:rPr>
              <w:t xml:space="preserve">  </w:t>
            </w:r>
            <w:r>
              <w:rPr>
                <w:rFonts w:hint="eastAsia"/>
                <w:color w:val="000000"/>
                <w:sz w:val="18"/>
                <w:szCs w:val="18"/>
              </w:rPr>
              <w:t>卫生</w:t>
            </w:r>
            <w:r>
              <w:rPr>
                <w:rFonts w:hint="eastAsia"/>
                <w:color w:val="000000"/>
                <w:sz w:val="18"/>
                <w:szCs w:val="18"/>
              </w:rPr>
              <w:t xml:space="preserve">  </w:t>
            </w:r>
            <w:r>
              <w:rPr>
                <w:rFonts w:hint="eastAsia"/>
                <w:color w:val="000000"/>
                <w:sz w:val="18"/>
                <w:szCs w:val="18"/>
              </w:rPr>
              <w:t>管理</w:t>
            </w:r>
          </w:p>
        </w:tc>
        <w:tc>
          <w:tcPr>
            <w:tcW w:w="1547"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对在保护区域焚烧产生有毒有害烟尘和恶臭气体的物质的处罚</w:t>
            </w:r>
          </w:p>
        </w:tc>
        <w:tc>
          <w:tcPr>
            <w:tcW w:w="2574"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1.</w:t>
            </w:r>
            <w:r>
              <w:rPr>
                <w:rFonts w:hint="eastAsia"/>
                <w:color w:val="000000"/>
                <w:sz w:val="18"/>
                <w:szCs w:val="18"/>
              </w:rPr>
              <w:t>机构职能、权责清单、执法人员名单；</w:t>
            </w:r>
            <w:r>
              <w:rPr>
                <w:rFonts w:hint="eastAsia"/>
                <w:color w:val="000000"/>
                <w:sz w:val="18"/>
                <w:szCs w:val="18"/>
              </w:rPr>
              <w:t>2.</w:t>
            </w:r>
            <w:r>
              <w:rPr>
                <w:rFonts w:hint="eastAsia"/>
                <w:color w:val="000000"/>
                <w:sz w:val="18"/>
                <w:szCs w:val="18"/>
              </w:rPr>
              <w:t>执法程序或行政强制流程图；</w:t>
            </w:r>
            <w:r>
              <w:rPr>
                <w:rFonts w:hint="eastAsia"/>
                <w:color w:val="000000"/>
                <w:sz w:val="18"/>
                <w:szCs w:val="18"/>
              </w:rPr>
              <w:t>3.</w:t>
            </w:r>
            <w:r>
              <w:rPr>
                <w:rFonts w:hint="eastAsia"/>
                <w:color w:val="000000"/>
                <w:sz w:val="18"/>
                <w:szCs w:val="18"/>
              </w:rPr>
              <w:t>执法依据；</w:t>
            </w:r>
            <w:r>
              <w:rPr>
                <w:rFonts w:hint="eastAsia"/>
                <w:color w:val="000000"/>
                <w:sz w:val="18"/>
                <w:szCs w:val="18"/>
              </w:rPr>
              <w:t>4.</w:t>
            </w:r>
            <w:r>
              <w:rPr>
                <w:rFonts w:hint="eastAsia"/>
                <w:color w:val="000000"/>
                <w:sz w:val="18"/>
                <w:szCs w:val="18"/>
              </w:rPr>
              <w:t>行政处罚自由裁量基准；</w:t>
            </w:r>
            <w:r>
              <w:rPr>
                <w:rFonts w:hint="eastAsia"/>
                <w:color w:val="000000"/>
                <w:sz w:val="18"/>
                <w:szCs w:val="18"/>
              </w:rPr>
              <w:t>5.</w:t>
            </w:r>
            <w:r>
              <w:rPr>
                <w:rFonts w:hint="eastAsia"/>
                <w:color w:val="000000"/>
                <w:sz w:val="18"/>
                <w:szCs w:val="18"/>
              </w:rPr>
              <w:t>咨询、监督投诉方式；</w:t>
            </w:r>
            <w:r>
              <w:rPr>
                <w:rFonts w:hint="eastAsia"/>
                <w:color w:val="000000"/>
                <w:sz w:val="18"/>
                <w:szCs w:val="18"/>
              </w:rPr>
              <w:t>6.</w:t>
            </w:r>
            <w:r>
              <w:rPr>
                <w:rFonts w:hint="eastAsia"/>
                <w:color w:val="000000"/>
                <w:sz w:val="18"/>
                <w:szCs w:val="18"/>
              </w:rPr>
              <w:t>处罚决定；</w:t>
            </w:r>
            <w:r>
              <w:rPr>
                <w:rFonts w:hint="eastAsia"/>
                <w:color w:val="000000"/>
                <w:sz w:val="18"/>
                <w:szCs w:val="18"/>
              </w:rPr>
              <w:t>7.</w:t>
            </w:r>
            <w:r>
              <w:rPr>
                <w:rFonts w:hint="eastAsia"/>
                <w:color w:val="000000"/>
                <w:sz w:val="18"/>
                <w:szCs w:val="18"/>
              </w:rPr>
              <w:t>救济渠道。</w:t>
            </w:r>
          </w:p>
        </w:tc>
        <w:tc>
          <w:tcPr>
            <w:tcW w:w="1043"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《中华人民共和国大气污染防治法》</w:t>
            </w:r>
          </w:p>
        </w:tc>
        <w:tc>
          <w:tcPr>
            <w:tcW w:w="123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1.</w:t>
            </w:r>
            <w:r>
              <w:rPr>
                <w:rFonts w:hint="eastAsia"/>
                <w:color w:val="000000"/>
                <w:sz w:val="18"/>
                <w:szCs w:val="18"/>
              </w:rPr>
              <w:t>除处罚决定外其他内容：长期公开（动态调整）；</w:t>
            </w:r>
            <w:r>
              <w:rPr>
                <w:rFonts w:hint="eastAsia"/>
                <w:color w:val="000000"/>
                <w:sz w:val="18"/>
                <w:szCs w:val="18"/>
              </w:rPr>
              <w:br/>
              <w:t>2.</w:t>
            </w:r>
            <w:r>
              <w:rPr>
                <w:rFonts w:hint="eastAsia"/>
                <w:color w:val="000000"/>
                <w:sz w:val="18"/>
                <w:szCs w:val="18"/>
              </w:rPr>
              <w:t>处罚决定：</w:t>
            </w:r>
            <w:r>
              <w:rPr>
                <w:rFonts w:hint="eastAsia"/>
                <w:color w:val="000000"/>
                <w:sz w:val="18"/>
                <w:szCs w:val="18"/>
              </w:rPr>
              <w:t>20</w:t>
            </w:r>
            <w:r>
              <w:rPr>
                <w:rFonts w:hint="eastAsia"/>
                <w:color w:val="000000"/>
                <w:sz w:val="18"/>
                <w:szCs w:val="18"/>
              </w:rPr>
              <w:t>个工作日内。</w:t>
            </w:r>
          </w:p>
        </w:tc>
        <w:tc>
          <w:tcPr>
            <w:tcW w:w="70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区城市管理局</w:t>
            </w:r>
          </w:p>
        </w:tc>
        <w:tc>
          <w:tcPr>
            <w:tcW w:w="2828"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■政府网站</w:t>
            </w:r>
            <w:r>
              <w:rPr>
                <w:rFonts w:hint="eastAsia"/>
                <w:sz w:val="18"/>
                <w:szCs w:val="18"/>
              </w:rPr>
              <w:t xml:space="preserve">      </w:t>
            </w:r>
            <w:r>
              <w:rPr>
                <w:rFonts w:hint="eastAsia"/>
                <w:sz w:val="18"/>
                <w:szCs w:val="18"/>
              </w:rPr>
              <w:t>□政府公报</w:t>
            </w:r>
            <w:r>
              <w:rPr>
                <w:rFonts w:hint="eastAsia"/>
                <w:sz w:val="18"/>
                <w:szCs w:val="18"/>
              </w:rPr>
              <w:br/>
            </w:r>
            <w:r>
              <w:rPr>
                <w:rFonts w:hint="eastAsia"/>
                <w:sz w:val="18"/>
                <w:szCs w:val="18"/>
              </w:rPr>
              <w:t>□两微一端</w:t>
            </w:r>
            <w:r>
              <w:rPr>
                <w:rFonts w:hint="eastAsia"/>
                <w:sz w:val="18"/>
                <w:szCs w:val="18"/>
              </w:rPr>
              <w:t xml:space="preserve">      </w:t>
            </w:r>
            <w:r>
              <w:rPr>
                <w:rFonts w:hint="eastAsia"/>
                <w:sz w:val="18"/>
                <w:szCs w:val="18"/>
              </w:rPr>
              <w:t>□发布会</w:t>
            </w:r>
            <w:r>
              <w:rPr>
                <w:rFonts w:hint="eastAsia"/>
                <w:sz w:val="18"/>
                <w:szCs w:val="18"/>
              </w:rPr>
              <w:t>/</w:t>
            </w:r>
            <w:r>
              <w:rPr>
                <w:rFonts w:hint="eastAsia"/>
                <w:sz w:val="18"/>
                <w:szCs w:val="18"/>
              </w:rPr>
              <w:t>听证会</w:t>
            </w:r>
            <w:r>
              <w:rPr>
                <w:rFonts w:hint="eastAsia"/>
                <w:sz w:val="18"/>
                <w:szCs w:val="18"/>
              </w:rPr>
              <w:br/>
            </w:r>
            <w:r>
              <w:rPr>
                <w:rFonts w:hint="eastAsia"/>
                <w:sz w:val="18"/>
                <w:szCs w:val="18"/>
              </w:rPr>
              <w:t>□广播电视</w:t>
            </w:r>
            <w:r>
              <w:rPr>
                <w:rFonts w:hint="eastAsia"/>
                <w:sz w:val="18"/>
                <w:szCs w:val="18"/>
              </w:rPr>
              <w:t xml:space="preserve">      </w:t>
            </w:r>
            <w:r>
              <w:rPr>
                <w:rFonts w:hint="eastAsia"/>
                <w:sz w:val="18"/>
                <w:szCs w:val="18"/>
              </w:rPr>
              <w:t>□纸质媒体</w:t>
            </w:r>
            <w:r>
              <w:rPr>
                <w:rFonts w:hint="eastAsia"/>
                <w:sz w:val="18"/>
                <w:szCs w:val="18"/>
              </w:rPr>
              <w:br/>
            </w:r>
            <w:r>
              <w:rPr>
                <w:rFonts w:hint="eastAsia"/>
                <w:sz w:val="18"/>
                <w:szCs w:val="18"/>
              </w:rPr>
              <w:t>□公开查阅点</w:t>
            </w:r>
            <w:r>
              <w:rPr>
                <w:rFonts w:hint="eastAsia"/>
                <w:sz w:val="18"/>
                <w:szCs w:val="18"/>
              </w:rPr>
              <w:t xml:space="preserve">    </w:t>
            </w:r>
            <w:r>
              <w:rPr>
                <w:rFonts w:hint="eastAsia"/>
                <w:sz w:val="18"/>
                <w:szCs w:val="18"/>
              </w:rPr>
              <w:t>□政务服务中心</w:t>
            </w:r>
            <w:r>
              <w:rPr>
                <w:rFonts w:hint="eastAsia"/>
                <w:sz w:val="18"/>
                <w:szCs w:val="18"/>
              </w:rPr>
              <w:br/>
            </w:r>
            <w:r>
              <w:rPr>
                <w:rFonts w:hint="eastAsia"/>
                <w:sz w:val="18"/>
                <w:szCs w:val="18"/>
              </w:rPr>
              <w:t>□便民服务站</w:t>
            </w:r>
            <w:r>
              <w:rPr>
                <w:rFonts w:hint="eastAsia"/>
                <w:sz w:val="18"/>
                <w:szCs w:val="18"/>
              </w:rPr>
              <w:t xml:space="preserve">    </w:t>
            </w:r>
            <w:r>
              <w:rPr>
                <w:rFonts w:hint="eastAsia"/>
                <w:sz w:val="18"/>
                <w:szCs w:val="18"/>
              </w:rPr>
              <w:t>□入户</w:t>
            </w:r>
            <w:r>
              <w:rPr>
                <w:rFonts w:hint="eastAsia"/>
                <w:sz w:val="18"/>
                <w:szCs w:val="18"/>
              </w:rPr>
              <w:t>/</w:t>
            </w:r>
            <w:r>
              <w:rPr>
                <w:rFonts w:hint="eastAsia"/>
                <w:sz w:val="18"/>
                <w:szCs w:val="18"/>
              </w:rPr>
              <w:t>现场</w:t>
            </w:r>
            <w:r>
              <w:rPr>
                <w:rFonts w:hint="eastAsia"/>
                <w:sz w:val="18"/>
                <w:szCs w:val="18"/>
              </w:rPr>
              <w:br/>
            </w:r>
            <w:r>
              <w:rPr>
                <w:rFonts w:hint="eastAsia"/>
                <w:sz w:val="18"/>
                <w:szCs w:val="18"/>
              </w:rPr>
              <w:t>□社区</w:t>
            </w:r>
            <w:r>
              <w:rPr>
                <w:rFonts w:hint="eastAsia"/>
                <w:sz w:val="18"/>
                <w:szCs w:val="18"/>
              </w:rPr>
              <w:t>/</w:t>
            </w:r>
            <w:r>
              <w:rPr>
                <w:rFonts w:hint="eastAsia"/>
                <w:sz w:val="18"/>
                <w:szCs w:val="18"/>
              </w:rPr>
              <w:t>企事业单位</w:t>
            </w:r>
            <w:r>
              <w:rPr>
                <w:rFonts w:hint="eastAsia"/>
                <w:sz w:val="18"/>
                <w:szCs w:val="18"/>
              </w:rPr>
              <w:t>/</w:t>
            </w:r>
            <w:r>
              <w:rPr>
                <w:rFonts w:hint="eastAsia"/>
                <w:sz w:val="18"/>
                <w:szCs w:val="18"/>
              </w:rPr>
              <w:t>村公示栏（电子屏）</w:t>
            </w:r>
            <w:r>
              <w:rPr>
                <w:rFonts w:hint="eastAsia"/>
                <w:sz w:val="18"/>
                <w:szCs w:val="18"/>
              </w:rPr>
              <w:br/>
            </w:r>
            <w:r>
              <w:rPr>
                <w:rFonts w:hint="eastAsia"/>
                <w:sz w:val="18"/>
                <w:szCs w:val="18"/>
              </w:rPr>
              <w:t>□精准推送</w:t>
            </w:r>
            <w:r>
              <w:rPr>
                <w:rFonts w:hint="eastAsia"/>
                <w:sz w:val="18"/>
                <w:szCs w:val="18"/>
              </w:rPr>
              <w:t xml:space="preserve">      </w:t>
            </w:r>
            <w:r>
              <w:rPr>
                <w:rFonts w:hint="eastAsia"/>
                <w:sz w:val="18"/>
                <w:szCs w:val="18"/>
              </w:rPr>
              <w:t>□其他</w:t>
            </w:r>
            <w:r>
              <w:rPr>
                <w:rFonts w:hint="eastAsia"/>
                <w:sz w:val="18"/>
                <w:szCs w:val="18"/>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w:t>
            </w:r>
          </w:p>
        </w:tc>
        <w:tc>
          <w:tcPr>
            <w:tcW w:w="604"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615"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w:t>
            </w:r>
          </w:p>
        </w:tc>
        <w:tc>
          <w:tcPr>
            <w:tcW w:w="666"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569" w:type="dxa"/>
            <w:tcBorders>
              <w:top w:val="nil"/>
              <w:left w:val="nil"/>
              <w:bottom w:val="single" w:sz="4" w:space="0" w:color="auto"/>
              <w:right w:val="single" w:sz="4" w:space="0" w:color="auto"/>
            </w:tcBorders>
            <w:vAlign w:val="center"/>
          </w:tcPr>
          <w:p w:rsidR="007F7378" w:rsidRDefault="007F7378">
            <w:pPr>
              <w:jc w:val="center"/>
              <w:rPr>
                <w:rFonts w:ascii="宋体" w:eastAsia="宋体" w:hAnsi="宋体" w:cs="宋体"/>
                <w:sz w:val="18"/>
                <w:szCs w:val="18"/>
              </w:rPr>
            </w:pPr>
            <w:r>
              <w:rPr>
                <w:rFonts w:hint="eastAsia"/>
                <w:sz w:val="18"/>
                <w:szCs w:val="18"/>
              </w:rPr>
              <w:t>√</w:t>
            </w:r>
          </w:p>
        </w:tc>
        <w:tc>
          <w:tcPr>
            <w:tcW w:w="636" w:type="dxa"/>
            <w:tcBorders>
              <w:top w:val="nil"/>
              <w:left w:val="nil"/>
              <w:bottom w:val="single" w:sz="4" w:space="0" w:color="auto"/>
              <w:right w:val="single" w:sz="4" w:space="0" w:color="auto"/>
            </w:tcBorders>
            <w:vAlign w:val="center"/>
          </w:tcPr>
          <w:p w:rsidR="007F7378" w:rsidRDefault="007F7378">
            <w:pPr>
              <w:jc w:val="center"/>
              <w:rPr>
                <w:rFonts w:ascii="宋体" w:eastAsia="宋体" w:hAnsi="宋体" w:cs="宋体"/>
                <w:sz w:val="18"/>
                <w:szCs w:val="18"/>
              </w:rPr>
            </w:pPr>
            <w:r>
              <w:rPr>
                <w:rFonts w:hint="eastAsia"/>
                <w:sz w:val="18"/>
                <w:szCs w:val="18"/>
              </w:rPr>
              <w:t xml:space="preserve">　</w:t>
            </w:r>
          </w:p>
        </w:tc>
      </w:tr>
      <w:tr w:rsidR="007F7378" w:rsidRPr="00EE0B1F" w:rsidTr="000128AB">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7F7378" w:rsidRPr="007F7378" w:rsidRDefault="007F7378"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t>688</w:t>
            </w:r>
          </w:p>
        </w:tc>
        <w:tc>
          <w:tcPr>
            <w:tcW w:w="648"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市容</w:t>
            </w:r>
            <w:r>
              <w:rPr>
                <w:rFonts w:hint="eastAsia"/>
                <w:color w:val="000000"/>
                <w:sz w:val="18"/>
                <w:szCs w:val="18"/>
              </w:rPr>
              <w:t xml:space="preserve">  </w:t>
            </w:r>
            <w:r>
              <w:rPr>
                <w:rFonts w:hint="eastAsia"/>
                <w:color w:val="000000"/>
                <w:sz w:val="18"/>
                <w:szCs w:val="18"/>
              </w:rPr>
              <w:t>环境</w:t>
            </w:r>
            <w:r>
              <w:rPr>
                <w:rFonts w:hint="eastAsia"/>
                <w:color w:val="000000"/>
                <w:sz w:val="18"/>
                <w:szCs w:val="18"/>
              </w:rPr>
              <w:t xml:space="preserve">  </w:t>
            </w:r>
            <w:r>
              <w:rPr>
                <w:rFonts w:hint="eastAsia"/>
                <w:color w:val="000000"/>
                <w:sz w:val="18"/>
                <w:szCs w:val="18"/>
              </w:rPr>
              <w:t>卫生</w:t>
            </w:r>
            <w:r>
              <w:rPr>
                <w:rFonts w:hint="eastAsia"/>
                <w:color w:val="000000"/>
                <w:sz w:val="18"/>
                <w:szCs w:val="18"/>
              </w:rPr>
              <w:t xml:space="preserve">  </w:t>
            </w:r>
            <w:r>
              <w:rPr>
                <w:rFonts w:hint="eastAsia"/>
                <w:color w:val="000000"/>
                <w:sz w:val="18"/>
                <w:szCs w:val="18"/>
              </w:rPr>
              <w:t>管理</w:t>
            </w:r>
          </w:p>
        </w:tc>
        <w:tc>
          <w:tcPr>
            <w:tcW w:w="1547"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对城区露天烧烤污染、城市焚烧沥青塑料垃圾等烟尘和恶臭污染、露天焚烧秸秆落叶等烟尘污染的处罚</w:t>
            </w:r>
          </w:p>
        </w:tc>
        <w:tc>
          <w:tcPr>
            <w:tcW w:w="2574"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1.</w:t>
            </w:r>
            <w:r>
              <w:rPr>
                <w:rFonts w:hint="eastAsia"/>
                <w:color w:val="000000"/>
                <w:sz w:val="18"/>
                <w:szCs w:val="18"/>
              </w:rPr>
              <w:t>机构职能、权责清单、执法人员名单；</w:t>
            </w:r>
            <w:r>
              <w:rPr>
                <w:rFonts w:hint="eastAsia"/>
                <w:color w:val="000000"/>
                <w:sz w:val="18"/>
                <w:szCs w:val="18"/>
              </w:rPr>
              <w:t>2.</w:t>
            </w:r>
            <w:r>
              <w:rPr>
                <w:rFonts w:hint="eastAsia"/>
                <w:color w:val="000000"/>
                <w:sz w:val="18"/>
                <w:szCs w:val="18"/>
              </w:rPr>
              <w:t>执法程序或行政强制流程图；</w:t>
            </w:r>
            <w:r>
              <w:rPr>
                <w:rFonts w:hint="eastAsia"/>
                <w:color w:val="000000"/>
                <w:sz w:val="18"/>
                <w:szCs w:val="18"/>
              </w:rPr>
              <w:t>3.</w:t>
            </w:r>
            <w:r>
              <w:rPr>
                <w:rFonts w:hint="eastAsia"/>
                <w:color w:val="000000"/>
                <w:sz w:val="18"/>
                <w:szCs w:val="18"/>
              </w:rPr>
              <w:t>执法依据；</w:t>
            </w:r>
            <w:r>
              <w:rPr>
                <w:rFonts w:hint="eastAsia"/>
                <w:color w:val="000000"/>
                <w:sz w:val="18"/>
                <w:szCs w:val="18"/>
              </w:rPr>
              <w:t>4.</w:t>
            </w:r>
            <w:r>
              <w:rPr>
                <w:rFonts w:hint="eastAsia"/>
                <w:color w:val="000000"/>
                <w:sz w:val="18"/>
                <w:szCs w:val="18"/>
              </w:rPr>
              <w:t>行政处罚自由裁量基准；</w:t>
            </w:r>
            <w:r>
              <w:rPr>
                <w:rFonts w:hint="eastAsia"/>
                <w:color w:val="000000"/>
                <w:sz w:val="18"/>
                <w:szCs w:val="18"/>
              </w:rPr>
              <w:t>5.</w:t>
            </w:r>
            <w:r>
              <w:rPr>
                <w:rFonts w:hint="eastAsia"/>
                <w:color w:val="000000"/>
                <w:sz w:val="18"/>
                <w:szCs w:val="18"/>
              </w:rPr>
              <w:t>咨询、监督投诉方式；</w:t>
            </w:r>
            <w:r>
              <w:rPr>
                <w:rFonts w:hint="eastAsia"/>
                <w:color w:val="000000"/>
                <w:sz w:val="18"/>
                <w:szCs w:val="18"/>
              </w:rPr>
              <w:t>6.</w:t>
            </w:r>
            <w:r>
              <w:rPr>
                <w:rFonts w:hint="eastAsia"/>
                <w:color w:val="000000"/>
                <w:sz w:val="18"/>
                <w:szCs w:val="18"/>
              </w:rPr>
              <w:t>处罚决定；</w:t>
            </w:r>
            <w:r>
              <w:rPr>
                <w:rFonts w:hint="eastAsia"/>
                <w:color w:val="000000"/>
                <w:sz w:val="18"/>
                <w:szCs w:val="18"/>
              </w:rPr>
              <w:t>7.</w:t>
            </w:r>
            <w:r>
              <w:rPr>
                <w:rFonts w:hint="eastAsia"/>
                <w:color w:val="000000"/>
                <w:sz w:val="18"/>
                <w:szCs w:val="18"/>
              </w:rPr>
              <w:t>救济渠道。</w:t>
            </w:r>
          </w:p>
        </w:tc>
        <w:tc>
          <w:tcPr>
            <w:tcW w:w="1043"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《中华人民共和国大气污染防治法》</w:t>
            </w:r>
          </w:p>
        </w:tc>
        <w:tc>
          <w:tcPr>
            <w:tcW w:w="123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1.</w:t>
            </w:r>
            <w:r>
              <w:rPr>
                <w:rFonts w:hint="eastAsia"/>
                <w:color w:val="000000"/>
                <w:sz w:val="18"/>
                <w:szCs w:val="18"/>
              </w:rPr>
              <w:t>除处罚决定外其他内容：长期公开（动态调整）；</w:t>
            </w:r>
            <w:r>
              <w:rPr>
                <w:rFonts w:hint="eastAsia"/>
                <w:color w:val="000000"/>
                <w:sz w:val="18"/>
                <w:szCs w:val="18"/>
              </w:rPr>
              <w:br/>
              <w:t>2.</w:t>
            </w:r>
            <w:r>
              <w:rPr>
                <w:rFonts w:hint="eastAsia"/>
                <w:color w:val="000000"/>
                <w:sz w:val="18"/>
                <w:szCs w:val="18"/>
              </w:rPr>
              <w:t>处罚决定：</w:t>
            </w:r>
            <w:r>
              <w:rPr>
                <w:rFonts w:hint="eastAsia"/>
                <w:color w:val="000000"/>
                <w:sz w:val="18"/>
                <w:szCs w:val="18"/>
              </w:rPr>
              <w:t>20</w:t>
            </w:r>
            <w:r>
              <w:rPr>
                <w:rFonts w:hint="eastAsia"/>
                <w:color w:val="000000"/>
                <w:sz w:val="18"/>
                <w:szCs w:val="18"/>
              </w:rPr>
              <w:t>个工作日内。</w:t>
            </w:r>
          </w:p>
        </w:tc>
        <w:tc>
          <w:tcPr>
            <w:tcW w:w="70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区城市管理局</w:t>
            </w:r>
          </w:p>
        </w:tc>
        <w:tc>
          <w:tcPr>
            <w:tcW w:w="2828"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■政府网站</w:t>
            </w:r>
            <w:r>
              <w:rPr>
                <w:rFonts w:hint="eastAsia"/>
                <w:sz w:val="18"/>
                <w:szCs w:val="18"/>
              </w:rPr>
              <w:t xml:space="preserve">      </w:t>
            </w:r>
            <w:r>
              <w:rPr>
                <w:rFonts w:hint="eastAsia"/>
                <w:sz w:val="18"/>
                <w:szCs w:val="18"/>
              </w:rPr>
              <w:t>□政府公报</w:t>
            </w:r>
            <w:r>
              <w:rPr>
                <w:rFonts w:hint="eastAsia"/>
                <w:sz w:val="18"/>
                <w:szCs w:val="18"/>
              </w:rPr>
              <w:br/>
            </w:r>
            <w:r>
              <w:rPr>
                <w:rFonts w:hint="eastAsia"/>
                <w:sz w:val="18"/>
                <w:szCs w:val="18"/>
              </w:rPr>
              <w:t>□两微一端</w:t>
            </w:r>
            <w:r>
              <w:rPr>
                <w:rFonts w:hint="eastAsia"/>
                <w:sz w:val="18"/>
                <w:szCs w:val="18"/>
              </w:rPr>
              <w:t xml:space="preserve">      </w:t>
            </w:r>
            <w:r>
              <w:rPr>
                <w:rFonts w:hint="eastAsia"/>
                <w:sz w:val="18"/>
                <w:szCs w:val="18"/>
              </w:rPr>
              <w:t>□发布会</w:t>
            </w:r>
            <w:r>
              <w:rPr>
                <w:rFonts w:hint="eastAsia"/>
                <w:sz w:val="18"/>
                <w:szCs w:val="18"/>
              </w:rPr>
              <w:t>/</w:t>
            </w:r>
            <w:r>
              <w:rPr>
                <w:rFonts w:hint="eastAsia"/>
                <w:sz w:val="18"/>
                <w:szCs w:val="18"/>
              </w:rPr>
              <w:t>听证会</w:t>
            </w:r>
            <w:r>
              <w:rPr>
                <w:rFonts w:hint="eastAsia"/>
                <w:sz w:val="18"/>
                <w:szCs w:val="18"/>
              </w:rPr>
              <w:br/>
            </w:r>
            <w:r>
              <w:rPr>
                <w:rFonts w:hint="eastAsia"/>
                <w:sz w:val="18"/>
                <w:szCs w:val="18"/>
              </w:rPr>
              <w:t>□广播电视</w:t>
            </w:r>
            <w:r>
              <w:rPr>
                <w:rFonts w:hint="eastAsia"/>
                <w:sz w:val="18"/>
                <w:szCs w:val="18"/>
              </w:rPr>
              <w:t xml:space="preserve">      </w:t>
            </w:r>
            <w:r>
              <w:rPr>
                <w:rFonts w:hint="eastAsia"/>
                <w:sz w:val="18"/>
                <w:szCs w:val="18"/>
              </w:rPr>
              <w:t>□纸质媒体</w:t>
            </w:r>
            <w:r>
              <w:rPr>
                <w:rFonts w:hint="eastAsia"/>
                <w:sz w:val="18"/>
                <w:szCs w:val="18"/>
              </w:rPr>
              <w:br/>
            </w:r>
            <w:r>
              <w:rPr>
                <w:rFonts w:hint="eastAsia"/>
                <w:sz w:val="18"/>
                <w:szCs w:val="18"/>
              </w:rPr>
              <w:t>□公开查阅点</w:t>
            </w:r>
            <w:r>
              <w:rPr>
                <w:rFonts w:hint="eastAsia"/>
                <w:sz w:val="18"/>
                <w:szCs w:val="18"/>
              </w:rPr>
              <w:t xml:space="preserve">    </w:t>
            </w:r>
            <w:r>
              <w:rPr>
                <w:rFonts w:hint="eastAsia"/>
                <w:sz w:val="18"/>
                <w:szCs w:val="18"/>
              </w:rPr>
              <w:t>□政务服务中心</w:t>
            </w:r>
            <w:r>
              <w:rPr>
                <w:rFonts w:hint="eastAsia"/>
                <w:sz w:val="18"/>
                <w:szCs w:val="18"/>
              </w:rPr>
              <w:br/>
            </w:r>
            <w:r>
              <w:rPr>
                <w:rFonts w:hint="eastAsia"/>
                <w:sz w:val="18"/>
                <w:szCs w:val="18"/>
              </w:rPr>
              <w:t>□便民服务站</w:t>
            </w:r>
            <w:r>
              <w:rPr>
                <w:rFonts w:hint="eastAsia"/>
                <w:sz w:val="18"/>
                <w:szCs w:val="18"/>
              </w:rPr>
              <w:t xml:space="preserve">    </w:t>
            </w:r>
            <w:r>
              <w:rPr>
                <w:rFonts w:hint="eastAsia"/>
                <w:sz w:val="18"/>
                <w:szCs w:val="18"/>
              </w:rPr>
              <w:t>□入户</w:t>
            </w:r>
            <w:r>
              <w:rPr>
                <w:rFonts w:hint="eastAsia"/>
                <w:sz w:val="18"/>
                <w:szCs w:val="18"/>
              </w:rPr>
              <w:t>/</w:t>
            </w:r>
            <w:r>
              <w:rPr>
                <w:rFonts w:hint="eastAsia"/>
                <w:sz w:val="18"/>
                <w:szCs w:val="18"/>
              </w:rPr>
              <w:t>现场</w:t>
            </w:r>
            <w:r>
              <w:rPr>
                <w:rFonts w:hint="eastAsia"/>
                <w:sz w:val="18"/>
                <w:szCs w:val="18"/>
              </w:rPr>
              <w:br/>
            </w:r>
            <w:r>
              <w:rPr>
                <w:rFonts w:hint="eastAsia"/>
                <w:sz w:val="18"/>
                <w:szCs w:val="18"/>
              </w:rPr>
              <w:t>□社区</w:t>
            </w:r>
            <w:r>
              <w:rPr>
                <w:rFonts w:hint="eastAsia"/>
                <w:sz w:val="18"/>
                <w:szCs w:val="18"/>
              </w:rPr>
              <w:t>/</w:t>
            </w:r>
            <w:r>
              <w:rPr>
                <w:rFonts w:hint="eastAsia"/>
                <w:sz w:val="18"/>
                <w:szCs w:val="18"/>
              </w:rPr>
              <w:t>企事业单位</w:t>
            </w:r>
            <w:r>
              <w:rPr>
                <w:rFonts w:hint="eastAsia"/>
                <w:sz w:val="18"/>
                <w:szCs w:val="18"/>
              </w:rPr>
              <w:t>/</w:t>
            </w:r>
            <w:r>
              <w:rPr>
                <w:rFonts w:hint="eastAsia"/>
                <w:sz w:val="18"/>
                <w:szCs w:val="18"/>
              </w:rPr>
              <w:t>村公示栏（电子屏）</w:t>
            </w:r>
            <w:r>
              <w:rPr>
                <w:rFonts w:hint="eastAsia"/>
                <w:sz w:val="18"/>
                <w:szCs w:val="18"/>
              </w:rPr>
              <w:br/>
            </w:r>
            <w:r>
              <w:rPr>
                <w:rFonts w:hint="eastAsia"/>
                <w:sz w:val="18"/>
                <w:szCs w:val="18"/>
              </w:rPr>
              <w:t>□精准推送</w:t>
            </w:r>
            <w:r>
              <w:rPr>
                <w:rFonts w:hint="eastAsia"/>
                <w:sz w:val="18"/>
                <w:szCs w:val="18"/>
              </w:rPr>
              <w:t xml:space="preserve">      </w:t>
            </w:r>
            <w:r>
              <w:rPr>
                <w:rFonts w:hint="eastAsia"/>
                <w:sz w:val="18"/>
                <w:szCs w:val="18"/>
              </w:rPr>
              <w:t>□其他</w:t>
            </w:r>
            <w:r>
              <w:rPr>
                <w:rFonts w:hint="eastAsia"/>
                <w:sz w:val="18"/>
                <w:szCs w:val="18"/>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w:t>
            </w:r>
          </w:p>
        </w:tc>
        <w:tc>
          <w:tcPr>
            <w:tcW w:w="604"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615"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w:t>
            </w:r>
          </w:p>
        </w:tc>
        <w:tc>
          <w:tcPr>
            <w:tcW w:w="666"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569" w:type="dxa"/>
            <w:tcBorders>
              <w:top w:val="nil"/>
              <w:left w:val="nil"/>
              <w:bottom w:val="single" w:sz="4" w:space="0" w:color="auto"/>
              <w:right w:val="single" w:sz="4" w:space="0" w:color="auto"/>
            </w:tcBorders>
            <w:vAlign w:val="center"/>
          </w:tcPr>
          <w:p w:rsidR="007F7378" w:rsidRDefault="007F7378">
            <w:pPr>
              <w:jc w:val="center"/>
              <w:rPr>
                <w:rFonts w:ascii="宋体" w:eastAsia="宋体" w:hAnsi="宋体" w:cs="宋体"/>
                <w:sz w:val="18"/>
                <w:szCs w:val="18"/>
              </w:rPr>
            </w:pPr>
            <w:r>
              <w:rPr>
                <w:rFonts w:hint="eastAsia"/>
                <w:sz w:val="18"/>
                <w:szCs w:val="18"/>
              </w:rPr>
              <w:t>√</w:t>
            </w:r>
          </w:p>
        </w:tc>
        <w:tc>
          <w:tcPr>
            <w:tcW w:w="636" w:type="dxa"/>
            <w:tcBorders>
              <w:top w:val="nil"/>
              <w:left w:val="nil"/>
              <w:bottom w:val="single" w:sz="4" w:space="0" w:color="auto"/>
              <w:right w:val="single" w:sz="4" w:space="0" w:color="auto"/>
            </w:tcBorders>
            <w:vAlign w:val="center"/>
          </w:tcPr>
          <w:p w:rsidR="007F7378" w:rsidRDefault="007F7378">
            <w:pPr>
              <w:jc w:val="center"/>
              <w:rPr>
                <w:rFonts w:ascii="宋体" w:eastAsia="宋体" w:hAnsi="宋体" w:cs="宋体"/>
                <w:sz w:val="18"/>
                <w:szCs w:val="18"/>
              </w:rPr>
            </w:pPr>
            <w:r>
              <w:rPr>
                <w:rFonts w:hint="eastAsia"/>
                <w:sz w:val="18"/>
                <w:szCs w:val="18"/>
              </w:rPr>
              <w:t xml:space="preserve">　</w:t>
            </w:r>
          </w:p>
        </w:tc>
      </w:tr>
      <w:tr w:rsidR="007F7378" w:rsidRPr="00EE0B1F" w:rsidTr="000128AB">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7F7378" w:rsidRPr="007F7378" w:rsidRDefault="007F7378"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t>689</w:t>
            </w:r>
          </w:p>
        </w:tc>
        <w:tc>
          <w:tcPr>
            <w:tcW w:w="648"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市容</w:t>
            </w:r>
            <w:r>
              <w:rPr>
                <w:rFonts w:hint="eastAsia"/>
                <w:color w:val="000000"/>
                <w:sz w:val="18"/>
                <w:szCs w:val="18"/>
              </w:rPr>
              <w:t xml:space="preserve">  </w:t>
            </w:r>
            <w:r>
              <w:rPr>
                <w:rFonts w:hint="eastAsia"/>
                <w:color w:val="000000"/>
                <w:sz w:val="18"/>
                <w:szCs w:val="18"/>
              </w:rPr>
              <w:lastRenderedPageBreak/>
              <w:t>环境</w:t>
            </w:r>
            <w:r>
              <w:rPr>
                <w:rFonts w:hint="eastAsia"/>
                <w:color w:val="000000"/>
                <w:sz w:val="18"/>
                <w:szCs w:val="18"/>
              </w:rPr>
              <w:t xml:space="preserve">  </w:t>
            </w:r>
            <w:r>
              <w:rPr>
                <w:rFonts w:hint="eastAsia"/>
                <w:color w:val="000000"/>
                <w:sz w:val="18"/>
                <w:szCs w:val="18"/>
              </w:rPr>
              <w:t>卫生</w:t>
            </w:r>
            <w:r>
              <w:rPr>
                <w:rFonts w:hint="eastAsia"/>
                <w:color w:val="000000"/>
                <w:sz w:val="18"/>
                <w:szCs w:val="18"/>
              </w:rPr>
              <w:t xml:space="preserve">  </w:t>
            </w:r>
            <w:r>
              <w:rPr>
                <w:rFonts w:hint="eastAsia"/>
                <w:color w:val="000000"/>
                <w:sz w:val="18"/>
                <w:szCs w:val="18"/>
              </w:rPr>
              <w:t>管理</w:t>
            </w:r>
          </w:p>
        </w:tc>
        <w:tc>
          <w:tcPr>
            <w:tcW w:w="1547"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lastRenderedPageBreak/>
              <w:t>对未按规定设置</w:t>
            </w:r>
            <w:r>
              <w:rPr>
                <w:rFonts w:hint="eastAsia"/>
                <w:color w:val="000000"/>
                <w:sz w:val="18"/>
                <w:szCs w:val="18"/>
              </w:rPr>
              <w:lastRenderedPageBreak/>
              <w:t>户外招牌的处罚</w:t>
            </w:r>
          </w:p>
        </w:tc>
        <w:tc>
          <w:tcPr>
            <w:tcW w:w="2574"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lastRenderedPageBreak/>
              <w:t>1.</w:t>
            </w:r>
            <w:r>
              <w:rPr>
                <w:rFonts w:hint="eastAsia"/>
                <w:color w:val="000000"/>
                <w:sz w:val="18"/>
                <w:szCs w:val="18"/>
              </w:rPr>
              <w:t>机构职能、权责清单、执法</w:t>
            </w:r>
            <w:r>
              <w:rPr>
                <w:rFonts w:hint="eastAsia"/>
                <w:color w:val="000000"/>
                <w:sz w:val="18"/>
                <w:szCs w:val="18"/>
              </w:rPr>
              <w:lastRenderedPageBreak/>
              <w:t>人员名单；</w:t>
            </w:r>
            <w:r>
              <w:rPr>
                <w:rFonts w:hint="eastAsia"/>
                <w:color w:val="000000"/>
                <w:sz w:val="18"/>
                <w:szCs w:val="18"/>
              </w:rPr>
              <w:t>2.</w:t>
            </w:r>
            <w:r>
              <w:rPr>
                <w:rFonts w:hint="eastAsia"/>
                <w:color w:val="000000"/>
                <w:sz w:val="18"/>
                <w:szCs w:val="18"/>
              </w:rPr>
              <w:t>执法程序或行政强制流程图；</w:t>
            </w:r>
            <w:r>
              <w:rPr>
                <w:rFonts w:hint="eastAsia"/>
                <w:color w:val="000000"/>
                <w:sz w:val="18"/>
                <w:szCs w:val="18"/>
              </w:rPr>
              <w:t>3.</w:t>
            </w:r>
            <w:r>
              <w:rPr>
                <w:rFonts w:hint="eastAsia"/>
                <w:color w:val="000000"/>
                <w:sz w:val="18"/>
                <w:szCs w:val="18"/>
              </w:rPr>
              <w:t>执法依据；</w:t>
            </w:r>
            <w:r>
              <w:rPr>
                <w:rFonts w:hint="eastAsia"/>
                <w:color w:val="000000"/>
                <w:sz w:val="18"/>
                <w:szCs w:val="18"/>
              </w:rPr>
              <w:t>4.</w:t>
            </w:r>
            <w:r>
              <w:rPr>
                <w:rFonts w:hint="eastAsia"/>
                <w:color w:val="000000"/>
                <w:sz w:val="18"/>
                <w:szCs w:val="18"/>
              </w:rPr>
              <w:t>行政处罚自由裁量基准；</w:t>
            </w:r>
            <w:r>
              <w:rPr>
                <w:rFonts w:hint="eastAsia"/>
                <w:color w:val="000000"/>
                <w:sz w:val="18"/>
                <w:szCs w:val="18"/>
              </w:rPr>
              <w:t>5.</w:t>
            </w:r>
            <w:r>
              <w:rPr>
                <w:rFonts w:hint="eastAsia"/>
                <w:color w:val="000000"/>
                <w:sz w:val="18"/>
                <w:szCs w:val="18"/>
              </w:rPr>
              <w:t>咨询、监督投诉方式；</w:t>
            </w:r>
            <w:r>
              <w:rPr>
                <w:rFonts w:hint="eastAsia"/>
                <w:color w:val="000000"/>
                <w:sz w:val="18"/>
                <w:szCs w:val="18"/>
              </w:rPr>
              <w:t>6.</w:t>
            </w:r>
            <w:r>
              <w:rPr>
                <w:rFonts w:hint="eastAsia"/>
                <w:color w:val="000000"/>
                <w:sz w:val="18"/>
                <w:szCs w:val="18"/>
              </w:rPr>
              <w:t>处罚决定；</w:t>
            </w:r>
            <w:r>
              <w:rPr>
                <w:rFonts w:hint="eastAsia"/>
                <w:color w:val="000000"/>
                <w:sz w:val="18"/>
                <w:szCs w:val="18"/>
              </w:rPr>
              <w:t>7.</w:t>
            </w:r>
            <w:r>
              <w:rPr>
                <w:rFonts w:hint="eastAsia"/>
                <w:color w:val="000000"/>
                <w:sz w:val="18"/>
                <w:szCs w:val="18"/>
              </w:rPr>
              <w:t>救济渠道。</w:t>
            </w:r>
          </w:p>
        </w:tc>
        <w:tc>
          <w:tcPr>
            <w:tcW w:w="1043"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lastRenderedPageBreak/>
              <w:t>《重庆市</w:t>
            </w:r>
            <w:r>
              <w:rPr>
                <w:rFonts w:hint="eastAsia"/>
                <w:color w:val="000000"/>
                <w:sz w:val="18"/>
                <w:szCs w:val="18"/>
              </w:rPr>
              <w:lastRenderedPageBreak/>
              <w:t>户外招牌管理办法》</w:t>
            </w:r>
          </w:p>
        </w:tc>
        <w:tc>
          <w:tcPr>
            <w:tcW w:w="123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lastRenderedPageBreak/>
              <w:t>1.</w:t>
            </w:r>
            <w:r>
              <w:rPr>
                <w:rFonts w:hint="eastAsia"/>
                <w:color w:val="000000"/>
                <w:sz w:val="18"/>
                <w:szCs w:val="18"/>
              </w:rPr>
              <w:t>除处罚决</w:t>
            </w:r>
            <w:r>
              <w:rPr>
                <w:rFonts w:hint="eastAsia"/>
                <w:color w:val="000000"/>
                <w:sz w:val="18"/>
                <w:szCs w:val="18"/>
              </w:rPr>
              <w:lastRenderedPageBreak/>
              <w:t>定外其他内容：长期公开（动态调整）；</w:t>
            </w:r>
            <w:r>
              <w:rPr>
                <w:rFonts w:hint="eastAsia"/>
                <w:color w:val="000000"/>
                <w:sz w:val="18"/>
                <w:szCs w:val="18"/>
              </w:rPr>
              <w:br/>
              <w:t>2.</w:t>
            </w:r>
            <w:r>
              <w:rPr>
                <w:rFonts w:hint="eastAsia"/>
                <w:color w:val="000000"/>
                <w:sz w:val="18"/>
                <w:szCs w:val="18"/>
              </w:rPr>
              <w:t>处罚决定：</w:t>
            </w:r>
            <w:r>
              <w:rPr>
                <w:rFonts w:hint="eastAsia"/>
                <w:color w:val="000000"/>
                <w:sz w:val="18"/>
                <w:szCs w:val="18"/>
              </w:rPr>
              <w:t>20</w:t>
            </w:r>
            <w:r>
              <w:rPr>
                <w:rFonts w:hint="eastAsia"/>
                <w:color w:val="000000"/>
                <w:sz w:val="18"/>
                <w:szCs w:val="18"/>
              </w:rPr>
              <w:t>个工作日内。</w:t>
            </w:r>
          </w:p>
        </w:tc>
        <w:tc>
          <w:tcPr>
            <w:tcW w:w="70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lastRenderedPageBreak/>
              <w:t>区城</w:t>
            </w:r>
            <w:r>
              <w:rPr>
                <w:rFonts w:hint="eastAsia"/>
                <w:sz w:val="18"/>
                <w:szCs w:val="18"/>
              </w:rPr>
              <w:lastRenderedPageBreak/>
              <w:t>市管理局</w:t>
            </w:r>
          </w:p>
        </w:tc>
        <w:tc>
          <w:tcPr>
            <w:tcW w:w="2828"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lastRenderedPageBreak/>
              <w:t>■政府网站</w:t>
            </w:r>
            <w:r>
              <w:rPr>
                <w:rFonts w:hint="eastAsia"/>
                <w:sz w:val="18"/>
                <w:szCs w:val="18"/>
              </w:rPr>
              <w:t xml:space="preserve">      </w:t>
            </w:r>
            <w:r>
              <w:rPr>
                <w:rFonts w:hint="eastAsia"/>
                <w:sz w:val="18"/>
                <w:szCs w:val="18"/>
              </w:rPr>
              <w:t>□政府公报</w:t>
            </w:r>
            <w:r>
              <w:rPr>
                <w:rFonts w:hint="eastAsia"/>
                <w:sz w:val="18"/>
                <w:szCs w:val="18"/>
              </w:rPr>
              <w:br/>
            </w:r>
            <w:r>
              <w:rPr>
                <w:rFonts w:hint="eastAsia"/>
                <w:sz w:val="18"/>
                <w:szCs w:val="18"/>
              </w:rPr>
              <w:lastRenderedPageBreak/>
              <w:t>□两微一端</w:t>
            </w:r>
            <w:r>
              <w:rPr>
                <w:rFonts w:hint="eastAsia"/>
                <w:sz w:val="18"/>
                <w:szCs w:val="18"/>
              </w:rPr>
              <w:t xml:space="preserve">      </w:t>
            </w:r>
            <w:r>
              <w:rPr>
                <w:rFonts w:hint="eastAsia"/>
                <w:sz w:val="18"/>
                <w:szCs w:val="18"/>
              </w:rPr>
              <w:t>□发布会</w:t>
            </w:r>
            <w:r>
              <w:rPr>
                <w:rFonts w:hint="eastAsia"/>
                <w:sz w:val="18"/>
                <w:szCs w:val="18"/>
              </w:rPr>
              <w:t>/</w:t>
            </w:r>
            <w:r>
              <w:rPr>
                <w:rFonts w:hint="eastAsia"/>
                <w:sz w:val="18"/>
                <w:szCs w:val="18"/>
              </w:rPr>
              <w:t>听证会</w:t>
            </w:r>
            <w:r>
              <w:rPr>
                <w:rFonts w:hint="eastAsia"/>
                <w:sz w:val="18"/>
                <w:szCs w:val="18"/>
              </w:rPr>
              <w:br/>
            </w:r>
            <w:r>
              <w:rPr>
                <w:rFonts w:hint="eastAsia"/>
                <w:sz w:val="18"/>
                <w:szCs w:val="18"/>
              </w:rPr>
              <w:t>□广播电视</w:t>
            </w:r>
            <w:r>
              <w:rPr>
                <w:rFonts w:hint="eastAsia"/>
                <w:sz w:val="18"/>
                <w:szCs w:val="18"/>
              </w:rPr>
              <w:t xml:space="preserve">      </w:t>
            </w:r>
            <w:r>
              <w:rPr>
                <w:rFonts w:hint="eastAsia"/>
                <w:sz w:val="18"/>
                <w:szCs w:val="18"/>
              </w:rPr>
              <w:t>□纸质媒体</w:t>
            </w:r>
            <w:r>
              <w:rPr>
                <w:rFonts w:hint="eastAsia"/>
                <w:sz w:val="18"/>
                <w:szCs w:val="18"/>
              </w:rPr>
              <w:br/>
            </w:r>
            <w:r>
              <w:rPr>
                <w:rFonts w:hint="eastAsia"/>
                <w:sz w:val="18"/>
                <w:szCs w:val="18"/>
              </w:rPr>
              <w:t>□公开查阅点</w:t>
            </w:r>
            <w:r>
              <w:rPr>
                <w:rFonts w:hint="eastAsia"/>
                <w:sz w:val="18"/>
                <w:szCs w:val="18"/>
              </w:rPr>
              <w:t xml:space="preserve">    </w:t>
            </w:r>
            <w:r>
              <w:rPr>
                <w:rFonts w:hint="eastAsia"/>
                <w:sz w:val="18"/>
                <w:szCs w:val="18"/>
              </w:rPr>
              <w:t>□政务服务中心</w:t>
            </w:r>
            <w:r>
              <w:rPr>
                <w:rFonts w:hint="eastAsia"/>
                <w:sz w:val="18"/>
                <w:szCs w:val="18"/>
              </w:rPr>
              <w:br/>
            </w:r>
            <w:r>
              <w:rPr>
                <w:rFonts w:hint="eastAsia"/>
                <w:sz w:val="18"/>
                <w:szCs w:val="18"/>
              </w:rPr>
              <w:t>□便民服务站</w:t>
            </w:r>
            <w:r>
              <w:rPr>
                <w:rFonts w:hint="eastAsia"/>
                <w:sz w:val="18"/>
                <w:szCs w:val="18"/>
              </w:rPr>
              <w:t xml:space="preserve">    </w:t>
            </w:r>
            <w:r>
              <w:rPr>
                <w:rFonts w:hint="eastAsia"/>
                <w:sz w:val="18"/>
                <w:szCs w:val="18"/>
              </w:rPr>
              <w:t>□入户</w:t>
            </w:r>
            <w:r>
              <w:rPr>
                <w:rFonts w:hint="eastAsia"/>
                <w:sz w:val="18"/>
                <w:szCs w:val="18"/>
              </w:rPr>
              <w:t>/</w:t>
            </w:r>
            <w:r>
              <w:rPr>
                <w:rFonts w:hint="eastAsia"/>
                <w:sz w:val="18"/>
                <w:szCs w:val="18"/>
              </w:rPr>
              <w:t>现场</w:t>
            </w:r>
            <w:r>
              <w:rPr>
                <w:rFonts w:hint="eastAsia"/>
                <w:sz w:val="18"/>
                <w:szCs w:val="18"/>
              </w:rPr>
              <w:br/>
            </w:r>
            <w:r>
              <w:rPr>
                <w:rFonts w:hint="eastAsia"/>
                <w:sz w:val="18"/>
                <w:szCs w:val="18"/>
              </w:rPr>
              <w:t>□社区</w:t>
            </w:r>
            <w:r>
              <w:rPr>
                <w:rFonts w:hint="eastAsia"/>
                <w:sz w:val="18"/>
                <w:szCs w:val="18"/>
              </w:rPr>
              <w:t>/</w:t>
            </w:r>
            <w:r>
              <w:rPr>
                <w:rFonts w:hint="eastAsia"/>
                <w:sz w:val="18"/>
                <w:szCs w:val="18"/>
              </w:rPr>
              <w:t>企事业单位</w:t>
            </w:r>
            <w:r>
              <w:rPr>
                <w:rFonts w:hint="eastAsia"/>
                <w:sz w:val="18"/>
                <w:szCs w:val="18"/>
              </w:rPr>
              <w:t>/</w:t>
            </w:r>
            <w:r>
              <w:rPr>
                <w:rFonts w:hint="eastAsia"/>
                <w:sz w:val="18"/>
                <w:szCs w:val="18"/>
              </w:rPr>
              <w:t>村公示栏（电子屏）</w:t>
            </w:r>
            <w:r>
              <w:rPr>
                <w:rFonts w:hint="eastAsia"/>
                <w:sz w:val="18"/>
                <w:szCs w:val="18"/>
              </w:rPr>
              <w:br/>
            </w:r>
            <w:r>
              <w:rPr>
                <w:rFonts w:hint="eastAsia"/>
                <w:sz w:val="18"/>
                <w:szCs w:val="18"/>
              </w:rPr>
              <w:t>□精准推送</w:t>
            </w:r>
            <w:r>
              <w:rPr>
                <w:rFonts w:hint="eastAsia"/>
                <w:sz w:val="18"/>
                <w:szCs w:val="18"/>
              </w:rPr>
              <w:t xml:space="preserve">      </w:t>
            </w:r>
            <w:r>
              <w:rPr>
                <w:rFonts w:hint="eastAsia"/>
                <w:sz w:val="18"/>
                <w:szCs w:val="18"/>
              </w:rPr>
              <w:t>□其他</w:t>
            </w:r>
            <w:r>
              <w:rPr>
                <w:rFonts w:hint="eastAsia"/>
                <w:sz w:val="18"/>
                <w:szCs w:val="18"/>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lastRenderedPageBreak/>
              <w:t>√</w:t>
            </w:r>
          </w:p>
        </w:tc>
        <w:tc>
          <w:tcPr>
            <w:tcW w:w="604"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615"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w:t>
            </w:r>
          </w:p>
        </w:tc>
        <w:tc>
          <w:tcPr>
            <w:tcW w:w="666"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569" w:type="dxa"/>
            <w:tcBorders>
              <w:top w:val="nil"/>
              <w:left w:val="nil"/>
              <w:bottom w:val="single" w:sz="4" w:space="0" w:color="auto"/>
              <w:right w:val="single" w:sz="4" w:space="0" w:color="auto"/>
            </w:tcBorders>
            <w:vAlign w:val="center"/>
          </w:tcPr>
          <w:p w:rsidR="007F7378" w:rsidRDefault="007F7378">
            <w:pPr>
              <w:jc w:val="center"/>
              <w:rPr>
                <w:rFonts w:ascii="宋体" w:eastAsia="宋体" w:hAnsi="宋体" w:cs="宋体"/>
                <w:sz w:val="18"/>
                <w:szCs w:val="18"/>
              </w:rPr>
            </w:pPr>
            <w:r>
              <w:rPr>
                <w:rFonts w:hint="eastAsia"/>
                <w:sz w:val="18"/>
                <w:szCs w:val="18"/>
              </w:rPr>
              <w:t>√</w:t>
            </w:r>
          </w:p>
        </w:tc>
        <w:tc>
          <w:tcPr>
            <w:tcW w:w="636" w:type="dxa"/>
            <w:tcBorders>
              <w:top w:val="nil"/>
              <w:left w:val="nil"/>
              <w:bottom w:val="single" w:sz="4" w:space="0" w:color="auto"/>
              <w:right w:val="single" w:sz="4" w:space="0" w:color="auto"/>
            </w:tcBorders>
            <w:vAlign w:val="center"/>
          </w:tcPr>
          <w:p w:rsidR="007F7378" w:rsidRDefault="007F7378">
            <w:pPr>
              <w:jc w:val="center"/>
              <w:rPr>
                <w:rFonts w:ascii="宋体" w:eastAsia="宋体" w:hAnsi="宋体" w:cs="宋体"/>
                <w:sz w:val="18"/>
                <w:szCs w:val="18"/>
              </w:rPr>
            </w:pPr>
            <w:r>
              <w:rPr>
                <w:rFonts w:hint="eastAsia"/>
                <w:sz w:val="18"/>
                <w:szCs w:val="18"/>
              </w:rPr>
              <w:t xml:space="preserve">　</w:t>
            </w:r>
          </w:p>
        </w:tc>
      </w:tr>
      <w:tr w:rsidR="007F7378" w:rsidRPr="00EE0B1F" w:rsidTr="000128AB">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7F7378" w:rsidRPr="007F7378" w:rsidRDefault="007F7378"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t>690</w:t>
            </w:r>
          </w:p>
        </w:tc>
        <w:tc>
          <w:tcPr>
            <w:tcW w:w="648"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市容</w:t>
            </w:r>
            <w:r>
              <w:rPr>
                <w:rFonts w:hint="eastAsia"/>
                <w:color w:val="000000"/>
                <w:sz w:val="18"/>
                <w:szCs w:val="18"/>
              </w:rPr>
              <w:t xml:space="preserve">  </w:t>
            </w:r>
            <w:r>
              <w:rPr>
                <w:rFonts w:hint="eastAsia"/>
                <w:color w:val="000000"/>
                <w:sz w:val="18"/>
                <w:szCs w:val="18"/>
              </w:rPr>
              <w:t>环境</w:t>
            </w:r>
            <w:r>
              <w:rPr>
                <w:rFonts w:hint="eastAsia"/>
                <w:color w:val="000000"/>
                <w:sz w:val="18"/>
                <w:szCs w:val="18"/>
              </w:rPr>
              <w:t xml:space="preserve">  </w:t>
            </w:r>
            <w:r>
              <w:rPr>
                <w:rFonts w:hint="eastAsia"/>
                <w:color w:val="000000"/>
                <w:sz w:val="18"/>
                <w:szCs w:val="18"/>
              </w:rPr>
              <w:t>卫生</w:t>
            </w:r>
            <w:r>
              <w:rPr>
                <w:rFonts w:hint="eastAsia"/>
                <w:color w:val="000000"/>
                <w:sz w:val="18"/>
                <w:szCs w:val="18"/>
              </w:rPr>
              <w:t xml:space="preserve">  </w:t>
            </w:r>
            <w:r>
              <w:rPr>
                <w:rFonts w:hint="eastAsia"/>
                <w:color w:val="000000"/>
                <w:sz w:val="18"/>
                <w:szCs w:val="18"/>
              </w:rPr>
              <w:t>管理</w:t>
            </w:r>
          </w:p>
        </w:tc>
        <w:tc>
          <w:tcPr>
            <w:tcW w:w="1547"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对户外招牌设置人未按规定维护管理户外招牌的处罚</w:t>
            </w:r>
          </w:p>
        </w:tc>
        <w:tc>
          <w:tcPr>
            <w:tcW w:w="2574"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1.</w:t>
            </w:r>
            <w:r>
              <w:rPr>
                <w:rFonts w:hint="eastAsia"/>
                <w:color w:val="000000"/>
                <w:sz w:val="18"/>
                <w:szCs w:val="18"/>
              </w:rPr>
              <w:t>机构职能、权责清单、执法人员名单；</w:t>
            </w:r>
            <w:r>
              <w:rPr>
                <w:rFonts w:hint="eastAsia"/>
                <w:color w:val="000000"/>
                <w:sz w:val="18"/>
                <w:szCs w:val="18"/>
              </w:rPr>
              <w:t>2.</w:t>
            </w:r>
            <w:r>
              <w:rPr>
                <w:rFonts w:hint="eastAsia"/>
                <w:color w:val="000000"/>
                <w:sz w:val="18"/>
                <w:szCs w:val="18"/>
              </w:rPr>
              <w:t>执法程序或行政强制流程图；</w:t>
            </w:r>
            <w:r>
              <w:rPr>
                <w:rFonts w:hint="eastAsia"/>
                <w:color w:val="000000"/>
                <w:sz w:val="18"/>
                <w:szCs w:val="18"/>
              </w:rPr>
              <w:t>3.</w:t>
            </w:r>
            <w:r>
              <w:rPr>
                <w:rFonts w:hint="eastAsia"/>
                <w:color w:val="000000"/>
                <w:sz w:val="18"/>
                <w:szCs w:val="18"/>
              </w:rPr>
              <w:t>执法依据；</w:t>
            </w:r>
            <w:r>
              <w:rPr>
                <w:rFonts w:hint="eastAsia"/>
                <w:color w:val="000000"/>
                <w:sz w:val="18"/>
                <w:szCs w:val="18"/>
              </w:rPr>
              <w:t>4.</w:t>
            </w:r>
            <w:r>
              <w:rPr>
                <w:rFonts w:hint="eastAsia"/>
                <w:color w:val="000000"/>
                <w:sz w:val="18"/>
                <w:szCs w:val="18"/>
              </w:rPr>
              <w:t>行政处罚自由裁量基准；</w:t>
            </w:r>
            <w:r>
              <w:rPr>
                <w:rFonts w:hint="eastAsia"/>
                <w:color w:val="000000"/>
                <w:sz w:val="18"/>
                <w:szCs w:val="18"/>
              </w:rPr>
              <w:t>5.</w:t>
            </w:r>
            <w:r>
              <w:rPr>
                <w:rFonts w:hint="eastAsia"/>
                <w:color w:val="000000"/>
                <w:sz w:val="18"/>
                <w:szCs w:val="18"/>
              </w:rPr>
              <w:t>咨询、监督投诉方式；</w:t>
            </w:r>
            <w:r>
              <w:rPr>
                <w:rFonts w:hint="eastAsia"/>
                <w:color w:val="000000"/>
                <w:sz w:val="18"/>
                <w:szCs w:val="18"/>
              </w:rPr>
              <w:t>6.</w:t>
            </w:r>
            <w:r>
              <w:rPr>
                <w:rFonts w:hint="eastAsia"/>
                <w:color w:val="000000"/>
                <w:sz w:val="18"/>
                <w:szCs w:val="18"/>
              </w:rPr>
              <w:t>处罚决定；</w:t>
            </w:r>
            <w:r>
              <w:rPr>
                <w:rFonts w:hint="eastAsia"/>
                <w:color w:val="000000"/>
                <w:sz w:val="18"/>
                <w:szCs w:val="18"/>
              </w:rPr>
              <w:t>7.</w:t>
            </w:r>
            <w:r>
              <w:rPr>
                <w:rFonts w:hint="eastAsia"/>
                <w:color w:val="000000"/>
                <w:sz w:val="18"/>
                <w:szCs w:val="18"/>
              </w:rPr>
              <w:t>救济渠道。</w:t>
            </w:r>
          </w:p>
        </w:tc>
        <w:tc>
          <w:tcPr>
            <w:tcW w:w="1043"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《重庆市户外招牌管理办法》</w:t>
            </w:r>
          </w:p>
        </w:tc>
        <w:tc>
          <w:tcPr>
            <w:tcW w:w="123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1.</w:t>
            </w:r>
            <w:r>
              <w:rPr>
                <w:rFonts w:hint="eastAsia"/>
                <w:color w:val="000000"/>
                <w:sz w:val="18"/>
                <w:szCs w:val="18"/>
              </w:rPr>
              <w:t>除处罚决定外其他内容：长期公开（动态调整）；</w:t>
            </w:r>
            <w:r>
              <w:rPr>
                <w:rFonts w:hint="eastAsia"/>
                <w:color w:val="000000"/>
                <w:sz w:val="18"/>
                <w:szCs w:val="18"/>
              </w:rPr>
              <w:br/>
              <w:t>2.</w:t>
            </w:r>
            <w:r>
              <w:rPr>
                <w:rFonts w:hint="eastAsia"/>
                <w:color w:val="000000"/>
                <w:sz w:val="18"/>
                <w:szCs w:val="18"/>
              </w:rPr>
              <w:t>处罚决定：</w:t>
            </w:r>
            <w:r>
              <w:rPr>
                <w:rFonts w:hint="eastAsia"/>
                <w:color w:val="000000"/>
                <w:sz w:val="18"/>
                <w:szCs w:val="18"/>
              </w:rPr>
              <w:t>20</w:t>
            </w:r>
            <w:r>
              <w:rPr>
                <w:rFonts w:hint="eastAsia"/>
                <w:color w:val="000000"/>
                <w:sz w:val="18"/>
                <w:szCs w:val="18"/>
              </w:rPr>
              <w:t>个工作日内。</w:t>
            </w:r>
          </w:p>
        </w:tc>
        <w:tc>
          <w:tcPr>
            <w:tcW w:w="70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区城市管理局</w:t>
            </w:r>
          </w:p>
        </w:tc>
        <w:tc>
          <w:tcPr>
            <w:tcW w:w="2828"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■政府网站</w:t>
            </w:r>
            <w:r>
              <w:rPr>
                <w:rFonts w:hint="eastAsia"/>
                <w:sz w:val="18"/>
                <w:szCs w:val="18"/>
              </w:rPr>
              <w:t xml:space="preserve">      </w:t>
            </w:r>
            <w:r>
              <w:rPr>
                <w:rFonts w:hint="eastAsia"/>
                <w:sz w:val="18"/>
                <w:szCs w:val="18"/>
              </w:rPr>
              <w:t>□政府公报</w:t>
            </w:r>
            <w:r>
              <w:rPr>
                <w:rFonts w:hint="eastAsia"/>
                <w:sz w:val="18"/>
                <w:szCs w:val="18"/>
              </w:rPr>
              <w:br/>
            </w:r>
            <w:r>
              <w:rPr>
                <w:rFonts w:hint="eastAsia"/>
                <w:sz w:val="18"/>
                <w:szCs w:val="18"/>
              </w:rPr>
              <w:t>□两微一端</w:t>
            </w:r>
            <w:r>
              <w:rPr>
                <w:rFonts w:hint="eastAsia"/>
                <w:sz w:val="18"/>
                <w:szCs w:val="18"/>
              </w:rPr>
              <w:t xml:space="preserve">      </w:t>
            </w:r>
            <w:r>
              <w:rPr>
                <w:rFonts w:hint="eastAsia"/>
                <w:sz w:val="18"/>
                <w:szCs w:val="18"/>
              </w:rPr>
              <w:t>□发布会</w:t>
            </w:r>
            <w:r>
              <w:rPr>
                <w:rFonts w:hint="eastAsia"/>
                <w:sz w:val="18"/>
                <w:szCs w:val="18"/>
              </w:rPr>
              <w:t>/</w:t>
            </w:r>
            <w:r>
              <w:rPr>
                <w:rFonts w:hint="eastAsia"/>
                <w:sz w:val="18"/>
                <w:szCs w:val="18"/>
              </w:rPr>
              <w:t>听证会</w:t>
            </w:r>
            <w:r>
              <w:rPr>
                <w:rFonts w:hint="eastAsia"/>
                <w:sz w:val="18"/>
                <w:szCs w:val="18"/>
              </w:rPr>
              <w:br/>
            </w:r>
            <w:r>
              <w:rPr>
                <w:rFonts w:hint="eastAsia"/>
                <w:sz w:val="18"/>
                <w:szCs w:val="18"/>
              </w:rPr>
              <w:t>□广播电视</w:t>
            </w:r>
            <w:r>
              <w:rPr>
                <w:rFonts w:hint="eastAsia"/>
                <w:sz w:val="18"/>
                <w:szCs w:val="18"/>
              </w:rPr>
              <w:t xml:space="preserve">      </w:t>
            </w:r>
            <w:r>
              <w:rPr>
                <w:rFonts w:hint="eastAsia"/>
                <w:sz w:val="18"/>
                <w:szCs w:val="18"/>
              </w:rPr>
              <w:t>□纸质媒体</w:t>
            </w:r>
            <w:r>
              <w:rPr>
                <w:rFonts w:hint="eastAsia"/>
                <w:sz w:val="18"/>
                <w:szCs w:val="18"/>
              </w:rPr>
              <w:br/>
            </w:r>
            <w:r>
              <w:rPr>
                <w:rFonts w:hint="eastAsia"/>
                <w:sz w:val="18"/>
                <w:szCs w:val="18"/>
              </w:rPr>
              <w:t>□公开查阅点</w:t>
            </w:r>
            <w:r>
              <w:rPr>
                <w:rFonts w:hint="eastAsia"/>
                <w:sz w:val="18"/>
                <w:szCs w:val="18"/>
              </w:rPr>
              <w:t xml:space="preserve">    </w:t>
            </w:r>
            <w:r>
              <w:rPr>
                <w:rFonts w:hint="eastAsia"/>
                <w:sz w:val="18"/>
                <w:szCs w:val="18"/>
              </w:rPr>
              <w:t>□政务服务中心</w:t>
            </w:r>
            <w:r>
              <w:rPr>
                <w:rFonts w:hint="eastAsia"/>
                <w:sz w:val="18"/>
                <w:szCs w:val="18"/>
              </w:rPr>
              <w:br/>
            </w:r>
            <w:r>
              <w:rPr>
                <w:rFonts w:hint="eastAsia"/>
                <w:sz w:val="18"/>
                <w:szCs w:val="18"/>
              </w:rPr>
              <w:t>□便民服务站</w:t>
            </w:r>
            <w:r>
              <w:rPr>
                <w:rFonts w:hint="eastAsia"/>
                <w:sz w:val="18"/>
                <w:szCs w:val="18"/>
              </w:rPr>
              <w:t xml:space="preserve">    </w:t>
            </w:r>
            <w:r>
              <w:rPr>
                <w:rFonts w:hint="eastAsia"/>
                <w:sz w:val="18"/>
                <w:szCs w:val="18"/>
              </w:rPr>
              <w:t>□入户</w:t>
            </w:r>
            <w:r>
              <w:rPr>
                <w:rFonts w:hint="eastAsia"/>
                <w:sz w:val="18"/>
                <w:szCs w:val="18"/>
              </w:rPr>
              <w:t>/</w:t>
            </w:r>
            <w:r>
              <w:rPr>
                <w:rFonts w:hint="eastAsia"/>
                <w:sz w:val="18"/>
                <w:szCs w:val="18"/>
              </w:rPr>
              <w:t>现场</w:t>
            </w:r>
            <w:r>
              <w:rPr>
                <w:rFonts w:hint="eastAsia"/>
                <w:sz w:val="18"/>
                <w:szCs w:val="18"/>
              </w:rPr>
              <w:br/>
            </w:r>
            <w:r>
              <w:rPr>
                <w:rFonts w:hint="eastAsia"/>
                <w:sz w:val="18"/>
                <w:szCs w:val="18"/>
              </w:rPr>
              <w:t>□社区</w:t>
            </w:r>
            <w:r>
              <w:rPr>
                <w:rFonts w:hint="eastAsia"/>
                <w:sz w:val="18"/>
                <w:szCs w:val="18"/>
              </w:rPr>
              <w:t>/</w:t>
            </w:r>
            <w:r>
              <w:rPr>
                <w:rFonts w:hint="eastAsia"/>
                <w:sz w:val="18"/>
                <w:szCs w:val="18"/>
              </w:rPr>
              <w:t>企事业单位</w:t>
            </w:r>
            <w:r>
              <w:rPr>
                <w:rFonts w:hint="eastAsia"/>
                <w:sz w:val="18"/>
                <w:szCs w:val="18"/>
              </w:rPr>
              <w:t>/</w:t>
            </w:r>
            <w:r>
              <w:rPr>
                <w:rFonts w:hint="eastAsia"/>
                <w:sz w:val="18"/>
                <w:szCs w:val="18"/>
              </w:rPr>
              <w:t>村公示栏（电子屏）</w:t>
            </w:r>
            <w:r>
              <w:rPr>
                <w:rFonts w:hint="eastAsia"/>
                <w:sz w:val="18"/>
                <w:szCs w:val="18"/>
              </w:rPr>
              <w:br/>
            </w:r>
            <w:r>
              <w:rPr>
                <w:rFonts w:hint="eastAsia"/>
                <w:sz w:val="18"/>
                <w:szCs w:val="18"/>
              </w:rPr>
              <w:t>□精准推送</w:t>
            </w:r>
            <w:r>
              <w:rPr>
                <w:rFonts w:hint="eastAsia"/>
                <w:sz w:val="18"/>
                <w:szCs w:val="18"/>
              </w:rPr>
              <w:t xml:space="preserve">      </w:t>
            </w:r>
            <w:r>
              <w:rPr>
                <w:rFonts w:hint="eastAsia"/>
                <w:sz w:val="18"/>
                <w:szCs w:val="18"/>
              </w:rPr>
              <w:t>□其他</w:t>
            </w:r>
            <w:r>
              <w:rPr>
                <w:rFonts w:hint="eastAsia"/>
                <w:sz w:val="18"/>
                <w:szCs w:val="18"/>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w:t>
            </w:r>
          </w:p>
        </w:tc>
        <w:tc>
          <w:tcPr>
            <w:tcW w:w="604"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615"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w:t>
            </w:r>
          </w:p>
        </w:tc>
        <w:tc>
          <w:tcPr>
            <w:tcW w:w="666"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569" w:type="dxa"/>
            <w:tcBorders>
              <w:top w:val="nil"/>
              <w:left w:val="nil"/>
              <w:bottom w:val="single" w:sz="4" w:space="0" w:color="auto"/>
              <w:right w:val="single" w:sz="4" w:space="0" w:color="auto"/>
            </w:tcBorders>
            <w:vAlign w:val="center"/>
          </w:tcPr>
          <w:p w:rsidR="007F7378" w:rsidRDefault="007F7378">
            <w:pPr>
              <w:jc w:val="center"/>
              <w:rPr>
                <w:rFonts w:ascii="宋体" w:eastAsia="宋体" w:hAnsi="宋体" w:cs="宋体"/>
                <w:sz w:val="18"/>
                <w:szCs w:val="18"/>
              </w:rPr>
            </w:pPr>
            <w:r>
              <w:rPr>
                <w:rFonts w:hint="eastAsia"/>
                <w:sz w:val="18"/>
                <w:szCs w:val="18"/>
              </w:rPr>
              <w:t>√</w:t>
            </w:r>
          </w:p>
        </w:tc>
        <w:tc>
          <w:tcPr>
            <w:tcW w:w="636" w:type="dxa"/>
            <w:tcBorders>
              <w:top w:val="nil"/>
              <w:left w:val="nil"/>
              <w:bottom w:val="single" w:sz="4" w:space="0" w:color="auto"/>
              <w:right w:val="single" w:sz="4" w:space="0" w:color="auto"/>
            </w:tcBorders>
            <w:vAlign w:val="center"/>
          </w:tcPr>
          <w:p w:rsidR="007F7378" w:rsidRDefault="007F7378">
            <w:pPr>
              <w:jc w:val="center"/>
              <w:rPr>
                <w:rFonts w:ascii="宋体" w:eastAsia="宋体" w:hAnsi="宋体" w:cs="宋体"/>
                <w:sz w:val="18"/>
                <w:szCs w:val="18"/>
              </w:rPr>
            </w:pPr>
            <w:r>
              <w:rPr>
                <w:rFonts w:hint="eastAsia"/>
                <w:sz w:val="18"/>
                <w:szCs w:val="18"/>
              </w:rPr>
              <w:t xml:space="preserve">　</w:t>
            </w:r>
          </w:p>
        </w:tc>
      </w:tr>
      <w:tr w:rsidR="007F7378" w:rsidRPr="00EE0B1F" w:rsidTr="000128AB">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7F7378" w:rsidRPr="007F7378" w:rsidRDefault="007F7378"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t>691</w:t>
            </w:r>
          </w:p>
        </w:tc>
        <w:tc>
          <w:tcPr>
            <w:tcW w:w="648"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color w:val="000000"/>
                <w:sz w:val="18"/>
                <w:szCs w:val="18"/>
              </w:rPr>
            </w:pPr>
            <w:r>
              <w:rPr>
                <w:rFonts w:hint="eastAsia"/>
                <w:color w:val="000000"/>
                <w:sz w:val="18"/>
                <w:szCs w:val="18"/>
              </w:rPr>
              <w:t>市容</w:t>
            </w:r>
            <w:r>
              <w:rPr>
                <w:rFonts w:hint="eastAsia"/>
                <w:color w:val="000000"/>
                <w:sz w:val="18"/>
                <w:szCs w:val="18"/>
              </w:rPr>
              <w:t xml:space="preserve">  </w:t>
            </w:r>
            <w:r>
              <w:rPr>
                <w:rFonts w:hint="eastAsia"/>
                <w:color w:val="000000"/>
                <w:sz w:val="18"/>
                <w:szCs w:val="18"/>
              </w:rPr>
              <w:t>环境</w:t>
            </w:r>
            <w:r>
              <w:rPr>
                <w:rFonts w:hint="eastAsia"/>
                <w:color w:val="000000"/>
                <w:sz w:val="18"/>
                <w:szCs w:val="18"/>
              </w:rPr>
              <w:t xml:space="preserve">  </w:t>
            </w:r>
            <w:r>
              <w:rPr>
                <w:rFonts w:hint="eastAsia"/>
                <w:color w:val="000000"/>
                <w:sz w:val="18"/>
                <w:szCs w:val="18"/>
              </w:rPr>
              <w:t>卫生</w:t>
            </w:r>
            <w:r>
              <w:rPr>
                <w:rFonts w:hint="eastAsia"/>
                <w:color w:val="000000"/>
                <w:sz w:val="18"/>
                <w:szCs w:val="18"/>
              </w:rPr>
              <w:t xml:space="preserve">  </w:t>
            </w:r>
            <w:r>
              <w:rPr>
                <w:rFonts w:hint="eastAsia"/>
                <w:color w:val="000000"/>
                <w:sz w:val="18"/>
                <w:szCs w:val="18"/>
              </w:rPr>
              <w:t>管理</w:t>
            </w:r>
          </w:p>
        </w:tc>
        <w:tc>
          <w:tcPr>
            <w:tcW w:w="1547"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对未取得城市生活垃圾经营许可证擅自从事餐厨垃圾收集、运输、处理的，或者未经区县（自治县）人民政府通过招标等方式确定擅自从事餐厨垃圾收集、运输、处理的行为的处罚</w:t>
            </w:r>
          </w:p>
        </w:tc>
        <w:tc>
          <w:tcPr>
            <w:tcW w:w="2574"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1.</w:t>
            </w:r>
            <w:r>
              <w:rPr>
                <w:rFonts w:hint="eastAsia"/>
                <w:color w:val="000000"/>
                <w:sz w:val="18"/>
                <w:szCs w:val="18"/>
              </w:rPr>
              <w:t>机构职能、权责清单、执法人员名单；</w:t>
            </w:r>
            <w:r>
              <w:rPr>
                <w:rFonts w:hint="eastAsia"/>
                <w:color w:val="000000"/>
                <w:sz w:val="18"/>
                <w:szCs w:val="18"/>
              </w:rPr>
              <w:t>2.</w:t>
            </w:r>
            <w:r>
              <w:rPr>
                <w:rFonts w:hint="eastAsia"/>
                <w:color w:val="000000"/>
                <w:sz w:val="18"/>
                <w:szCs w:val="18"/>
              </w:rPr>
              <w:t>执法程序或行政强制流程图；</w:t>
            </w:r>
            <w:r>
              <w:rPr>
                <w:rFonts w:hint="eastAsia"/>
                <w:color w:val="000000"/>
                <w:sz w:val="18"/>
                <w:szCs w:val="18"/>
              </w:rPr>
              <w:t>3.</w:t>
            </w:r>
            <w:r>
              <w:rPr>
                <w:rFonts w:hint="eastAsia"/>
                <w:color w:val="000000"/>
                <w:sz w:val="18"/>
                <w:szCs w:val="18"/>
              </w:rPr>
              <w:t>执法依据；</w:t>
            </w:r>
            <w:r>
              <w:rPr>
                <w:rFonts w:hint="eastAsia"/>
                <w:color w:val="000000"/>
                <w:sz w:val="18"/>
                <w:szCs w:val="18"/>
              </w:rPr>
              <w:t>4.</w:t>
            </w:r>
            <w:r>
              <w:rPr>
                <w:rFonts w:hint="eastAsia"/>
                <w:color w:val="000000"/>
                <w:sz w:val="18"/>
                <w:szCs w:val="18"/>
              </w:rPr>
              <w:t>行政处罚自由裁量基准；</w:t>
            </w:r>
            <w:r>
              <w:rPr>
                <w:rFonts w:hint="eastAsia"/>
                <w:color w:val="000000"/>
                <w:sz w:val="18"/>
                <w:szCs w:val="18"/>
              </w:rPr>
              <w:t>5.</w:t>
            </w:r>
            <w:r>
              <w:rPr>
                <w:rFonts w:hint="eastAsia"/>
                <w:color w:val="000000"/>
                <w:sz w:val="18"/>
                <w:szCs w:val="18"/>
              </w:rPr>
              <w:t>咨询、监督投诉方式；</w:t>
            </w:r>
            <w:r>
              <w:rPr>
                <w:rFonts w:hint="eastAsia"/>
                <w:color w:val="000000"/>
                <w:sz w:val="18"/>
                <w:szCs w:val="18"/>
              </w:rPr>
              <w:t>6.</w:t>
            </w:r>
            <w:r>
              <w:rPr>
                <w:rFonts w:hint="eastAsia"/>
                <w:color w:val="000000"/>
                <w:sz w:val="18"/>
                <w:szCs w:val="18"/>
              </w:rPr>
              <w:t>处罚决定；</w:t>
            </w:r>
            <w:r>
              <w:rPr>
                <w:rFonts w:hint="eastAsia"/>
                <w:color w:val="000000"/>
                <w:sz w:val="18"/>
                <w:szCs w:val="18"/>
              </w:rPr>
              <w:t>7.</w:t>
            </w:r>
            <w:r>
              <w:rPr>
                <w:rFonts w:hint="eastAsia"/>
                <w:color w:val="000000"/>
                <w:sz w:val="18"/>
                <w:szCs w:val="18"/>
              </w:rPr>
              <w:t>救济渠道。</w:t>
            </w:r>
          </w:p>
        </w:tc>
        <w:tc>
          <w:tcPr>
            <w:tcW w:w="1043"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《重庆市餐厨垃圾管理办法》</w:t>
            </w:r>
          </w:p>
        </w:tc>
        <w:tc>
          <w:tcPr>
            <w:tcW w:w="123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1.</w:t>
            </w:r>
            <w:r>
              <w:rPr>
                <w:rFonts w:hint="eastAsia"/>
                <w:color w:val="000000"/>
                <w:sz w:val="18"/>
                <w:szCs w:val="18"/>
              </w:rPr>
              <w:t>除处罚决定外其他内容：长期公开（动态调整）；</w:t>
            </w:r>
            <w:r>
              <w:rPr>
                <w:rFonts w:hint="eastAsia"/>
                <w:color w:val="000000"/>
                <w:sz w:val="18"/>
                <w:szCs w:val="18"/>
              </w:rPr>
              <w:br/>
              <w:t>2.</w:t>
            </w:r>
            <w:r>
              <w:rPr>
                <w:rFonts w:hint="eastAsia"/>
                <w:color w:val="000000"/>
                <w:sz w:val="18"/>
                <w:szCs w:val="18"/>
              </w:rPr>
              <w:t>处罚决定：</w:t>
            </w:r>
            <w:r>
              <w:rPr>
                <w:rFonts w:hint="eastAsia"/>
                <w:color w:val="000000"/>
                <w:sz w:val="18"/>
                <w:szCs w:val="18"/>
              </w:rPr>
              <w:t>20</w:t>
            </w:r>
            <w:r>
              <w:rPr>
                <w:rFonts w:hint="eastAsia"/>
                <w:color w:val="000000"/>
                <w:sz w:val="18"/>
                <w:szCs w:val="18"/>
              </w:rPr>
              <w:t>个工作日内。</w:t>
            </w:r>
          </w:p>
        </w:tc>
        <w:tc>
          <w:tcPr>
            <w:tcW w:w="70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区城市管理局</w:t>
            </w:r>
          </w:p>
        </w:tc>
        <w:tc>
          <w:tcPr>
            <w:tcW w:w="2828"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■政府网站</w:t>
            </w:r>
            <w:r>
              <w:rPr>
                <w:rFonts w:hint="eastAsia"/>
                <w:sz w:val="18"/>
                <w:szCs w:val="18"/>
              </w:rPr>
              <w:t xml:space="preserve">      </w:t>
            </w:r>
            <w:r>
              <w:rPr>
                <w:rFonts w:hint="eastAsia"/>
                <w:sz w:val="18"/>
                <w:szCs w:val="18"/>
              </w:rPr>
              <w:t>□政府公报</w:t>
            </w:r>
            <w:r>
              <w:rPr>
                <w:rFonts w:hint="eastAsia"/>
                <w:sz w:val="18"/>
                <w:szCs w:val="18"/>
              </w:rPr>
              <w:br/>
            </w:r>
            <w:r>
              <w:rPr>
                <w:rFonts w:hint="eastAsia"/>
                <w:sz w:val="18"/>
                <w:szCs w:val="18"/>
              </w:rPr>
              <w:t>□两微一端</w:t>
            </w:r>
            <w:r>
              <w:rPr>
                <w:rFonts w:hint="eastAsia"/>
                <w:sz w:val="18"/>
                <w:szCs w:val="18"/>
              </w:rPr>
              <w:t xml:space="preserve">      </w:t>
            </w:r>
            <w:r>
              <w:rPr>
                <w:rFonts w:hint="eastAsia"/>
                <w:sz w:val="18"/>
                <w:szCs w:val="18"/>
              </w:rPr>
              <w:t>□发布会</w:t>
            </w:r>
            <w:r>
              <w:rPr>
                <w:rFonts w:hint="eastAsia"/>
                <w:sz w:val="18"/>
                <w:szCs w:val="18"/>
              </w:rPr>
              <w:t>/</w:t>
            </w:r>
            <w:r>
              <w:rPr>
                <w:rFonts w:hint="eastAsia"/>
                <w:sz w:val="18"/>
                <w:szCs w:val="18"/>
              </w:rPr>
              <w:t>听证会</w:t>
            </w:r>
            <w:r>
              <w:rPr>
                <w:rFonts w:hint="eastAsia"/>
                <w:sz w:val="18"/>
                <w:szCs w:val="18"/>
              </w:rPr>
              <w:br/>
            </w:r>
            <w:r>
              <w:rPr>
                <w:rFonts w:hint="eastAsia"/>
                <w:sz w:val="18"/>
                <w:szCs w:val="18"/>
              </w:rPr>
              <w:t>□广播电视</w:t>
            </w:r>
            <w:r>
              <w:rPr>
                <w:rFonts w:hint="eastAsia"/>
                <w:sz w:val="18"/>
                <w:szCs w:val="18"/>
              </w:rPr>
              <w:t xml:space="preserve">      </w:t>
            </w:r>
            <w:r>
              <w:rPr>
                <w:rFonts w:hint="eastAsia"/>
                <w:sz w:val="18"/>
                <w:szCs w:val="18"/>
              </w:rPr>
              <w:t>□纸质媒体</w:t>
            </w:r>
            <w:r>
              <w:rPr>
                <w:rFonts w:hint="eastAsia"/>
                <w:sz w:val="18"/>
                <w:szCs w:val="18"/>
              </w:rPr>
              <w:br/>
            </w:r>
            <w:r>
              <w:rPr>
                <w:rFonts w:hint="eastAsia"/>
                <w:sz w:val="18"/>
                <w:szCs w:val="18"/>
              </w:rPr>
              <w:t>□公开查阅点</w:t>
            </w:r>
            <w:r>
              <w:rPr>
                <w:rFonts w:hint="eastAsia"/>
                <w:sz w:val="18"/>
                <w:szCs w:val="18"/>
              </w:rPr>
              <w:t xml:space="preserve">    </w:t>
            </w:r>
            <w:r>
              <w:rPr>
                <w:rFonts w:hint="eastAsia"/>
                <w:sz w:val="18"/>
                <w:szCs w:val="18"/>
              </w:rPr>
              <w:t>□政务服务中心</w:t>
            </w:r>
            <w:r>
              <w:rPr>
                <w:rFonts w:hint="eastAsia"/>
                <w:sz w:val="18"/>
                <w:szCs w:val="18"/>
              </w:rPr>
              <w:br/>
            </w:r>
            <w:r>
              <w:rPr>
                <w:rFonts w:hint="eastAsia"/>
                <w:sz w:val="18"/>
                <w:szCs w:val="18"/>
              </w:rPr>
              <w:t>□便民服务站</w:t>
            </w:r>
            <w:r>
              <w:rPr>
                <w:rFonts w:hint="eastAsia"/>
                <w:sz w:val="18"/>
                <w:szCs w:val="18"/>
              </w:rPr>
              <w:t xml:space="preserve">    </w:t>
            </w:r>
            <w:r>
              <w:rPr>
                <w:rFonts w:hint="eastAsia"/>
                <w:sz w:val="18"/>
                <w:szCs w:val="18"/>
              </w:rPr>
              <w:t>□入户</w:t>
            </w:r>
            <w:r>
              <w:rPr>
                <w:rFonts w:hint="eastAsia"/>
                <w:sz w:val="18"/>
                <w:szCs w:val="18"/>
              </w:rPr>
              <w:t>/</w:t>
            </w:r>
            <w:r>
              <w:rPr>
                <w:rFonts w:hint="eastAsia"/>
                <w:sz w:val="18"/>
                <w:szCs w:val="18"/>
              </w:rPr>
              <w:t>现场</w:t>
            </w:r>
            <w:r>
              <w:rPr>
                <w:rFonts w:hint="eastAsia"/>
                <w:sz w:val="18"/>
                <w:szCs w:val="18"/>
              </w:rPr>
              <w:br/>
            </w:r>
            <w:r>
              <w:rPr>
                <w:rFonts w:hint="eastAsia"/>
                <w:sz w:val="18"/>
                <w:szCs w:val="18"/>
              </w:rPr>
              <w:t>□社区</w:t>
            </w:r>
            <w:r>
              <w:rPr>
                <w:rFonts w:hint="eastAsia"/>
                <w:sz w:val="18"/>
                <w:szCs w:val="18"/>
              </w:rPr>
              <w:t>/</w:t>
            </w:r>
            <w:r>
              <w:rPr>
                <w:rFonts w:hint="eastAsia"/>
                <w:sz w:val="18"/>
                <w:szCs w:val="18"/>
              </w:rPr>
              <w:t>企事业单位</w:t>
            </w:r>
            <w:r>
              <w:rPr>
                <w:rFonts w:hint="eastAsia"/>
                <w:sz w:val="18"/>
                <w:szCs w:val="18"/>
              </w:rPr>
              <w:t>/</w:t>
            </w:r>
            <w:r>
              <w:rPr>
                <w:rFonts w:hint="eastAsia"/>
                <w:sz w:val="18"/>
                <w:szCs w:val="18"/>
              </w:rPr>
              <w:t>村公示栏（电子屏）</w:t>
            </w:r>
            <w:r>
              <w:rPr>
                <w:rFonts w:hint="eastAsia"/>
                <w:sz w:val="18"/>
                <w:szCs w:val="18"/>
              </w:rPr>
              <w:br/>
            </w:r>
            <w:r>
              <w:rPr>
                <w:rFonts w:hint="eastAsia"/>
                <w:sz w:val="18"/>
                <w:szCs w:val="18"/>
              </w:rPr>
              <w:t>□精准推送</w:t>
            </w:r>
            <w:r>
              <w:rPr>
                <w:rFonts w:hint="eastAsia"/>
                <w:sz w:val="18"/>
                <w:szCs w:val="18"/>
              </w:rPr>
              <w:t xml:space="preserve">      </w:t>
            </w:r>
            <w:r>
              <w:rPr>
                <w:rFonts w:hint="eastAsia"/>
                <w:sz w:val="18"/>
                <w:szCs w:val="18"/>
              </w:rPr>
              <w:t>□其他</w:t>
            </w:r>
            <w:r>
              <w:rPr>
                <w:rFonts w:hint="eastAsia"/>
                <w:sz w:val="18"/>
                <w:szCs w:val="18"/>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w:t>
            </w:r>
          </w:p>
        </w:tc>
        <w:tc>
          <w:tcPr>
            <w:tcW w:w="604"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615"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w:t>
            </w:r>
          </w:p>
        </w:tc>
        <w:tc>
          <w:tcPr>
            <w:tcW w:w="666"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569" w:type="dxa"/>
            <w:tcBorders>
              <w:top w:val="nil"/>
              <w:left w:val="nil"/>
              <w:bottom w:val="single" w:sz="4" w:space="0" w:color="auto"/>
              <w:right w:val="single" w:sz="4" w:space="0" w:color="auto"/>
            </w:tcBorders>
            <w:vAlign w:val="center"/>
          </w:tcPr>
          <w:p w:rsidR="007F7378" w:rsidRDefault="007F7378">
            <w:pPr>
              <w:jc w:val="center"/>
              <w:rPr>
                <w:rFonts w:ascii="宋体" w:eastAsia="宋体" w:hAnsi="宋体" w:cs="宋体"/>
                <w:sz w:val="18"/>
                <w:szCs w:val="18"/>
              </w:rPr>
            </w:pPr>
            <w:r>
              <w:rPr>
                <w:rFonts w:hint="eastAsia"/>
                <w:sz w:val="18"/>
                <w:szCs w:val="18"/>
              </w:rPr>
              <w:t>√</w:t>
            </w:r>
          </w:p>
        </w:tc>
        <w:tc>
          <w:tcPr>
            <w:tcW w:w="636" w:type="dxa"/>
            <w:tcBorders>
              <w:top w:val="nil"/>
              <w:left w:val="nil"/>
              <w:bottom w:val="single" w:sz="4" w:space="0" w:color="auto"/>
              <w:right w:val="single" w:sz="4" w:space="0" w:color="auto"/>
            </w:tcBorders>
            <w:vAlign w:val="center"/>
          </w:tcPr>
          <w:p w:rsidR="007F7378" w:rsidRDefault="007F7378">
            <w:pPr>
              <w:jc w:val="center"/>
              <w:rPr>
                <w:rFonts w:ascii="宋体" w:eastAsia="宋体" w:hAnsi="宋体" w:cs="宋体"/>
                <w:sz w:val="18"/>
                <w:szCs w:val="18"/>
              </w:rPr>
            </w:pPr>
            <w:r>
              <w:rPr>
                <w:rFonts w:hint="eastAsia"/>
                <w:sz w:val="18"/>
                <w:szCs w:val="18"/>
              </w:rPr>
              <w:t xml:space="preserve">　</w:t>
            </w:r>
          </w:p>
        </w:tc>
      </w:tr>
      <w:tr w:rsidR="007F7378" w:rsidRPr="00EE0B1F" w:rsidTr="000128AB">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7F7378" w:rsidRPr="007F7378" w:rsidRDefault="007F7378"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t>692</w:t>
            </w:r>
          </w:p>
        </w:tc>
        <w:tc>
          <w:tcPr>
            <w:tcW w:w="648"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市容</w:t>
            </w:r>
            <w:r>
              <w:rPr>
                <w:rFonts w:hint="eastAsia"/>
                <w:color w:val="000000"/>
                <w:sz w:val="18"/>
                <w:szCs w:val="18"/>
              </w:rPr>
              <w:t xml:space="preserve">  </w:t>
            </w:r>
            <w:r>
              <w:rPr>
                <w:rFonts w:hint="eastAsia"/>
                <w:color w:val="000000"/>
                <w:sz w:val="18"/>
                <w:szCs w:val="18"/>
              </w:rPr>
              <w:t>环境</w:t>
            </w:r>
            <w:r>
              <w:rPr>
                <w:rFonts w:hint="eastAsia"/>
                <w:color w:val="000000"/>
                <w:sz w:val="18"/>
                <w:szCs w:val="18"/>
              </w:rPr>
              <w:t xml:space="preserve">  </w:t>
            </w:r>
            <w:r>
              <w:rPr>
                <w:rFonts w:hint="eastAsia"/>
                <w:color w:val="000000"/>
                <w:sz w:val="18"/>
                <w:szCs w:val="18"/>
              </w:rPr>
              <w:lastRenderedPageBreak/>
              <w:t>卫生</w:t>
            </w:r>
            <w:r>
              <w:rPr>
                <w:rFonts w:hint="eastAsia"/>
                <w:color w:val="000000"/>
                <w:sz w:val="18"/>
                <w:szCs w:val="18"/>
              </w:rPr>
              <w:t xml:space="preserve">  </w:t>
            </w:r>
            <w:r>
              <w:rPr>
                <w:rFonts w:hint="eastAsia"/>
                <w:color w:val="000000"/>
                <w:sz w:val="18"/>
                <w:szCs w:val="18"/>
              </w:rPr>
              <w:t>管理</w:t>
            </w:r>
          </w:p>
        </w:tc>
        <w:tc>
          <w:tcPr>
            <w:tcW w:w="1547"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lastRenderedPageBreak/>
              <w:t>对将建筑垃圾混入生活垃圾、危</w:t>
            </w:r>
            <w:r>
              <w:rPr>
                <w:rFonts w:hint="eastAsia"/>
                <w:color w:val="000000"/>
                <w:sz w:val="18"/>
                <w:szCs w:val="18"/>
              </w:rPr>
              <w:lastRenderedPageBreak/>
              <w:t>险废物混入建筑垃圾、擅自设立弃置场受纳建筑垃圾的处罚</w:t>
            </w:r>
          </w:p>
        </w:tc>
        <w:tc>
          <w:tcPr>
            <w:tcW w:w="2574"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lastRenderedPageBreak/>
              <w:t>1.</w:t>
            </w:r>
            <w:r>
              <w:rPr>
                <w:rFonts w:hint="eastAsia"/>
                <w:color w:val="000000"/>
                <w:sz w:val="18"/>
                <w:szCs w:val="18"/>
              </w:rPr>
              <w:t>机构职能、权责清单、执法人员名单；</w:t>
            </w:r>
            <w:r>
              <w:rPr>
                <w:rFonts w:hint="eastAsia"/>
                <w:color w:val="000000"/>
                <w:sz w:val="18"/>
                <w:szCs w:val="18"/>
              </w:rPr>
              <w:t>2.</w:t>
            </w:r>
            <w:r>
              <w:rPr>
                <w:rFonts w:hint="eastAsia"/>
                <w:color w:val="000000"/>
                <w:sz w:val="18"/>
                <w:szCs w:val="18"/>
              </w:rPr>
              <w:t>执法程序或行政</w:t>
            </w:r>
            <w:r>
              <w:rPr>
                <w:rFonts w:hint="eastAsia"/>
                <w:color w:val="000000"/>
                <w:sz w:val="18"/>
                <w:szCs w:val="18"/>
              </w:rPr>
              <w:lastRenderedPageBreak/>
              <w:t>强制流程图；</w:t>
            </w:r>
            <w:r>
              <w:rPr>
                <w:rFonts w:hint="eastAsia"/>
                <w:color w:val="000000"/>
                <w:sz w:val="18"/>
                <w:szCs w:val="18"/>
              </w:rPr>
              <w:t>3.</w:t>
            </w:r>
            <w:r>
              <w:rPr>
                <w:rFonts w:hint="eastAsia"/>
                <w:color w:val="000000"/>
                <w:sz w:val="18"/>
                <w:szCs w:val="18"/>
              </w:rPr>
              <w:t>执法依据；</w:t>
            </w:r>
            <w:r>
              <w:rPr>
                <w:rFonts w:hint="eastAsia"/>
                <w:color w:val="000000"/>
                <w:sz w:val="18"/>
                <w:szCs w:val="18"/>
              </w:rPr>
              <w:t>4.</w:t>
            </w:r>
            <w:r>
              <w:rPr>
                <w:rFonts w:hint="eastAsia"/>
                <w:color w:val="000000"/>
                <w:sz w:val="18"/>
                <w:szCs w:val="18"/>
              </w:rPr>
              <w:t>行政处罚自由裁量基准；</w:t>
            </w:r>
            <w:r>
              <w:rPr>
                <w:rFonts w:hint="eastAsia"/>
                <w:color w:val="000000"/>
                <w:sz w:val="18"/>
                <w:szCs w:val="18"/>
              </w:rPr>
              <w:t>5.</w:t>
            </w:r>
            <w:r>
              <w:rPr>
                <w:rFonts w:hint="eastAsia"/>
                <w:color w:val="000000"/>
                <w:sz w:val="18"/>
                <w:szCs w:val="18"/>
              </w:rPr>
              <w:t>咨询、监督投诉方式；</w:t>
            </w:r>
            <w:r>
              <w:rPr>
                <w:rFonts w:hint="eastAsia"/>
                <w:color w:val="000000"/>
                <w:sz w:val="18"/>
                <w:szCs w:val="18"/>
              </w:rPr>
              <w:t>6.</w:t>
            </w:r>
            <w:r>
              <w:rPr>
                <w:rFonts w:hint="eastAsia"/>
                <w:color w:val="000000"/>
                <w:sz w:val="18"/>
                <w:szCs w:val="18"/>
              </w:rPr>
              <w:t>处罚决定；</w:t>
            </w:r>
            <w:r>
              <w:rPr>
                <w:rFonts w:hint="eastAsia"/>
                <w:color w:val="000000"/>
                <w:sz w:val="18"/>
                <w:szCs w:val="18"/>
              </w:rPr>
              <w:t>7.</w:t>
            </w:r>
            <w:r>
              <w:rPr>
                <w:rFonts w:hint="eastAsia"/>
                <w:color w:val="000000"/>
                <w:sz w:val="18"/>
                <w:szCs w:val="18"/>
              </w:rPr>
              <w:t>救济渠道。</w:t>
            </w:r>
          </w:p>
        </w:tc>
        <w:tc>
          <w:tcPr>
            <w:tcW w:w="1043"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lastRenderedPageBreak/>
              <w:t>《城市建筑垃圾管</w:t>
            </w:r>
            <w:r>
              <w:rPr>
                <w:rFonts w:hint="eastAsia"/>
                <w:color w:val="000000"/>
                <w:sz w:val="18"/>
                <w:szCs w:val="18"/>
              </w:rPr>
              <w:lastRenderedPageBreak/>
              <w:t>理规定》</w:t>
            </w:r>
          </w:p>
        </w:tc>
        <w:tc>
          <w:tcPr>
            <w:tcW w:w="123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lastRenderedPageBreak/>
              <w:t>1.</w:t>
            </w:r>
            <w:r>
              <w:rPr>
                <w:rFonts w:hint="eastAsia"/>
                <w:color w:val="000000"/>
                <w:sz w:val="18"/>
                <w:szCs w:val="18"/>
              </w:rPr>
              <w:t>除处罚决定外其他内</w:t>
            </w:r>
            <w:r>
              <w:rPr>
                <w:rFonts w:hint="eastAsia"/>
                <w:color w:val="000000"/>
                <w:sz w:val="18"/>
                <w:szCs w:val="18"/>
              </w:rPr>
              <w:lastRenderedPageBreak/>
              <w:t>容：长期公开（动态调整）；</w:t>
            </w:r>
            <w:r>
              <w:rPr>
                <w:rFonts w:hint="eastAsia"/>
                <w:color w:val="000000"/>
                <w:sz w:val="18"/>
                <w:szCs w:val="18"/>
              </w:rPr>
              <w:br/>
              <w:t>2.</w:t>
            </w:r>
            <w:r>
              <w:rPr>
                <w:rFonts w:hint="eastAsia"/>
                <w:color w:val="000000"/>
                <w:sz w:val="18"/>
                <w:szCs w:val="18"/>
              </w:rPr>
              <w:t>处罚决定：</w:t>
            </w:r>
            <w:r>
              <w:rPr>
                <w:rFonts w:hint="eastAsia"/>
                <w:color w:val="000000"/>
                <w:sz w:val="18"/>
                <w:szCs w:val="18"/>
              </w:rPr>
              <w:t>20</w:t>
            </w:r>
            <w:r>
              <w:rPr>
                <w:rFonts w:hint="eastAsia"/>
                <w:color w:val="000000"/>
                <w:sz w:val="18"/>
                <w:szCs w:val="18"/>
              </w:rPr>
              <w:t>个工作日内。</w:t>
            </w:r>
          </w:p>
        </w:tc>
        <w:tc>
          <w:tcPr>
            <w:tcW w:w="70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lastRenderedPageBreak/>
              <w:t>区城市管</w:t>
            </w:r>
            <w:r>
              <w:rPr>
                <w:rFonts w:hint="eastAsia"/>
                <w:sz w:val="18"/>
                <w:szCs w:val="18"/>
              </w:rPr>
              <w:lastRenderedPageBreak/>
              <w:t>理局</w:t>
            </w:r>
          </w:p>
        </w:tc>
        <w:tc>
          <w:tcPr>
            <w:tcW w:w="2828"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lastRenderedPageBreak/>
              <w:t>■政府网站</w:t>
            </w:r>
            <w:r>
              <w:rPr>
                <w:rFonts w:hint="eastAsia"/>
                <w:sz w:val="18"/>
                <w:szCs w:val="18"/>
              </w:rPr>
              <w:t xml:space="preserve">      </w:t>
            </w:r>
            <w:r>
              <w:rPr>
                <w:rFonts w:hint="eastAsia"/>
                <w:sz w:val="18"/>
                <w:szCs w:val="18"/>
              </w:rPr>
              <w:t>□政府公报</w:t>
            </w:r>
            <w:r>
              <w:rPr>
                <w:rFonts w:hint="eastAsia"/>
                <w:sz w:val="18"/>
                <w:szCs w:val="18"/>
              </w:rPr>
              <w:br/>
            </w:r>
            <w:r>
              <w:rPr>
                <w:rFonts w:hint="eastAsia"/>
                <w:sz w:val="18"/>
                <w:szCs w:val="18"/>
              </w:rPr>
              <w:t>□两微一端</w:t>
            </w:r>
            <w:r>
              <w:rPr>
                <w:rFonts w:hint="eastAsia"/>
                <w:sz w:val="18"/>
                <w:szCs w:val="18"/>
              </w:rPr>
              <w:t xml:space="preserve">      </w:t>
            </w:r>
            <w:r>
              <w:rPr>
                <w:rFonts w:hint="eastAsia"/>
                <w:sz w:val="18"/>
                <w:szCs w:val="18"/>
              </w:rPr>
              <w:t>□发布会</w:t>
            </w:r>
            <w:r>
              <w:rPr>
                <w:rFonts w:hint="eastAsia"/>
                <w:sz w:val="18"/>
                <w:szCs w:val="18"/>
              </w:rPr>
              <w:t>/</w:t>
            </w:r>
            <w:r>
              <w:rPr>
                <w:rFonts w:hint="eastAsia"/>
                <w:sz w:val="18"/>
                <w:szCs w:val="18"/>
              </w:rPr>
              <w:t>听证</w:t>
            </w:r>
            <w:r>
              <w:rPr>
                <w:rFonts w:hint="eastAsia"/>
                <w:sz w:val="18"/>
                <w:szCs w:val="18"/>
              </w:rPr>
              <w:lastRenderedPageBreak/>
              <w:t>会</w:t>
            </w:r>
            <w:r>
              <w:rPr>
                <w:rFonts w:hint="eastAsia"/>
                <w:sz w:val="18"/>
                <w:szCs w:val="18"/>
              </w:rPr>
              <w:br/>
            </w:r>
            <w:r>
              <w:rPr>
                <w:rFonts w:hint="eastAsia"/>
                <w:sz w:val="18"/>
                <w:szCs w:val="18"/>
              </w:rPr>
              <w:t>□广播电视</w:t>
            </w:r>
            <w:r>
              <w:rPr>
                <w:rFonts w:hint="eastAsia"/>
                <w:sz w:val="18"/>
                <w:szCs w:val="18"/>
              </w:rPr>
              <w:t xml:space="preserve">      </w:t>
            </w:r>
            <w:r>
              <w:rPr>
                <w:rFonts w:hint="eastAsia"/>
                <w:sz w:val="18"/>
                <w:szCs w:val="18"/>
              </w:rPr>
              <w:t>□纸质媒体</w:t>
            </w:r>
            <w:r>
              <w:rPr>
                <w:rFonts w:hint="eastAsia"/>
                <w:sz w:val="18"/>
                <w:szCs w:val="18"/>
              </w:rPr>
              <w:br/>
            </w:r>
            <w:r>
              <w:rPr>
                <w:rFonts w:hint="eastAsia"/>
                <w:sz w:val="18"/>
                <w:szCs w:val="18"/>
              </w:rPr>
              <w:t>□公开查阅点</w:t>
            </w:r>
            <w:r>
              <w:rPr>
                <w:rFonts w:hint="eastAsia"/>
                <w:sz w:val="18"/>
                <w:szCs w:val="18"/>
              </w:rPr>
              <w:t xml:space="preserve">    </w:t>
            </w:r>
            <w:r>
              <w:rPr>
                <w:rFonts w:hint="eastAsia"/>
                <w:sz w:val="18"/>
                <w:szCs w:val="18"/>
              </w:rPr>
              <w:t>□政务服务中心</w:t>
            </w:r>
            <w:r>
              <w:rPr>
                <w:rFonts w:hint="eastAsia"/>
                <w:sz w:val="18"/>
                <w:szCs w:val="18"/>
              </w:rPr>
              <w:br/>
            </w:r>
            <w:r>
              <w:rPr>
                <w:rFonts w:hint="eastAsia"/>
                <w:sz w:val="18"/>
                <w:szCs w:val="18"/>
              </w:rPr>
              <w:t>□便民服务站</w:t>
            </w:r>
            <w:r>
              <w:rPr>
                <w:rFonts w:hint="eastAsia"/>
                <w:sz w:val="18"/>
                <w:szCs w:val="18"/>
              </w:rPr>
              <w:t xml:space="preserve">    </w:t>
            </w:r>
            <w:r>
              <w:rPr>
                <w:rFonts w:hint="eastAsia"/>
                <w:sz w:val="18"/>
                <w:szCs w:val="18"/>
              </w:rPr>
              <w:t>□入户</w:t>
            </w:r>
            <w:r>
              <w:rPr>
                <w:rFonts w:hint="eastAsia"/>
                <w:sz w:val="18"/>
                <w:szCs w:val="18"/>
              </w:rPr>
              <w:t>/</w:t>
            </w:r>
            <w:r>
              <w:rPr>
                <w:rFonts w:hint="eastAsia"/>
                <w:sz w:val="18"/>
                <w:szCs w:val="18"/>
              </w:rPr>
              <w:t>现场</w:t>
            </w:r>
            <w:r>
              <w:rPr>
                <w:rFonts w:hint="eastAsia"/>
                <w:sz w:val="18"/>
                <w:szCs w:val="18"/>
              </w:rPr>
              <w:br/>
            </w:r>
            <w:r>
              <w:rPr>
                <w:rFonts w:hint="eastAsia"/>
                <w:sz w:val="18"/>
                <w:szCs w:val="18"/>
              </w:rPr>
              <w:t>□社区</w:t>
            </w:r>
            <w:r>
              <w:rPr>
                <w:rFonts w:hint="eastAsia"/>
                <w:sz w:val="18"/>
                <w:szCs w:val="18"/>
              </w:rPr>
              <w:t>/</w:t>
            </w:r>
            <w:r>
              <w:rPr>
                <w:rFonts w:hint="eastAsia"/>
                <w:sz w:val="18"/>
                <w:szCs w:val="18"/>
              </w:rPr>
              <w:t>企事业单位</w:t>
            </w:r>
            <w:r>
              <w:rPr>
                <w:rFonts w:hint="eastAsia"/>
                <w:sz w:val="18"/>
                <w:szCs w:val="18"/>
              </w:rPr>
              <w:t>/</w:t>
            </w:r>
            <w:r>
              <w:rPr>
                <w:rFonts w:hint="eastAsia"/>
                <w:sz w:val="18"/>
                <w:szCs w:val="18"/>
              </w:rPr>
              <w:t>村公示栏（电子屏）</w:t>
            </w:r>
            <w:r>
              <w:rPr>
                <w:rFonts w:hint="eastAsia"/>
                <w:sz w:val="18"/>
                <w:szCs w:val="18"/>
              </w:rPr>
              <w:br/>
            </w:r>
            <w:r>
              <w:rPr>
                <w:rFonts w:hint="eastAsia"/>
                <w:sz w:val="18"/>
                <w:szCs w:val="18"/>
              </w:rPr>
              <w:t>□精准推送</w:t>
            </w:r>
            <w:r>
              <w:rPr>
                <w:rFonts w:hint="eastAsia"/>
                <w:sz w:val="18"/>
                <w:szCs w:val="18"/>
              </w:rPr>
              <w:t xml:space="preserve">      </w:t>
            </w:r>
            <w:r>
              <w:rPr>
                <w:rFonts w:hint="eastAsia"/>
                <w:sz w:val="18"/>
                <w:szCs w:val="18"/>
              </w:rPr>
              <w:t>□其他</w:t>
            </w:r>
            <w:r>
              <w:rPr>
                <w:rFonts w:hint="eastAsia"/>
                <w:sz w:val="18"/>
                <w:szCs w:val="18"/>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lastRenderedPageBreak/>
              <w:t>√</w:t>
            </w:r>
          </w:p>
        </w:tc>
        <w:tc>
          <w:tcPr>
            <w:tcW w:w="604"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615"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w:t>
            </w:r>
          </w:p>
        </w:tc>
        <w:tc>
          <w:tcPr>
            <w:tcW w:w="666"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569" w:type="dxa"/>
            <w:tcBorders>
              <w:top w:val="nil"/>
              <w:left w:val="nil"/>
              <w:bottom w:val="single" w:sz="4" w:space="0" w:color="auto"/>
              <w:right w:val="single" w:sz="4" w:space="0" w:color="auto"/>
            </w:tcBorders>
            <w:vAlign w:val="center"/>
          </w:tcPr>
          <w:p w:rsidR="007F7378" w:rsidRDefault="007F7378">
            <w:pPr>
              <w:jc w:val="center"/>
              <w:rPr>
                <w:rFonts w:ascii="宋体" w:eastAsia="宋体" w:hAnsi="宋体" w:cs="宋体"/>
                <w:sz w:val="18"/>
                <w:szCs w:val="18"/>
              </w:rPr>
            </w:pPr>
            <w:r>
              <w:rPr>
                <w:rFonts w:hint="eastAsia"/>
                <w:sz w:val="18"/>
                <w:szCs w:val="18"/>
              </w:rPr>
              <w:t>√</w:t>
            </w:r>
          </w:p>
        </w:tc>
        <w:tc>
          <w:tcPr>
            <w:tcW w:w="636" w:type="dxa"/>
            <w:tcBorders>
              <w:top w:val="nil"/>
              <w:left w:val="nil"/>
              <w:bottom w:val="single" w:sz="4" w:space="0" w:color="auto"/>
              <w:right w:val="single" w:sz="4" w:space="0" w:color="auto"/>
            </w:tcBorders>
            <w:vAlign w:val="center"/>
          </w:tcPr>
          <w:p w:rsidR="007F7378" w:rsidRDefault="007F7378">
            <w:pPr>
              <w:jc w:val="center"/>
              <w:rPr>
                <w:rFonts w:ascii="宋体" w:eastAsia="宋体" w:hAnsi="宋体" w:cs="宋体"/>
                <w:sz w:val="18"/>
                <w:szCs w:val="18"/>
              </w:rPr>
            </w:pPr>
            <w:r>
              <w:rPr>
                <w:rFonts w:hint="eastAsia"/>
                <w:sz w:val="18"/>
                <w:szCs w:val="18"/>
              </w:rPr>
              <w:t xml:space="preserve">　</w:t>
            </w:r>
          </w:p>
        </w:tc>
      </w:tr>
      <w:tr w:rsidR="007F7378" w:rsidRPr="00EE0B1F" w:rsidTr="000128AB">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7F7378" w:rsidRPr="007F7378" w:rsidRDefault="007F7378"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t>693</w:t>
            </w:r>
          </w:p>
        </w:tc>
        <w:tc>
          <w:tcPr>
            <w:tcW w:w="648"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市容</w:t>
            </w:r>
            <w:r>
              <w:rPr>
                <w:rFonts w:hint="eastAsia"/>
                <w:color w:val="000000"/>
                <w:sz w:val="18"/>
                <w:szCs w:val="18"/>
              </w:rPr>
              <w:t xml:space="preserve">  </w:t>
            </w:r>
            <w:r>
              <w:rPr>
                <w:rFonts w:hint="eastAsia"/>
                <w:color w:val="000000"/>
                <w:sz w:val="18"/>
                <w:szCs w:val="18"/>
              </w:rPr>
              <w:t>环境</w:t>
            </w:r>
            <w:r>
              <w:rPr>
                <w:rFonts w:hint="eastAsia"/>
                <w:color w:val="000000"/>
                <w:sz w:val="18"/>
                <w:szCs w:val="18"/>
              </w:rPr>
              <w:t xml:space="preserve">  </w:t>
            </w:r>
            <w:r>
              <w:rPr>
                <w:rFonts w:hint="eastAsia"/>
                <w:color w:val="000000"/>
                <w:sz w:val="18"/>
                <w:szCs w:val="18"/>
              </w:rPr>
              <w:t>卫生</w:t>
            </w:r>
            <w:r>
              <w:rPr>
                <w:rFonts w:hint="eastAsia"/>
                <w:color w:val="000000"/>
                <w:sz w:val="18"/>
                <w:szCs w:val="18"/>
              </w:rPr>
              <w:t xml:space="preserve">  </w:t>
            </w:r>
            <w:r>
              <w:rPr>
                <w:rFonts w:hint="eastAsia"/>
                <w:color w:val="000000"/>
                <w:sz w:val="18"/>
                <w:szCs w:val="18"/>
              </w:rPr>
              <w:t>管理</w:t>
            </w:r>
          </w:p>
        </w:tc>
        <w:tc>
          <w:tcPr>
            <w:tcW w:w="1547"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对建筑垃圾储运消纳场受纳工业垃圾、生活垃圾和有毒有害垃圾的处罚</w:t>
            </w:r>
          </w:p>
        </w:tc>
        <w:tc>
          <w:tcPr>
            <w:tcW w:w="2574"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1.</w:t>
            </w:r>
            <w:r>
              <w:rPr>
                <w:rFonts w:hint="eastAsia"/>
                <w:color w:val="000000"/>
                <w:sz w:val="18"/>
                <w:szCs w:val="18"/>
              </w:rPr>
              <w:t>机构职能、权责清单、执法人员名单；</w:t>
            </w:r>
            <w:r>
              <w:rPr>
                <w:rFonts w:hint="eastAsia"/>
                <w:color w:val="000000"/>
                <w:sz w:val="18"/>
                <w:szCs w:val="18"/>
              </w:rPr>
              <w:t>2.</w:t>
            </w:r>
            <w:r>
              <w:rPr>
                <w:rFonts w:hint="eastAsia"/>
                <w:color w:val="000000"/>
                <w:sz w:val="18"/>
                <w:szCs w:val="18"/>
              </w:rPr>
              <w:t>执法程序或行政强制流程图；</w:t>
            </w:r>
            <w:r>
              <w:rPr>
                <w:rFonts w:hint="eastAsia"/>
                <w:color w:val="000000"/>
                <w:sz w:val="18"/>
                <w:szCs w:val="18"/>
              </w:rPr>
              <w:t>3.</w:t>
            </w:r>
            <w:r>
              <w:rPr>
                <w:rFonts w:hint="eastAsia"/>
                <w:color w:val="000000"/>
                <w:sz w:val="18"/>
                <w:szCs w:val="18"/>
              </w:rPr>
              <w:t>执法依据；</w:t>
            </w:r>
            <w:r>
              <w:rPr>
                <w:rFonts w:hint="eastAsia"/>
                <w:color w:val="000000"/>
                <w:sz w:val="18"/>
                <w:szCs w:val="18"/>
              </w:rPr>
              <w:t>4.</w:t>
            </w:r>
            <w:r>
              <w:rPr>
                <w:rFonts w:hint="eastAsia"/>
                <w:color w:val="000000"/>
                <w:sz w:val="18"/>
                <w:szCs w:val="18"/>
              </w:rPr>
              <w:t>行政处罚自由裁量基准；</w:t>
            </w:r>
            <w:r>
              <w:rPr>
                <w:rFonts w:hint="eastAsia"/>
                <w:color w:val="000000"/>
                <w:sz w:val="18"/>
                <w:szCs w:val="18"/>
              </w:rPr>
              <w:t>5.</w:t>
            </w:r>
            <w:r>
              <w:rPr>
                <w:rFonts w:hint="eastAsia"/>
                <w:color w:val="000000"/>
                <w:sz w:val="18"/>
                <w:szCs w:val="18"/>
              </w:rPr>
              <w:t>咨询、监督投诉方式；</w:t>
            </w:r>
            <w:r>
              <w:rPr>
                <w:rFonts w:hint="eastAsia"/>
                <w:color w:val="000000"/>
                <w:sz w:val="18"/>
                <w:szCs w:val="18"/>
              </w:rPr>
              <w:t>6.</w:t>
            </w:r>
            <w:r>
              <w:rPr>
                <w:rFonts w:hint="eastAsia"/>
                <w:color w:val="000000"/>
                <w:sz w:val="18"/>
                <w:szCs w:val="18"/>
              </w:rPr>
              <w:t>处罚决定；</w:t>
            </w:r>
            <w:r>
              <w:rPr>
                <w:rFonts w:hint="eastAsia"/>
                <w:color w:val="000000"/>
                <w:sz w:val="18"/>
                <w:szCs w:val="18"/>
              </w:rPr>
              <w:t>7.</w:t>
            </w:r>
            <w:r>
              <w:rPr>
                <w:rFonts w:hint="eastAsia"/>
                <w:color w:val="000000"/>
                <w:sz w:val="18"/>
                <w:szCs w:val="18"/>
              </w:rPr>
              <w:t>救济渠道。</w:t>
            </w:r>
          </w:p>
        </w:tc>
        <w:tc>
          <w:tcPr>
            <w:tcW w:w="1043"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《城市建筑垃圾管理规定》</w:t>
            </w:r>
          </w:p>
        </w:tc>
        <w:tc>
          <w:tcPr>
            <w:tcW w:w="123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1.</w:t>
            </w:r>
            <w:r>
              <w:rPr>
                <w:rFonts w:hint="eastAsia"/>
                <w:color w:val="000000"/>
                <w:sz w:val="18"/>
                <w:szCs w:val="18"/>
              </w:rPr>
              <w:t>除处罚决定外其他内容：长期公开（动态调整）；</w:t>
            </w:r>
            <w:r>
              <w:rPr>
                <w:rFonts w:hint="eastAsia"/>
                <w:color w:val="000000"/>
                <w:sz w:val="18"/>
                <w:szCs w:val="18"/>
              </w:rPr>
              <w:br/>
              <w:t>2.</w:t>
            </w:r>
            <w:r>
              <w:rPr>
                <w:rFonts w:hint="eastAsia"/>
                <w:color w:val="000000"/>
                <w:sz w:val="18"/>
                <w:szCs w:val="18"/>
              </w:rPr>
              <w:t>处罚决定：</w:t>
            </w:r>
            <w:r>
              <w:rPr>
                <w:rFonts w:hint="eastAsia"/>
                <w:color w:val="000000"/>
                <w:sz w:val="18"/>
                <w:szCs w:val="18"/>
              </w:rPr>
              <w:t>20</w:t>
            </w:r>
            <w:r>
              <w:rPr>
                <w:rFonts w:hint="eastAsia"/>
                <w:color w:val="000000"/>
                <w:sz w:val="18"/>
                <w:szCs w:val="18"/>
              </w:rPr>
              <w:t>个工作日内。</w:t>
            </w:r>
          </w:p>
        </w:tc>
        <w:tc>
          <w:tcPr>
            <w:tcW w:w="70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区城市管理局</w:t>
            </w:r>
          </w:p>
        </w:tc>
        <w:tc>
          <w:tcPr>
            <w:tcW w:w="2828"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■政府网站</w:t>
            </w:r>
            <w:r>
              <w:rPr>
                <w:rFonts w:hint="eastAsia"/>
                <w:sz w:val="18"/>
                <w:szCs w:val="18"/>
              </w:rPr>
              <w:t xml:space="preserve">      </w:t>
            </w:r>
            <w:r>
              <w:rPr>
                <w:rFonts w:hint="eastAsia"/>
                <w:sz w:val="18"/>
                <w:szCs w:val="18"/>
              </w:rPr>
              <w:t>□政府公报</w:t>
            </w:r>
            <w:r>
              <w:rPr>
                <w:rFonts w:hint="eastAsia"/>
                <w:sz w:val="18"/>
                <w:szCs w:val="18"/>
              </w:rPr>
              <w:br/>
            </w:r>
            <w:r>
              <w:rPr>
                <w:rFonts w:hint="eastAsia"/>
                <w:sz w:val="18"/>
                <w:szCs w:val="18"/>
              </w:rPr>
              <w:t>□两微一端</w:t>
            </w:r>
            <w:r>
              <w:rPr>
                <w:rFonts w:hint="eastAsia"/>
                <w:sz w:val="18"/>
                <w:szCs w:val="18"/>
              </w:rPr>
              <w:t xml:space="preserve">      </w:t>
            </w:r>
            <w:r>
              <w:rPr>
                <w:rFonts w:hint="eastAsia"/>
                <w:sz w:val="18"/>
                <w:szCs w:val="18"/>
              </w:rPr>
              <w:t>□发布会</w:t>
            </w:r>
            <w:r>
              <w:rPr>
                <w:rFonts w:hint="eastAsia"/>
                <w:sz w:val="18"/>
                <w:szCs w:val="18"/>
              </w:rPr>
              <w:t>/</w:t>
            </w:r>
            <w:r>
              <w:rPr>
                <w:rFonts w:hint="eastAsia"/>
                <w:sz w:val="18"/>
                <w:szCs w:val="18"/>
              </w:rPr>
              <w:t>听证会</w:t>
            </w:r>
            <w:r>
              <w:rPr>
                <w:rFonts w:hint="eastAsia"/>
                <w:sz w:val="18"/>
                <w:szCs w:val="18"/>
              </w:rPr>
              <w:br/>
            </w:r>
            <w:r>
              <w:rPr>
                <w:rFonts w:hint="eastAsia"/>
                <w:sz w:val="18"/>
                <w:szCs w:val="18"/>
              </w:rPr>
              <w:t>□广播电视</w:t>
            </w:r>
            <w:r>
              <w:rPr>
                <w:rFonts w:hint="eastAsia"/>
                <w:sz w:val="18"/>
                <w:szCs w:val="18"/>
              </w:rPr>
              <w:t xml:space="preserve">      </w:t>
            </w:r>
            <w:r>
              <w:rPr>
                <w:rFonts w:hint="eastAsia"/>
                <w:sz w:val="18"/>
                <w:szCs w:val="18"/>
              </w:rPr>
              <w:t>□纸质媒体</w:t>
            </w:r>
            <w:r>
              <w:rPr>
                <w:rFonts w:hint="eastAsia"/>
                <w:sz w:val="18"/>
                <w:szCs w:val="18"/>
              </w:rPr>
              <w:br/>
            </w:r>
            <w:r>
              <w:rPr>
                <w:rFonts w:hint="eastAsia"/>
                <w:sz w:val="18"/>
                <w:szCs w:val="18"/>
              </w:rPr>
              <w:t>□公开查阅点</w:t>
            </w:r>
            <w:r>
              <w:rPr>
                <w:rFonts w:hint="eastAsia"/>
                <w:sz w:val="18"/>
                <w:szCs w:val="18"/>
              </w:rPr>
              <w:t xml:space="preserve">    </w:t>
            </w:r>
            <w:r>
              <w:rPr>
                <w:rFonts w:hint="eastAsia"/>
                <w:sz w:val="18"/>
                <w:szCs w:val="18"/>
              </w:rPr>
              <w:t>□政务服务中心</w:t>
            </w:r>
            <w:r>
              <w:rPr>
                <w:rFonts w:hint="eastAsia"/>
                <w:sz w:val="18"/>
                <w:szCs w:val="18"/>
              </w:rPr>
              <w:br/>
            </w:r>
            <w:r>
              <w:rPr>
                <w:rFonts w:hint="eastAsia"/>
                <w:sz w:val="18"/>
                <w:szCs w:val="18"/>
              </w:rPr>
              <w:t>□便民服务站</w:t>
            </w:r>
            <w:r>
              <w:rPr>
                <w:rFonts w:hint="eastAsia"/>
                <w:sz w:val="18"/>
                <w:szCs w:val="18"/>
              </w:rPr>
              <w:t xml:space="preserve">    </w:t>
            </w:r>
            <w:r>
              <w:rPr>
                <w:rFonts w:hint="eastAsia"/>
                <w:sz w:val="18"/>
                <w:szCs w:val="18"/>
              </w:rPr>
              <w:t>□入户</w:t>
            </w:r>
            <w:r>
              <w:rPr>
                <w:rFonts w:hint="eastAsia"/>
                <w:sz w:val="18"/>
                <w:szCs w:val="18"/>
              </w:rPr>
              <w:t>/</w:t>
            </w:r>
            <w:r>
              <w:rPr>
                <w:rFonts w:hint="eastAsia"/>
                <w:sz w:val="18"/>
                <w:szCs w:val="18"/>
              </w:rPr>
              <w:t>现场</w:t>
            </w:r>
            <w:r>
              <w:rPr>
                <w:rFonts w:hint="eastAsia"/>
                <w:sz w:val="18"/>
                <w:szCs w:val="18"/>
              </w:rPr>
              <w:br/>
            </w:r>
            <w:r>
              <w:rPr>
                <w:rFonts w:hint="eastAsia"/>
                <w:sz w:val="18"/>
                <w:szCs w:val="18"/>
              </w:rPr>
              <w:t>□社区</w:t>
            </w:r>
            <w:r>
              <w:rPr>
                <w:rFonts w:hint="eastAsia"/>
                <w:sz w:val="18"/>
                <w:szCs w:val="18"/>
              </w:rPr>
              <w:t>/</w:t>
            </w:r>
            <w:r>
              <w:rPr>
                <w:rFonts w:hint="eastAsia"/>
                <w:sz w:val="18"/>
                <w:szCs w:val="18"/>
              </w:rPr>
              <w:t>企事业单位</w:t>
            </w:r>
            <w:r>
              <w:rPr>
                <w:rFonts w:hint="eastAsia"/>
                <w:sz w:val="18"/>
                <w:szCs w:val="18"/>
              </w:rPr>
              <w:t>/</w:t>
            </w:r>
            <w:r>
              <w:rPr>
                <w:rFonts w:hint="eastAsia"/>
                <w:sz w:val="18"/>
                <w:szCs w:val="18"/>
              </w:rPr>
              <w:t>村公示栏（电子屏）</w:t>
            </w:r>
            <w:r>
              <w:rPr>
                <w:rFonts w:hint="eastAsia"/>
                <w:sz w:val="18"/>
                <w:szCs w:val="18"/>
              </w:rPr>
              <w:br/>
            </w:r>
            <w:r>
              <w:rPr>
                <w:rFonts w:hint="eastAsia"/>
                <w:sz w:val="18"/>
                <w:szCs w:val="18"/>
              </w:rPr>
              <w:t>□精准推送</w:t>
            </w:r>
            <w:r>
              <w:rPr>
                <w:rFonts w:hint="eastAsia"/>
                <w:sz w:val="18"/>
                <w:szCs w:val="18"/>
              </w:rPr>
              <w:t xml:space="preserve">      </w:t>
            </w:r>
            <w:r>
              <w:rPr>
                <w:rFonts w:hint="eastAsia"/>
                <w:sz w:val="18"/>
                <w:szCs w:val="18"/>
              </w:rPr>
              <w:t>□其他</w:t>
            </w:r>
            <w:r>
              <w:rPr>
                <w:rFonts w:hint="eastAsia"/>
                <w:sz w:val="18"/>
                <w:szCs w:val="18"/>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w:t>
            </w:r>
          </w:p>
        </w:tc>
        <w:tc>
          <w:tcPr>
            <w:tcW w:w="604"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615"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w:t>
            </w:r>
          </w:p>
        </w:tc>
        <w:tc>
          <w:tcPr>
            <w:tcW w:w="666"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569" w:type="dxa"/>
            <w:tcBorders>
              <w:top w:val="nil"/>
              <w:left w:val="nil"/>
              <w:bottom w:val="single" w:sz="4" w:space="0" w:color="auto"/>
              <w:right w:val="single" w:sz="4" w:space="0" w:color="auto"/>
            </w:tcBorders>
            <w:vAlign w:val="center"/>
          </w:tcPr>
          <w:p w:rsidR="007F7378" w:rsidRDefault="007F7378">
            <w:pPr>
              <w:jc w:val="center"/>
              <w:rPr>
                <w:rFonts w:ascii="宋体" w:eastAsia="宋体" w:hAnsi="宋体" w:cs="宋体"/>
                <w:sz w:val="18"/>
                <w:szCs w:val="18"/>
              </w:rPr>
            </w:pPr>
            <w:r>
              <w:rPr>
                <w:rFonts w:hint="eastAsia"/>
                <w:sz w:val="18"/>
                <w:szCs w:val="18"/>
              </w:rPr>
              <w:t>√</w:t>
            </w:r>
          </w:p>
        </w:tc>
        <w:tc>
          <w:tcPr>
            <w:tcW w:w="636" w:type="dxa"/>
            <w:tcBorders>
              <w:top w:val="nil"/>
              <w:left w:val="nil"/>
              <w:bottom w:val="single" w:sz="4" w:space="0" w:color="auto"/>
              <w:right w:val="single" w:sz="4" w:space="0" w:color="auto"/>
            </w:tcBorders>
            <w:vAlign w:val="center"/>
          </w:tcPr>
          <w:p w:rsidR="007F7378" w:rsidRDefault="007F7378">
            <w:pPr>
              <w:jc w:val="center"/>
              <w:rPr>
                <w:rFonts w:ascii="宋体" w:eastAsia="宋体" w:hAnsi="宋体" w:cs="宋体"/>
                <w:sz w:val="18"/>
                <w:szCs w:val="18"/>
              </w:rPr>
            </w:pPr>
            <w:r>
              <w:rPr>
                <w:rFonts w:hint="eastAsia"/>
                <w:sz w:val="18"/>
                <w:szCs w:val="18"/>
              </w:rPr>
              <w:t xml:space="preserve">　</w:t>
            </w:r>
          </w:p>
        </w:tc>
      </w:tr>
      <w:tr w:rsidR="007F7378" w:rsidRPr="00EE0B1F" w:rsidTr="000128AB">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7F7378" w:rsidRPr="007F7378" w:rsidRDefault="007F7378"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t>694</w:t>
            </w:r>
          </w:p>
        </w:tc>
        <w:tc>
          <w:tcPr>
            <w:tcW w:w="648"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市容</w:t>
            </w:r>
            <w:r>
              <w:rPr>
                <w:rFonts w:hint="eastAsia"/>
                <w:color w:val="000000"/>
                <w:sz w:val="18"/>
                <w:szCs w:val="18"/>
              </w:rPr>
              <w:t xml:space="preserve">  </w:t>
            </w:r>
            <w:r>
              <w:rPr>
                <w:rFonts w:hint="eastAsia"/>
                <w:color w:val="000000"/>
                <w:sz w:val="18"/>
                <w:szCs w:val="18"/>
              </w:rPr>
              <w:t>环境</w:t>
            </w:r>
            <w:r>
              <w:rPr>
                <w:rFonts w:hint="eastAsia"/>
                <w:color w:val="000000"/>
                <w:sz w:val="18"/>
                <w:szCs w:val="18"/>
              </w:rPr>
              <w:t xml:space="preserve">  </w:t>
            </w:r>
            <w:r>
              <w:rPr>
                <w:rFonts w:hint="eastAsia"/>
                <w:color w:val="000000"/>
                <w:sz w:val="18"/>
                <w:szCs w:val="18"/>
              </w:rPr>
              <w:t>卫生</w:t>
            </w:r>
            <w:r>
              <w:rPr>
                <w:rFonts w:hint="eastAsia"/>
                <w:color w:val="000000"/>
                <w:sz w:val="18"/>
                <w:szCs w:val="18"/>
              </w:rPr>
              <w:t xml:space="preserve">  </w:t>
            </w:r>
            <w:r>
              <w:rPr>
                <w:rFonts w:hint="eastAsia"/>
                <w:color w:val="000000"/>
                <w:sz w:val="18"/>
                <w:szCs w:val="18"/>
              </w:rPr>
              <w:t>管理</w:t>
            </w:r>
          </w:p>
        </w:tc>
        <w:tc>
          <w:tcPr>
            <w:tcW w:w="1547"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对违反《城市建筑垃圾管理规定》第二十二条的处罚</w:t>
            </w:r>
          </w:p>
        </w:tc>
        <w:tc>
          <w:tcPr>
            <w:tcW w:w="2574"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1.</w:t>
            </w:r>
            <w:r>
              <w:rPr>
                <w:rFonts w:hint="eastAsia"/>
                <w:color w:val="000000"/>
                <w:sz w:val="18"/>
                <w:szCs w:val="18"/>
              </w:rPr>
              <w:t>机构职能、权责清单、执法人员名单；</w:t>
            </w:r>
            <w:r>
              <w:rPr>
                <w:rFonts w:hint="eastAsia"/>
                <w:color w:val="000000"/>
                <w:sz w:val="18"/>
                <w:szCs w:val="18"/>
              </w:rPr>
              <w:t>2.</w:t>
            </w:r>
            <w:r>
              <w:rPr>
                <w:rFonts w:hint="eastAsia"/>
                <w:color w:val="000000"/>
                <w:sz w:val="18"/>
                <w:szCs w:val="18"/>
              </w:rPr>
              <w:t>执法程序或行政强制流程图；</w:t>
            </w:r>
            <w:r>
              <w:rPr>
                <w:rFonts w:hint="eastAsia"/>
                <w:color w:val="000000"/>
                <w:sz w:val="18"/>
                <w:szCs w:val="18"/>
              </w:rPr>
              <w:t>3.</w:t>
            </w:r>
            <w:r>
              <w:rPr>
                <w:rFonts w:hint="eastAsia"/>
                <w:color w:val="000000"/>
                <w:sz w:val="18"/>
                <w:szCs w:val="18"/>
              </w:rPr>
              <w:t>执法依据；</w:t>
            </w:r>
            <w:r>
              <w:rPr>
                <w:rFonts w:hint="eastAsia"/>
                <w:color w:val="000000"/>
                <w:sz w:val="18"/>
                <w:szCs w:val="18"/>
              </w:rPr>
              <w:t>4.</w:t>
            </w:r>
            <w:r>
              <w:rPr>
                <w:rFonts w:hint="eastAsia"/>
                <w:color w:val="000000"/>
                <w:sz w:val="18"/>
                <w:szCs w:val="18"/>
              </w:rPr>
              <w:t>行政处罚自由裁量基准；</w:t>
            </w:r>
            <w:r>
              <w:rPr>
                <w:rFonts w:hint="eastAsia"/>
                <w:color w:val="000000"/>
                <w:sz w:val="18"/>
                <w:szCs w:val="18"/>
              </w:rPr>
              <w:t>5.</w:t>
            </w:r>
            <w:r>
              <w:rPr>
                <w:rFonts w:hint="eastAsia"/>
                <w:color w:val="000000"/>
                <w:sz w:val="18"/>
                <w:szCs w:val="18"/>
              </w:rPr>
              <w:t>咨询、监督投诉方式；</w:t>
            </w:r>
            <w:r>
              <w:rPr>
                <w:rFonts w:hint="eastAsia"/>
                <w:color w:val="000000"/>
                <w:sz w:val="18"/>
                <w:szCs w:val="18"/>
              </w:rPr>
              <w:t>6.</w:t>
            </w:r>
            <w:r>
              <w:rPr>
                <w:rFonts w:hint="eastAsia"/>
                <w:color w:val="000000"/>
                <w:sz w:val="18"/>
                <w:szCs w:val="18"/>
              </w:rPr>
              <w:t>处罚决定；</w:t>
            </w:r>
            <w:r>
              <w:rPr>
                <w:rFonts w:hint="eastAsia"/>
                <w:color w:val="000000"/>
                <w:sz w:val="18"/>
                <w:szCs w:val="18"/>
              </w:rPr>
              <w:t>7.</w:t>
            </w:r>
            <w:r>
              <w:rPr>
                <w:rFonts w:hint="eastAsia"/>
                <w:color w:val="000000"/>
                <w:sz w:val="18"/>
                <w:szCs w:val="18"/>
              </w:rPr>
              <w:t>救济渠道。</w:t>
            </w:r>
          </w:p>
        </w:tc>
        <w:tc>
          <w:tcPr>
            <w:tcW w:w="1043"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《城市建筑垃圾管理规定》</w:t>
            </w:r>
          </w:p>
        </w:tc>
        <w:tc>
          <w:tcPr>
            <w:tcW w:w="123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1.</w:t>
            </w:r>
            <w:r>
              <w:rPr>
                <w:rFonts w:hint="eastAsia"/>
                <w:color w:val="000000"/>
                <w:sz w:val="18"/>
                <w:szCs w:val="18"/>
              </w:rPr>
              <w:t>除处罚决定外其他内容：长期公开（动态调整）；</w:t>
            </w:r>
            <w:r>
              <w:rPr>
                <w:rFonts w:hint="eastAsia"/>
                <w:color w:val="000000"/>
                <w:sz w:val="18"/>
                <w:szCs w:val="18"/>
              </w:rPr>
              <w:br/>
              <w:t>2.</w:t>
            </w:r>
            <w:r>
              <w:rPr>
                <w:rFonts w:hint="eastAsia"/>
                <w:color w:val="000000"/>
                <w:sz w:val="18"/>
                <w:szCs w:val="18"/>
              </w:rPr>
              <w:t>处罚决定：</w:t>
            </w:r>
            <w:r>
              <w:rPr>
                <w:rFonts w:hint="eastAsia"/>
                <w:color w:val="000000"/>
                <w:sz w:val="18"/>
                <w:szCs w:val="18"/>
              </w:rPr>
              <w:t>20</w:t>
            </w:r>
            <w:r>
              <w:rPr>
                <w:rFonts w:hint="eastAsia"/>
                <w:color w:val="000000"/>
                <w:sz w:val="18"/>
                <w:szCs w:val="18"/>
              </w:rPr>
              <w:t>个工作日内。</w:t>
            </w:r>
          </w:p>
        </w:tc>
        <w:tc>
          <w:tcPr>
            <w:tcW w:w="70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区城市管理局</w:t>
            </w:r>
          </w:p>
        </w:tc>
        <w:tc>
          <w:tcPr>
            <w:tcW w:w="2828"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■政府网站</w:t>
            </w:r>
            <w:r>
              <w:rPr>
                <w:rFonts w:hint="eastAsia"/>
                <w:sz w:val="18"/>
                <w:szCs w:val="18"/>
              </w:rPr>
              <w:t xml:space="preserve">      </w:t>
            </w:r>
            <w:r>
              <w:rPr>
                <w:rFonts w:hint="eastAsia"/>
                <w:sz w:val="18"/>
                <w:szCs w:val="18"/>
              </w:rPr>
              <w:t>□政府公报</w:t>
            </w:r>
            <w:r>
              <w:rPr>
                <w:rFonts w:hint="eastAsia"/>
                <w:sz w:val="18"/>
                <w:szCs w:val="18"/>
              </w:rPr>
              <w:br/>
            </w:r>
            <w:r>
              <w:rPr>
                <w:rFonts w:hint="eastAsia"/>
                <w:sz w:val="18"/>
                <w:szCs w:val="18"/>
              </w:rPr>
              <w:t>□两微一端</w:t>
            </w:r>
            <w:r>
              <w:rPr>
                <w:rFonts w:hint="eastAsia"/>
                <w:sz w:val="18"/>
                <w:szCs w:val="18"/>
              </w:rPr>
              <w:t xml:space="preserve">      </w:t>
            </w:r>
            <w:r>
              <w:rPr>
                <w:rFonts w:hint="eastAsia"/>
                <w:sz w:val="18"/>
                <w:szCs w:val="18"/>
              </w:rPr>
              <w:t>□发布会</w:t>
            </w:r>
            <w:r>
              <w:rPr>
                <w:rFonts w:hint="eastAsia"/>
                <w:sz w:val="18"/>
                <w:szCs w:val="18"/>
              </w:rPr>
              <w:t>/</w:t>
            </w:r>
            <w:r>
              <w:rPr>
                <w:rFonts w:hint="eastAsia"/>
                <w:sz w:val="18"/>
                <w:szCs w:val="18"/>
              </w:rPr>
              <w:t>听证会</w:t>
            </w:r>
            <w:r>
              <w:rPr>
                <w:rFonts w:hint="eastAsia"/>
                <w:sz w:val="18"/>
                <w:szCs w:val="18"/>
              </w:rPr>
              <w:br/>
            </w:r>
            <w:r>
              <w:rPr>
                <w:rFonts w:hint="eastAsia"/>
                <w:sz w:val="18"/>
                <w:szCs w:val="18"/>
              </w:rPr>
              <w:t>□广播电视</w:t>
            </w:r>
            <w:r>
              <w:rPr>
                <w:rFonts w:hint="eastAsia"/>
                <w:sz w:val="18"/>
                <w:szCs w:val="18"/>
              </w:rPr>
              <w:t xml:space="preserve">      </w:t>
            </w:r>
            <w:r>
              <w:rPr>
                <w:rFonts w:hint="eastAsia"/>
                <w:sz w:val="18"/>
                <w:szCs w:val="18"/>
              </w:rPr>
              <w:t>□纸质媒体</w:t>
            </w:r>
            <w:r>
              <w:rPr>
                <w:rFonts w:hint="eastAsia"/>
                <w:sz w:val="18"/>
                <w:szCs w:val="18"/>
              </w:rPr>
              <w:br/>
            </w:r>
            <w:r>
              <w:rPr>
                <w:rFonts w:hint="eastAsia"/>
                <w:sz w:val="18"/>
                <w:szCs w:val="18"/>
              </w:rPr>
              <w:t>□公开查阅点</w:t>
            </w:r>
            <w:r>
              <w:rPr>
                <w:rFonts w:hint="eastAsia"/>
                <w:sz w:val="18"/>
                <w:szCs w:val="18"/>
              </w:rPr>
              <w:t xml:space="preserve">    </w:t>
            </w:r>
            <w:r>
              <w:rPr>
                <w:rFonts w:hint="eastAsia"/>
                <w:sz w:val="18"/>
                <w:szCs w:val="18"/>
              </w:rPr>
              <w:t>□政务服务中心</w:t>
            </w:r>
            <w:r>
              <w:rPr>
                <w:rFonts w:hint="eastAsia"/>
                <w:sz w:val="18"/>
                <w:szCs w:val="18"/>
              </w:rPr>
              <w:br/>
            </w:r>
            <w:r>
              <w:rPr>
                <w:rFonts w:hint="eastAsia"/>
                <w:sz w:val="18"/>
                <w:szCs w:val="18"/>
              </w:rPr>
              <w:t>□便民服务站</w:t>
            </w:r>
            <w:r>
              <w:rPr>
                <w:rFonts w:hint="eastAsia"/>
                <w:sz w:val="18"/>
                <w:szCs w:val="18"/>
              </w:rPr>
              <w:t xml:space="preserve">    </w:t>
            </w:r>
            <w:r>
              <w:rPr>
                <w:rFonts w:hint="eastAsia"/>
                <w:sz w:val="18"/>
                <w:szCs w:val="18"/>
              </w:rPr>
              <w:t>□入户</w:t>
            </w:r>
            <w:r>
              <w:rPr>
                <w:rFonts w:hint="eastAsia"/>
                <w:sz w:val="18"/>
                <w:szCs w:val="18"/>
              </w:rPr>
              <w:t>/</w:t>
            </w:r>
            <w:r>
              <w:rPr>
                <w:rFonts w:hint="eastAsia"/>
                <w:sz w:val="18"/>
                <w:szCs w:val="18"/>
              </w:rPr>
              <w:t>现场</w:t>
            </w:r>
            <w:r>
              <w:rPr>
                <w:rFonts w:hint="eastAsia"/>
                <w:sz w:val="18"/>
                <w:szCs w:val="18"/>
              </w:rPr>
              <w:br/>
            </w:r>
            <w:r>
              <w:rPr>
                <w:rFonts w:hint="eastAsia"/>
                <w:sz w:val="18"/>
                <w:szCs w:val="18"/>
              </w:rPr>
              <w:t>□社区</w:t>
            </w:r>
            <w:r>
              <w:rPr>
                <w:rFonts w:hint="eastAsia"/>
                <w:sz w:val="18"/>
                <w:szCs w:val="18"/>
              </w:rPr>
              <w:t>/</w:t>
            </w:r>
            <w:r>
              <w:rPr>
                <w:rFonts w:hint="eastAsia"/>
                <w:sz w:val="18"/>
                <w:szCs w:val="18"/>
              </w:rPr>
              <w:t>企事业单位</w:t>
            </w:r>
            <w:r>
              <w:rPr>
                <w:rFonts w:hint="eastAsia"/>
                <w:sz w:val="18"/>
                <w:szCs w:val="18"/>
              </w:rPr>
              <w:t>/</w:t>
            </w:r>
            <w:r>
              <w:rPr>
                <w:rFonts w:hint="eastAsia"/>
                <w:sz w:val="18"/>
                <w:szCs w:val="18"/>
              </w:rPr>
              <w:t>村公示栏（电子屏）</w:t>
            </w:r>
            <w:r>
              <w:rPr>
                <w:rFonts w:hint="eastAsia"/>
                <w:sz w:val="18"/>
                <w:szCs w:val="18"/>
              </w:rPr>
              <w:br/>
            </w:r>
            <w:r>
              <w:rPr>
                <w:rFonts w:hint="eastAsia"/>
                <w:sz w:val="18"/>
                <w:szCs w:val="18"/>
              </w:rPr>
              <w:t>□精准推送</w:t>
            </w:r>
            <w:r>
              <w:rPr>
                <w:rFonts w:hint="eastAsia"/>
                <w:sz w:val="18"/>
                <w:szCs w:val="18"/>
              </w:rPr>
              <w:t xml:space="preserve">      </w:t>
            </w:r>
            <w:r>
              <w:rPr>
                <w:rFonts w:hint="eastAsia"/>
                <w:sz w:val="18"/>
                <w:szCs w:val="18"/>
              </w:rPr>
              <w:t>□其他</w:t>
            </w:r>
            <w:r>
              <w:rPr>
                <w:rFonts w:hint="eastAsia"/>
                <w:sz w:val="18"/>
                <w:szCs w:val="18"/>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w:t>
            </w:r>
          </w:p>
        </w:tc>
        <w:tc>
          <w:tcPr>
            <w:tcW w:w="604"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615"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w:t>
            </w:r>
          </w:p>
        </w:tc>
        <w:tc>
          <w:tcPr>
            <w:tcW w:w="666"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569" w:type="dxa"/>
            <w:tcBorders>
              <w:top w:val="nil"/>
              <w:left w:val="nil"/>
              <w:bottom w:val="single" w:sz="4" w:space="0" w:color="auto"/>
              <w:right w:val="single" w:sz="4" w:space="0" w:color="auto"/>
            </w:tcBorders>
            <w:vAlign w:val="center"/>
          </w:tcPr>
          <w:p w:rsidR="007F7378" w:rsidRDefault="007F7378">
            <w:pPr>
              <w:jc w:val="center"/>
              <w:rPr>
                <w:rFonts w:ascii="宋体" w:eastAsia="宋体" w:hAnsi="宋体" w:cs="宋体"/>
                <w:sz w:val="18"/>
                <w:szCs w:val="18"/>
              </w:rPr>
            </w:pPr>
            <w:r>
              <w:rPr>
                <w:rFonts w:hint="eastAsia"/>
                <w:sz w:val="18"/>
                <w:szCs w:val="18"/>
              </w:rPr>
              <w:t>√</w:t>
            </w:r>
          </w:p>
        </w:tc>
        <w:tc>
          <w:tcPr>
            <w:tcW w:w="636" w:type="dxa"/>
            <w:tcBorders>
              <w:top w:val="nil"/>
              <w:left w:val="nil"/>
              <w:bottom w:val="single" w:sz="4" w:space="0" w:color="auto"/>
              <w:right w:val="single" w:sz="4" w:space="0" w:color="auto"/>
            </w:tcBorders>
            <w:vAlign w:val="center"/>
          </w:tcPr>
          <w:p w:rsidR="007F7378" w:rsidRDefault="007F7378">
            <w:pPr>
              <w:jc w:val="center"/>
              <w:rPr>
                <w:rFonts w:ascii="宋体" w:eastAsia="宋体" w:hAnsi="宋体" w:cs="宋体"/>
                <w:sz w:val="18"/>
                <w:szCs w:val="18"/>
              </w:rPr>
            </w:pPr>
            <w:r>
              <w:rPr>
                <w:rFonts w:hint="eastAsia"/>
                <w:sz w:val="18"/>
                <w:szCs w:val="18"/>
              </w:rPr>
              <w:t xml:space="preserve">　</w:t>
            </w:r>
          </w:p>
        </w:tc>
      </w:tr>
      <w:tr w:rsidR="007F7378" w:rsidRPr="00EE0B1F" w:rsidTr="000128AB">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7F7378" w:rsidRPr="007F7378" w:rsidRDefault="007F7378"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t>695</w:t>
            </w:r>
          </w:p>
        </w:tc>
        <w:tc>
          <w:tcPr>
            <w:tcW w:w="648"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color w:val="000000"/>
                <w:sz w:val="18"/>
                <w:szCs w:val="18"/>
              </w:rPr>
            </w:pPr>
            <w:r>
              <w:rPr>
                <w:rFonts w:hint="eastAsia"/>
                <w:color w:val="000000"/>
                <w:sz w:val="18"/>
                <w:szCs w:val="18"/>
              </w:rPr>
              <w:t>市容</w:t>
            </w:r>
            <w:r>
              <w:rPr>
                <w:rFonts w:hint="eastAsia"/>
                <w:color w:val="000000"/>
                <w:sz w:val="18"/>
                <w:szCs w:val="18"/>
              </w:rPr>
              <w:t xml:space="preserve">  </w:t>
            </w:r>
            <w:r>
              <w:rPr>
                <w:rFonts w:hint="eastAsia"/>
                <w:color w:val="000000"/>
                <w:sz w:val="18"/>
                <w:szCs w:val="18"/>
              </w:rPr>
              <w:t>环境</w:t>
            </w:r>
            <w:r>
              <w:rPr>
                <w:rFonts w:hint="eastAsia"/>
                <w:color w:val="000000"/>
                <w:sz w:val="18"/>
                <w:szCs w:val="18"/>
              </w:rPr>
              <w:t xml:space="preserve">  </w:t>
            </w:r>
            <w:r>
              <w:rPr>
                <w:rFonts w:hint="eastAsia"/>
                <w:color w:val="000000"/>
                <w:sz w:val="18"/>
                <w:szCs w:val="18"/>
              </w:rPr>
              <w:t>卫生</w:t>
            </w:r>
            <w:r>
              <w:rPr>
                <w:rFonts w:hint="eastAsia"/>
                <w:color w:val="000000"/>
                <w:sz w:val="18"/>
                <w:szCs w:val="18"/>
              </w:rPr>
              <w:t xml:space="preserve">  </w:t>
            </w:r>
            <w:r>
              <w:rPr>
                <w:rFonts w:hint="eastAsia"/>
                <w:color w:val="000000"/>
                <w:sz w:val="18"/>
                <w:szCs w:val="18"/>
              </w:rPr>
              <w:t>管理</w:t>
            </w:r>
          </w:p>
        </w:tc>
        <w:tc>
          <w:tcPr>
            <w:tcW w:w="1547"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对处置建筑垃圾的单位在运输建筑垃圾过程中沿途丢弃、遗撒建</w:t>
            </w:r>
            <w:r>
              <w:rPr>
                <w:rFonts w:hint="eastAsia"/>
                <w:color w:val="000000"/>
                <w:sz w:val="18"/>
                <w:szCs w:val="18"/>
              </w:rPr>
              <w:lastRenderedPageBreak/>
              <w:t>筑垃圾的处罚</w:t>
            </w:r>
          </w:p>
        </w:tc>
        <w:tc>
          <w:tcPr>
            <w:tcW w:w="2574"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lastRenderedPageBreak/>
              <w:t>1.</w:t>
            </w:r>
            <w:r>
              <w:rPr>
                <w:rFonts w:hint="eastAsia"/>
                <w:color w:val="000000"/>
                <w:sz w:val="18"/>
                <w:szCs w:val="18"/>
              </w:rPr>
              <w:t>机构职能、权责清单、执法人员名单；</w:t>
            </w:r>
            <w:r>
              <w:rPr>
                <w:rFonts w:hint="eastAsia"/>
                <w:color w:val="000000"/>
                <w:sz w:val="18"/>
                <w:szCs w:val="18"/>
              </w:rPr>
              <w:t>2.</w:t>
            </w:r>
            <w:r>
              <w:rPr>
                <w:rFonts w:hint="eastAsia"/>
                <w:color w:val="000000"/>
                <w:sz w:val="18"/>
                <w:szCs w:val="18"/>
              </w:rPr>
              <w:t>执法程序或行政强制流程图；</w:t>
            </w:r>
            <w:r>
              <w:rPr>
                <w:rFonts w:hint="eastAsia"/>
                <w:color w:val="000000"/>
                <w:sz w:val="18"/>
                <w:szCs w:val="18"/>
              </w:rPr>
              <w:t>3.</w:t>
            </w:r>
            <w:r>
              <w:rPr>
                <w:rFonts w:hint="eastAsia"/>
                <w:color w:val="000000"/>
                <w:sz w:val="18"/>
                <w:szCs w:val="18"/>
              </w:rPr>
              <w:t>执法依据；</w:t>
            </w:r>
            <w:r>
              <w:rPr>
                <w:rFonts w:hint="eastAsia"/>
                <w:color w:val="000000"/>
                <w:sz w:val="18"/>
                <w:szCs w:val="18"/>
              </w:rPr>
              <w:t>4.</w:t>
            </w:r>
            <w:r>
              <w:rPr>
                <w:rFonts w:hint="eastAsia"/>
                <w:color w:val="000000"/>
                <w:sz w:val="18"/>
                <w:szCs w:val="18"/>
              </w:rPr>
              <w:t>行政处罚自由裁量基准；</w:t>
            </w:r>
            <w:r>
              <w:rPr>
                <w:rFonts w:hint="eastAsia"/>
                <w:color w:val="000000"/>
                <w:sz w:val="18"/>
                <w:szCs w:val="18"/>
              </w:rPr>
              <w:t>5.</w:t>
            </w:r>
            <w:r>
              <w:rPr>
                <w:rFonts w:hint="eastAsia"/>
                <w:color w:val="000000"/>
                <w:sz w:val="18"/>
                <w:szCs w:val="18"/>
              </w:rPr>
              <w:t>咨</w:t>
            </w:r>
            <w:r>
              <w:rPr>
                <w:rFonts w:hint="eastAsia"/>
                <w:color w:val="000000"/>
                <w:sz w:val="18"/>
                <w:szCs w:val="18"/>
              </w:rPr>
              <w:lastRenderedPageBreak/>
              <w:t>询、监督投诉方式；</w:t>
            </w:r>
            <w:r>
              <w:rPr>
                <w:rFonts w:hint="eastAsia"/>
                <w:color w:val="000000"/>
                <w:sz w:val="18"/>
                <w:szCs w:val="18"/>
              </w:rPr>
              <w:t>6.</w:t>
            </w:r>
            <w:r>
              <w:rPr>
                <w:rFonts w:hint="eastAsia"/>
                <w:color w:val="000000"/>
                <w:sz w:val="18"/>
                <w:szCs w:val="18"/>
              </w:rPr>
              <w:t>处罚决定；</w:t>
            </w:r>
            <w:r>
              <w:rPr>
                <w:rFonts w:hint="eastAsia"/>
                <w:color w:val="000000"/>
                <w:sz w:val="18"/>
                <w:szCs w:val="18"/>
              </w:rPr>
              <w:t>7.</w:t>
            </w:r>
            <w:r>
              <w:rPr>
                <w:rFonts w:hint="eastAsia"/>
                <w:color w:val="000000"/>
                <w:sz w:val="18"/>
                <w:szCs w:val="18"/>
              </w:rPr>
              <w:t>救济渠道。</w:t>
            </w:r>
          </w:p>
        </w:tc>
        <w:tc>
          <w:tcPr>
            <w:tcW w:w="1043"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lastRenderedPageBreak/>
              <w:t>《城市建筑垃圾管理规定》</w:t>
            </w:r>
          </w:p>
        </w:tc>
        <w:tc>
          <w:tcPr>
            <w:tcW w:w="123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1.</w:t>
            </w:r>
            <w:r>
              <w:rPr>
                <w:rFonts w:hint="eastAsia"/>
                <w:color w:val="000000"/>
                <w:sz w:val="18"/>
                <w:szCs w:val="18"/>
              </w:rPr>
              <w:t>除处罚决定外其他内容：长期公开（动态调</w:t>
            </w:r>
            <w:r>
              <w:rPr>
                <w:rFonts w:hint="eastAsia"/>
                <w:color w:val="000000"/>
                <w:sz w:val="18"/>
                <w:szCs w:val="18"/>
              </w:rPr>
              <w:lastRenderedPageBreak/>
              <w:t>整）；</w:t>
            </w:r>
            <w:r>
              <w:rPr>
                <w:rFonts w:hint="eastAsia"/>
                <w:color w:val="000000"/>
                <w:sz w:val="18"/>
                <w:szCs w:val="18"/>
              </w:rPr>
              <w:br/>
              <w:t>2.</w:t>
            </w:r>
            <w:r>
              <w:rPr>
                <w:rFonts w:hint="eastAsia"/>
                <w:color w:val="000000"/>
                <w:sz w:val="18"/>
                <w:szCs w:val="18"/>
              </w:rPr>
              <w:t>处罚决定：</w:t>
            </w:r>
            <w:r>
              <w:rPr>
                <w:rFonts w:hint="eastAsia"/>
                <w:color w:val="000000"/>
                <w:sz w:val="18"/>
                <w:szCs w:val="18"/>
              </w:rPr>
              <w:t>20</w:t>
            </w:r>
            <w:r>
              <w:rPr>
                <w:rFonts w:hint="eastAsia"/>
                <w:color w:val="000000"/>
                <w:sz w:val="18"/>
                <w:szCs w:val="18"/>
              </w:rPr>
              <w:t>个工作日内。</w:t>
            </w:r>
          </w:p>
        </w:tc>
        <w:tc>
          <w:tcPr>
            <w:tcW w:w="70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lastRenderedPageBreak/>
              <w:t>区城市管理局</w:t>
            </w:r>
          </w:p>
        </w:tc>
        <w:tc>
          <w:tcPr>
            <w:tcW w:w="2828"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■政府网站</w:t>
            </w:r>
            <w:r>
              <w:rPr>
                <w:rFonts w:hint="eastAsia"/>
                <w:sz w:val="18"/>
                <w:szCs w:val="18"/>
              </w:rPr>
              <w:t xml:space="preserve">      </w:t>
            </w:r>
            <w:r>
              <w:rPr>
                <w:rFonts w:hint="eastAsia"/>
                <w:sz w:val="18"/>
                <w:szCs w:val="18"/>
              </w:rPr>
              <w:t>□政府公报</w:t>
            </w:r>
            <w:r>
              <w:rPr>
                <w:rFonts w:hint="eastAsia"/>
                <w:sz w:val="18"/>
                <w:szCs w:val="18"/>
              </w:rPr>
              <w:br/>
            </w:r>
            <w:r>
              <w:rPr>
                <w:rFonts w:hint="eastAsia"/>
                <w:sz w:val="18"/>
                <w:szCs w:val="18"/>
              </w:rPr>
              <w:t>□两微一端</w:t>
            </w:r>
            <w:r>
              <w:rPr>
                <w:rFonts w:hint="eastAsia"/>
                <w:sz w:val="18"/>
                <w:szCs w:val="18"/>
              </w:rPr>
              <w:t xml:space="preserve">      </w:t>
            </w:r>
            <w:r>
              <w:rPr>
                <w:rFonts w:hint="eastAsia"/>
                <w:sz w:val="18"/>
                <w:szCs w:val="18"/>
              </w:rPr>
              <w:t>□发布会</w:t>
            </w:r>
            <w:r>
              <w:rPr>
                <w:rFonts w:hint="eastAsia"/>
                <w:sz w:val="18"/>
                <w:szCs w:val="18"/>
              </w:rPr>
              <w:t>/</w:t>
            </w:r>
            <w:r>
              <w:rPr>
                <w:rFonts w:hint="eastAsia"/>
                <w:sz w:val="18"/>
                <w:szCs w:val="18"/>
              </w:rPr>
              <w:t>听证会</w:t>
            </w:r>
            <w:r>
              <w:rPr>
                <w:rFonts w:hint="eastAsia"/>
                <w:sz w:val="18"/>
                <w:szCs w:val="18"/>
              </w:rPr>
              <w:br/>
            </w:r>
            <w:r>
              <w:rPr>
                <w:rFonts w:hint="eastAsia"/>
                <w:sz w:val="18"/>
                <w:szCs w:val="18"/>
              </w:rPr>
              <w:t>□广播电视</w:t>
            </w:r>
            <w:r>
              <w:rPr>
                <w:rFonts w:hint="eastAsia"/>
                <w:sz w:val="18"/>
                <w:szCs w:val="18"/>
              </w:rPr>
              <w:t xml:space="preserve">      </w:t>
            </w:r>
            <w:r>
              <w:rPr>
                <w:rFonts w:hint="eastAsia"/>
                <w:sz w:val="18"/>
                <w:szCs w:val="18"/>
              </w:rPr>
              <w:t>□纸质媒体</w:t>
            </w:r>
            <w:r>
              <w:rPr>
                <w:rFonts w:hint="eastAsia"/>
                <w:sz w:val="18"/>
                <w:szCs w:val="18"/>
              </w:rPr>
              <w:br/>
            </w:r>
            <w:r>
              <w:rPr>
                <w:rFonts w:hint="eastAsia"/>
                <w:sz w:val="18"/>
                <w:szCs w:val="18"/>
              </w:rPr>
              <w:lastRenderedPageBreak/>
              <w:t>□公开查阅点</w:t>
            </w:r>
            <w:r>
              <w:rPr>
                <w:rFonts w:hint="eastAsia"/>
                <w:sz w:val="18"/>
                <w:szCs w:val="18"/>
              </w:rPr>
              <w:t xml:space="preserve">    </w:t>
            </w:r>
            <w:r>
              <w:rPr>
                <w:rFonts w:hint="eastAsia"/>
                <w:sz w:val="18"/>
                <w:szCs w:val="18"/>
              </w:rPr>
              <w:t>□政务服务中心</w:t>
            </w:r>
            <w:r>
              <w:rPr>
                <w:rFonts w:hint="eastAsia"/>
                <w:sz w:val="18"/>
                <w:szCs w:val="18"/>
              </w:rPr>
              <w:br/>
            </w:r>
            <w:r>
              <w:rPr>
                <w:rFonts w:hint="eastAsia"/>
                <w:sz w:val="18"/>
                <w:szCs w:val="18"/>
              </w:rPr>
              <w:t>□便民服务站</w:t>
            </w:r>
            <w:r>
              <w:rPr>
                <w:rFonts w:hint="eastAsia"/>
                <w:sz w:val="18"/>
                <w:szCs w:val="18"/>
              </w:rPr>
              <w:t xml:space="preserve">    </w:t>
            </w:r>
            <w:r>
              <w:rPr>
                <w:rFonts w:hint="eastAsia"/>
                <w:sz w:val="18"/>
                <w:szCs w:val="18"/>
              </w:rPr>
              <w:t>□入户</w:t>
            </w:r>
            <w:r>
              <w:rPr>
                <w:rFonts w:hint="eastAsia"/>
                <w:sz w:val="18"/>
                <w:szCs w:val="18"/>
              </w:rPr>
              <w:t>/</w:t>
            </w:r>
            <w:r>
              <w:rPr>
                <w:rFonts w:hint="eastAsia"/>
                <w:sz w:val="18"/>
                <w:szCs w:val="18"/>
              </w:rPr>
              <w:t>现场</w:t>
            </w:r>
            <w:r>
              <w:rPr>
                <w:rFonts w:hint="eastAsia"/>
                <w:sz w:val="18"/>
                <w:szCs w:val="18"/>
              </w:rPr>
              <w:br/>
            </w:r>
            <w:r>
              <w:rPr>
                <w:rFonts w:hint="eastAsia"/>
                <w:sz w:val="18"/>
                <w:szCs w:val="18"/>
              </w:rPr>
              <w:t>□社区</w:t>
            </w:r>
            <w:r>
              <w:rPr>
                <w:rFonts w:hint="eastAsia"/>
                <w:sz w:val="18"/>
                <w:szCs w:val="18"/>
              </w:rPr>
              <w:t>/</w:t>
            </w:r>
            <w:r>
              <w:rPr>
                <w:rFonts w:hint="eastAsia"/>
                <w:sz w:val="18"/>
                <w:szCs w:val="18"/>
              </w:rPr>
              <w:t>企事业单位</w:t>
            </w:r>
            <w:r>
              <w:rPr>
                <w:rFonts w:hint="eastAsia"/>
                <w:sz w:val="18"/>
                <w:szCs w:val="18"/>
              </w:rPr>
              <w:t>/</w:t>
            </w:r>
            <w:r>
              <w:rPr>
                <w:rFonts w:hint="eastAsia"/>
                <w:sz w:val="18"/>
                <w:szCs w:val="18"/>
              </w:rPr>
              <w:t>村公示栏（电子屏）</w:t>
            </w:r>
            <w:r>
              <w:rPr>
                <w:rFonts w:hint="eastAsia"/>
                <w:sz w:val="18"/>
                <w:szCs w:val="18"/>
              </w:rPr>
              <w:br/>
            </w:r>
            <w:r>
              <w:rPr>
                <w:rFonts w:hint="eastAsia"/>
                <w:sz w:val="18"/>
                <w:szCs w:val="18"/>
              </w:rPr>
              <w:t>□精准推送</w:t>
            </w:r>
            <w:r>
              <w:rPr>
                <w:rFonts w:hint="eastAsia"/>
                <w:sz w:val="18"/>
                <w:szCs w:val="18"/>
              </w:rPr>
              <w:t xml:space="preserve">      </w:t>
            </w:r>
            <w:r>
              <w:rPr>
                <w:rFonts w:hint="eastAsia"/>
                <w:sz w:val="18"/>
                <w:szCs w:val="18"/>
              </w:rPr>
              <w:t>□其他</w:t>
            </w:r>
            <w:r>
              <w:rPr>
                <w:rFonts w:hint="eastAsia"/>
                <w:sz w:val="18"/>
                <w:szCs w:val="18"/>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lastRenderedPageBreak/>
              <w:t>√</w:t>
            </w:r>
          </w:p>
        </w:tc>
        <w:tc>
          <w:tcPr>
            <w:tcW w:w="604"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615"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w:t>
            </w:r>
          </w:p>
        </w:tc>
        <w:tc>
          <w:tcPr>
            <w:tcW w:w="666"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569" w:type="dxa"/>
            <w:tcBorders>
              <w:top w:val="nil"/>
              <w:left w:val="nil"/>
              <w:bottom w:val="single" w:sz="4" w:space="0" w:color="auto"/>
              <w:right w:val="single" w:sz="4" w:space="0" w:color="auto"/>
            </w:tcBorders>
            <w:vAlign w:val="center"/>
          </w:tcPr>
          <w:p w:rsidR="007F7378" w:rsidRDefault="007F7378">
            <w:pPr>
              <w:jc w:val="center"/>
              <w:rPr>
                <w:rFonts w:ascii="宋体" w:eastAsia="宋体" w:hAnsi="宋体" w:cs="宋体"/>
                <w:sz w:val="18"/>
                <w:szCs w:val="18"/>
              </w:rPr>
            </w:pPr>
            <w:r>
              <w:rPr>
                <w:rFonts w:hint="eastAsia"/>
                <w:sz w:val="18"/>
                <w:szCs w:val="18"/>
              </w:rPr>
              <w:t>√</w:t>
            </w:r>
          </w:p>
        </w:tc>
        <w:tc>
          <w:tcPr>
            <w:tcW w:w="636" w:type="dxa"/>
            <w:tcBorders>
              <w:top w:val="nil"/>
              <w:left w:val="nil"/>
              <w:bottom w:val="single" w:sz="4" w:space="0" w:color="auto"/>
              <w:right w:val="single" w:sz="4" w:space="0" w:color="auto"/>
            </w:tcBorders>
            <w:vAlign w:val="center"/>
          </w:tcPr>
          <w:p w:rsidR="007F7378" w:rsidRDefault="007F7378">
            <w:pPr>
              <w:jc w:val="center"/>
              <w:rPr>
                <w:rFonts w:ascii="宋体" w:eastAsia="宋体" w:hAnsi="宋体" w:cs="宋体"/>
                <w:sz w:val="18"/>
                <w:szCs w:val="18"/>
              </w:rPr>
            </w:pPr>
            <w:r>
              <w:rPr>
                <w:rFonts w:hint="eastAsia"/>
                <w:sz w:val="18"/>
                <w:szCs w:val="18"/>
              </w:rPr>
              <w:t xml:space="preserve">　</w:t>
            </w:r>
          </w:p>
        </w:tc>
      </w:tr>
      <w:tr w:rsidR="007F7378" w:rsidRPr="00EE0B1F" w:rsidTr="000128AB">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7F7378" w:rsidRPr="007F7378" w:rsidRDefault="007F7378"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t>696</w:t>
            </w:r>
          </w:p>
        </w:tc>
        <w:tc>
          <w:tcPr>
            <w:tcW w:w="648"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color w:val="000000"/>
                <w:sz w:val="18"/>
                <w:szCs w:val="18"/>
              </w:rPr>
            </w:pPr>
            <w:r>
              <w:rPr>
                <w:rFonts w:hint="eastAsia"/>
                <w:color w:val="000000"/>
                <w:sz w:val="18"/>
                <w:szCs w:val="18"/>
              </w:rPr>
              <w:t>市容</w:t>
            </w:r>
            <w:r>
              <w:rPr>
                <w:rFonts w:hint="eastAsia"/>
                <w:color w:val="000000"/>
                <w:sz w:val="18"/>
                <w:szCs w:val="18"/>
              </w:rPr>
              <w:t xml:space="preserve">  </w:t>
            </w:r>
            <w:r>
              <w:rPr>
                <w:rFonts w:hint="eastAsia"/>
                <w:color w:val="000000"/>
                <w:sz w:val="18"/>
                <w:szCs w:val="18"/>
              </w:rPr>
              <w:t>环境</w:t>
            </w:r>
            <w:r>
              <w:rPr>
                <w:rFonts w:hint="eastAsia"/>
                <w:color w:val="000000"/>
                <w:sz w:val="18"/>
                <w:szCs w:val="18"/>
              </w:rPr>
              <w:t xml:space="preserve">  </w:t>
            </w:r>
            <w:r>
              <w:rPr>
                <w:rFonts w:hint="eastAsia"/>
                <w:color w:val="000000"/>
                <w:sz w:val="18"/>
                <w:szCs w:val="18"/>
              </w:rPr>
              <w:t>卫生</w:t>
            </w:r>
            <w:r>
              <w:rPr>
                <w:rFonts w:hint="eastAsia"/>
                <w:color w:val="000000"/>
                <w:sz w:val="18"/>
                <w:szCs w:val="18"/>
              </w:rPr>
              <w:t xml:space="preserve">  </w:t>
            </w:r>
            <w:r>
              <w:rPr>
                <w:rFonts w:hint="eastAsia"/>
                <w:color w:val="000000"/>
                <w:sz w:val="18"/>
                <w:szCs w:val="18"/>
              </w:rPr>
              <w:t>管理</w:t>
            </w:r>
          </w:p>
        </w:tc>
        <w:tc>
          <w:tcPr>
            <w:tcW w:w="1547"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对涂改、倒卖、出租、出借或者以其他形式非法转让城市建筑垃圾处置核准文件的处罚</w:t>
            </w:r>
          </w:p>
        </w:tc>
        <w:tc>
          <w:tcPr>
            <w:tcW w:w="2574"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1.</w:t>
            </w:r>
            <w:r>
              <w:rPr>
                <w:rFonts w:hint="eastAsia"/>
                <w:color w:val="000000"/>
                <w:sz w:val="18"/>
                <w:szCs w:val="18"/>
              </w:rPr>
              <w:t>机构职能、权责清单、执法人员名单；</w:t>
            </w:r>
            <w:r>
              <w:rPr>
                <w:rFonts w:hint="eastAsia"/>
                <w:color w:val="000000"/>
                <w:sz w:val="18"/>
                <w:szCs w:val="18"/>
              </w:rPr>
              <w:t>2.</w:t>
            </w:r>
            <w:r>
              <w:rPr>
                <w:rFonts w:hint="eastAsia"/>
                <w:color w:val="000000"/>
                <w:sz w:val="18"/>
                <w:szCs w:val="18"/>
              </w:rPr>
              <w:t>执法程序或行政强制流程图；</w:t>
            </w:r>
            <w:r>
              <w:rPr>
                <w:rFonts w:hint="eastAsia"/>
                <w:color w:val="000000"/>
                <w:sz w:val="18"/>
                <w:szCs w:val="18"/>
              </w:rPr>
              <w:t>3.</w:t>
            </w:r>
            <w:r>
              <w:rPr>
                <w:rFonts w:hint="eastAsia"/>
                <w:color w:val="000000"/>
                <w:sz w:val="18"/>
                <w:szCs w:val="18"/>
              </w:rPr>
              <w:t>执法依据；</w:t>
            </w:r>
            <w:r>
              <w:rPr>
                <w:rFonts w:hint="eastAsia"/>
                <w:color w:val="000000"/>
                <w:sz w:val="18"/>
                <w:szCs w:val="18"/>
              </w:rPr>
              <w:t>4.</w:t>
            </w:r>
            <w:r>
              <w:rPr>
                <w:rFonts w:hint="eastAsia"/>
                <w:color w:val="000000"/>
                <w:sz w:val="18"/>
                <w:szCs w:val="18"/>
              </w:rPr>
              <w:t>行政处罚自由裁量基准；</w:t>
            </w:r>
            <w:r>
              <w:rPr>
                <w:rFonts w:hint="eastAsia"/>
                <w:color w:val="000000"/>
                <w:sz w:val="18"/>
                <w:szCs w:val="18"/>
              </w:rPr>
              <w:t>5.</w:t>
            </w:r>
            <w:r>
              <w:rPr>
                <w:rFonts w:hint="eastAsia"/>
                <w:color w:val="000000"/>
                <w:sz w:val="18"/>
                <w:szCs w:val="18"/>
              </w:rPr>
              <w:t>咨询、监督投诉方式；</w:t>
            </w:r>
            <w:r>
              <w:rPr>
                <w:rFonts w:hint="eastAsia"/>
                <w:color w:val="000000"/>
                <w:sz w:val="18"/>
                <w:szCs w:val="18"/>
              </w:rPr>
              <w:t>6.</w:t>
            </w:r>
            <w:r>
              <w:rPr>
                <w:rFonts w:hint="eastAsia"/>
                <w:color w:val="000000"/>
                <w:sz w:val="18"/>
                <w:szCs w:val="18"/>
              </w:rPr>
              <w:t>处罚决定；</w:t>
            </w:r>
            <w:r>
              <w:rPr>
                <w:rFonts w:hint="eastAsia"/>
                <w:color w:val="000000"/>
                <w:sz w:val="18"/>
                <w:szCs w:val="18"/>
              </w:rPr>
              <w:t>7.</w:t>
            </w:r>
            <w:r>
              <w:rPr>
                <w:rFonts w:hint="eastAsia"/>
                <w:color w:val="000000"/>
                <w:sz w:val="18"/>
                <w:szCs w:val="18"/>
              </w:rPr>
              <w:t>救济渠道。</w:t>
            </w:r>
          </w:p>
        </w:tc>
        <w:tc>
          <w:tcPr>
            <w:tcW w:w="1043"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《城市建筑垃圾管理规定》</w:t>
            </w:r>
          </w:p>
        </w:tc>
        <w:tc>
          <w:tcPr>
            <w:tcW w:w="123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1.</w:t>
            </w:r>
            <w:r>
              <w:rPr>
                <w:rFonts w:hint="eastAsia"/>
                <w:color w:val="000000"/>
                <w:sz w:val="18"/>
                <w:szCs w:val="18"/>
              </w:rPr>
              <w:t>除处罚决定外其他内容：长期公开（动态调整）；</w:t>
            </w:r>
            <w:r>
              <w:rPr>
                <w:rFonts w:hint="eastAsia"/>
                <w:color w:val="000000"/>
                <w:sz w:val="18"/>
                <w:szCs w:val="18"/>
              </w:rPr>
              <w:br/>
              <w:t>2.</w:t>
            </w:r>
            <w:r>
              <w:rPr>
                <w:rFonts w:hint="eastAsia"/>
                <w:color w:val="000000"/>
                <w:sz w:val="18"/>
                <w:szCs w:val="18"/>
              </w:rPr>
              <w:t>处罚决定：</w:t>
            </w:r>
            <w:r>
              <w:rPr>
                <w:rFonts w:hint="eastAsia"/>
                <w:color w:val="000000"/>
                <w:sz w:val="18"/>
                <w:szCs w:val="18"/>
              </w:rPr>
              <w:t>20</w:t>
            </w:r>
            <w:r>
              <w:rPr>
                <w:rFonts w:hint="eastAsia"/>
                <w:color w:val="000000"/>
                <w:sz w:val="18"/>
                <w:szCs w:val="18"/>
              </w:rPr>
              <w:t>个工作日内。</w:t>
            </w:r>
          </w:p>
        </w:tc>
        <w:tc>
          <w:tcPr>
            <w:tcW w:w="70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区城市管理局</w:t>
            </w:r>
          </w:p>
        </w:tc>
        <w:tc>
          <w:tcPr>
            <w:tcW w:w="2828"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■政府网站</w:t>
            </w:r>
            <w:r>
              <w:rPr>
                <w:rFonts w:hint="eastAsia"/>
                <w:sz w:val="18"/>
                <w:szCs w:val="18"/>
              </w:rPr>
              <w:t xml:space="preserve">      </w:t>
            </w:r>
            <w:r>
              <w:rPr>
                <w:rFonts w:hint="eastAsia"/>
                <w:sz w:val="18"/>
                <w:szCs w:val="18"/>
              </w:rPr>
              <w:t>□政府公报</w:t>
            </w:r>
            <w:r>
              <w:rPr>
                <w:rFonts w:hint="eastAsia"/>
                <w:sz w:val="18"/>
                <w:szCs w:val="18"/>
              </w:rPr>
              <w:br/>
            </w:r>
            <w:r>
              <w:rPr>
                <w:rFonts w:hint="eastAsia"/>
                <w:sz w:val="18"/>
                <w:szCs w:val="18"/>
              </w:rPr>
              <w:t>□两微一端</w:t>
            </w:r>
            <w:r>
              <w:rPr>
                <w:rFonts w:hint="eastAsia"/>
                <w:sz w:val="18"/>
                <w:szCs w:val="18"/>
              </w:rPr>
              <w:t xml:space="preserve">      </w:t>
            </w:r>
            <w:r>
              <w:rPr>
                <w:rFonts w:hint="eastAsia"/>
                <w:sz w:val="18"/>
                <w:szCs w:val="18"/>
              </w:rPr>
              <w:t>□发布会</w:t>
            </w:r>
            <w:r>
              <w:rPr>
                <w:rFonts w:hint="eastAsia"/>
                <w:sz w:val="18"/>
                <w:szCs w:val="18"/>
              </w:rPr>
              <w:t>/</w:t>
            </w:r>
            <w:r>
              <w:rPr>
                <w:rFonts w:hint="eastAsia"/>
                <w:sz w:val="18"/>
                <w:szCs w:val="18"/>
              </w:rPr>
              <w:t>听证会</w:t>
            </w:r>
            <w:r>
              <w:rPr>
                <w:rFonts w:hint="eastAsia"/>
                <w:sz w:val="18"/>
                <w:szCs w:val="18"/>
              </w:rPr>
              <w:br/>
            </w:r>
            <w:r>
              <w:rPr>
                <w:rFonts w:hint="eastAsia"/>
                <w:sz w:val="18"/>
                <w:szCs w:val="18"/>
              </w:rPr>
              <w:t>□广播电视</w:t>
            </w:r>
            <w:r>
              <w:rPr>
                <w:rFonts w:hint="eastAsia"/>
                <w:sz w:val="18"/>
                <w:szCs w:val="18"/>
              </w:rPr>
              <w:t xml:space="preserve">      </w:t>
            </w:r>
            <w:r>
              <w:rPr>
                <w:rFonts w:hint="eastAsia"/>
                <w:sz w:val="18"/>
                <w:szCs w:val="18"/>
              </w:rPr>
              <w:t>□纸质媒体</w:t>
            </w:r>
            <w:r>
              <w:rPr>
                <w:rFonts w:hint="eastAsia"/>
                <w:sz w:val="18"/>
                <w:szCs w:val="18"/>
              </w:rPr>
              <w:br/>
            </w:r>
            <w:r>
              <w:rPr>
                <w:rFonts w:hint="eastAsia"/>
                <w:sz w:val="18"/>
                <w:szCs w:val="18"/>
              </w:rPr>
              <w:t>□公开查阅点</w:t>
            </w:r>
            <w:r>
              <w:rPr>
                <w:rFonts w:hint="eastAsia"/>
                <w:sz w:val="18"/>
                <w:szCs w:val="18"/>
              </w:rPr>
              <w:t xml:space="preserve">    </w:t>
            </w:r>
            <w:r>
              <w:rPr>
                <w:rFonts w:hint="eastAsia"/>
                <w:sz w:val="18"/>
                <w:szCs w:val="18"/>
              </w:rPr>
              <w:t>□政务服务中心</w:t>
            </w:r>
            <w:r>
              <w:rPr>
                <w:rFonts w:hint="eastAsia"/>
                <w:sz w:val="18"/>
                <w:szCs w:val="18"/>
              </w:rPr>
              <w:br/>
            </w:r>
            <w:r>
              <w:rPr>
                <w:rFonts w:hint="eastAsia"/>
                <w:sz w:val="18"/>
                <w:szCs w:val="18"/>
              </w:rPr>
              <w:t>□便民服务站</w:t>
            </w:r>
            <w:r>
              <w:rPr>
                <w:rFonts w:hint="eastAsia"/>
                <w:sz w:val="18"/>
                <w:szCs w:val="18"/>
              </w:rPr>
              <w:t xml:space="preserve">    </w:t>
            </w:r>
            <w:r>
              <w:rPr>
                <w:rFonts w:hint="eastAsia"/>
                <w:sz w:val="18"/>
                <w:szCs w:val="18"/>
              </w:rPr>
              <w:t>□入户</w:t>
            </w:r>
            <w:r>
              <w:rPr>
                <w:rFonts w:hint="eastAsia"/>
                <w:sz w:val="18"/>
                <w:szCs w:val="18"/>
              </w:rPr>
              <w:t>/</w:t>
            </w:r>
            <w:r>
              <w:rPr>
                <w:rFonts w:hint="eastAsia"/>
                <w:sz w:val="18"/>
                <w:szCs w:val="18"/>
              </w:rPr>
              <w:t>现场</w:t>
            </w:r>
            <w:r>
              <w:rPr>
                <w:rFonts w:hint="eastAsia"/>
                <w:sz w:val="18"/>
                <w:szCs w:val="18"/>
              </w:rPr>
              <w:br/>
            </w:r>
            <w:r>
              <w:rPr>
                <w:rFonts w:hint="eastAsia"/>
                <w:sz w:val="18"/>
                <w:szCs w:val="18"/>
              </w:rPr>
              <w:t>□社区</w:t>
            </w:r>
            <w:r>
              <w:rPr>
                <w:rFonts w:hint="eastAsia"/>
                <w:sz w:val="18"/>
                <w:szCs w:val="18"/>
              </w:rPr>
              <w:t>/</w:t>
            </w:r>
            <w:r>
              <w:rPr>
                <w:rFonts w:hint="eastAsia"/>
                <w:sz w:val="18"/>
                <w:szCs w:val="18"/>
              </w:rPr>
              <w:t>企事业单位</w:t>
            </w:r>
            <w:r>
              <w:rPr>
                <w:rFonts w:hint="eastAsia"/>
                <w:sz w:val="18"/>
                <w:szCs w:val="18"/>
              </w:rPr>
              <w:t>/</w:t>
            </w:r>
            <w:r>
              <w:rPr>
                <w:rFonts w:hint="eastAsia"/>
                <w:sz w:val="18"/>
                <w:szCs w:val="18"/>
              </w:rPr>
              <w:t>村公示栏（电子屏）</w:t>
            </w:r>
            <w:r>
              <w:rPr>
                <w:rFonts w:hint="eastAsia"/>
                <w:sz w:val="18"/>
                <w:szCs w:val="18"/>
              </w:rPr>
              <w:br/>
            </w:r>
            <w:r>
              <w:rPr>
                <w:rFonts w:hint="eastAsia"/>
                <w:sz w:val="18"/>
                <w:szCs w:val="18"/>
              </w:rPr>
              <w:t>□精准推送</w:t>
            </w:r>
            <w:r>
              <w:rPr>
                <w:rFonts w:hint="eastAsia"/>
                <w:sz w:val="18"/>
                <w:szCs w:val="18"/>
              </w:rPr>
              <w:t xml:space="preserve">      </w:t>
            </w:r>
            <w:r>
              <w:rPr>
                <w:rFonts w:hint="eastAsia"/>
                <w:sz w:val="18"/>
                <w:szCs w:val="18"/>
              </w:rPr>
              <w:t>□其他</w:t>
            </w:r>
            <w:r>
              <w:rPr>
                <w:rFonts w:hint="eastAsia"/>
                <w:sz w:val="18"/>
                <w:szCs w:val="18"/>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w:t>
            </w:r>
          </w:p>
        </w:tc>
        <w:tc>
          <w:tcPr>
            <w:tcW w:w="604"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615"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w:t>
            </w:r>
          </w:p>
        </w:tc>
        <w:tc>
          <w:tcPr>
            <w:tcW w:w="666"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569" w:type="dxa"/>
            <w:tcBorders>
              <w:top w:val="nil"/>
              <w:left w:val="nil"/>
              <w:bottom w:val="single" w:sz="4" w:space="0" w:color="auto"/>
              <w:right w:val="single" w:sz="4" w:space="0" w:color="auto"/>
            </w:tcBorders>
            <w:vAlign w:val="center"/>
          </w:tcPr>
          <w:p w:rsidR="007F7378" w:rsidRDefault="007F7378">
            <w:pPr>
              <w:jc w:val="center"/>
              <w:rPr>
                <w:rFonts w:ascii="宋体" w:eastAsia="宋体" w:hAnsi="宋体" w:cs="宋体"/>
                <w:sz w:val="18"/>
                <w:szCs w:val="18"/>
              </w:rPr>
            </w:pPr>
            <w:r>
              <w:rPr>
                <w:rFonts w:hint="eastAsia"/>
                <w:sz w:val="18"/>
                <w:szCs w:val="18"/>
              </w:rPr>
              <w:t>√</w:t>
            </w:r>
          </w:p>
        </w:tc>
        <w:tc>
          <w:tcPr>
            <w:tcW w:w="636" w:type="dxa"/>
            <w:tcBorders>
              <w:top w:val="nil"/>
              <w:left w:val="nil"/>
              <w:bottom w:val="single" w:sz="4" w:space="0" w:color="auto"/>
              <w:right w:val="single" w:sz="4" w:space="0" w:color="auto"/>
            </w:tcBorders>
            <w:vAlign w:val="center"/>
          </w:tcPr>
          <w:p w:rsidR="007F7378" w:rsidRDefault="007F7378">
            <w:pPr>
              <w:jc w:val="center"/>
              <w:rPr>
                <w:rFonts w:ascii="宋体" w:eastAsia="宋体" w:hAnsi="宋体" w:cs="宋体"/>
                <w:sz w:val="18"/>
                <w:szCs w:val="18"/>
              </w:rPr>
            </w:pPr>
            <w:r>
              <w:rPr>
                <w:rFonts w:hint="eastAsia"/>
                <w:sz w:val="18"/>
                <w:szCs w:val="18"/>
              </w:rPr>
              <w:t xml:space="preserve">　</w:t>
            </w:r>
          </w:p>
        </w:tc>
      </w:tr>
      <w:tr w:rsidR="007F7378" w:rsidRPr="00EE0B1F" w:rsidTr="000128AB">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7F7378" w:rsidRPr="007F7378" w:rsidRDefault="007F7378"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t>697</w:t>
            </w:r>
          </w:p>
        </w:tc>
        <w:tc>
          <w:tcPr>
            <w:tcW w:w="648"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color w:val="000000"/>
                <w:sz w:val="18"/>
                <w:szCs w:val="18"/>
              </w:rPr>
            </w:pPr>
            <w:r>
              <w:rPr>
                <w:rFonts w:hint="eastAsia"/>
                <w:color w:val="000000"/>
                <w:sz w:val="18"/>
                <w:szCs w:val="18"/>
              </w:rPr>
              <w:t>市容</w:t>
            </w:r>
            <w:r>
              <w:rPr>
                <w:rFonts w:hint="eastAsia"/>
                <w:color w:val="000000"/>
                <w:sz w:val="18"/>
                <w:szCs w:val="18"/>
              </w:rPr>
              <w:t xml:space="preserve">  </w:t>
            </w:r>
            <w:r>
              <w:rPr>
                <w:rFonts w:hint="eastAsia"/>
                <w:color w:val="000000"/>
                <w:sz w:val="18"/>
                <w:szCs w:val="18"/>
              </w:rPr>
              <w:t>环境</w:t>
            </w:r>
            <w:r>
              <w:rPr>
                <w:rFonts w:hint="eastAsia"/>
                <w:color w:val="000000"/>
                <w:sz w:val="18"/>
                <w:szCs w:val="18"/>
              </w:rPr>
              <w:t xml:space="preserve">  </w:t>
            </w:r>
            <w:r>
              <w:rPr>
                <w:rFonts w:hint="eastAsia"/>
                <w:color w:val="000000"/>
                <w:sz w:val="18"/>
                <w:szCs w:val="18"/>
              </w:rPr>
              <w:t>卫生</w:t>
            </w:r>
            <w:r>
              <w:rPr>
                <w:rFonts w:hint="eastAsia"/>
                <w:color w:val="000000"/>
                <w:sz w:val="18"/>
                <w:szCs w:val="18"/>
              </w:rPr>
              <w:t xml:space="preserve">  </w:t>
            </w:r>
            <w:r>
              <w:rPr>
                <w:rFonts w:hint="eastAsia"/>
                <w:color w:val="000000"/>
                <w:sz w:val="18"/>
                <w:szCs w:val="18"/>
              </w:rPr>
              <w:t>管理</w:t>
            </w:r>
          </w:p>
        </w:tc>
        <w:tc>
          <w:tcPr>
            <w:tcW w:w="1547"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对未经核准擅自处置建筑垃圾、或超核准范围处置建筑垃圾的处罚</w:t>
            </w:r>
          </w:p>
        </w:tc>
        <w:tc>
          <w:tcPr>
            <w:tcW w:w="2574"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1.</w:t>
            </w:r>
            <w:r>
              <w:rPr>
                <w:rFonts w:hint="eastAsia"/>
                <w:color w:val="000000"/>
                <w:sz w:val="18"/>
                <w:szCs w:val="18"/>
              </w:rPr>
              <w:t>机构职能、权责清单、执法人员名单；</w:t>
            </w:r>
            <w:r>
              <w:rPr>
                <w:rFonts w:hint="eastAsia"/>
                <w:color w:val="000000"/>
                <w:sz w:val="18"/>
                <w:szCs w:val="18"/>
              </w:rPr>
              <w:t>2.</w:t>
            </w:r>
            <w:r>
              <w:rPr>
                <w:rFonts w:hint="eastAsia"/>
                <w:color w:val="000000"/>
                <w:sz w:val="18"/>
                <w:szCs w:val="18"/>
              </w:rPr>
              <w:t>执法程序或行政强制流程图；</w:t>
            </w:r>
            <w:r>
              <w:rPr>
                <w:rFonts w:hint="eastAsia"/>
                <w:color w:val="000000"/>
                <w:sz w:val="18"/>
                <w:szCs w:val="18"/>
              </w:rPr>
              <w:t>3.</w:t>
            </w:r>
            <w:r>
              <w:rPr>
                <w:rFonts w:hint="eastAsia"/>
                <w:color w:val="000000"/>
                <w:sz w:val="18"/>
                <w:szCs w:val="18"/>
              </w:rPr>
              <w:t>执法依据；</w:t>
            </w:r>
            <w:r>
              <w:rPr>
                <w:rFonts w:hint="eastAsia"/>
                <w:color w:val="000000"/>
                <w:sz w:val="18"/>
                <w:szCs w:val="18"/>
              </w:rPr>
              <w:t>4.</w:t>
            </w:r>
            <w:r>
              <w:rPr>
                <w:rFonts w:hint="eastAsia"/>
                <w:color w:val="000000"/>
                <w:sz w:val="18"/>
                <w:szCs w:val="18"/>
              </w:rPr>
              <w:t>行政处罚自由裁量基准；</w:t>
            </w:r>
            <w:r>
              <w:rPr>
                <w:rFonts w:hint="eastAsia"/>
                <w:color w:val="000000"/>
                <w:sz w:val="18"/>
                <w:szCs w:val="18"/>
              </w:rPr>
              <w:t>5.</w:t>
            </w:r>
            <w:r>
              <w:rPr>
                <w:rFonts w:hint="eastAsia"/>
                <w:color w:val="000000"/>
                <w:sz w:val="18"/>
                <w:szCs w:val="18"/>
              </w:rPr>
              <w:t>咨询、监督投诉方式；</w:t>
            </w:r>
            <w:r>
              <w:rPr>
                <w:rFonts w:hint="eastAsia"/>
                <w:color w:val="000000"/>
                <w:sz w:val="18"/>
                <w:szCs w:val="18"/>
              </w:rPr>
              <w:t>6.</w:t>
            </w:r>
            <w:r>
              <w:rPr>
                <w:rFonts w:hint="eastAsia"/>
                <w:color w:val="000000"/>
                <w:sz w:val="18"/>
                <w:szCs w:val="18"/>
              </w:rPr>
              <w:t>处罚决定；</w:t>
            </w:r>
            <w:r>
              <w:rPr>
                <w:rFonts w:hint="eastAsia"/>
                <w:color w:val="000000"/>
                <w:sz w:val="18"/>
                <w:szCs w:val="18"/>
              </w:rPr>
              <w:t>7.</w:t>
            </w:r>
            <w:r>
              <w:rPr>
                <w:rFonts w:hint="eastAsia"/>
                <w:color w:val="000000"/>
                <w:sz w:val="18"/>
                <w:szCs w:val="18"/>
              </w:rPr>
              <w:t>救济渠道。</w:t>
            </w:r>
          </w:p>
        </w:tc>
        <w:tc>
          <w:tcPr>
            <w:tcW w:w="1043"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《城市建筑垃圾管理规定》</w:t>
            </w:r>
          </w:p>
        </w:tc>
        <w:tc>
          <w:tcPr>
            <w:tcW w:w="123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1.</w:t>
            </w:r>
            <w:r>
              <w:rPr>
                <w:rFonts w:hint="eastAsia"/>
                <w:color w:val="000000"/>
                <w:sz w:val="18"/>
                <w:szCs w:val="18"/>
              </w:rPr>
              <w:t>除处罚决定外其他内容：长期公开（动态调整）；</w:t>
            </w:r>
            <w:r>
              <w:rPr>
                <w:rFonts w:hint="eastAsia"/>
                <w:color w:val="000000"/>
                <w:sz w:val="18"/>
                <w:szCs w:val="18"/>
              </w:rPr>
              <w:br/>
              <w:t>2.</w:t>
            </w:r>
            <w:r>
              <w:rPr>
                <w:rFonts w:hint="eastAsia"/>
                <w:color w:val="000000"/>
                <w:sz w:val="18"/>
                <w:szCs w:val="18"/>
              </w:rPr>
              <w:t>处罚决定：</w:t>
            </w:r>
            <w:r>
              <w:rPr>
                <w:rFonts w:hint="eastAsia"/>
                <w:color w:val="000000"/>
                <w:sz w:val="18"/>
                <w:szCs w:val="18"/>
              </w:rPr>
              <w:t>20</w:t>
            </w:r>
            <w:r>
              <w:rPr>
                <w:rFonts w:hint="eastAsia"/>
                <w:color w:val="000000"/>
                <w:sz w:val="18"/>
                <w:szCs w:val="18"/>
              </w:rPr>
              <w:t>个工作日内。</w:t>
            </w:r>
          </w:p>
        </w:tc>
        <w:tc>
          <w:tcPr>
            <w:tcW w:w="70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区城市管理局</w:t>
            </w:r>
          </w:p>
        </w:tc>
        <w:tc>
          <w:tcPr>
            <w:tcW w:w="2828"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■政府网站</w:t>
            </w:r>
            <w:r>
              <w:rPr>
                <w:rFonts w:hint="eastAsia"/>
                <w:sz w:val="18"/>
                <w:szCs w:val="18"/>
              </w:rPr>
              <w:t xml:space="preserve">      </w:t>
            </w:r>
            <w:r>
              <w:rPr>
                <w:rFonts w:hint="eastAsia"/>
                <w:sz w:val="18"/>
                <w:szCs w:val="18"/>
              </w:rPr>
              <w:t>□政府公报</w:t>
            </w:r>
            <w:r>
              <w:rPr>
                <w:rFonts w:hint="eastAsia"/>
                <w:sz w:val="18"/>
                <w:szCs w:val="18"/>
              </w:rPr>
              <w:br/>
            </w:r>
            <w:r>
              <w:rPr>
                <w:rFonts w:hint="eastAsia"/>
                <w:sz w:val="18"/>
                <w:szCs w:val="18"/>
              </w:rPr>
              <w:t>□两微一端</w:t>
            </w:r>
            <w:r>
              <w:rPr>
                <w:rFonts w:hint="eastAsia"/>
                <w:sz w:val="18"/>
                <w:szCs w:val="18"/>
              </w:rPr>
              <w:t xml:space="preserve">      </w:t>
            </w:r>
            <w:r>
              <w:rPr>
                <w:rFonts w:hint="eastAsia"/>
                <w:sz w:val="18"/>
                <w:szCs w:val="18"/>
              </w:rPr>
              <w:t>□发布会</w:t>
            </w:r>
            <w:r>
              <w:rPr>
                <w:rFonts w:hint="eastAsia"/>
                <w:sz w:val="18"/>
                <w:szCs w:val="18"/>
              </w:rPr>
              <w:t>/</w:t>
            </w:r>
            <w:r>
              <w:rPr>
                <w:rFonts w:hint="eastAsia"/>
                <w:sz w:val="18"/>
                <w:szCs w:val="18"/>
              </w:rPr>
              <w:t>听证会</w:t>
            </w:r>
            <w:r>
              <w:rPr>
                <w:rFonts w:hint="eastAsia"/>
                <w:sz w:val="18"/>
                <w:szCs w:val="18"/>
              </w:rPr>
              <w:br/>
            </w:r>
            <w:r>
              <w:rPr>
                <w:rFonts w:hint="eastAsia"/>
                <w:sz w:val="18"/>
                <w:szCs w:val="18"/>
              </w:rPr>
              <w:t>□广播电视</w:t>
            </w:r>
            <w:r>
              <w:rPr>
                <w:rFonts w:hint="eastAsia"/>
                <w:sz w:val="18"/>
                <w:szCs w:val="18"/>
              </w:rPr>
              <w:t xml:space="preserve">      </w:t>
            </w:r>
            <w:r>
              <w:rPr>
                <w:rFonts w:hint="eastAsia"/>
                <w:sz w:val="18"/>
                <w:szCs w:val="18"/>
              </w:rPr>
              <w:t>□纸质媒体</w:t>
            </w:r>
            <w:r>
              <w:rPr>
                <w:rFonts w:hint="eastAsia"/>
                <w:sz w:val="18"/>
                <w:szCs w:val="18"/>
              </w:rPr>
              <w:br/>
            </w:r>
            <w:r>
              <w:rPr>
                <w:rFonts w:hint="eastAsia"/>
                <w:sz w:val="18"/>
                <w:szCs w:val="18"/>
              </w:rPr>
              <w:t>□公开查阅点</w:t>
            </w:r>
            <w:r>
              <w:rPr>
                <w:rFonts w:hint="eastAsia"/>
                <w:sz w:val="18"/>
                <w:szCs w:val="18"/>
              </w:rPr>
              <w:t xml:space="preserve">    </w:t>
            </w:r>
            <w:r>
              <w:rPr>
                <w:rFonts w:hint="eastAsia"/>
                <w:sz w:val="18"/>
                <w:szCs w:val="18"/>
              </w:rPr>
              <w:t>□政务服务中心</w:t>
            </w:r>
            <w:r>
              <w:rPr>
                <w:rFonts w:hint="eastAsia"/>
                <w:sz w:val="18"/>
                <w:szCs w:val="18"/>
              </w:rPr>
              <w:br/>
            </w:r>
            <w:r>
              <w:rPr>
                <w:rFonts w:hint="eastAsia"/>
                <w:sz w:val="18"/>
                <w:szCs w:val="18"/>
              </w:rPr>
              <w:t>□便民服务站</w:t>
            </w:r>
            <w:r>
              <w:rPr>
                <w:rFonts w:hint="eastAsia"/>
                <w:sz w:val="18"/>
                <w:szCs w:val="18"/>
              </w:rPr>
              <w:t xml:space="preserve">    </w:t>
            </w:r>
            <w:r>
              <w:rPr>
                <w:rFonts w:hint="eastAsia"/>
                <w:sz w:val="18"/>
                <w:szCs w:val="18"/>
              </w:rPr>
              <w:t>□入户</w:t>
            </w:r>
            <w:r>
              <w:rPr>
                <w:rFonts w:hint="eastAsia"/>
                <w:sz w:val="18"/>
                <w:szCs w:val="18"/>
              </w:rPr>
              <w:t>/</w:t>
            </w:r>
            <w:r>
              <w:rPr>
                <w:rFonts w:hint="eastAsia"/>
                <w:sz w:val="18"/>
                <w:szCs w:val="18"/>
              </w:rPr>
              <w:t>现场</w:t>
            </w:r>
            <w:r>
              <w:rPr>
                <w:rFonts w:hint="eastAsia"/>
                <w:sz w:val="18"/>
                <w:szCs w:val="18"/>
              </w:rPr>
              <w:br/>
            </w:r>
            <w:r>
              <w:rPr>
                <w:rFonts w:hint="eastAsia"/>
                <w:sz w:val="18"/>
                <w:szCs w:val="18"/>
              </w:rPr>
              <w:t>□社区</w:t>
            </w:r>
            <w:r>
              <w:rPr>
                <w:rFonts w:hint="eastAsia"/>
                <w:sz w:val="18"/>
                <w:szCs w:val="18"/>
              </w:rPr>
              <w:t>/</w:t>
            </w:r>
            <w:r>
              <w:rPr>
                <w:rFonts w:hint="eastAsia"/>
                <w:sz w:val="18"/>
                <w:szCs w:val="18"/>
              </w:rPr>
              <w:t>企事业单位</w:t>
            </w:r>
            <w:r>
              <w:rPr>
                <w:rFonts w:hint="eastAsia"/>
                <w:sz w:val="18"/>
                <w:szCs w:val="18"/>
              </w:rPr>
              <w:t>/</w:t>
            </w:r>
            <w:r>
              <w:rPr>
                <w:rFonts w:hint="eastAsia"/>
                <w:sz w:val="18"/>
                <w:szCs w:val="18"/>
              </w:rPr>
              <w:t>村公示栏（电子屏）</w:t>
            </w:r>
            <w:r>
              <w:rPr>
                <w:rFonts w:hint="eastAsia"/>
                <w:sz w:val="18"/>
                <w:szCs w:val="18"/>
              </w:rPr>
              <w:br/>
            </w:r>
            <w:r>
              <w:rPr>
                <w:rFonts w:hint="eastAsia"/>
                <w:sz w:val="18"/>
                <w:szCs w:val="18"/>
              </w:rPr>
              <w:t>□精准推送</w:t>
            </w:r>
            <w:r>
              <w:rPr>
                <w:rFonts w:hint="eastAsia"/>
                <w:sz w:val="18"/>
                <w:szCs w:val="18"/>
              </w:rPr>
              <w:t xml:space="preserve">      </w:t>
            </w:r>
            <w:r>
              <w:rPr>
                <w:rFonts w:hint="eastAsia"/>
                <w:sz w:val="18"/>
                <w:szCs w:val="18"/>
              </w:rPr>
              <w:t>□其他</w:t>
            </w:r>
            <w:r>
              <w:rPr>
                <w:rFonts w:hint="eastAsia"/>
                <w:sz w:val="18"/>
                <w:szCs w:val="18"/>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w:t>
            </w:r>
          </w:p>
        </w:tc>
        <w:tc>
          <w:tcPr>
            <w:tcW w:w="604"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615"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w:t>
            </w:r>
          </w:p>
        </w:tc>
        <w:tc>
          <w:tcPr>
            <w:tcW w:w="666"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569" w:type="dxa"/>
            <w:tcBorders>
              <w:top w:val="nil"/>
              <w:left w:val="nil"/>
              <w:bottom w:val="single" w:sz="4" w:space="0" w:color="auto"/>
              <w:right w:val="single" w:sz="4" w:space="0" w:color="auto"/>
            </w:tcBorders>
            <w:vAlign w:val="center"/>
          </w:tcPr>
          <w:p w:rsidR="007F7378" w:rsidRDefault="007F7378">
            <w:pPr>
              <w:jc w:val="center"/>
              <w:rPr>
                <w:rFonts w:ascii="宋体" w:eastAsia="宋体" w:hAnsi="宋体" w:cs="宋体"/>
                <w:sz w:val="18"/>
                <w:szCs w:val="18"/>
              </w:rPr>
            </w:pPr>
            <w:r>
              <w:rPr>
                <w:rFonts w:hint="eastAsia"/>
                <w:sz w:val="18"/>
                <w:szCs w:val="18"/>
              </w:rPr>
              <w:t>√</w:t>
            </w:r>
          </w:p>
        </w:tc>
        <w:tc>
          <w:tcPr>
            <w:tcW w:w="636" w:type="dxa"/>
            <w:tcBorders>
              <w:top w:val="nil"/>
              <w:left w:val="nil"/>
              <w:bottom w:val="single" w:sz="4" w:space="0" w:color="auto"/>
              <w:right w:val="single" w:sz="4" w:space="0" w:color="auto"/>
            </w:tcBorders>
            <w:vAlign w:val="center"/>
          </w:tcPr>
          <w:p w:rsidR="007F7378" w:rsidRDefault="007F7378">
            <w:pPr>
              <w:jc w:val="center"/>
              <w:rPr>
                <w:rFonts w:ascii="宋体" w:eastAsia="宋体" w:hAnsi="宋体" w:cs="宋体"/>
                <w:sz w:val="18"/>
                <w:szCs w:val="18"/>
              </w:rPr>
            </w:pPr>
            <w:r>
              <w:rPr>
                <w:rFonts w:hint="eastAsia"/>
                <w:sz w:val="18"/>
                <w:szCs w:val="18"/>
              </w:rPr>
              <w:t xml:space="preserve">　</w:t>
            </w:r>
          </w:p>
        </w:tc>
      </w:tr>
      <w:tr w:rsidR="007F7378" w:rsidRPr="00EE0B1F" w:rsidTr="000128AB">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7F7378" w:rsidRPr="007F7378" w:rsidRDefault="007F7378"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t>698</w:t>
            </w:r>
          </w:p>
        </w:tc>
        <w:tc>
          <w:tcPr>
            <w:tcW w:w="648"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color w:val="000000"/>
                <w:sz w:val="18"/>
                <w:szCs w:val="18"/>
              </w:rPr>
            </w:pPr>
            <w:r>
              <w:rPr>
                <w:rFonts w:hint="eastAsia"/>
                <w:color w:val="000000"/>
                <w:sz w:val="18"/>
                <w:szCs w:val="18"/>
              </w:rPr>
              <w:t>市容</w:t>
            </w:r>
            <w:r>
              <w:rPr>
                <w:rFonts w:hint="eastAsia"/>
                <w:color w:val="000000"/>
                <w:sz w:val="18"/>
                <w:szCs w:val="18"/>
              </w:rPr>
              <w:t xml:space="preserve">  </w:t>
            </w:r>
            <w:r>
              <w:rPr>
                <w:rFonts w:hint="eastAsia"/>
                <w:color w:val="000000"/>
                <w:sz w:val="18"/>
                <w:szCs w:val="18"/>
              </w:rPr>
              <w:t>环境</w:t>
            </w:r>
            <w:r>
              <w:rPr>
                <w:rFonts w:hint="eastAsia"/>
                <w:color w:val="000000"/>
                <w:sz w:val="18"/>
                <w:szCs w:val="18"/>
              </w:rPr>
              <w:t xml:space="preserve">  </w:t>
            </w:r>
            <w:r>
              <w:rPr>
                <w:rFonts w:hint="eastAsia"/>
                <w:color w:val="000000"/>
                <w:sz w:val="18"/>
                <w:szCs w:val="18"/>
              </w:rPr>
              <w:t>卫生</w:t>
            </w:r>
            <w:r>
              <w:rPr>
                <w:rFonts w:hint="eastAsia"/>
                <w:color w:val="000000"/>
                <w:sz w:val="18"/>
                <w:szCs w:val="18"/>
              </w:rPr>
              <w:t xml:space="preserve">  </w:t>
            </w:r>
            <w:r>
              <w:rPr>
                <w:rFonts w:hint="eastAsia"/>
                <w:color w:val="000000"/>
                <w:sz w:val="18"/>
                <w:szCs w:val="18"/>
              </w:rPr>
              <w:t>管理</w:t>
            </w:r>
          </w:p>
        </w:tc>
        <w:tc>
          <w:tcPr>
            <w:tcW w:w="1547"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对随意倾倒、抛撒或者堆放建筑垃圾的处罚</w:t>
            </w:r>
          </w:p>
        </w:tc>
        <w:tc>
          <w:tcPr>
            <w:tcW w:w="2574"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1.</w:t>
            </w:r>
            <w:r>
              <w:rPr>
                <w:rFonts w:hint="eastAsia"/>
                <w:color w:val="000000"/>
                <w:sz w:val="18"/>
                <w:szCs w:val="18"/>
              </w:rPr>
              <w:t>机构职能、权责清单、执法人员名单；</w:t>
            </w:r>
            <w:r>
              <w:rPr>
                <w:rFonts w:hint="eastAsia"/>
                <w:color w:val="000000"/>
                <w:sz w:val="18"/>
                <w:szCs w:val="18"/>
              </w:rPr>
              <w:t>2.</w:t>
            </w:r>
            <w:r>
              <w:rPr>
                <w:rFonts w:hint="eastAsia"/>
                <w:color w:val="000000"/>
                <w:sz w:val="18"/>
                <w:szCs w:val="18"/>
              </w:rPr>
              <w:t>执法程序或行政强制流程图；</w:t>
            </w:r>
            <w:r>
              <w:rPr>
                <w:rFonts w:hint="eastAsia"/>
                <w:color w:val="000000"/>
                <w:sz w:val="18"/>
                <w:szCs w:val="18"/>
              </w:rPr>
              <w:t>3.</w:t>
            </w:r>
            <w:r>
              <w:rPr>
                <w:rFonts w:hint="eastAsia"/>
                <w:color w:val="000000"/>
                <w:sz w:val="18"/>
                <w:szCs w:val="18"/>
              </w:rPr>
              <w:t>执法依据；</w:t>
            </w:r>
            <w:r>
              <w:rPr>
                <w:rFonts w:hint="eastAsia"/>
                <w:color w:val="000000"/>
                <w:sz w:val="18"/>
                <w:szCs w:val="18"/>
              </w:rPr>
              <w:t>4.</w:t>
            </w:r>
            <w:r>
              <w:rPr>
                <w:rFonts w:hint="eastAsia"/>
                <w:color w:val="000000"/>
                <w:sz w:val="18"/>
                <w:szCs w:val="18"/>
              </w:rPr>
              <w:t>行政处罚自由裁量基准；</w:t>
            </w:r>
            <w:r>
              <w:rPr>
                <w:rFonts w:hint="eastAsia"/>
                <w:color w:val="000000"/>
                <w:sz w:val="18"/>
                <w:szCs w:val="18"/>
              </w:rPr>
              <w:t>5.</w:t>
            </w:r>
            <w:r>
              <w:rPr>
                <w:rFonts w:hint="eastAsia"/>
                <w:color w:val="000000"/>
                <w:sz w:val="18"/>
                <w:szCs w:val="18"/>
              </w:rPr>
              <w:t>咨询、监督投诉方式；</w:t>
            </w:r>
            <w:r>
              <w:rPr>
                <w:rFonts w:hint="eastAsia"/>
                <w:color w:val="000000"/>
                <w:sz w:val="18"/>
                <w:szCs w:val="18"/>
              </w:rPr>
              <w:t>6.</w:t>
            </w:r>
            <w:r>
              <w:rPr>
                <w:rFonts w:hint="eastAsia"/>
                <w:color w:val="000000"/>
                <w:sz w:val="18"/>
                <w:szCs w:val="18"/>
              </w:rPr>
              <w:t>处罚决定；</w:t>
            </w:r>
            <w:r>
              <w:rPr>
                <w:rFonts w:hint="eastAsia"/>
                <w:color w:val="000000"/>
                <w:sz w:val="18"/>
                <w:szCs w:val="18"/>
              </w:rPr>
              <w:t>7.</w:t>
            </w:r>
            <w:r>
              <w:rPr>
                <w:rFonts w:hint="eastAsia"/>
                <w:color w:val="000000"/>
                <w:sz w:val="18"/>
                <w:szCs w:val="18"/>
              </w:rPr>
              <w:t>救济渠道。</w:t>
            </w:r>
          </w:p>
        </w:tc>
        <w:tc>
          <w:tcPr>
            <w:tcW w:w="1043"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《城市建筑垃圾管理规定》</w:t>
            </w:r>
          </w:p>
        </w:tc>
        <w:tc>
          <w:tcPr>
            <w:tcW w:w="123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1.</w:t>
            </w:r>
            <w:r>
              <w:rPr>
                <w:rFonts w:hint="eastAsia"/>
                <w:color w:val="000000"/>
                <w:sz w:val="18"/>
                <w:szCs w:val="18"/>
              </w:rPr>
              <w:t>除处罚决定外其他内容：长期公开（动态调整）；</w:t>
            </w:r>
            <w:r>
              <w:rPr>
                <w:rFonts w:hint="eastAsia"/>
                <w:color w:val="000000"/>
                <w:sz w:val="18"/>
                <w:szCs w:val="18"/>
              </w:rPr>
              <w:br/>
              <w:t>2.</w:t>
            </w:r>
            <w:r>
              <w:rPr>
                <w:rFonts w:hint="eastAsia"/>
                <w:color w:val="000000"/>
                <w:sz w:val="18"/>
                <w:szCs w:val="18"/>
              </w:rPr>
              <w:t>处罚决定：</w:t>
            </w:r>
            <w:r>
              <w:rPr>
                <w:rFonts w:hint="eastAsia"/>
                <w:color w:val="000000"/>
                <w:sz w:val="18"/>
                <w:szCs w:val="18"/>
              </w:rPr>
              <w:lastRenderedPageBreak/>
              <w:t>20</w:t>
            </w:r>
            <w:r>
              <w:rPr>
                <w:rFonts w:hint="eastAsia"/>
                <w:color w:val="000000"/>
                <w:sz w:val="18"/>
                <w:szCs w:val="18"/>
              </w:rPr>
              <w:t>个工作日内。</w:t>
            </w:r>
          </w:p>
        </w:tc>
        <w:tc>
          <w:tcPr>
            <w:tcW w:w="70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lastRenderedPageBreak/>
              <w:t>区城市管理局</w:t>
            </w:r>
          </w:p>
        </w:tc>
        <w:tc>
          <w:tcPr>
            <w:tcW w:w="2828"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■政府网站</w:t>
            </w:r>
            <w:r>
              <w:rPr>
                <w:rFonts w:hint="eastAsia"/>
                <w:sz w:val="18"/>
                <w:szCs w:val="18"/>
              </w:rPr>
              <w:t xml:space="preserve">      </w:t>
            </w:r>
            <w:r>
              <w:rPr>
                <w:rFonts w:hint="eastAsia"/>
                <w:sz w:val="18"/>
                <w:szCs w:val="18"/>
              </w:rPr>
              <w:t>□政府公报</w:t>
            </w:r>
            <w:r>
              <w:rPr>
                <w:rFonts w:hint="eastAsia"/>
                <w:sz w:val="18"/>
                <w:szCs w:val="18"/>
              </w:rPr>
              <w:br/>
            </w:r>
            <w:r>
              <w:rPr>
                <w:rFonts w:hint="eastAsia"/>
                <w:sz w:val="18"/>
                <w:szCs w:val="18"/>
              </w:rPr>
              <w:t>□两微一端</w:t>
            </w:r>
            <w:r>
              <w:rPr>
                <w:rFonts w:hint="eastAsia"/>
                <w:sz w:val="18"/>
                <w:szCs w:val="18"/>
              </w:rPr>
              <w:t xml:space="preserve">      </w:t>
            </w:r>
            <w:r>
              <w:rPr>
                <w:rFonts w:hint="eastAsia"/>
                <w:sz w:val="18"/>
                <w:szCs w:val="18"/>
              </w:rPr>
              <w:t>□发布会</w:t>
            </w:r>
            <w:r>
              <w:rPr>
                <w:rFonts w:hint="eastAsia"/>
                <w:sz w:val="18"/>
                <w:szCs w:val="18"/>
              </w:rPr>
              <w:t>/</w:t>
            </w:r>
            <w:r>
              <w:rPr>
                <w:rFonts w:hint="eastAsia"/>
                <w:sz w:val="18"/>
                <w:szCs w:val="18"/>
              </w:rPr>
              <w:t>听证会</w:t>
            </w:r>
            <w:r>
              <w:rPr>
                <w:rFonts w:hint="eastAsia"/>
                <w:sz w:val="18"/>
                <w:szCs w:val="18"/>
              </w:rPr>
              <w:br/>
            </w:r>
            <w:r>
              <w:rPr>
                <w:rFonts w:hint="eastAsia"/>
                <w:sz w:val="18"/>
                <w:szCs w:val="18"/>
              </w:rPr>
              <w:t>□广播电视</w:t>
            </w:r>
            <w:r>
              <w:rPr>
                <w:rFonts w:hint="eastAsia"/>
                <w:sz w:val="18"/>
                <w:szCs w:val="18"/>
              </w:rPr>
              <w:t xml:space="preserve">      </w:t>
            </w:r>
            <w:r>
              <w:rPr>
                <w:rFonts w:hint="eastAsia"/>
                <w:sz w:val="18"/>
                <w:szCs w:val="18"/>
              </w:rPr>
              <w:t>□纸质媒体</w:t>
            </w:r>
            <w:r>
              <w:rPr>
                <w:rFonts w:hint="eastAsia"/>
                <w:sz w:val="18"/>
                <w:szCs w:val="18"/>
              </w:rPr>
              <w:br/>
            </w:r>
            <w:r>
              <w:rPr>
                <w:rFonts w:hint="eastAsia"/>
                <w:sz w:val="18"/>
                <w:szCs w:val="18"/>
              </w:rPr>
              <w:t>□公开查阅点</w:t>
            </w:r>
            <w:r>
              <w:rPr>
                <w:rFonts w:hint="eastAsia"/>
                <w:sz w:val="18"/>
                <w:szCs w:val="18"/>
              </w:rPr>
              <w:t xml:space="preserve">    </w:t>
            </w:r>
            <w:r>
              <w:rPr>
                <w:rFonts w:hint="eastAsia"/>
                <w:sz w:val="18"/>
                <w:szCs w:val="18"/>
              </w:rPr>
              <w:t>□政务服务中心</w:t>
            </w:r>
            <w:r>
              <w:rPr>
                <w:rFonts w:hint="eastAsia"/>
                <w:sz w:val="18"/>
                <w:szCs w:val="18"/>
              </w:rPr>
              <w:br/>
            </w:r>
            <w:r>
              <w:rPr>
                <w:rFonts w:hint="eastAsia"/>
                <w:sz w:val="18"/>
                <w:szCs w:val="18"/>
              </w:rPr>
              <w:lastRenderedPageBreak/>
              <w:t>□便民服务站</w:t>
            </w:r>
            <w:r>
              <w:rPr>
                <w:rFonts w:hint="eastAsia"/>
                <w:sz w:val="18"/>
                <w:szCs w:val="18"/>
              </w:rPr>
              <w:t xml:space="preserve">    </w:t>
            </w:r>
            <w:r>
              <w:rPr>
                <w:rFonts w:hint="eastAsia"/>
                <w:sz w:val="18"/>
                <w:szCs w:val="18"/>
              </w:rPr>
              <w:t>□入户</w:t>
            </w:r>
            <w:r>
              <w:rPr>
                <w:rFonts w:hint="eastAsia"/>
                <w:sz w:val="18"/>
                <w:szCs w:val="18"/>
              </w:rPr>
              <w:t>/</w:t>
            </w:r>
            <w:r>
              <w:rPr>
                <w:rFonts w:hint="eastAsia"/>
                <w:sz w:val="18"/>
                <w:szCs w:val="18"/>
              </w:rPr>
              <w:t>现场</w:t>
            </w:r>
            <w:r>
              <w:rPr>
                <w:rFonts w:hint="eastAsia"/>
                <w:sz w:val="18"/>
                <w:szCs w:val="18"/>
              </w:rPr>
              <w:br/>
            </w:r>
            <w:r>
              <w:rPr>
                <w:rFonts w:hint="eastAsia"/>
                <w:sz w:val="18"/>
                <w:szCs w:val="18"/>
              </w:rPr>
              <w:t>□社区</w:t>
            </w:r>
            <w:r>
              <w:rPr>
                <w:rFonts w:hint="eastAsia"/>
                <w:sz w:val="18"/>
                <w:szCs w:val="18"/>
              </w:rPr>
              <w:t>/</w:t>
            </w:r>
            <w:r>
              <w:rPr>
                <w:rFonts w:hint="eastAsia"/>
                <w:sz w:val="18"/>
                <w:szCs w:val="18"/>
              </w:rPr>
              <w:t>企事业单位</w:t>
            </w:r>
            <w:r>
              <w:rPr>
                <w:rFonts w:hint="eastAsia"/>
                <w:sz w:val="18"/>
                <w:szCs w:val="18"/>
              </w:rPr>
              <w:t>/</w:t>
            </w:r>
            <w:r>
              <w:rPr>
                <w:rFonts w:hint="eastAsia"/>
                <w:sz w:val="18"/>
                <w:szCs w:val="18"/>
              </w:rPr>
              <w:t>村公示栏（电子屏）</w:t>
            </w:r>
            <w:r>
              <w:rPr>
                <w:rFonts w:hint="eastAsia"/>
                <w:sz w:val="18"/>
                <w:szCs w:val="18"/>
              </w:rPr>
              <w:br/>
            </w:r>
            <w:r>
              <w:rPr>
                <w:rFonts w:hint="eastAsia"/>
                <w:sz w:val="18"/>
                <w:szCs w:val="18"/>
              </w:rPr>
              <w:t>□精准推送</w:t>
            </w:r>
            <w:r>
              <w:rPr>
                <w:rFonts w:hint="eastAsia"/>
                <w:sz w:val="18"/>
                <w:szCs w:val="18"/>
              </w:rPr>
              <w:t xml:space="preserve">      </w:t>
            </w:r>
            <w:r>
              <w:rPr>
                <w:rFonts w:hint="eastAsia"/>
                <w:sz w:val="18"/>
                <w:szCs w:val="18"/>
              </w:rPr>
              <w:t>□其他</w:t>
            </w:r>
            <w:r>
              <w:rPr>
                <w:rFonts w:hint="eastAsia"/>
                <w:sz w:val="18"/>
                <w:szCs w:val="18"/>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lastRenderedPageBreak/>
              <w:t>√</w:t>
            </w:r>
          </w:p>
        </w:tc>
        <w:tc>
          <w:tcPr>
            <w:tcW w:w="604"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615"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w:t>
            </w:r>
          </w:p>
        </w:tc>
        <w:tc>
          <w:tcPr>
            <w:tcW w:w="666"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569" w:type="dxa"/>
            <w:tcBorders>
              <w:top w:val="nil"/>
              <w:left w:val="nil"/>
              <w:bottom w:val="single" w:sz="4" w:space="0" w:color="auto"/>
              <w:right w:val="single" w:sz="4" w:space="0" w:color="auto"/>
            </w:tcBorders>
            <w:vAlign w:val="center"/>
          </w:tcPr>
          <w:p w:rsidR="007F7378" w:rsidRDefault="007F7378">
            <w:pPr>
              <w:jc w:val="center"/>
              <w:rPr>
                <w:rFonts w:ascii="宋体" w:eastAsia="宋体" w:hAnsi="宋体" w:cs="宋体"/>
                <w:sz w:val="18"/>
                <w:szCs w:val="18"/>
              </w:rPr>
            </w:pPr>
            <w:r>
              <w:rPr>
                <w:rFonts w:hint="eastAsia"/>
                <w:sz w:val="18"/>
                <w:szCs w:val="18"/>
              </w:rPr>
              <w:t>√</w:t>
            </w:r>
          </w:p>
        </w:tc>
        <w:tc>
          <w:tcPr>
            <w:tcW w:w="636" w:type="dxa"/>
            <w:tcBorders>
              <w:top w:val="nil"/>
              <w:left w:val="nil"/>
              <w:bottom w:val="single" w:sz="4" w:space="0" w:color="auto"/>
              <w:right w:val="single" w:sz="4" w:space="0" w:color="auto"/>
            </w:tcBorders>
            <w:vAlign w:val="center"/>
          </w:tcPr>
          <w:p w:rsidR="007F7378" w:rsidRDefault="007F7378">
            <w:pPr>
              <w:jc w:val="center"/>
              <w:rPr>
                <w:rFonts w:ascii="宋体" w:eastAsia="宋体" w:hAnsi="宋体" w:cs="宋体"/>
                <w:sz w:val="18"/>
                <w:szCs w:val="18"/>
              </w:rPr>
            </w:pPr>
            <w:r>
              <w:rPr>
                <w:rFonts w:hint="eastAsia"/>
                <w:sz w:val="18"/>
                <w:szCs w:val="18"/>
              </w:rPr>
              <w:t xml:space="preserve">　</w:t>
            </w:r>
          </w:p>
        </w:tc>
      </w:tr>
      <w:tr w:rsidR="007F7378" w:rsidRPr="00EE0B1F" w:rsidTr="000128AB">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7F7378" w:rsidRPr="007F7378" w:rsidRDefault="007F7378"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t>699</w:t>
            </w:r>
          </w:p>
        </w:tc>
        <w:tc>
          <w:tcPr>
            <w:tcW w:w="648"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color w:val="000000"/>
                <w:sz w:val="18"/>
                <w:szCs w:val="18"/>
              </w:rPr>
            </w:pPr>
            <w:r>
              <w:rPr>
                <w:rFonts w:hint="eastAsia"/>
                <w:color w:val="000000"/>
                <w:sz w:val="18"/>
                <w:szCs w:val="18"/>
              </w:rPr>
              <w:t>市容</w:t>
            </w:r>
            <w:r>
              <w:rPr>
                <w:rFonts w:hint="eastAsia"/>
                <w:color w:val="000000"/>
                <w:sz w:val="18"/>
                <w:szCs w:val="18"/>
              </w:rPr>
              <w:t xml:space="preserve">  </w:t>
            </w:r>
            <w:r>
              <w:rPr>
                <w:rFonts w:hint="eastAsia"/>
                <w:color w:val="000000"/>
                <w:sz w:val="18"/>
                <w:szCs w:val="18"/>
              </w:rPr>
              <w:t>环境</w:t>
            </w:r>
            <w:r>
              <w:rPr>
                <w:rFonts w:hint="eastAsia"/>
                <w:color w:val="000000"/>
                <w:sz w:val="18"/>
                <w:szCs w:val="18"/>
              </w:rPr>
              <w:t xml:space="preserve">  </w:t>
            </w:r>
            <w:r>
              <w:rPr>
                <w:rFonts w:hint="eastAsia"/>
                <w:color w:val="000000"/>
                <w:sz w:val="18"/>
                <w:szCs w:val="18"/>
              </w:rPr>
              <w:t>卫生</w:t>
            </w:r>
            <w:r>
              <w:rPr>
                <w:rFonts w:hint="eastAsia"/>
                <w:color w:val="000000"/>
                <w:sz w:val="18"/>
                <w:szCs w:val="18"/>
              </w:rPr>
              <w:t xml:space="preserve">  </w:t>
            </w:r>
            <w:r>
              <w:rPr>
                <w:rFonts w:hint="eastAsia"/>
                <w:color w:val="000000"/>
                <w:sz w:val="18"/>
                <w:szCs w:val="18"/>
              </w:rPr>
              <w:t>管理</w:t>
            </w:r>
          </w:p>
        </w:tc>
        <w:tc>
          <w:tcPr>
            <w:tcW w:w="1547"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对违反《重庆市户外广告管理条例》第十一条与第三十四条的处罚</w:t>
            </w:r>
          </w:p>
        </w:tc>
        <w:tc>
          <w:tcPr>
            <w:tcW w:w="2574"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1.</w:t>
            </w:r>
            <w:r>
              <w:rPr>
                <w:rFonts w:hint="eastAsia"/>
                <w:color w:val="000000"/>
                <w:sz w:val="18"/>
                <w:szCs w:val="18"/>
              </w:rPr>
              <w:t>机构职能、权责清单、执法人员名单；</w:t>
            </w:r>
            <w:r>
              <w:rPr>
                <w:rFonts w:hint="eastAsia"/>
                <w:color w:val="000000"/>
                <w:sz w:val="18"/>
                <w:szCs w:val="18"/>
              </w:rPr>
              <w:t>2.</w:t>
            </w:r>
            <w:r>
              <w:rPr>
                <w:rFonts w:hint="eastAsia"/>
                <w:color w:val="000000"/>
                <w:sz w:val="18"/>
                <w:szCs w:val="18"/>
              </w:rPr>
              <w:t>执法程序或行政强制流程图；</w:t>
            </w:r>
            <w:r>
              <w:rPr>
                <w:rFonts w:hint="eastAsia"/>
                <w:color w:val="000000"/>
                <w:sz w:val="18"/>
                <w:szCs w:val="18"/>
              </w:rPr>
              <w:t>3.</w:t>
            </w:r>
            <w:r>
              <w:rPr>
                <w:rFonts w:hint="eastAsia"/>
                <w:color w:val="000000"/>
                <w:sz w:val="18"/>
                <w:szCs w:val="18"/>
              </w:rPr>
              <w:t>执法依据；</w:t>
            </w:r>
            <w:r>
              <w:rPr>
                <w:rFonts w:hint="eastAsia"/>
                <w:color w:val="000000"/>
                <w:sz w:val="18"/>
                <w:szCs w:val="18"/>
              </w:rPr>
              <w:t>4.</w:t>
            </w:r>
            <w:r>
              <w:rPr>
                <w:rFonts w:hint="eastAsia"/>
                <w:color w:val="000000"/>
                <w:sz w:val="18"/>
                <w:szCs w:val="18"/>
              </w:rPr>
              <w:t>行政处罚自由裁量基准；</w:t>
            </w:r>
            <w:r>
              <w:rPr>
                <w:rFonts w:hint="eastAsia"/>
                <w:color w:val="000000"/>
                <w:sz w:val="18"/>
                <w:szCs w:val="18"/>
              </w:rPr>
              <w:t>5.</w:t>
            </w:r>
            <w:r>
              <w:rPr>
                <w:rFonts w:hint="eastAsia"/>
                <w:color w:val="000000"/>
                <w:sz w:val="18"/>
                <w:szCs w:val="18"/>
              </w:rPr>
              <w:t>咨询、监督投诉方式；</w:t>
            </w:r>
            <w:r>
              <w:rPr>
                <w:rFonts w:hint="eastAsia"/>
                <w:color w:val="000000"/>
                <w:sz w:val="18"/>
                <w:szCs w:val="18"/>
              </w:rPr>
              <w:t>6.</w:t>
            </w:r>
            <w:r>
              <w:rPr>
                <w:rFonts w:hint="eastAsia"/>
                <w:color w:val="000000"/>
                <w:sz w:val="18"/>
                <w:szCs w:val="18"/>
              </w:rPr>
              <w:t>处罚决定；</w:t>
            </w:r>
            <w:r>
              <w:rPr>
                <w:rFonts w:hint="eastAsia"/>
                <w:color w:val="000000"/>
                <w:sz w:val="18"/>
                <w:szCs w:val="18"/>
              </w:rPr>
              <w:t>7.</w:t>
            </w:r>
            <w:r>
              <w:rPr>
                <w:rFonts w:hint="eastAsia"/>
                <w:color w:val="000000"/>
                <w:sz w:val="18"/>
                <w:szCs w:val="18"/>
              </w:rPr>
              <w:t>救济渠道。</w:t>
            </w:r>
          </w:p>
        </w:tc>
        <w:tc>
          <w:tcPr>
            <w:tcW w:w="1043"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《重庆市户外广告管理条例》</w:t>
            </w:r>
          </w:p>
        </w:tc>
        <w:tc>
          <w:tcPr>
            <w:tcW w:w="123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1.</w:t>
            </w:r>
            <w:r>
              <w:rPr>
                <w:rFonts w:hint="eastAsia"/>
                <w:color w:val="000000"/>
                <w:sz w:val="18"/>
                <w:szCs w:val="18"/>
              </w:rPr>
              <w:t>除处罚决定外其他内容：长期公开（动态调整）；</w:t>
            </w:r>
            <w:r>
              <w:rPr>
                <w:rFonts w:hint="eastAsia"/>
                <w:color w:val="000000"/>
                <w:sz w:val="18"/>
                <w:szCs w:val="18"/>
              </w:rPr>
              <w:br/>
              <w:t>2.</w:t>
            </w:r>
            <w:r>
              <w:rPr>
                <w:rFonts w:hint="eastAsia"/>
                <w:color w:val="000000"/>
                <w:sz w:val="18"/>
                <w:szCs w:val="18"/>
              </w:rPr>
              <w:t>处罚决定：</w:t>
            </w:r>
            <w:r>
              <w:rPr>
                <w:rFonts w:hint="eastAsia"/>
                <w:color w:val="000000"/>
                <w:sz w:val="18"/>
                <w:szCs w:val="18"/>
              </w:rPr>
              <w:t>20</w:t>
            </w:r>
            <w:r>
              <w:rPr>
                <w:rFonts w:hint="eastAsia"/>
                <w:color w:val="000000"/>
                <w:sz w:val="18"/>
                <w:szCs w:val="18"/>
              </w:rPr>
              <w:t>个工作日内。</w:t>
            </w:r>
          </w:p>
        </w:tc>
        <w:tc>
          <w:tcPr>
            <w:tcW w:w="70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区城市管理局</w:t>
            </w:r>
          </w:p>
        </w:tc>
        <w:tc>
          <w:tcPr>
            <w:tcW w:w="2828"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■政府网站</w:t>
            </w:r>
            <w:r>
              <w:rPr>
                <w:rFonts w:hint="eastAsia"/>
                <w:sz w:val="18"/>
                <w:szCs w:val="18"/>
              </w:rPr>
              <w:t xml:space="preserve">      </w:t>
            </w:r>
            <w:r>
              <w:rPr>
                <w:rFonts w:hint="eastAsia"/>
                <w:sz w:val="18"/>
                <w:szCs w:val="18"/>
              </w:rPr>
              <w:t>□政府公报</w:t>
            </w:r>
            <w:r>
              <w:rPr>
                <w:rFonts w:hint="eastAsia"/>
                <w:sz w:val="18"/>
                <w:szCs w:val="18"/>
              </w:rPr>
              <w:br/>
            </w:r>
            <w:r>
              <w:rPr>
                <w:rFonts w:hint="eastAsia"/>
                <w:sz w:val="18"/>
                <w:szCs w:val="18"/>
              </w:rPr>
              <w:t>□两微一端</w:t>
            </w:r>
            <w:r>
              <w:rPr>
                <w:rFonts w:hint="eastAsia"/>
                <w:sz w:val="18"/>
                <w:szCs w:val="18"/>
              </w:rPr>
              <w:t xml:space="preserve">      </w:t>
            </w:r>
            <w:r>
              <w:rPr>
                <w:rFonts w:hint="eastAsia"/>
                <w:sz w:val="18"/>
                <w:szCs w:val="18"/>
              </w:rPr>
              <w:t>□发布会</w:t>
            </w:r>
            <w:r>
              <w:rPr>
                <w:rFonts w:hint="eastAsia"/>
                <w:sz w:val="18"/>
                <w:szCs w:val="18"/>
              </w:rPr>
              <w:t>/</w:t>
            </w:r>
            <w:r>
              <w:rPr>
                <w:rFonts w:hint="eastAsia"/>
                <w:sz w:val="18"/>
                <w:szCs w:val="18"/>
              </w:rPr>
              <w:t>听证会</w:t>
            </w:r>
            <w:r>
              <w:rPr>
                <w:rFonts w:hint="eastAsia"/>
                <w:sz w:val="18"/>
                <w:szCs w:val="18"/>
              </w:rPr>
              <w:br/>
            </w:r>
            <w:r>
              <w:rPr>
                <w:rFonts w:hint="eastAsia"/>
                <w:sz w:val="18"/>
                <w:szCs w:val="18"/>
              </w:rPr>
              <w:t>□广播电视</w:t>
            </w:r>
            <w:r>
              <w:rPr>
                <w:rFonts w:hint="eastAsia"/>
                <w:sz w:val="18"/>
                <w:szCs w:val="18"/>
              </w:rPr>
              <w:t xml:space="preserve">      </w:t>
            </w:r>
            <w:r>
              <w:rPr>
                <w:rFonts w:hint="eastAsia"/>
                <w:sz w:val="18"/>
                <w:szCs w:val="18"/>
              </w:rPr>
              <w:t>□纸质媒体</w:t>
            </w:r>
            <w:r>
              <w:rPr>
                <w:rFonts w:hint="eastAsia"/>
                <w:sz w:val="18"/>
                <w:szCs w:val="18"/>
              </w:rPr>
              <w:br/>
            </w:r>
            <w:r>
              <w:rPr>
                <w:rFonts w:hint="eastAsia"/>
                <w:sz w:val="18"/>
                <w:szCs w:val="18"/>
              </w:rPr>
              <w:t>□公开查阅点</w:t>
            </w:r>
            <w:r>
              <w:rPr>
                <w:rFonts w:hint="eastAsia"/>
                <w:sz w:val="18"/>
                <w:szCs w:val="18"/>
              </w:rPr>
              <w:t xml:space="preserve">    </w:t>
            </w:r>
            <w:r>
              <w:rPr>
                <w:rFonts w:hint="eastAsia"/>
                <w:sz w:val="18"/>
                <w:szCs w:val="18"/>
              </w:rPr>
              <w:t>□政务服务中心</w:t>
            </w:r>
            <w:r>
              <w:rPr>
                <w:rFonts w:hint="eastAsia"/>
                <w:sz w:val="18"/>
                <w:szCs w:val="18"/>
              </w:rPr>
              <w:br/>
            </w:r>
            <w:r>
              <w:rPr>
                <w:rFonts w:hint="eastAsia"/>
                <w:sz w:val="18"/>
                <w:szCs w:val="18"/>
              </w:rPr>
              <w:t>□便民服务站</w:t>
            </w:r>
            <w:r>
              <w:rPr>
                <w:rFonts w:hint="eastAsia"/>
                <w:sz w:val="18"/>
                <w:szCs w:val="18"/>
              </w:rPr>
              <w:t xml:space="preserve">    </w:t>
            </w:r>
            <w:r>
              <w:rPr>
                <w:rFonts w:hint="eastAsia"/>
                <w:sz w:val="18"/>
                <w:szCs w:val="18"/>
              </w:rPr>
              <w:t>□入户</w:t>
            </w:r>
            <w:r>
              <w:rPr>
                <w:rFonts w:hint="eastAsia"/>
                <w:sz w:val="18"/>
                <w:szCs w:val="18"/>
              </w:rPr>
              <w:t>/</w:t>
            </w:r>
            <w:r>
              <w:rPr>
                <w:rFonts w:hint="eastAsia"/>
                <w:sz w:val="18"/>
                <w:szCs w:val="18"/>
              </w:rPr>
              <w:t>现场</w:t>
            </w:r>
            <w:r>
              <w:rPr>
                <w:rFonts w:hint="eastAsia"/>
                <w:sz w:val="18"/>
                <w:szCs w:val="18"/>
              </w:rPr>
              <w:br/>
            </w:r>
            <w:r>
              <w:rPr>
                <w:rFonts w:hint="eastAsia"/>
                <w:sz w:val="18"/>
                <w:szCs w:val="18"/>
              </w:rPr>
              <w:t>□社区</w:t>
            </w:r>
            <w:r>
              <w:rPr>
                <w:rFonts w:hint="eastAsia"/>
                <w:sz w:val="18"/>
                <w:szCs w:val="18"/>
              </w:rPr>
              <w:t>/</w:t>
            </w:r>
            <w:r>
              <w:rPr>
                <w:rFonts w:hint="eastAsia"/>
                <w:sz w:val="18"/>
                <w:szCs w:val="18"/>
              </w:rPr>
              <w:t>企事业单位</w:t>
            </w:r>
            <w:r>
              <w:rPr>
                <w:rFonts w:hint="eastAsia"/>
                <w:sz w:val="18"/>
                <w:szCs w:val="18"/>
              </w:rPr>
              <w:t>/</w:t>
            </w:r>
            <w:r>
              <w:rPr>
                <w:rFonts w:hint="eastAsia"/>
                <w:sz w:val="18"/>
                <w:szCs w:val="18"/>
              </w:rPr>
              <w:t>村公示栏（电子屏）</w:t>
            </w:r>
            <w:r>
              <w:rPr>
                <w:rFonts w:hint="eastAsia"/>
                <w:sz w:val="18"/>
                <w:szCs w:val="18"/>
              </w:rPr>
              <w:br/>
            </w:r>
            <w:r>
              <w:rPr>
                <w:rFonts w:hint="eastAsia"/>
                <w:sz w:val="18"/>
                <w:szCs w:val="18"/>
              </w:rPr>
              <w:t>□精准推送</w:t>
            </w:r>
            <w:r>
              <w:rPr>
                <w:rFonts w:hint="eastAsia"/>
                <w:sz w:val="18"/>
                <w:szCs w:val="18"/>
              </w:rPr>
              <w:t xml:space="preserve">      </w:t>
            </w:r>
            <w:r>
              <w:rPr>
                <w:rFonts w:hint="eastAsia"/>
                <w:sz w:val="18"/>
                <w:szCs w:val="18"/>
              </w:rPr>
              <w:t>□其他</w:t>
            </w:r>
            <w:r>
              <w:rPr>
                <w:rFonts w:hint="eastAsia"/>
                <w:sz w:val="18"/>
                <w:szCs w:val="18"/>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w:t>
            </w:r>
          </w:p>
        </w:tc>
        <w:tc>
          <w:tcPr>
            <w:tcW w:w="604"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615"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w:t>
            </w:r>
          </w:p>
        </w:tc>
        <w:tc>
          <w:tcPr>
            <w:tcW w:w="666"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569" w:type="dxa"/>
            <w:tcBorders>
              <w:top w:val="nil"/>
              <w:left w:val="nil"/>
              <w:bottom w:val="single" w:sz="4" w:space="0" w:color="auto"/>
              <w:right w:val="single" w:sz="4" w:space="0" w:color="auto"/>
            </w:tcBorders>
            <w:vAlign w:val="center"/>
          </w:tcPr>
          <w:p w:rsidR="007F7378" w:rsidRDefault="007F7378">
            <w:pPr>
              <w:jc w:val="center"/>
              <w:rPr>
                <w:rFonts w:ascii="宋体" w:eastAsia="宋体" w:hAnsi="宋体" w:cs="宋体"/>
                <w:sz w:val="18"/>
                <w:szCs w:val="18"/>
              </w:rPr>
            </w:pPr>
            <w:r>
              <w:rPr>
                <w:rFonts w:hint="eastAsia"/>
                <w:sz w:val="18"/>
                <w:szCs w:val="18"/>
              </w:rPr>
              <w:t>√</w:t>
            </w:r>
          </w:p>
        </w:tc>
        <w:tc>
          <w:tcPr>
            <w:tcW w:w="636" w:type="dxa"/>
            <w:tcBorders>
              <w:top w:val="nil"/>
              <w:left w:val="nil"/>
              <w:bottom w:val="single" w:sz="4" w:space="0" w:color="auto"/>
              <w:right w:val="single" w:sz="4" w:space="0" w:color="auto"/>
            </w:tcBorders>
            <w:vAlign w:val="center"/>
          </w:tcPr>
          <w:p w:rsidR="007F7378" w:rsidRDefault="007F7378">
            <w:pPr>
              <w:jc w:val="center"/>
              <w:rPr>
                <w:rFonts w:ascii="宋体" w:eastAsia="宋体" w:hAnsi="宋体" w:cs="宋体"/>
                <w:sz w:val="18"/>
                <w:szCs w:val="18"/>
              </w:rPr>
            </w:pPr>
            <w:r>
              <w:rPr>
                <w:rFonts w:hint="eastAsia"/>
                <w:sz w:val="18"/>
                <w:szCs w:val="18"/>
              </w:rPr>
              <w:t xml:space="preserve">　</w:t>
            </w:r>
          </w:p>
        </w:tc>
      </w:tr>
      <w:tr w:rsidR="007F7378" w:rsidRPr="00EE0B1F" w:rsidTr="000128AB">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7F7378" w:rsidRPr="007F7378" w:rsidRDefault="007F7378"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t>700</w:t>
            </w:r>
          </w:p>
        </w:tc>
        <w:tc>
          <w:tcPr>
            <w:tcW w:w="648"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color w:val="000000"/>
                <w:sz w:val="18"/>
                <w:szCs w:val="18"/>
              </w:rPr>
            </w:pPr>
            <w:r>
              <w:rPr>
                <w:rFonts w:hint="eastAsia"/>
                <w:color w:val="000000"/>
                <w:sz w:val="18"/>
                <w:szCs w:val="18"/>
              </w:rPr>
              <w:t>市容</w:t>
            </w:r>
            <w:r>
              <w:rPr>
                <w:rFonts w:hint="eastAsia"/>
                <w:color w:val="000000"/>
                <w:sz w:val="18"/>
                <w:szCs w:val="18"/>
              </w:rPr>
              <w:t xml:space="preserve">  </w:t>
            </w:r>
            <w:r>
              <w:rPr>
                <w:rFonts w:hint="eastAsia"/>
                <w:color w:val="000000"/>
                <w:sz w:val="18"/>
                <w:szCs w:val="18"/>
              </w:rPr>
              <w:t>环境</w:t>
            </w:r>
            <w:r>
              <w:rPr>
                <w:rFonts w:hint="eastAsia"/>
                <w:color w:val="000000"/>
                <w:sz w:val="18"/>
                <w:szCs w:val="18"/>
              </w:rPr>
              <w:t xml:space="preserve">  </w:t>
            </w:r>
            <w:r>
              <w:rPr>
                <w:rFonts w:hint="eastAsia"/>
                <w:color w:val="000000"/>
                <w:sz w:val="18"/>
                <w:szCs w:val="18"/>
              </w:rPr>
              <w:t>卫生</w:t>
            </w:r>
            <w:r>
              <w:rPr>
                <w:rFonts w:hint="eastAsia"/>
                <w:color w:val="000000"/>
                <w:sz w:val="18"/>
                <w:szCs w:val="18"/>
              </w:rPr>
              <w:t xml:space="preserve">  </w:t>
            </w:r>
            <w:r>
              <w:rPr>
                <w:rFonts w:hint="eastAsia"/>
                <w:color w:val="000000"/>
                <w:sz w:val="18"/>
                <w:szCs w:val="18"/>
              </w:rPr>
              <w:t>管理</w:t>
            </w:r>
          </w:p>
        </w:tc>
        <w:tc>
          <w:tcPr>
            <w:tcW w:w="1547"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对未按照城市生活垃圾治理规划和环境卫生设施标准配套建设城市生活垃圾收集设施的处罚</w:t>
            </w:r>
          </w:p>
        </w:tc>
        <w:tc>
          <w:tcPr>
            <w:tcW w:w="2574"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1.</w:t>
            </w:r>
            <w:r>
              <w:rPr>
                <w:rFonts w:hint="eastAsia"/>
                <w:color w:val="000000"/>
                <w:sz w:val="18"/>
                <w:szCs w:val="18"/>
              </w:rPr>
              <w:t>机构职能、权责清单、执法人员名单；</w:t>
            </w:r>
            <w:r>
              <w:rPr>
                <w:rFonts w:hint="eastAsia"/>
                <w:color w:val="000000"/>
                <w:sz w:val="18"/>
                <w:szCs w:val="18"/>
              </w:rPr>
              <w:t>2.</w:t>
            </w:r>
            <w:r>
              <w:rPr>
                <w:rFonts w:hint="eastAsia"/>
                <w:color w:val="000000"/>
                <w:sz w:val="18"/>
                <w:szCs w:val="18"/>
              </w:rPr>
              <w:t>执法程序或行政强制流程图；</w:t>
            </w:r>
            <w:r>
              <w:rPr>
                <w:rFonts w:hint="eastAsia"/>
                <w:color w:val="000000"/>
                <w:sz w:val="18"/>
                <w:szCs w:val="18"/>
              </w:rPr>
              <w:t>3.</w:t>
            </w:r>
            <w:r>
              <w:rPr>
                <w:rFonts w:hint="eastAsia"/>
                <w:color w:val="000000"/>
                <w:sz w:val="18"/>
                <w:szCs w:val="18"/>
              </w:rPr>
              <w:t>执法依据；</w:t>
            </w:r>
            <w:r>
              <w:rPr>
                <w:rFonts w:hint="eastAsia"/>
                <w:color w:val="000000"/>
                <w:sz w:val="18"/>
                <w:szCs w:val="18"/>
              </w:rPr>
              <w:t>4.</w:t>
            </w:r>
            <w:r>
              <w:rPr>
                <w:rFonts w:hint="eastAsia"/>
                <w:color w:val="000000"/>
                <w:sz w:val="18"/>
                <w:szCs w:val="18"/>
              </w:rPr>
              <w:t>行政处罚自由裁量基准；</w:t>
            </w:r>
            <w:r>
              <w:rPr>
                <w:rFonts w:hint="eastAsia"/>
                <w:color w:val="000000"/>
                <w:sz w:val="18"/>
                <w:szCs w:val="18"/>
              </w:rPr>
              <w:t>5.</w:t>
            </w:r>
            <w:r>
              <w:rPr>
                <w:rFonts w:hint="eastAsia"/>
                <w:color w:val="000000"/>
                <w:sz w:val="18"/>
                <w:szCs w:val="18"/>
              </w:rPr>
              <w:t>咨询、监督投诉方式；</w:t>
            </w:r>
            <w:r>
              <w:rPr>
                <w:rFonts w:hint="eastAsia"/>
                <w:color w:val="000000"/>
                <w:sz w:val="18"/>
                <w:szCs w:val="18"/>
              </w:rPr>
              <w:t>6.</w:t>
            </w:r>
            <w:r>
              <w:rPr>
                <w:rFonts w:hint="eastAsia"/>
                <w:color w:val="000000"/>
                <w:sz w:val="18"/>
                <w:szCs w:val="18"/>
              </w:rPr>
              <w:t>处罚决定；</w:t>
            </w:r>
            <w:r>
              <w:rPr>
                <w:rFonts w:hint="eastAsia"/>
                <w:color w:val="000000"/>
                <w:sz w:val="18"/>
                <w:szCs w:val="18"/>
              </w:rPr>
              <w:t>7.</w:t>
            </w:r>
            <w:r>
              <w:rPr>
                <w:rFonts w:hint="eastAsia"/>
                <w:color w:val="000000"/>
                <w:sz w:val="18"/>
                <w:szCs w:val="18"/>
              </w:rPr>
              <w:t>救济渠道。</w:t>
            </w:r>
          </w:p>
        </w:tc>
        <w:tc>
          <w:tcPr>
            <w:tcW w:w="1043"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《城市生活垃圾管理办法》</w:t>
            </w:r>
          </w:p>
        </w:tc>
        <w:tc>
          <w:tcPr>
            <w:tcW w:w="123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1.</w:t>
            </w:r>
            <w:r>
              <w:rPr>
                <w:rFonts w:hint="eastAsia"/>
                <w:color w:val="000000"/>
                <w:sz w:val="18"/>
                <w:szCs w:val="18"/>
              </w:rPr>
              <w:t>除处罚决定外其他内容：长期公开（动态调整）；</w:t>
            </w:r>
            <w:r>
              <w:rPr>
                <w:rFonts w:hint="eastAsia"/>
                <w:color w:val="000000"/>
                <w:sz w:val="18"/>
                <w:szCs w:val="18"/>
              </w:rPr>
              <w:br/>
              <w:t>2.</w:t>
            </w:r>
            <w:r>
              <w:rPr>
                <w:rFonts w:hint="eastAsia"/>
                <w:color w:val="000000"/>
                <w:sz w:val="18"/>
                <w:szCs w:val="18"/>
              </w:rPr>
              <w:t>处罚决定：</w:t>
            </w:r>
            <w:r>
              <w:rPr>
                <w:rFonts w:hint="eastAsia"/>
                <w:color w:val="000000"/>
                <w:sz w:val="18"/>
                <w:szCs w:val="18"/>
              </w:rPr>
              <w:t>20</w:t>
            </w:r>
            <w:r>
              <w:rPr>
                <w:rFonts w:hint="eastAsia"/>
                <w:color w:val="000000"/>
                <w:sz w:val="18"/>
                <w:szCs w:val="18"/>
              </w:rPr>
              <w:t>个工作日内。</w:t>
            </w:r>
          </w:p>
        </w:tc>
        <w:tc>
          <w:tcPr>
            <w:tcW w:w="70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区城市管理局</w:t>
            </w:r>
          </w:p>
        </w:tc>
        <w:tc>
          <w:tcPr>
            <w:tcW w:w="2828"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■政府网站</w:t>
            </w:r>
            <w:r>
              <w:rPr>
                <w:rFonts w:hint="eastAsia"/>
                <w:sz w:val="18"/>
                <w:szCs w:val="18"/>
              </w:rPr>
              <w:t xml:space="preserve">      </w:t>
            </w:r>
            <w:r>
              <w:rPr>
                <w:rFonts w:hint="eastAsia"/>
                <w:sz w:val="18"/>
                <w:szCs w:val="18"/>
              </w:rPr>
              <w:t>□政府公报</w:t>
            </w:r>
            <w:r>
              <w:rPr>
                <w:rFonts w:hint="eastAsia"/>
                <w:sz w:val="18"/>
                <w:szCs w:val="18"/>
              </w:rPr>
              <w:br/>
            </w:r>
            <w:r>
              <w:rPr>
                <w:rFonts w:hint="eastAsia"/>
                <w:sz w:val="18"/>
                <w:szCs w:val="18"/>
              </w:rPr>
              <w:t>□两微一端</w:t>
            </w:r>
            <w:r>
              <w:rPr>
                <w:rFonts w:hint="eastAsia"/>
                <w:sz w:val="18"/>
                <w:szCs w:val="18"/>
              </w:rPr>
              <w:t xml:space="preserve">      </w:t>
            </w:r>
            <w:r>
              <w:rPr>
                <w:rFonts w:hint="eastAsia"/>
                <w:sz w:val="18"/>
                <w:szCs w:val="18"/>
              </w:rPr>
              <w:t>□发布会</w:t>
            </w:r>
            <w:r>
              <w:rPr>
                <w:rFonts w:hint="eastAsia"/>
                <w:sz w:val="18"/>
                <w:szCs w:val="18"/>
              </w:rPr>
              <w:t>/</w:t>
            </w:r>
            <w:r>
              <w:rPr>
                <w:rFonts w:hint="eastAsia"/>
                <w:sz w:val="18"/>
                <w:szCs w:val="18"/>
              </w:rPr>
              <w:t>听证会</w:t>
            </w:r>
            <w:r>
              <w:rPr>
                <w:rFonts w:hint="eastAsia"/>
                <w:sz w:val="18"/>
                <w:szCs w:val="18"/>
              </w:rPr>
              <w:br/>
            </w:r>
            <w:r>
              <w:rPr>
                <w:rFonts w:hint="eastAsia"/>
                <w:sz w:val="18"/>
                <w:szCs w:val="18"/>
              </w:rPr>
              <w:t>□广播电视</w:t>
            </w:r>
            <w:r>
              <w:rPr>
                <w:rFonts w:hint="eastAsia"/>
                <w:sz w:val="18"/>
                <w:szCs w:val="18"/>
              </w:rPr>
              <w:t xml:space="preserve">      </w:t>
            </w:r>
            <w:r>
              <w:rPr>
                <w:rFonts w:hint="eastAsia"/>
                <w:sz w:val="18"/>
                <w:szCs w:val="18"/>
              </w:rPr>
              <w:t>□纸质媒体</w:t>
            </w:r>
            <w:r>
              <w:rPr>
                <w:rFonts w:hint="eastAsia"/>
                <w:sz w:val="18"/>
                <w:szCs w:val="18"/>
              </w:rPr>
              <w:br/>
            </w:r>
            <w:r>
              <w:rPr>
                <w:rFonts w:hint="eastAsia"/>
                <w:sz w:val="18"/>
                <w:szCs w:val="18"/>
              </w:rPr>
              <w:t>□公开查阅点</w:t>
            </w:r>
            <w:r>
              <w:rPr>
                <w:rFonts w:hint="eastAsia"/>
                <w:sz w:val="18"/>
                <w:szCs w:val="18"/>
              </w:rPr>
              <w:t xml:space="preserve">    </w:t>
            </w:r>
            <w:r>
              <w:rPr>
                <w:rFonts w:hint="eastAsia"/>
                <w:sz w:val="18"/>
                <w:szCs w:val="18"/>
              </w:rPr>
              <w:t>□政务服务中心</w:t>
            </w:r>
            <w:r>
              <w:rPr>
                <w:rFonts w:hint="eastAsia"/>
                <w:sz w:val="18"/>
                <w:szCs w:val="18"/>
              </w:rPr>
              <w:br/>
            </w:r>
            <w:r>
              <w:rPr>
                <w:rFonts w:hint="eastAsia"/>
                <w:sz w:val="18"/>
                <w:szCs w:val="18"/>
              </w:rPr>
              <w:t>□便民服务站</w:t>
            </w:r>
            <w:r>
              <w:rPr>
                <w:rFonts w:hint="eastAsia"/>
                <w:sz w:val="18"/>
                <w:szCs w:val="18"/>
              </w:rPr>
              <w:t xml:space="preserve">    </w:t>
            </w:r>
            <w:r>
              <w:rPr>
                <w:rFonts w:hint="eastAsia"/>
                <w:sz w:val="18"/>
                <w:szCs w:val="18"/>
              </w:rPr>
              <w:t>□入户</w:t>
            </w:r>
            <w:r>
              <w:rPr>
                <w:rFonts w:hint="eastAsia"/>
                <w:sz w:val="18"/>
                <w:szCs w:val="18"/>
              </w:rPr>
              <w:t>/</w:t>
            </w:r>
            <w:r>
              <w:rPr>
                <w:rFonts w:hint="eastAsia"/>
                <w:sz w:val="18"/>
                <w:szCs w:val="18"/>
              </w:rPr>
              <w:t>现场</w:t>
            </w:r>
            <w:r>
              <w:rPr>
                <w:rFonts w:hint="eastAsia"/>
                <w:sz w:val="18"/>
                <w:szCs w:val="18"/>
              </w:rPr>
              <w:br/>
            </w:r>
            <w:r>
              <w:rPr>
                <w:rFonts w:hint="eastAsia"/>
                <w:sz w:val="18"/>
                <w:szCs w:val="18"/>
              </w:rPr>
              <w:t>□社区</w:t>
            </w:r>
            <w:r>
              <w:rPr>
                <w:rFonts w:hint="eastAsia"/>
                <w:sz w:val="18"/>
                <w:szCs w:val="18"/>
              </w:rPr>
              <w:t>/</w:t>
            </w:r>
            <w:r>
              <w:rPr>
                <w:rFonts w:hint="eastAsia"/>
                <w:sz w:val="18"/>
                <w:szCs w:val="18"/>
              </w:rPr>
              <w:t>企事业单位</w:t>
            </w:r>
            <w:r>
              <w:rPr>
                <w:rFonts w:hint="eastAsia"/>
                <w:sz w:val="18"/>
                <w:szCs w:val="18"/>
              </w:rPr>
              <w:t>/</w:t>
            </w:r>
            <w:r>
              <w:rPr>
                <w:rFonts w:hint="eastAsia"/>
                <w:sz w:val="18"/>
                <w:szCs w:val="18"/>
              </w:rPr>
              <w:t>村公示栏（电子屏）</w:t>
            </w:r>
            <w:r>
              <w:rPr>
                <w:rFonts w:hint="eastAsia"/>
                <w:sz w:val="18"/>
                <w:szCs w:val="18"/>
              </w:rPr>
              <w:br/>
            </w:r>
            <w:r>
              <w:rPr>
                <w:rFonts w:hint="eastAsia"/>
                <w:sz w:val="18"/>
                <w:szCs w:val="18"/>
              </w:rPr>
              <w:t>□精准推送</w:t>
            </w:r>
            <w:r>
              <w:rPr>
                <w:rFonts w:hint="eastAsia"/>
                <w:sz w:val="18"/>
                <w:szCs w:val="18"/>
              </w:rPr>
              <w:t xml:space="preserve">      </w:t>
            </w:r>
            <w:r>
              <w:rPr>
                <w:rFonts w:hint="eastAsia"/>
                <w:sz w:val="18"/>
                <w:szCs w:val="18"/>
              </w:rPr>
              <w:t>□其他</w:t>
            </w:r>
            <w:r>
              <w:rPr>
                <w:rFonts w:hint="eastAsia"/>
                <w:sz w:val="18"/>
                <w:szCs w:val="18"/>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w:t>
            </w:r>
          </w:p>
        </w:tc>
        <w:tc>
          <w:tcPr>
            <w:tcW w:w="604"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615"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w:t>
            </w:r>
          </w:p>
        </w:tc>
        <w:tc>
          <w:tcPr>
            <w:tcW w:w="666"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569" w:type="dxa"/>
            <w:tcBorders>
              <w:top w:val="nil"/>
              <w:left w:val="nil"/>
              <w:bottom w:val="single" w:sz="4" w:space="0" w:color="auto"/>
              <w:right w:val="single" w:sz="4" w:space="0" w:color="auto"/>
            </w:tcBorders>
            <w:vAlign w:val="center"/>
          </w:tcPr>
          <w:p w:rsidR="007F7378" w:rsidRDefault="007F7378">
            <w:pPr>
              <w:jc w:val="center"/>
              <w:rPr>
                <w:rFonts w:ascii="宋体" w:eastAsia="宋体" w:hAnsi="宋体" w:cs="宋体"/>
                <w:sz w:val="18"/>
                <w:szCs w:val="18"/>
              </w:rPr>
            </w:pPr>
            <w:r>
              <w:rPr>
                <w:rFonts w:hint="eastAsia"/>
                <w:sz w:val="18"/>
                <w:szCs w:val="18"/>
              </w:rPr>
              <w:t>√</w:t>
            </w:r>
          </w:p>
        </w:tc>
        <w:tc>
          <w:tcPr>
            <w:tcW w:w="636" w:type="dxa"/>
            <w:tcBorders>
              <w:top w:val="nil"/>
              <w:left w:val="nil"/>
              <w:bottom w:val="single" w:sz="4" w:space="0" w:color="auto"/>
              <w:right w:val="single" w:sz="4" w:space="0" w:color="auto"/>
            </w:tcBorders>
            <w:vAlign w:val="center"/>
          </w:tcPr>
          <w:p w:rsidR="007F7378" w:rsidRDefault="007F7378">
            <w:pPr>
              <w:jc w:val="center"/>
              <w:rPr>
                <w:rFonts w:ascii="宋体" w:eastAsia="宋体" w:hAnsi="宋体" w:cs="宋体"/>
                <w:sz w:val="18"/>
                <w:szCs w:val="18"/>
              </w:rPr>
            </w:pPr>
            <w:r>
              <w:rPr>
                <w:rFonts w:hint="eastAsia"/>
                <w:sz w:val="18"/>
                <w:szCs w:val="18"/>
              </w:rPr>
              <w:t xml:space="preserve">　</w:t>
            </w:r>
          </w:p>
        </w:tc>
      </w:tr>
      <w:tr w:rsidR="007F7378" w:rsidRPr="00EE0B1F" w:rsidTr="000128AB">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7F7378" w:rsidRPr="007F7378" w:rsidRDefault="007F7378"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t>701</w:t>
            </w:r>
          </w:p>
        </w:tc>
        <w:tc>
          <w:tcPr>
            <w:tcW w:w="648"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color w:val="000000"/>
                <w:sz w:val="18"/>
                <w:szCs w:val="18"/>
              </w:rPr>
            </w:pPr>
            <w:r>
              <w:rPr>
                <w:rFonts w:hint="eastAsia"/>
                <w:color w:val="000000"/>
                <w:sz w:val="18"/>
                <w:szCs w:val="18"/>
              </w:rPr>
              <w:t>市容</w:t>
            </w:r>
            <w:r>
              <w:rPr>
                <w:rFonts w:hint="eastAsia"/>
                <w:color w:val="000000"/>
                <w:sz w:val="18"/>
                <w:szCs w:val="18"/>
              </w:rPr>
              <w:t xml:space="preserve">  </w:t>
            </w:r>
            <w:r>
              <w:rPr>
                <w:rFonts w:hint="eastAsia"/>
                <w:color w:val="000000"/>
                <w:sz w:val="18"/>
                <w:szCs w:val="18"/>
              </w:rPr>
              <w:t>环境</w:t>
            </w:r>
            <w:r>
              <w:rPr>
                <w:rFonts w:hint="eastAsia"/>
                <w:color w:val="000000"/>
                <w:sz w:val="18"/>
                <w:szCs w:val="18"/>
              </w:rPr>
              <w:t xml:space="preserve">  </w:t>
            </w:r>
            <w:r>
              <w:rPr>
                <w:rFonts w:hint="eastAsia"/>
                <w:color w:val="000000"/>
                <w:sz w:val="18"/>
                <w:szCs w:val="18"/>
              </w:rPr>
              <w:t>卫生</w:t>
            </w:r>
            <w:r>
              <w:rPr>
                <w:rFonts w:hint="eastAsia"/>
                <w:color w:val="000000"/>
                <w:sz w:val="18"/>
                <w:szCs w:val="18"/>
              </w:rPr>
              <w:t xml:space="preserve">  </w:t>
            </w:r>
            <w:r>
              <w:rPr>
                <w:rFonts w:hint="eastAsia"/>
                <w:color w:val="000000"/>
                <w:sz w:val="18"/>
                <w:szCs w:val="18"/>
              </w:rPr>
              <w:t>管理</w:t>
            </w:r>
          </w:p>
        </w:tc>
        <w:tc>
          <w:tcPr>
            <w:tcW w:w="1547"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对未经批准擅自关闭、闲置或者拆除城市生活垃圾处置设施、场所的处罚</w:t>
            </w:r>
          </w:p>
        </w:tc>
        <w:tc>
          <w:tcPr>
            <w:tcW w:w="2574"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1.</w:t>
            </w:r>
            <w:r>
              <w:rPr>
                <w:rFonts w:hint="eastAsia"/>
                <w:color w:val="000000"/>
                <w:sz w:val="18"/>
                <w:szCs w:val="18"/>
              </w:rPr>
              <w:t>机构职能、权责清单、执法人员名单；</w:t>
            </w:r>
            <w:r>
              <w:rPr>
                <w:rFonts w:hint="eastAsia"/>
                <w:color w:val="000000"/>
                <w:sz w:val="18"/>
                <w:szCs w:val="18"/>
              </w:rPr>
              <w:t>2.</w:t>
            </w:r>
            <w:r>
              <w:rPr>
                <w:rFonts w:hint="eastAsia"/>
                <w:color w:val="000000"/>
                <w:sz w:val="18"/>
                <w:szCs w:val="18"/>
              </w:rPr>
              <w:t>执法程序或行政强制流程图；</w:t>
            </w:r>
            <w:r>
              <w:rPr>
                <w:rFonts w:hint="eastAsia"/>
                <w:color w:val="000000"/>
                <w:sz w:val="18"/>
                <w:szCs w:val="18"/>
              </w:rPr>
              <w:t>3.</w:t>
            </w:r>
            <w:r>
              <w:rPr>
                <w:rFonts w:hint="eastAsia"/>
                <w:color w:val="000000"/>
                <w:sz w:val="18"/>
                <w:szCs w:val="18"/>
              </w:rPr>
              <w:t>执法依据；</w:t>
            </w:r>
            <w:r>
              <w:rPr>
                <w:rFonts w:hint="eastAsia"/>
                <w:color w:val="000000"/>
                <w:sz w:val="18"/>
                <w:szCs w:val="18"/>
              </w:rPr>
              <w:t>4.</w:t>
            </w:r>
            <w:r>
              <w:rPr>
                <w:rFonts w:hint="eastAsia"/>
                <w:color w:val="000000"/>
                <w:sz w:val="18"/>
                <w:szCs w:val="18"/>
              </w:rPr>
              <w:t>行政处罚自由裁量基准；</w:t>
            </w:r>
            <w:r>
              <w:rPr>
                <w:rFonts w:hint="eastAsia"/>
                <w:color w:val="000000"/>
                <w:sz w:val="18"/>
                <w:szCs w:val="18"/>
              </w:rPr>
              <w:t>5.</w:t>
            </w:r>
            <w:r>
              <w:rPr>
                <w:rFonts w:hint="eastAsia"/>
                <w:color w:val="000000"/>
                <w:sz w:val="18"/>
                <w:szCs w:val="18"/>
              </w:rPr>
              <w:t>咨询、监督投诉方式；</w:t>
            </w:r>
            <w:r>
              <w:rPr>
                <w:rFonts w:hint="eastAsia"/>
                <w:color w:val="000000"/>
                <w:sz w:val="18"/>
                <w:szCs w:val="18"/>
              </w:rPr>
              <w:t>6.</w:t>
            </w:r>
            <w:r>
              <w:rPr>
                <w:rFonts w:hint="eastAsia"/>
                <w:color w:val="000000"/>
                <w:sz w:val="18"/>
                <w:szCs w:val="18"/>
              </w:rPr>
              <w:t>处罚决定；</w:t>
            </w:r>
            <w:r>
              <w:rPr>
                <w:rFonts w:hint="eastAsia"/>
                <w:color w:val="000000"/>
                <w:sz w:val="18"/>
                <w:szCs w:val="18"/>
              </w:rPr>
              <w:t>7.</w:t>
            </w:r>
            <w:r>
              <w:rPr>
                <w:rFonts w:hint="eastAsia"/>
                <w:color w:val="000000"/>
                <w:sz w:val="18"/>
                <w:szCs w:val="18"/>
              </w:rPr>
              <w:t>救济渠道。</w:t>
            </w:r>
          </w:p>
        </w:tc>
        <w:tc>
          <w:tcPr>
            <w:tcW w:w="1043"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《城市生活垃圾管理办法》</w:t>
            </w:r>
          </w:p>
        </w:tc>
        <w:tc>
          <w:tcPr>
            <w:tcW w:w="123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1.</w:t>
            </w:r>
            <w:r>
              <w:rPr>
                <w:rFonts w:hint="eastAsia"/>
                <w:color w:val="000000"/>
                <w:sz w:val="18"/>
                <w:szCs w:val="18"/>
              </w:rPr>
              <w:t>除处罚决定外其他内容：长期公开（动态调整）；</w:t>
            </w:r>
            <w:r>
              <w:rPr>
                <w:rFonts w:hint="eastAsia"/>
                <w:color w:val="000000"/>
                <w:sz w:val="18"/>
                <w:szCs w:val="18"/>
              </w:rPr>
              <w:br/>
              <w:t>2.</w:t>
            </w:r>
            <w:r>
              <w:rPr>
                <w:rFonts w:hint="eastAsia"/>
                <w:color w:val="000000"/>
                <w:sz w:val="18"/>
                <w:szCs w:val="18"/>
              </w:rPr>
              <w:t>处罚决定：</w:t>
            </w:r>
            <w:r>
              <w:rPr>
                <w:rFonts w:hint="eastAsia"/>
                <w:color w:val="000000"/>
                <w:sz w:val="18"/>
                <w:szCs w:val="18"/>
              </w:rPr>
              <w:t>20</w:t>
            </w:r>
            <w:r>
              <w:rPr>
                <w:rFonts w:hint="eastAsia"/>
                <w:color w:val="000000"/>
                <w:sz w:val="18"/>
                <w:szCs w:val="18"/>
              </w:rPr>
              <w:t>个工作日内。</w:t>
            </w:r>
          </w:p>
        </w:tc>
        <w:tc>
          <w:tcPr>
            <w:tcW w:w="70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区城市管理局</w:t>
            </w:r>
          </w:p>
        </w:tc>
        <w:tc>
          <w:tcPr>
            <w:tcW w:w="2828"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■政府网站</w:t>
            </w:r>
            <w:r>
              <w:rPr>
                <w:rFonts w:hint="eastAsia"/>
                <w:sz w:val="18"/>
                <w:szCs w:val="18"/>
              </w:rPr>
              <w:t xml:space="preserve">      </w:t>
            </w:r>
            <w:r>
              <w:rPr>
                <w:rFonts w:hint="eastAsia"/>
                <w:sz w:val="18"/>
                <w:szCs w:val="18"/>
              </w:rPr>
              <w:t>□政府公报</w:t>
            </w:r>
            <w:r>
              <w:rPr>
                <w:rFonts w:hint="eastAsia"/>
                <w:sz w:val="18"/>
                <w:szCs w:val="18"/>
              </w:rPr>
              <w:br/>
            </w:r>
            <w:r>
              <w:rPr>
                <w:rFonts w:hint="eastAsia"/>
                <w:sz w:val="18"/>
                <w:szCs w:val="18"/>
              </w:rPr>
              <w:t>□两微一端</w:t>
            </w:r>
            <w:r>
              <w:rPr>
                <w:rFonts w:hint="eastAsia"/>
                <w:sz w:val="18"/>
                <w:szCs w:val="18"/>
              </w:rPr>
              <w:t xml:space="preserve">      </w:t>
            </w:r>
            <w:r>
              <w:rPr>
                <w:rFonts w:hint="eastAsia"/>
                <w:sz w:val="18"/>
                <w:szCs w:val="18"/>
              </w:rPr>
              <w:t>□发布会</w:t>
            </w:r>
            <w:r>
              <w:rPr>
                <w:rFonts w:hint="eastAsia"/>
                <w:sz w:val="18"/>
                <w:szCs w:val="18"/>
              </w:rPr>
              <w:t>/</w:t>
            </w:r>
            <w:r>
              <w:rPr>
                <w:rFonts w:hint="eastAsia"/>
                <w:sz w:val="18"/>
                <w:szCs w:val="18"/>
              </w:rPr>
              <w:t>听证会</w:t>
            </w:r>
            <w:r>
              <w:rPr>
                <w:rFonts w:hint="eastAsia"/>
                <w:sz w:val="18"/>
                <w:szCs w:val="18"/>
              </w:rPr>
              <w:br/>
            </w:r>
            <w:r>
              <w:rPr>
                <w:rFonts w:hint="eastAsia"/>
                <w:sz w:val="18"/>
                <w:szCs w:val="18"/>
              </w:rPr>
              <w:t>□广播电视</w:t>
            </w:r>
            <w:r>
              <w:rPr>
                <w:rFonts w:hint="eastAsia"/>
                <w:sz w:val="18"/>
                <w:szCs w:val="18"/>
              </w:rPr>
              <w:t xml:space="preserve">      </w:t>
            </w:r>
            <w:r>
              <w:rPr>
                <w:rFonts w:hint="eastAsia"/>
                <w:sz w:val="18"/>
                <w:szCs w:val="18"/>
              </w:rPr>
              <w:t>□纸质媒体</w:t>
            </w:r>
            <w:r>
              <w:rPr>
                <w:rFonts w:hint="eastAsia"/>
                <w:sz w:val="18"/>
                <w:szCs w:val="18"/>
              </w:rPr>
              <w:br/>
            </w:r>
            <w:r>
              <w:rPr>
                <w:rFonts w:hint="eastAsia"/>
                <w:sz w:val="18"/>
                <w:szCs w:val="18"/>
              </w:rPr>
              <w:t>□公开查阅点</w:t>
            </w:r>
            <w:r>
              <w:rPr>
                <w:rFonts w:hint="eastAsia"/>
                <w:sz w:val="18"/>
                <w:szCs w:val="18"/>
              </w:rPr>
              <w:t xml:space="preserve">    </w:t>
            </w:r>
            <w:r>
              <w:rPr>
                <w:rFonts w:hint="eastAsia"/>
                <w:sz w:val="18"/>
                <w:szCs w:val="18"/>
              </w:rPr>
              <w:t>□政务服务中心</w:t>
            </w:r>
            <w:r>
              <w:rPr>
                <w:rFonts w:hint="eastAsia"/>
                <w:sz w:val="18"/>
                <w:szCs w:val="18"/>
              </w:rPr>
              <w:br/>
            </w:r>
            <w:r>
              <w:rPr>
                <w:rFonts w:hint="eastAsia"/>
                <w:sz w:val="18"/>
                <w:szCs w:val="18"/>
              </w:rPr>
              <w:t>□便民服务站</w:t>
            </w:r>
            <w:r>
              <w:rPr>
                <w:rFonts w:hint="eastAsia"/>
                <w:sz w:val="18"/>
                <w:szCs w:val="18"/>
              </w:rPr>
              <w:t xml:space="preserve">    </w:t>
            </w:r>
            <w:r>
              <w:rPr>
                <w:rFonts w:hint="eastAsia"/>
                <w:sz w:val="18"/>
                <w:szCs w:val="18"/>
              </w:rPr>
              <w:t>□入户</w:t>
            </w:r>
            <w:r>
              <w:rPr>
                <w:rFonts w:hint="eastAsia"/>
                <w:sz w:val="18"/>
                <w:szCs w:val="18"/>
              </w:rPr>
              <w:t>/</w:t>
            </w:r>
            <w:r>
              <w:rPr>
                <w:rFonts w:hint="eastAsia"/>
                <w:sz w:val="18"/>
                <w:szCs w:val="18"/>
              </w:rPr>
              <w:t>现场</w:t>
            </w:r>
            <w:r>
              <w:rPr>
                <w:rFonts w:hint="eastAsia"/>
                <w:sz w:val="18"/>
                <w:szCs w:val="18"/>
              </w:rPr>
              <w:br/>
            </w:r>
            <w:r>
              <w:rPr>
                <w:rFonts w:hint="eastAsia"/>
                <w:sz w:val="18"/>
                <w:szCs w:val="18"/>
              </w:rPr>
              <w:t>□社区</w:t>
            </w:r>
            <w:r>
              <w:rPr>
                <w:rFonts w:hint="eastAsia"/>
                <w:sz w:val="18"/>
                <w:szCs w:val="18"/>
              </w:rPr>
              <w:t>/</w:t>
            </w:r>
            <w:r>
              <w:rPr>
                <w:rFonts w:hint="eastAsia"/>
                <w:sz w:val="18"/>
                <w:szCs w:val="18"/>
              </w:rPr>
              <w:t>企事业单位</w:t>
            </w:r>
            <w:r>
              <w:rPr>
                <w:rFonts w:hint="eastAsia"/>
                <w:sz w:val="18"/>
                <w:szCs w:val="18"/>
              </w:rPr>
              <w:t>/</w:t>
            </w:r>
            <w:r>
              <w:rPr>
                <w:rFonts w:hint="eastAsia"/>
                <w:sz w:val="18"/>
                <w:szCs w:val="18"/>
              </w:rPr>
              <w:t>村公示栏（电</w:t>
            </w:r>
            <w:r>
              <w:rPr>
                <w:rFonts w:hint="eastAsia"/>
                <w:sz w:val="18"/>
                <w:szCs w:val="18"/>
              </w:rPr>
              <w:lastRenderedPageBreak/>
              <w:t>子屏）</w:t>
            </w:r>
            <w:r>
              <w:rPr>
                <w:rFonts w:hint="eastAsia"/>
                <w:sz w:val="18"/>
                <w:szCs w:val="18"/>
              </w:rPr>
              <w:br/>
            </w:r>
            <w:r>
              <w:rPr>
                <w:rFonts w:hint="eastAsia"/>
                <w:sz w:val="18"/>
                <w:szCs w:val="18"/>
              </w:rPr>
              <w:t>□精准推送</w:t>
            </w:r>
            <w:r>
              <w:rPr>
                <w:rFonts w:hint="eastAsia"/>
                <w:sz w:val="18"/>
                <w:szCs w:val="18"/>
              </w:rPr>
              <w:t xml:space="preserve">      </w:t>
            </w:r>
            <w:r>
              <w:rPr>
                <w:rFonts w:hint="eastAsia"/>
                <w:sz w:val="18"/>
                <w:szCs w:val="18"/>
              </w:rPr>
              <w:t>□其他</w:t>
            </w:r>
            <w:r>
              <w:rPr>
                <w:rFonts w:hint="eastAsia"/>
                <w:sz w:val="18"/>
                <w:szCs w:val="18"/>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lastRenderedPageBreak/>
              <w:t>√</w:t>
            </w:r>
          </w:p>
        </w:tc>
        <w:tc>
          <w:tcPr>
            <w:tcW w:w="604"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615"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w:t>
            </w:r>
          </w:p>
        </w:tc>
        <w:tc>
          <w:tcPr>
            <w:tcW w:w="666"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569" w:type="dxa"/>
            <w:tcBorders>
              <w:top w:val="nil"/>
              <w:left w:val="nil"/>
              <w:bottom w:val="single" w:sz="4" w:space="0" w:color="auto"/>
              <w:right w:val="single" w:sz="4" w:space="0" w:color="auto"/>
            </w:tcBorders>
            <w:vAlign w:val="center"/>
          </w:tcPr>
          <w:p w:rsidR="007F7378" w:rsidRDefault="007F7378">
            <w:pPr>
              <w:jc w:val="center"/>
              <w:rPr>
                <w:rFonts w:ascii="宋体" w:eastAsia="宋体" w:hAnsi="宋体" w:cs="宋体"/>
                <w:sz w:val="18"/>
                <w:szCs w:val="18"/>
              </w:rPr>
            </w:pPr>
            <w:r>
              <w:rPr>
                <w:rFonts w:hint="eastAsia"/>
                <w:sz w:val="18"/>
                <w:szCs w:val="18"/>
              </w:rPr>
              <w:t>√</w:t>
            </w:r>
          </w:p>
        </w:tc>
        <w:tc>
          <w:tcPr>
            <w:tcW w:w="636" w:type="dxa"/>
            <w:tcBorders>
              <w:top w:val="nil"/>
              <w:left w:val="nil"/>
              <w:bottom w:val="single" w:sz="4" w:space="0" w:color="auto"/>
              <w:right w:val="single" w:sz="4" w:space="0" w:color="auto"/>
            </w:tcBorders>
            <w:vAlign w:val="center"/>
          </w:tcPr>
          <w:p w:rsidR="007F7378" w:rsidRDefault="007F7378">
            <w:pPr>
              <w:jc w:val="center"/>
              <w:rPr>
                <w:rFonts w:ascii="宋体" w:eastAsia="宋体" w:hAnsi="宋体" w:cs="宋体"/>
                <w:sz w:val="18"/>
                <w:szCs w:val="18"/>
              </w:rPr>
            </w:pPr>
            <w:r>
              <w:rPr>
                <w:rFonts w:hint="eastAsia"/>
                <w:sz w:val="18"/>
                <w:szCs w:val="18"/>
              </w:rPr>
              <w:t xml:space="preserve">　</w:t>
            </w:r>
          </w:p>
        </w:tc>
      </w:tr>
      <w:tr w:rsidR="007F7378" w:rsidRPr="00EE0B1F" w:rsidTr="000128AB">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7F7378" w:rsidRPr="007F7378" w:rsidRDefault="007F7378"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t>702</w:t>
            </w:r>
          </w:p>
        </w:tc>
        <w:tc>
          <w:tcPr>
            <w:tcW w:w="648"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color w:val="000000"/>
                <w:sz w:val="18"/>
                <w:szCs w:val="18"/>
              </w:rPr>
            </w:pPr>
            <w:r>
              <w:rPr>
                <w:rFonts w:hint="eastAsia"/>
                <w:color w:val="000000"/>
                <w:sz w:val="18"/>
                <w:szCs w:val="18"/>
              </w:rPr>
              <w:t>市容</w:t>
            </w:r>
            <w:r>
              <w:rPr>
                <w:rFonts w:hint="eastAsia"/>
                <w:color w:val="000000"/>
                <w:sz w:val="18"/>
                <w:szCs w:val="18"/>
              </w:rPr>
              <w:t xml:space="preserve">  </w:t>
            </w:r>
            <w:r>
              <w:rPr>
                <w:rFonts w:hint="eastAsia"/>
                <w:color w:val="000000"/>
                <w:sz w:val="18"/>
                <w:szCs w:val="18"/>
              </w:rPr>
              <w:t>环境</w:t>
            </w:r>
            <w:r>
              <w:rPr>
                <w:rFonts w:hint="eastAsia"/>
                <w:color w:val="000000"/>
                <w:sz w:val="18"/>
                <w:szCs w:val="18"/>
              </w:rPr>
              <w:t xml:space="preserve">  </w:t>
            </w:r>
            <w:r>
              <w:rPr>
                <w:rFonts w:hint="eastAsia"/>
                <w:color w:val="000000"/>
                <w:sz w:val="18"/>
                <w:szCs w:val="18"/>
              </w:rPr>
              <w:t>卫生</w:t>
            </w:r>
            <w:r>
              <w:rPr>
                <w:rFonts w:hint="eastAsia"/>
                <w:color w:val="000000"/>
                <w:sz w:val="18"/>
                <w:szCs w:val="18"/>
              </w:rPr>
              <w:t xml:space="preserve">  </w:t>
            </w:r>
            <w:r>
              <w:rPr>
                <w:rFonts w:hint="eastAsia"/>
                <w:color w:val="000000"/>
                <w:sz w:val="18"/>
                <w:szCs w:val="18"/>
              </w:rPr>
              <w:t>管理</w:t>
            </w:r>
          </w:p>
        </w:tc>
        <w:tc>
          <w:tcPr>
            <w:tcW w:w="1547"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对随意倾倒、抛洒、堆放城市生活垃圾的处罚</w:t>
            </w:r>
          </w:p>
        </w:tc>
        <w:tc>
          <w:tcPr>
            <w:tcW w:w="2574"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1.</w:t>
            </w:r>
            <w:r>
              <w:rPr>
                <w:rFonts w:hint="eastAsia"/>
                <w:color w:val="000000"/>
                <w:sz w:val="18"/>
                <w:szCs w:val="18"/>
              </w:rPr>
              <w:t>机构职能、权责清单、执法人员名单；</w:t>
            </w:r>
            <w:r>
              <w:rPr>
                <w:rFonts w:hint="eastAsia"/>
                <w:color w:val="000000"/>
                <w:sz w:val="18"/>
                <w:szCs w:val="18"/>
              </w:rPr>
              <w:t>2.</w:t>
            </w:r>
            <w:r>
              <w:rPr>
                <w:rFonts w:hint="eastAsia"/>
                <w:color w:val="000000"/>
                <w:sz w:val="18"/>
                <w:szCs w:val="18"/>
              </w:rPr>
              <w:t>执法程序或行政强制流程图；</w:t>
            </w:r>
            <w:r>
              <w:rPr>
                <w:rFonts w:hint="eastAsia"/>
                <w:color w:val="000000"/>
                <w:sz w:val="18"/>
                <w:szCs w:val="18"/>
              </w:rPr>
              <w:t>3.</w:t>
            </w:r>
            <w:r>
              <w:rPr>
                <w:rFonts w:hint="eastAsia"/>
                <w:color w:val="000000"/>
                <w:sz w:val="18"/>
                <w:szCs w:val="18"/>
              </w:rPr>
              <w:t>执法依据；</w:t>
            </w:r>
            <w:r>
              <w:rPr>
                <w:rFonts w:hint="eastAsia"/>
                <w:color w:val="000000"/>
                <w:sz w:val="18"/>
                <w:szCs w:val="18"/>
              </w:rPr>
              <w:t>4.</w:t>
            </w:r>
            <w:r>
              <w:rPr>
                <w:rFonts w:hint="eastAsia"/>
                <w:color w:val="000000"/>
                <w:sz w:val="18"/>
                <w:szCs w:val="18"/>
              </w:rPr>
              <w:t>行政处罚自由裁量基准；</w:t>
            </w:r>
            <w:r>
              <w:rPr>
                <w:rFonts w:hint="eastAsia"/>
                <w:color w:val="000000"/>
                <w:sz w:val="18"/>
                <w:szCs w:val="18"/>
              </w:rPr>
              <w:t>5.</w:t>
            </w:r>
            <w:r>
              <w:rPr>
                <w:rFonts w:hint="eastAsia"/>
                <w:color w:val="000000"/>
                <w:sz w:val="18"/>
                <w:szCs w:val="18"/>
              </w:rPr>
              <w:t>咨询、监督投诉方式；</w:t>
            </w:r>
            <w:r>
              <w:rPr>
                <w:rFonts w:hint="eastAsia"/>
                <w:color w:val="000000"/>
                <w:sz w:val="18"/>
                <w:szCs w:val="18"/>
              </w:rPr>
              <w:t>6.</w:t>
            </w:r>
            <w:r>
              <w:rPr>
                <w:rFonts w:hint="eastAsia"/>
                <w:color w:val="000000"/>
                <w:sz w:val="18"/>
                <w:szCs w:val="18"/>
              </w:rPr>
              <w:t>处罚决定；</w:t>
            </w:r>
            <w:r>
              <w:rPr>
                <w:rFonts w:hint="eastAsia"/>
                <w:color w:val="000000"/>
                <w:sz w:val="18"/>
                <w:szCs w:val="18"/>
              </w:rPr>
              <w:t>7.</w:t>
            </w:r>
            <w:r>
              <w:rPr>
                <w:rFonts w:hint="eastAsia"/>
                <w:color w:val="000000"/>
                <w:sz w:val="18"/>
                <w:szCs w:val="18"/>
              </w:rPr>
              <w:t>救济渠道。</w:t>
            </w:r>
          </w:p>
        </w:tc>
        <w:tc>
          <w:tcPr>
            <w:tcW w:w="1043"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《城市生活垃圾管理办法》《重庆市市容环境卫生管理条例》</w:t>
            </w:r>
          </w:p>
        </w:tc>
        <w:tc>
          <w:tcPr>
            <w:tcW w:w="123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1.</w:t>
            </w:r>
            <w:r>
              <w:rPr>
                <w:rFonts w:hint="eastAsia"/>
                <w:color w:val="000000"/>
                <w:sz w:val="18"/>
                <w:szCs w:val="18"/>
              </w:rPr>
              <w:t>除处罚决定外其他内容：长期公开（动态调整）；</w:t>
            </w:r>
            <w:r>
              <w:rPr>
                <w:rFonts w:hint="eastAsia"/>
                <w:color w:val="000000"/>
                <w:sz w:val="18"/>
                <w:szCs w:val="18"/>
              </w:rPr>
              <w:br/>
              <w:t>2.</w:t>
            </w:r>
            <w:r>
              <w:rPr>
                <w:rFonts w:hint="eastAsia"/>
                <w:color w:val="000000"/>
                <w:sz w:val="18"/>
                <w:szCs w:val="18"/>
              </w:rPr>
              <w:t>处罚决定：</w:t>
            </w:r>
            <w:r>
              <w:rPr>
                <w:rFonts w:hint="eastAsia"/>
                <w:color w:val="000000"/>
                <w:sz w:val="18"/>
                <w:szCs w:val="18"/>
              </w:rPr>
              <w:t>20</w:t>
            </w:r>
            <w:r>
              <w:rPr>
                <w:rFonts w:hint="eastAsia"/>
                <w:color w:val="000000"/>
                <w:sz w:val="18"/>
                <w:szCs w:val="18"/>
              </w:rPr>
              <w:t>个工作日内。</w:t>
            </w:r>
          </w:p>
        </w:tc>
        <w:tc>
          <w:tcPr>
            <w:tcW w:w="70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区城市管理局</w:t>
            </w:r>
          </w:p>
        </w:tc>
        <w:tc>
          <w:tcPr>
            <w:tcW w:w="2828"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■政府网站</w:t>
            </w:r>
            <w:r>
              <w:rPr>
                <w:rFonts w:hint="eastAsia"/>
                <w:sz w:val="18"/>
                <w:szCs w:val="18"/>
              </w:rPr>
              <w:t xml:space="preserve">      </w:t>
            </w:r>
            <w:r>
              <w:rPr>
                <w:rFonts w:hint="eastAsia"/>
                <w:sz w:val="18"/>
                <w:szCs w:val="18"/>
              </w:rPr>
              <w:t>□政府公报</w:t>
            </w:r>
            <w:r>
              <w:rPr>
                <w:rFonts w:hint="eastAsia"/>
                <w:sz w:val="18"/>
                <w:szCs w:val="18"/>
              </w:rPr>
              <w:br/>
            </w:r>
            <w:r>
              <w:rPr>
                <w:rFonts w:hint="eastAsia"/>
                <w:sz w:val="18"/>
                <w:szCs w:val="18"/>
              </w:rPr>
              <w:t>□两微一端</w:t>
            </w:r>
            <w:r>
              <w:rPr>
                <w:rFonts w:hint="eastAsia"/>
                <w:sz w:val="18"/>
                <w:szCs w:val="18"/>
              </w:rPr>
              <w:t xml:space="preserve">      </w:t>
            </w:r>
            <w:r>
              <w:rPr>
                <w:rFonts w:hint="eastAsia"/>
                <w:sz w:val="18"/>
                <w:szCs w:val="18"/>
              </w:rPr>
              <w:t>□发布会</w:t>
            </w:r>
            <w:r>
              <w:rPr>
                <w:rFonts w:hint="eastAsia"/>
                <w:sz w:val="18"/>
                <w:szCs w:val="18"/>
              </w:rPr>
              <w:t>/</w:t>
            </w:r>
            <w:r>
              <w:rPr>
                <w:rFonts w:hint="eastAsia"/>
                <w:sz w:val="18"/>
                <w:szCs w:val="18"/>
              </w:rPr>
              <w:t>听证会</w:t>
            </w:r>
            <w:r>
              <w:rPr>
                <w:rFonts w:hint="eastAsia"/>
                <w:sz w:val="18"/>
                <w:szCs w:val="18"/>
              </w:rPr>
              <w:br/>
            </w:r>
            <w:r>
              <w:rPr>
                <w:rFonts w:hint="eastAsia"/>
                <w:sz w:val="18"/>
                <w:szCs w:val="18"/>
              </w:rPr>
              <w:t>□广播电视</w:t>
            </w:r>
            <w:r>
              <w:rPr>
                <w:rFonts w:hint="eastAsia"/>
                <w:sz w:val="18"/>
                <w:szCs w:val="18"/>
              </w:rPr>
              <w:t xml:space="preserve">      </w:t>
            </w:r>
            <w:r>
              <w:rPr>
                <w:rFonts w:hint="eastAsia"/>
                <w:sz w:val="18"/>
                <w:szCs w:val="18"/>
              </w:rPr>
              <w:t>□纸质媒体</w:t>
            </w:r>
            <w:r>
              <w:rPr>
                <w:rFonts w:hint="eastAsia"/>
                <w:sz w:val="18"/>
                <w:szCs w:val="18"/>
              </w:rPr>
              <w:br/>
            </w:r>
            <w:r>
              <w:rPr>
                <w:rFonts w:hint="eastAsia"/>
                <w:sz w:val="18"/>
                <w:szCs w:val="18"/>
              </w:rPr>
              <w:t>□公开查阅点</w:t>
            </w:r>
            <w:r>
              <w:rPr>
                <w:rFonts w:hint="eastAsia"/>
                <w:sz w:val="18"/>
                <w:szCs w:val="18"/>
              </w:rPr>
              <w:t xml:space="preserve">    </w:t>
            </w:r>
            <w:r>
              <w:rPr>
                <w:rFonts w:hint="eastAsia"/>
                <w:sz w:val="18"/>
                <w:szCs w:val="18"/>
              </w:rPr>
              <w:t>□政务服务中心</w:t>
            </w:r>
            <w:r>
              <w:rPr>
                <w:rFonts w:hint="eastAsia"/>
                <w:sz w:val="18"/>
                <w:szCs w:val="18"/>
              </w:rPr>
              <w:br/>
            </w:r>
            <w:r>
              <w:rPr>
                <w:rFonts w:hint="eastAsia"/>
                <w:sz w:val="18"/>
                <w:szCs w:val="18"/>
              </w:rPr>
              <w:t>□便民服务站</w:t>
            </w:r>
            <w:r>
              <w:rPr>
                <w:rFonts w:hint="eastAsia"/>
                <w:sz w:val="18"/>
                <w:szCs w:val="18"/>
              </w:rPr>
              <w:t xml:space="preserve">    </w:t>
            </w:r>
            <w:r>
              <w:rPr>
                <w:rFonts w:hint="eastAsia"/>
                <w:sz w:val="18"/>
                <w:szCs w:val="18"/>
              </w:rPr>
              <w:t>□入户</w:t>
            </w:r>
            <w:r>
              <w:rPr>
                <w:rFonts w:hint="eastAsia"/>
                <w:sz w:val="18"/>
                <w:szCs w:val="18"/>
              </w:rPr>
              <w:t>/</w:t>
            </w:r>
            <w:r>
              <w:rPr>
                <w:rFonts w:hint="eastAsia"/>
                <w:sz w:val="18"/>
                <w:szCs w:val="18"/>
              </w:rPr>
              <w:t>现场</w:t>
            </w:r>
            <w:r>
              <w:rPr>
                <w:rFonts w:hint="eastAsia"/>
                <w:sz w:val="18"/>
                <w:szCs w:val="18"/>
              </w:rPr>
              <w:br/>
            </w:r>
            <w:r>
              <w:rPr>
                <w:rFonts w:hint="eastAsia"/>
                <w:sz w:val="18"/>
                <w:szCs w:val="18"/>
              </w:rPr>
              <w:t>□社区</w:t>
            </w:r>
            <w:r>
              <w:rPr>
                <w:rFonts w:hint="eastAsia"/>
                <w:sz w:val="18"/>
                <w:szCs w:val="18"/>
              </w:rPr>
              <w:t>/</w:t>
            </w:r>
            <w:r>
              <w:rPr>
                <w:rFonts w:hint="eastAsia"/>
                <w:sz w:val="18"/>
                <w:szCs w:val="18"/>
              </w:rPr>
              <w:t>企事业单位</w:t>
            </w:r>
            <w:r>
              <w:rPr>
                <w:rFonts w:hint="eastAsia"/>
                <w:sz w:val="18"/>
                <w:szCs w:val="18"/>
              </w:rPr>
              <w:t>/</w:t>
            </w:r>
            <w:r>
              <w:rPr>
                <w:rFonts w:hint="eastAsia"/>
                <w:sz w:val="18"/>
                <w:szCs w:val="18"/>
              </w:rPr>
              <w:t>村公示栏（电子屏）</w:t>
            </w:r>
            <w:r>
              <w:rPr>
                <w:rFonts w:hint="eastAsia"/>
                <w:sz w:val="18"/>
                <w:szCs w:val="18"/>
              </w:rPr>
              <w:br/>
            </w:r>
            <w:r>
              <w:rPr>
                <w:rFonts w:hint="eastAsia"/>
                <w:sz w:val="18"/>
                <w:szCs w:val="18"/>
              </w:rPr>
              <w:t>□精准推送</w:t>
            </w:r>
            <w:r>
              <w:rPr>
                <w:rFonts w:hint="eastAsia"/>
                <w:sz w:val="18"/>
                <w:szCs w:val="18"/>
              </w:rPr>
              <w:t xml:space="preserve">      </w:t>
            </w:r>
            <w:r>
              <w:rPr>
                <w:rFonts w:hint="eastAsia"/>
                <w:sz w:val="18"/>
                <w:szCs w:val="18"/>
              </w:rPr>
              <w:t>□其他</w:t>
            </w:r>
            <w:r>
              <w:rPr>
                <w:rFonts w:hint="eastAsia"/>
                <w:sz w:val="18"/>
                <w:szCs w:val="18"/>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w:t>
            </w:r>
          </w:p>
        </w:tc>
        <w:tc>
          <w:tcPr>
            <w:tcW w:w="604"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615"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w:t>
            </w:r>
          </w:p>
        </w:tc>
        <w:tc>
          <w:tcPr>
            <w:tcW w:w="666"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569" w:type="dxa"/>
            <w:tcBorders>
              <w:top w:val="nil"/>
              <w:left w:val="nil"/>
              <w:bottom w:val="single" w:sz="4" w:space="0" w:color="auto"/>
              <w:right w:val="single" w:sz="4" w:space="0" w:color="auto"/>
            </w:tcBorders>
            <w:vAlign w:val="center"/>
          </w:tcPr>
          <w:p w:rsidR="007F7378" w:rsidRDefault="007F7378">
            <w:pPr>
              <w:jc w:val="center"/>
              <w:rPr>
                <w:rFonts w:ascii="宋体" w:eastAsia="宋体" w:hAnsi="宋体" w:cs="宋体"/>
                <w:sz w:val="18"/>
                <w:szCs w:val="18"/>
              </w:rPr>
            </w:pPr>
            <w:r>
              <w:rPr>
                <w:rFonts w:hint="eastAsia"/>
                <w:sz w:val="18"/>
                <w:szCs w:val="18"/>
              </w:rPr>
              <w:t>√</w:t>
            </w:r>
          </w:p>
        </w:tc>
        <w:tc>
          <w:tcPr>
            <w:tcW w:w="636" w:type="dxa"/>
            <w:tcBorders>
              <w:top w:val="nil"/>
              <w:left w:val="nil"/>
              <w:bottom w:val="single" w:sz="4" w:space="0" w:color="auto"/>
              <w:right w:val="single" w:sz="4" w:space="0" w:color="auto"/>
            </w:tcBorders>
            <w:vAlign w:val="center"/>
          </w:tcPr>
          <w:p w:rsidR="007F7378" w:rsidRDefault="007F7378">
            <w:pPr>
              <w:jc w:val="center"/>
              <w:rPr>
                <w:rFonts w:ascii="宋体" w:eastAsia="宋体" w:hAnsi="宋体" w:cs="宋体"/>
                <w:sz w:val="18"/>
                <w:szCs w:val="18"/>
              </w:rPr>
            </w:pPr>
            <w:r>
              <w:rPr>
                <w:rFonts w:hint="eastAsia"/>
                <w:sz w:val="18"/>
                <w:szCs w:val="18"/>
              </w:rPr>
              <w:t xml:space="preserve">　</w:t>
            </w:r>
          </w:p>
        </w:tc>
      </w:tr>
      <w:tr w:rsidR="007F7378" w:rsidRPr="00EE0B1F" w:rsidTr="000128AB">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7F7378" w:rsidRPr="007F7378" w:rsidRDefault="007F7378"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t>703</w:t>
            </w:r>
          </w:p>
        </w:tc>
        <w:tc>
          <w:tcPr>
            <w:tcW w:w="648"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color w:val="000000"/>
                <w:sz w:val="18"/>
                <w:szCs w:val="18"/>
              </w:rPr>
            </w:pPr>
            <w:r>
              <w:rPr>
                <w:rFonts w:hint="eastAsia"/>
                <w:color w:val="000000"/>
                <w:sz w:val="18"/>
                <w:szCs w:val="18"/>
              </w:rPr>
              <w:t>市容</w:t>
            </w:r>
            <w:r>
              <w:rPr>
                <w:rFonts w:hint="eastAsia"/>
                <w:color w:val="000000"/>
                <w:sz w:val="18"/>
                <w:szCs w:val="18"/>
              </w:rPr>
              <w:t xml:space="preserve">  </w:t>
            </w:r>
            <w:r>
              <w:rPr>
                <w:rFonts w:hint="eastAsia"/>
                <w:color w:val="000000"/>
                <w:sz w:val="18"/>
                <w:szCs w:val="18"/>
              </w:rPr>
              <w:t>环境</w:t>
            </w:r>
            <w:r>
              <w:rPr>
                <w:rFonts w:hint="eastAsia"/>
                <w:color w:val="000000"/>
                <w:sz w:val="18"/>
                <w:szCs w:val="18"/>
              </w:rPr>
              <w:t xml:space="preserve">  </w:t>
            </w:r>
            <w:r>
              <w:rPr>
                <w:rFonts w:hint="eastAsia"/>
                <w:color w:val="000000"/>
                <w:sz w:val="18"/>
                <w:szCs w:val="18"/>
              </w:rPr>
              <w:t>卫生</w:t>
            </w:r>
            <w:r>
              <w:rPr>
                <w:rFonts w:hint="eastAsia"/>
                <w:color w:val="000000"/>
                <w:sz w:val="18"/>
                <w:szCs w:val="18"/>
              </w:rPr>
              <w:t xml:space="preserve">  </w:t>
            </w:r>
            <w:r>
              <w:rPr>
                <w:rFonts w:hint="eastAsia"/>
                <w:color w:val="000000"/>
                <w:sz w:val="18"/>
                <w:szCs w:val="18"/>
              </w:rPr>
              <w:t>管理</w:t>
            </w:r>
          </w:p>
        </w:tc>
        <w:tc>
          <w:tcPr>
            <w:tcW w:w="1547"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对城市生活垃圾经营性清扫、收集、运输的企业在运输过程中沿途丢弃、遗撒生活垃圾的处罚</w:t>
            </w:r>
          </w:p>
        </w:tc>
        <w:tc>
          <w:tcPr>
            <w:tcW w:w="2574"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1.</w:t>
            </w:r>
            <w:r>
              <w:rPr>
                <w:rFonts w:hint="eastAsia"/>
                <w:color w:val="000000"/>
                <w:sz w:val="18"/>
                <w:szCs w:val="18"/>
              </w:rPr>
              <w:t>机构职能、权责清单、执法人员名单；</w:t>
            </w:r>
            <w:r>
              <w:rPr>
                <w:rFonts w:hint="eastAsia"/>
                <w:color w:val="000000"/>
                <w:sz w:val="18"/>
                <w:szCs w:val="18"/>
              </w:rPr>
              <w:t>2.</w:t>
            </w:r>
            <w:r>
              <w:rPr>
                <w:rFonts w:hint="eastAsia"/>
                <w:color w:val="000000"/>
                <w:sz w:val="18"/>
                <w:szCs w:val="18"/>
              </w:rPr>
              <w:t>执法程序或行政强制流程图；</w:t>
            </w:r>
            <w:r>
              <w:rPr>
                <w:rFonts w:hint="eastAsia"/>
                <w:color w:val="000000"/>
                <w:sz w:val="18"/>
                <w:szCs w:val="18"/>
              </w:rPr>
              <w:t>3.</w:t>
            </w:r>
            <w:r>
              <w:rPr>
                <w:rFonts w:hint="eastAsia"/>
                <w:color w:val="000000"/>
                <w:sz w:val="18"/>
                <w:szCs w:val="18"/>
              </w:rPr>
              <w:t>执法依据；</w:t>
            </w:r>
            <w:r>
              <w:rPr>
                <w:rFonts w:hint="eastAsia"/>
                <w:color w:val="000000"/>
                <w:sz w:val="18"/>
                <w:szCs w:val="18"/>
              </w:rPr>
              <w:t>4.</w:t>
            </w:r>
            <w:r>
              <w:rPr>
                <w:rFonts w:hint="eastAsia"/>
                <w:color w:val="000000"/>
                <w:sz w:val="18"/>
                <w:szCs w:val="18"/>
              </w:rPr>
              <w:t>行政处罚自由裁量基准；</w:t>
            </w:r>
            <w:r>
              <w:rPr>
                <w:rFonts w:hint="eastAsia"/>
                <w:color w:val="000000"/>
                <w:sz w:val="18"/>
                <w:szCs w:val="18"/>
              </w:rPr>
              <w:t>5.</w:t>
            </w:r>
            <w:r>
              <w:rPr>
                <w:rFonts w:hint="eastAsia"/>
                <w:color w:val="000000"/>
                <w:sz w:val="18"/>
                <w:szCs w:val="18"/>
              </w:rPr>
              <w:t>咨询、监督投诉方式；</w:t>
            </w:r>
            <w:r>
              <w:rPr>
                <w:rFonts w:hint="eastAsia"/>
                <w:color w:val="000000"/>
                <w:sz w:val="18"/>
                <w:szCs w:val="18"/>
              </w:rPr>
              <w:t>6.</w:t>
            </w:r>
            <w:r>
              <w:rPr>
                <w:rFonts w:hint="eastAsia"/>
                <w:color w:val="000000"/>
                <w:sz w:val="18"/>
                <w:szCs w:val="18"/>
              </w:rPr>
              <w:t>处罚决定；</w:t>
            </w:r>
            <w:r>
              <w:rPr>
                <w:rFonts w:hint="eastAsia"/>
                <w:color w:val="000000"/>
                <w:sz w:val="18"/>
                <w:szCs w:val="18"/>
              </w:rPr>
              <w:t>7.</w:t>
            </w:r>
            <w:r>
              <w:rPr>
                <w:rFonts w:hint="eastAsia"/>
                <w:color w:val="000000"/>
                <w:sz w:val="18"/>
                <w:szCs w:val="18"/>
              </w:rPr>
              <w:t>救济渠道。</w:t>
            </w:r>
          </w:p>
        </w:tc>
        <w:tc>
          <w:tcPr>
            <w:tcW w:w="1043"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《城市生活垃圾管理办法》《重庆市市容环境卫生管理条例》</w:t>
            </w:r>
          </w:p>
        </w:tc>
        <w:tc>
          <w:tcPr>
            <w:tcW w:w="123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1.</w:t>
            </w:r>
            <w:r>
              <w:rPr>
                <w:rFonts w:hint="eastAsia"/>
                <w:color w:val="000000"/>
                <w:sz w:val="18"/>
                <w:szCs w:val="18"/>
              </w:rPr>
              <w:t>除处罚决定外其他内容：长期公开（动态调整）；</w:t>
            </w:r>
            <w:r>
              <w:rPr>
                <w:rFonts w:hint="eastAsia"/>
                <w:color w:val="000000"/>
                <w:sz w:val="18"/>
                <w:szCs w:val="18"/>
              </w:rPr>
              <w:br/>
              <w:t>2.</w:t>
            </w:r>
            <w:r>
              <w:rPr>
                <w:rFonts w:hint="eastAsia"/>
                <w:color w:val="000000"/>
                <w:sz w:val="18"/>
                <w:szCs w:val="18"/>
              </w:rPr>
              <w:t>处罚决定：</w:t>
            </w:r>
            <w:r>
              <w:rPr>
                <w:rFonts w:hint="eastAsia"/>
                <w:color w:val="000000"/>
                <w:sz w:val="18"/>
                <w:szCs w:val="18"/>
              </w:rPr>
              <w:t>20</w:t>
            </w:r>
            <w:r>
              <w:rPr>
                <w:rFonts w:hint="eastAsia"/>
                <w:color w:val="000000"/>
                <w:sz w:val="18"/>
                <w:szCs w:val="18"/>
              </w:rPr>
              <w:t>个工作日内。</w:t>
            </w:r>
          </w:p>
        </w:tc>
        <w:tc>
          <w:tcPr>
            <w:tcW w:w="70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区城市管理局</w:t>
            </w:r>
          </w:p>
        </w:tc>
        <w:tc>
          <w:tcPr>
            <w:tcW w:w="2828"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■政府网站</w:t>
            </w:r>
            <w:r>
              <w:rPr>
                <w:rFonts w:hint="eastAsia"/>
                <w:sz w:val="18"/>
                <w:szCs w:val="18"/>
              </w:rPr>
              <w:t xml:space="preserve">      </w:t>
            </w:r>
            <w:r>
              <w:rPr>
                <w:rFonts w:hint="eastAsia"/>
                <w:sz w:val="18"/>
                <w:szCs w:val="18"/>
              </w:rPr>
              <w:t>□政府公报</w:t>
            </w:r>
            <w:r>
              <w:rPr>
                <w:rFonts w:hint="eastAsia"/>
                <w:sz w:val="18"/>
                <w:szCs w:val="18"/>
              </w:rPr>
              <w:br/>
            </w:r>
            <w:r>
              <w:rPr>
                <w:rFonts w:hint="eastAsia"/>
                <w:sz w:val="18"/>
                <w:szCs w:val="18"/>
              </w:rPr>
              <w:t>□两微一端</w:t>
            </w:r>
            <w:r>
              <w:rPr>
                <w:rFonts w:hint="eastAsia"/>
                <w:sz w:val="18"/>
                <w:szCs w:val="18"/>
              </w:rPr>
              <w:t xml:space="preserve">      </w:t>
            </w:r>
            <w:r>
              <w:rPr>
                <w:rFonts w:hint="eastAsia"/>
                <w:sz w:val="18"/>
                <w:szCs w:val="18"/>
              </w:rPr>
              <w:t>□发布会</w:t>
            </w:r>
            <w:r>
              <w:rPr>
                <w:rFonts w:hint="eastAsia"/>
                <w:sz w:val="18"/>
                <w:szCs w:val="18"/>
              </w:rPr>
              <w:t>/</w:t>
            </w:r>
            <w:r>
              <w:rPr>
                <w:rFonts w:hint="eastAsia"/>
                <w:sz w:val="18"/>
                <w:szCs w:val="18"/>
              </w:rPr>
              <w:t>听证会</w:t>
            </w:r>
            <w:r>
              <w:rPr>
                <w:rFonts w:hint="eastAsia"/>
                <w:sz w:val="18"/>
                <w:szCs w:val="18"/>
              </w:rPr>
              <w:br/>
            </w:r>
            <w:r>
              <w:rPr>
                <w:rFonts w:hint="eastAsia"/>
                <w:sz w:val="18"/>
                <w:szCs w:val="18"/>
              </w:rPr>
              <w:t>□广播电视</w:t>
            </w:r>
            <w:r>
              <w:rPr>
                <w:rFonts w:hint="eastAsia"/>
                <w:sz w:val="18"/>
                <w:szCs w:val="18"/>
              </w:rPr>
              <w:t xml:space="preserve">      </w:t>
            </w:r>
            <w:r>
              <w:rPr>
                <w:rFonts w:hint="eastAsia"/>
                <w:sz w:val="18"/>
                <w:szCs w:val="18"/>
              </w:rPr>
              <w:t>□纸质媒体</w:t>
            </w:r>
            <w:r>
              <w:rPr>
                <w:rFonts w:hint="eastAsia"/>
                <w:sz w:val="18"/>
                <w:szCs w:val="18"/>
              </w:rPr>
              <w:br/>
            </w:r>
            <w:r>
              <w:rPr>
                <w:rFonts w:hint="eastAsia"/>
                <w:sz w:val="18"/>
                <w:szCs w:val="18"/>
              </w:rPr>
              <w:t>□公开查阅点</w:t>
            </w:r>
            <w:r>
              <w:rPr>
                <w:rFonts w:hint="eastAsia"/>
                <w:sz w:val="18"/>
                <w:szCs w:val="18"/>
              </w:rPr>
              <w:t xml:space="preserve">    </w:t>
            </w:r>
            <w:r>
              <w:rPr>
                <w:rFonts w:hint="eastAsia"/>
                <w:sz w:val="18"/>
                <w:szCs w:val="18"/>
              </w:rPr>
              <w:t>□政务服务中心</w:t>
            </w:r>
            <w:r>
              <w:rPr>
                <w:rFonts w:hint="eastAsia"/>
                <w:sz w:val="18"/>
                <w:szCs w:val="18"/>
              </w:rPr>
              <w:br/>
            </w:r>
            <w:r>
              <w:rPr>
                <w:rFonts w:hint="eastAsia"/>
                <w:sz w:val="18"/>
                <w:szCs w:val="18"/>
              </w:rPr>
              <w:t>□便民服务站</w:t>
            </w:r>
            <w:r>
              <w:rPr>
                <w:rFonts w:hint="eastAsia"/>
                <w:sz w:val="18"/>
                <w:szCs w:val="18"/>
              </w:rPr>
              <w:t xml:space="preserve">    </w:t>
            </w:r>
            <w:r>
              <w:rPr>
                <w:rFonts w:hint="eastAsia"/>
                <w:sz w:val="18"/>
                <w:szCs w:val="18"/>
              </w:rPr>
              <w:t>□入户</w:t>
            </w:r>
            <w:r>
              <w:rPr>
                <w:rFonts w:hint="eastAsia"/>
                <w:sz w:val="18"/>
                <w:szCs w:val="18"/>
              </w:rPr>
              <w:t>/</w:t>
            </w:r>
            <w:r>
              <w:rPr>
                <w:rFonts w:hint="eastAsia"/>
                <w:sz w:val="18"/>
                <w:szCs w:val="18"/>
              </w:rPr>
              <w:t>现场</w:t>
            </w:r>
            <w:r>
              <w:rPr>
                <w:rFonts w:hint="eastAsia"/>
                <w:sz w:val="18"/>
                <w:szCs w:val="18"/>
              </w:rPr>
              <w:br/>
            </w:r>
            <w:r>
              <w:rPr>
                <w:rFonts w:hint="eastAsia"/>
                <w:sz w:val="18"/>
                <w:szCs w:val="18"/>
              </w:rPr>
              <w:t>□社区</w:t>
            </w:r>
            <w:r>
              <w:rPr>
                <w:rFonts w:hint="eastAsia"/>
                <w:sz w:val="18"/>
                <w:szCs w:val="18"/>
              </w:rPr>
              <w:t>/</w:t>
            </w:r>
            <w:r>
              <w:rPr>
                <w:rFonts w:hint="eastAsia"/>
                <w:sz w:val="18"/>
                <w:szCs w:val="18"/>
              </w:rPr>
              <w:t>企事业单位</w:t>
            </w:r>
            <w:r>
              <w:rPr>
                <w:rFonts w:hint="eastAsia"/>
                <w:sz w:val="18"/>
                <w:szCs w:val="18"/>
              </w:rPr>
              <w:t>/</w:t>
            </w:r>
            <w:r>
              <w:rPr>
                <w:rFonts w:hint="eastAsia"/>
                <w:sz w:val="18"/>
                <w:szCs w:val="18"/>
              </w:rPr>
              <w:t>村公示栏（电子屏）</w:t>
            </w:r>
            <w:r>
              <w:rPr>
                <w:rFonts w:hint="eastAsia"/>
                <w:sz w:val="18"/>
                <w:szCs w:val="18"/>
              </w:rPr>
              <w:br/>
            </w:r>
            <w:r>
              <w:rPr>
                <w:rFonts w:hint="eastAsia"/>
                <w:sz w:val="18"/>
                <w:szCs w:val="18"/>
              </w:rPr>
              <w:t>□精准推送</w:t>
            </w:r>
            <w:r>
              <w:rPr>
                <w:rFonts w:hint="eastAsia"/>
                <w:sz w:val="18"/>
                <w:szCs w:val="18"/>
              </w:rPr>
              <w:t xml:space="preserve">      </w:t>
            </w:r>
            <w:r>
              <w:rPr>
                <w:rFonts w:hint="eastAsia"/>
                <w:sz w:val="18"/>
                <w:szCs w:val="18"/>
              </w:rPr>
              <w:t>□其他</w:t>
            </w:r>
            <w:r>
              <w:rPr>
                <w:rFonts w:hint="eastAsia"/>
                <w:sz w:val="18"/>
                <w:szCs w:val="18"/>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w:t>
            </w:r>
          </w:p>
        </w:tc>
        <w:tc>
          <w:tcPr>
            <w:tcW w:w="604"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615"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w:t>
            </w:r>
          </w:p>
        </w:tc>
        <w:tc>
          <w:tcPr>
            <w:tcW w:w="666"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569" w:type="dxa"/>
            <w:tcBorders>
              <w:top w:val="nil"/>
              <w:left w:val="nil"/>
              <w:bottom w:val="single" w:sz="4" w:space="0" w:color="auto"/>
              <w:right w:val="single" w:sz="4" w:space="0" w:color="auto"/>
            </w:tcBorders>
            <w:vAlign w:val="center"/>
          </w:tcPr>
          <w:p w:rsidR="007F7378" w:rsidRDefault="007F7378">
            <w:pPr>
              <w:jc w:val="center"/>
              <w:rPr>
                <w:rFonts w:ascii="宋体" w:eastAsia="宋体" w:hAnsi="宋体" w:cs="宋体"/>
                <w:sz w:val="18"/>
                <w:szCs w:val="18"/>
              </w:rPr>
            </w:pPr>
            <w:r>
              <w:rPr>
                <w:rFonts w:hint="eastAsia"/>
                <w:sz w:val="18"/>
                <w:szCs w:val="18"/>
              </w:rPr>
              <w:t>√</w:t>
            </w:r>
          </w:p>
        </w:tc>
        <w:tc>
          <w:tcPr>
            <w:tcW w:w="636" w:type="dxa"/>
            <w:tcBorders>
              <w:top w:val="nil"/>
              <w:left w:val="nil"/>
              <w:bottom w:val="single" w:sz="4" w:space="0" w:color="auto"/>
              <w:right w:val="single" w:sz="4" w:space="0" w:color="auto"/>
            </w:tcBorders>
            <w:vAlign w:val="center"/>
          </w:tcPr>
          <w:p w:rsidR="007F7378" w:rsidRDefault="007F7378">
            <w:pPr>
              <w:jc w:val="center"/>
              <w:rPr>
                <w:rFonts w:ascii="宋体" w:eastAsia="宋体" w:hAnsi="宋体" w:cs="宋体"/>
                <w:sz w:val="18"/>
                <w:szCs w:val="18"/>
              </w:rPr>
            </w:pPr>
            <w:r>
              <w:rPr>
                <w:rFonts w:hint="eastAsia"/>
                <w:sz w:val="18"/>
                <w:szCs w:val="18"/>
              </w:rPr>
              <w:t xml:space="preserve">　</w:t>
            </w:r>
          </w:p>
        </w:tc>
      </w:tr>
      <w:tr w:rsidR="007F7378" w:rsidRPr="00EE0B1F" w:rsidTr="000128AB">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7F7378" w:rsidRPr="007F7378" w:rsidRDefault="007F7378"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t>704</w:t>
            </w:r>
          </w:p>
        </w:tc>
        <w:tc>
          <w:tcPr>
            <w:tcW w:w="648"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color w:val="000000"/>
                <w:sz w:val="18"/>
                <w:szCs w:val="18"/>
              </w:rPr>
            </w:pPr>
            <w:r>
              <w:rPr>
                <w:rFonts w:hint="eastAsia"/>
                <w:color w:val="000000"/>
                <w:sz w:val="18"/>
                <w:szCs w:val="18"/>
              </w:rPr>
              <w:t>市容</w:t>
            </w:r>
            <w:r>
              <w:rPr>
                <w:rFonts w:hint="eastAsia"/>
                <w:color w:val="000000"/>
                <w:sz w:val="18"/>
                <w:szCs w:val="18"/>
              </w:rPr>
              <w:t xml:space="preserve">  </w:t>
            </w:r>
            <w:r>
              <w:rPr>
                <w:rFonts w:hint="eastAsia"/>
                <w:color w:val="000000"/>
                <w:sz w:val="18"/>
                <w:szCs w:val="18"/>
              </w:rPr>
              <w:t>环境</w:t>
            </w:r>
            <w:r>
              <w:rPr>
                <w:rFonts w:hint="eastAsia"/>
                <w:color w:val="000000"/>
                <w:sz w:val="18"/>
                <w:szCs w:val="18"/>
              </w:rPr>
              <w:t xml:space="preserve">  </w:t>
            </w:r>
            <w:r>
              <w:rPr>
                <w:rFonts w:hint="eastAsia"/>
                <w:color w:val="000000"/>
                <w:sz w:val="18"/>
                <w:szCs w:val="18"/>
              </w:rPr>
              <w:t>卫生</w:t>
            </w:r>
            <w:r>
              <w:rPr>
                <w:rFonts w:hint="eastAsia"/>
                <w:color w:val="000000"/>
                <w:sz w:val="18"/>
                <w:szCs w:val="18"/>
              </w:rPr>
              <w:t xml:space="preserve">  </w:t>
            </w:r>
            <w:r>
              <w:rPr>
                <w:rFonts w:hint="eastAsia"/>
                <w:color w:val="000000"/>
                <w:sz w:val="18"/>
                <w:szCs w:val="18"/>
              </w:rPr>
              <w:t>管理</w:t>
            </w:r>
          </w:p>
        </w:tc>
        <w:tc>
          <w:tcPr>
            <w:tcW w:w="1547"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对从事城市生活垃圾经营性清扫、收集、运输的企业不履行相关义务的处罚</w:t>
            </w:r>
          </w:p>
        </w:tc>
        <w:tc>
          <w:tcPr>
            <w:tcW w:w="2574"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1.</w:t>
            </w:r>
            <w:r>
              <w:rPr>
                <w:rFonts w:hint="eastAsia"/>
                <w:color w:val="000000"/>
                <w:sz w:val="18"/>
                <w:szCs w:val="18"/>
              </w:rPr>
              <w:t>机构职能、权责清单、执法人员名单；</w:t>
            </w:r>
            <w:r>
              <w:rPr>
                <w:rFonts w:hint="eastAsia"/>
                <w:color w:val="000000"/>
                <w:sz w:val="18"/>
                <w:szCs w:val="18"/>
              </w:rPr>
              <w:t>2.</w:t>
            </w:r>
            <w:r>
              <w:rPr>
                <w:rFonts w:hint="eastAsia"/>
                <w:color w:val="000000"/>
                <w:sz w:val="18"/>
                <w:szCs w:val="18"/>
              </w:rPr>
              <w:t>执法程序或行政强制流程图；</w:t>
            </w:r>
            <w:r>
              <w:rPr>
                <w:rFonts w:hint="eastAsia"/>
                <w:color w:val="000000"/>
                <w:sz w:val="18"/>
                <w:szCs w:val="18"/>
              </w:rPr>
              <w:t>3.</w:t>
            </w:r>
            <w:r>
              <w:rPr>
                <w:rFonts w:hint="eastAsia"/>
                <w:color w:val="000000"/>
                <w:sz w:val="18"/>
                <w:szCs w:val="18"/>
              </w:rPr>
              <w:t>执法依据；</w:t>
            </w:r>
            <w:r>
              <w:rPr>
                <w:rFonts w:hint="eastAsia"/>
                <w:color w:val="000000"/>
                <w:sz w:val="18"/>
                <w:szCs w:val="18"/>
              </w:rPr>
              <w:t>4.</w:t>
            </w:r>
            <w:r>
              <w:rPr>
                <w:rFonts w:hint="eastAsia"/>
                <w:color w:val="000000"/>
                <w:sz w:val="18"/>
                <w:szCs w:val="18"/>
              </w:rPr>
              <w:t>行政处罚自由裁量基准；</w:t>
            </w:r>
            <w:r>
              <w:rPr>
                <w:rFonts w:hint="eastAsia"/>
                <w:color w:val="000000"/>
                <w:sz w:val="18"/>
                <w:szCs w:val="18"/>
              </w:rPr>
              <w:t>5.</w:t>
            </w:r>
            <w:r>
              <w:rPr>
                <w:rFonts w:hint="eastAsia"/>
                <w:color w:val="000000"/>
                <w:sz w:val="18"/>
                <w:szCs w:val="18"/>
              </w:rPr>
              <w:t>咨询、监督投诉方式；</w:t>
            </w:r>
            <w:r>
              <w:rPr>
                <w:rFonts w:hint="eastAsia"/>
                <w:color w:val="000000"/>
                <w:sz w:val="18"/>
                <w:szCs w:val="18"/>
              </w:rPr>
              <w:t>6.</w:t>
            </w:r>
            <w:r>
              <w:rPr>
                <w:rFonts w:hint="eastAsia"/>
                <w:color w:val="000000"/>
                <w:sz w:val="18"/>
                <w:szCs w:val="18"/>
              </w:rPr>
              <w:t>处罚决定；</w:t>
            </w:r>
            <w:r>
              <w:rPr>
                <w:rFonts w:hint="eastAsia"/>
                <w:color w:val="000000"/>
                <w:sz w:val="18"/>
                <w:szCs w:val="18"/>
              </w:rPr>
              <w:t>7.</w:t>
            </w:r>
            <w:r>
              <w:rPr>
                <w:rFonts w:hint="eastAsia"/>
                <w:color w:val="000000"/>
                <w:sz w:val="18"/>
                <w:szCs w:val="18"/>
              </w:rPr>
              <w:t>救济渠道。</w:t>
            </w:r>
          </w:p>
        </w:tc>
        <w:tc>
          <w:tcPr>
            <w:tcW w:w="1043"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《城市生活垃圾管理办法》</w:t>
            </w:r>
          </w:p>
        </w:tc>
        <w:tc>
          <w:tcPr>
            <w:tcW w:w="123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1.</w:t>
            </w:r>
            <w:r>
              <w:rPr>
                <w:rFonts w:hint="eastAsia"/>
                <w:color w:val="000000"/>
                <w:sz w:val="18"/>
                <w:szCs w:val="18"/>
              </w:rPr>
              <w:t>除处罚决定外其他内容：长期公开（动态调整）；</w:t>
            </w:r>
            <w:r>
              <w:rPr>
                <w:rFonts w:hint="eastAsia"/>
                <w:color w:val="000000"/>
                <w:sz w:val="18"/>
                <w:szCs w:val="18"/>
              </w:rPr>
              <w:br/>
              <w:t>2.</w:t>
            </w:r>
            <w:r>
              <w:rPr>
                <w:rFonts w:hint="eastAsia"/>
                <w:color w:val="000000"/>
                <w:sz w:val="18"/>
                <w:szCs w:val="18"/>
              </w:rPr>
              <w:t>处罚决定：</w:t>
            </w:r>
            <w:r>
              <w:rPr>
                <w:rFonts w:hint="eastAsia"/>
                <w:color w:val="000000"/>
                <w:sz w:val="18"/>
                <w:szCs w:val="18"/>
              </w:rPr>
              <w:t>20</w:t>
            </w:r>
            <w:r>
              <w:rPr>
                <w:rFonts w:hint="eastAsia"/>
                <w:color w:val="000000"/>
                <w:sz w:val="18"/>
                <w:szCs w:val="18"/>
              </w:rPr>
              <w:t>个工作日内。</w:t>
            </w:r>
          </w:p>
        </w:tc>
        <w:tc>
          <w:tcPr>
            <w:tcW w:w="70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区城市管理局</w:t>
            </w:r>
          </w:p>
        </w:tc>
        <w:tc>
          <w:tcPr>
            <w:tcW w:w="2828"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■政府网站</w:t>
            </w:r>
            <w:r>
              <w:rPr>
                <w:rFonts w:hint="eastAsia"/>
                <w:sz w:val="18"/>
                <w:szCs w:val="18"/>
              </w:rPr>
              <w:t xml:space="preserve">      </w:t>
            </w:r>
            <w:r>
              <w:rPr>
                <w:rFonts w:hint="eastAsia"/>
                <w:sz w:val="18"/>
                <w:szCs w:val="18"/>
              </w:rPr>
              <w:t>□政府公报</w:t>
            </w:r>
            <w:r>
              <w:rPr>
                <w:rFonts w:hint="eastAsia"/>
                <w:sz w:val="18"/>
                <w:szCs w:val="18"/>
              </w:rPr>
              <w:br/>
            </w:r>
            <w:r>
              <w:rPr>
                <w:rFonts w:hint="eastAsia"/>
                <w:sz w:val="18"/>
                <w:szCs w:val="18"/>
              </w:rPr>
              <w:t>□两微一端</w:t>
            </w:r>
            <w:r>
              <w:rPr>
                <w:rFonts w:hint="eastAsia"/>
                <w:sz w:val="18"/>
                <w:szCs w:val="18"/>
              </w:rPr>
              <w:t xml:space="preserve">      </w:t>
            </w:r>
            <w:r>
              <w:rPr>
                <w:rFonts w:hint="eastAsia"/>
                <w:sz w:val="18"/>
                <w:szCs w:val="18"/>
              </w:rPr>
              <w:t>□发布会</w:t>
            </w:r>
            <w:r>
              <w:rPr>
                <w:rFonts w:hint="eastAsia"/>
                <w:sz w:val="18"/>
                <w:szCs w:val="18"/>
              </w:rPr>
              <w:t>/</w:t>
            </w:r>
            <w:r>
              <w:rPr>
                <w:rFonts w:hint="eastAsia"/>
                <w:sz w:val="18"/>
                <w:szCs w:val="18"/>
              </w:rPr>
              <w:t>听证会</w:t>
            </w:r>
            <w:r>
              <w:rPr>
                <w:rFonts w:hint="eastAsia"/>
                <w:sz w:val="18"/>
                <w:szCs w:val="18"/>
              </w:rPr>
              <w:br/>
            </w:r>
            <w:r>
              <w:rPr>
                <w:rFonts w:hint="eastAsia"/>
                <w:sz w:val="18"/>
                <w:szCs w:val="18"/>
              </w:rPr>
              <w:t>□广播电视</w:t>
            </w:r>
            <w:r>
              <w:rPr>
                <w:rFonts w:hint="eastAsia"/>
                <w:sz w:val="18"/>
                <w:szCs w:val="18"/>
              </w:rPr>
              <w:t xml:space="preserve">      </w:t>
            </w:r>
            <w:r>
              <w:rPr>
                <w:rFonts w:hint="eastAsia"/>
                <w:sz w:val="18"/>
                <w:szCs w:val="18"/>
              </w:rPr>
              <w:t>□纸质媒体</w:t>
            </w:r>
            <w:r>
              <w:rPr>
                <w:rFonts w:hint="eastAsia"/>
                <w:sz w:val="18"/>
                <w:szCs w:val="18"/>
              </w:rPr>
              <w:br/>
            </w:r>
            <w:r>
              <w:rPr>
                <w:rFonts w:hint="eastAsia"/>
                <w:sz w:val="18"/>
                <w:szCs w:val="18"/>
              </w:rPr>
              <w:t>□公开查阅点</w:t>
            </w:r>
            <w:r>
              <w:rPr>
                <w:rFonts w:hint="eastAsia"/>
                <w:sz w:val="18"/>
                <w:szCs w:val="18"/>
              </w:rPr>
              <w:t xml:space="preserve">    </w:t>
            </w:r>
            <w:r>
              <w:rPr>
                <w:rFonts w:hint="eastAsia"/>
                <w:sz w:val="18"/>
                <w:szCs w:val="18"/>
              </w:rPr>
              <w:t>□政务服务中心</w:t>
            </w:r>
            <w:r>
              <w:rPr>
                <w:rFonts w:hint="eastAsia"/>
                <w:sz w:val="18"/>
                <w:szCs w:val="18"/>
              </w:rPr>
              <w:br/>
            </w:r>
            <w:r>
              <w:rPr>
                <w:rFonts w:hint="eastAsia"/>
                <w:sz w:val="18"/>
                <w:szCs w:val="18"/>
              </w:rPr>
              <w:t>□便民服务站</w:t>
            </w:r>
            <w:r>
              <w:rPr>
                <w:rFonts w:hint="eastAsia"/>
                <w:sz w:val="18"/>
                <w:szCs w:val="18"/>
              </w:rPr>
              <w:t xml:space="preserve">    </w:t>
            </w:r>
            <w:r>
              <w:rPr>
                <w:rFonts w:hint="eastAsia"/>
                <w:sz w:val="18"/>
                <w:szCs w:val="18"/>
              </w:rPr>
              <w:t>□入户</w:t>
            </w:r>
            <w:r>
              <w:rPr>
                <w:rFonts w:hint="eastAsia"/>
                <w:sz w:val="18"/>
                <w:szCs w:val="18"/>
              </w:rPr>
              <w:t>/</w:t>
            </w:r>
            <w:r>
              <w:rPr>
                <w:rFonts w:hint="eastAsia"/>
                <w:sz w:val="18"/>
                <w:szCs w:val="18"/>
              </w:rPr>
              <w:t>现场</w:t>
            </w:r>
            <w:r>
              <w:rPr>
                <w:rFonts w:hint="eastAsia"/>
                <w:sz w:val="18"/>
                <w:szCs w:val="18"/>
              </w:rPr>
              <w:br/>
            </w:r>
            <w:r>
              <w:rPr>
                <w:rFonts w:hint="eastAsia"/>
                <w:sz w:val="18"/>
                <w:szCs w:val="18"/>
              </w:rPr>
              <w:t>□社区</w:t>
            </w:r>
            <w:r>
              <w:rPr>
                <w:rFonts w:hint="eastAsia"/>
                <w:sz w:val="18"/>
                <w:szCs w:val="18"/>
              </w:rPr>
              <w:t>/</w:t>
            </w:r>
            <w:r>
              <w:rPr>
                <w:rFonts w:hint="eastAsia"/>
                <w:sz w:val="18"/>
                <w:szCs w:val="18"/>
              </w:rPr>
              <w:t>企事业单位</w:t>
            </w:r>
            <w:r>
              <w:rPr>
                <w:rFonts w:hint="eastAsia"/>
                <w:sz w:val="18"/>
                <w:szCs w:val="18"/>
              </w:rPr>
              <w:t>/</w:t>
            </w:r>
            <w:r>
              <w:rPr>
                <w:rFonts w:hint="eastAsia"/>
                <w:sz w:val="18"/>
                <w:szCs w:val="18"/>
              </w:rPr>
              <w:t>村公示栏（电子屏）</w:t>
            </w:r>
            <w:r>
              <w:rPr>
                <w:rFonts w:hint="eastAsia"/>
                <w:sz w:val="18"/>
                <w:szCs w:val="18"/>
              </w:rPr>
              <w:br/>
            </w:r>
            <w:r>
              <w:rPr>
                <w:rFonts w:hint="eastAsia"/>
                <w:sz w:val="18"/>
                <w:szCs w:val="18"/>
              </w:rPr>
              <w:t>□精准推送</w:t>
            </w:r>
            <w:r>
              <w:rPr>
                <w:rFonts w:hint="eastAsia"/>
                <w:sz w:val="18"/>
                <w:szCs w:val="18"/>
              </w:rPr>
              <w:t xml:space="preserve">      </w:t>
            </w:r>
            <w:r>
              <w:rPr>
                <w:rFonts w:hint="eastAsia"/>
                <w:sz w:val="18"/>
                <w:szCs w:val="18"/>
              </w:rPr>
              <w:t>□其他</w:t>
            </w:r>
            <w:r>
              <w:rPr>
                <w:rFonts w:hint="eastAsia"/>
                <w:sz w:val="18"/>
                <w:szCs w:val="18"/>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w:t>
            </w:r>
          </w:p>
        </w:tc>
        <w:tc>
          <w:tcPr>
            <w:tcW w:w="604"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615"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w:t>
            </w:r>
          </w:p>
        </w:tc>
        <w:tc>
          <w:tcPr>
            <w:tcW w:w="666"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569" w:type="dxa"/>
            <w:tcBorders>
              <w:top w:val="nil"/>
              <w:left w:val="nil"/>
              <w:bottom w:val="single" w:sz="4" w:space="0" w:color="auto"/>
              <w:right w:val="single" w:sz="4" w:space="0" w:color="auto"/>
            </w:tcBorders>
            <w:vAlign w:val="center"/>
          </w:tcPr>
          <w:p w:rsidR="007F7378" w:rsidRDefault="007F7378">
            <w:pPr>
              <w:jc w:val="center"/>
              <w:rPr>
                <w:rFonts w:ascii="宋体" w:eastAsia="宋体" w:hAnsi="宋体" w:cs="宋体"/>
                <w:sz w:val="18"/>
                <w:szCs w:val="18"/>
              </w:rPr>
            </w:pPr>
            <w:r>
              <w:rPr>
                <w:rFonts w:hint="eastAsia"/>
                <w:sz w:val="18"/>
                <w:szCs w:val="18"/>
              </w:rPr>
              <w:t>√</w:t>
            </w:r>
          </w:p>
        </w:tc>
        <w:tc>
          <w:tcPr>
            <w:tcW w:w="636" w:type="dxa"/>
            <w:tcBorders>
              <w:top w:val="nil"/>
              <w:left w:val="nil"/>
              <w:bottom w:val="single" w:sz="4" w:space="0" w:color="auto"/>
              <w:right w:val="single" w:sz="4" w:space="0" w:color="auto"/>
            </w:tcBorders>
            <w:vAlign w:val="center"/>
          </w:tcPr>
          <w:p w:rsidR="007F7378" w:rsidRDefault="007F7378">
            <w:pPr>
              <w:jc w:val="center"/>
              <w:rPr>
                <w:rFonts w:ascii="宋体" w:eastAsia="宋体" w:hAnsi="宋体" w:cs="宋体"/>
                <w:sz w:val="18"/>
                <w:szCs w:val="18"/>
              </w:rPr>
            </w:pPr>
            <w:r>
              <w:rPr>
                <w:rFonts w:hint="eastAsia"/>
                <w:sz w:val="18"/>
                <w:szCs w:val="18"/>
              </w:rPr>
              <w:t xml:space="preserve">　</w:t>
            </w:r>
          </w:p>
        </w:tc>
      </w:tr>
      <w:tr w:rsidR="007F7378" w:rsidRPr="00EE0B1F" w:rsidTr="000128AB">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7F7378" w:rsidRPr="007F7378" w:rsidRDefault="007F7378"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lastRenderedPageBreak/>
              <w:t>705</w:t>
            </w:r>
          </w:p>
        </w:tc>
        <w:tc>
          <w:tcPr>
            <w:tcW w:w="648"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市容</w:t>
            </w:r>
            <w:r>
              <w:rPr>
                <w:rFonts w:hint="eastAsia"/>
                <w:color w:val="000000"/>
                <w:sz w:val="18"/>
                <w:szCs w:val="18"/>
              </w:rPr>
              <w:t xml:space="preserve">  </w:t>
            </w:r>
            <w:r>
              <w:rPr>
                <w:rFonts w:hint="eastAsia"/>
                <w:color w:val="000000"/>
                <w:sz w:val="18"/>
                <w:szCs w:val="18"/>
              </w:rPr>
              <w:t>环境</w:t>
            </w:r>
            <w:r>
              <w:rPr>
                <w:rFonts w:hint="eastAsia"/>
                <w:color w:val="000000"/>
                <w:sz w:val="18"/>
                <w:szCs w:val="18"/>
              </w:rPr>
              <w:t xml:space="preserve">  </w:t>
            </w:r>
            <w:r>
              <w:rPr>
                <w:rFonts w:hint="eastAsia"/>
                <w:color w:val="000000"/>
                <w:sz w:val="18"/>
                <w:szCs w:val="18"/>
              </w:rPr>
              <w:t>卫生</w:t>
            </w:r>
            <w:r>
              <w:rPr>
                <w:rFonts w:hint="eastAsia"/>
                <w:color w:val="000000"/>
                <w:sz w:val="18"/>
                <w:szCs w:val="18"/>
              </w:rPr>
              <w:t xml:space="preserve">  </w:t>
            </w:r>
            <w:r>
              <w:rPr>
                <w:rFonts w:hint="eastAsia"/>
                <w:color w:val="000000"/>
                <w:sz w:val="18"/>
                <w:szCs w:val="18"/>
              </w:rPr>
              <w:t>管理</w:t>
            </w:r>
          </w:p>
        </w:tc>
        <w:tc>
          <w:tcPr>
            <w:tcW w:w="1547"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对从事城市生活垃圾经营性清扫、收集、运输的企业，未经批准擅自停业、歇业的处罚</w:t>
            </w:r>
          </w:p>
        </w:tc>
        <w:tc>
          <w:tcPr>
            <w:tcW w:w="2574"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1.</w:t>
            </w:r>
            <w:r>
              <w:rPr>
                <w:rFonts w:hint="eastAsia"/>
                <w:color w:val="000000"/>
                <w:sz w:val="18"/>
                <w:szCs w:val="18"/>
              </w:rPr>
              <w:t>机构职能、权责清单、执法人员名单；</w:t>
            </w:r>
            <w:r>
              <w:rPr>
                <w:rFonts w:hint="eastAsia"/>
                <w:color w:val="000000"/>
                <w:sz w:val="18"/>
                <w:szCs w:val="18"/>
              </w:rPr>
              <w:t>2.</w:t>
            </w:r>
            <w:r>
              <w:rPr>
                <w:rFonts w:hint="eastAsia"/>
                <w:color w:val="000000"/>
                <w:sz w:val="18"/>
                <w:szCs w:val="18"/>
              </w:rPr>
              <w:t>执法程序或行政强制流程图；</w:t>
            </w:r>
            <w:r>
              <w:rPr>
                <w:rFonts w:hint="eastAsia"/>
                <w:color w:val="000000"/>
                <w:sz w:val="18"/>
                <w:szCs w:val="18"/>
              </w:rPr>
              <w:t>3.</w:t>
            </w:r>
            <w:r>
              <w:rPr>
                <w:rFonts w:hint="eastAsia"/>
                <w:color w:val="000000"/>
                <w:sz w:val="18"/>
                <w:szCs w:val="18"/>
              </w:rPr>
              <w:t>执法依据；</w:t>
            </w:r>
            <w:r>
              <w:rPr>
                <w:rFonts w:hint="eastAsia"/>
                <w:color w:val="000000"/>
                <w:sz w:val="18"/>
                <w:szCs w:val="18"/>
              </w:rPr>
              <w:t>4.</w:t>
            </w:r>
            <w:r>
              <w:rPr>
                <w:rFonts w:hint="eastAsia"/>
                <w:color w:val="000000"/>
                <w:sz w:val="18"/>
                <w:szCs w:val="18"/>
              </w:rPr>
              <w:t>行政处罚自由裁量基准；</w:t>
            </w:r>
            <w:r>
              <w:rPr>
                <w:rFonts w:hint="eastAsia"/>
                <w:color w:val="000000"/>
                <w:sz w:val="18"/>
                <w:szCs w:val="18"/>
              </w:rPr>
              <w:t>5.</w:t>
            </w:r>
            <w:r>
              <w:rPr>
                <w:rFonts w:hint="eastAsia"/>
                <w:color w:val="000000"/>
                <w:sz w:val="18"/>
                <w:szCs w:val="18"/>
              </w:rPr>
              <w:t>咨询、监督投诉方式；</w:t>
            </w:r>
            <w:r>
              <w:rPr>
                <w:rFonts w:hint="eastAsia"/>
                <w:color w:val="000000"/>
                <w:sz w:val="18"/>
                <w:szCs w:val="18"/>
              </w:rPr>
              <w:t>6.</w:t>
            </w:r>
            <w:r>
              <w:rPr>
                <w:rFonts w:hint="eastAsia"/>
                <w:color w:val="000000"/>
                <w:sz w:val="18"/>
                <w:szCs w:val="18"/>
              </w:rPr>
              <w:t>处罚决定；</w:t>
            </w:r>
            <w:r>
              <w:rPr>
                <w:rFonts w:hint="eastAsia"/>
                <w:color w:val="000000"/>
                <w:sz w:val="18"/>
                <w:szCs w:val="18"/>
              </w:rPr>
              <w:t>7.</w:t>
            </w:r>
            <w:r>
              <w:rPr>
                <w:rFonts w:hint="eastAsia"/>
                <w:color w:val="000000"/>
                <w:sz w:val="18"/>
                <w:szCs w:val="18"/>
              </w:rPr>
              <w:t>救济渠道。</w:t>
            </w:r>
          </w:p>
        </w:tc>
        <w:tc>
          <w:tcPr>
            <w:tcW w:w="1043"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《城市生活垃圾管理办法》</w:t>
            </w:r>
          </w:p>
        </w:tc>
        <w:tc>
          <w:tcPr>
            <w:tcW w:w="123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1.</w:t>
            </w:r>
            <w:r>
              <w:rPr>
                <w:rFonts w:hint="eastAsia"/>
                <w:color w:val="000000"/>
                <w:sz w:val="18"/>
                <w:szCs w:val="18"/>
              </w:rPr>
              <w:t>除处罚决定外其他内容：长期公开（动态调整）；</w:t>
            </w:r>
            <w:r>
              <w:rPr>
                <w:rFonts w:hint="eastAsia"/>
                <w:color w:val="000000"/>
                <w:sz w:val="18"/>
                <w:szCs w:val="18"/>
              </w:rPr>
              <w:br/>
              <w:t>2.</w:t>
            </w:r>
            <w:r>
              <w:rPr>
                <w:rFonts w:hint="eastAsia"/>
                <w:color w:val="000000"/>
                <w:sz w:val="18"/>
                <w:szCs w:val="18"/>
              </w:rPr>
              <w:t>处罚决定：</w:t>
            </w:r>
            <w:r>
              <w:rPr>
                <w:rFonts w:hint="eastAsia"/>
                <w:color w:val="000000"/>
                <w:sz w:val="18"/>
                <w:szCs w:val="18"/>
              </w:rPr>
              <w:t>20</w:t>
            </w:r>
            <w:r>
              <w:rPr>
                <w:rFonts w:hint="eastAsia"/>
                <w:color w:val="000000"/>
                <w:sz w:val="18"/>
                <w:szCs w:val="18"/>
              </w:rPr>
              <w:t>个工作日内。</w:t>
            </w:r>
          </w:p>
        </w:tc>
        <w:tc>
          <w:tcPr>
            <w:tcW w:w="70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区城市管理局</w:t>
            </w:r>
          </w:p>
        </w:tc>
        <w:tc>
          <w:tcPr>
            <w:tcW w:w="2828"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■政府网站</w:t>
            </w:r>
            <w:r>
              <w:rPr>
                <w:rFonts w:hint="eastAsia"/>
                <w:sz w:val="18"/>
                <w:szCs w:val="18"/>
              </w:rPr>
              <w:t xml:space="preserve">      </w:t>
            </w:r>
            <w:r>
              <w:rPr>
                <w:rFonts w:hint="eastAsia"/>
                <w:sz w:val="18"/>
                <w:szCs w:val="18"/>
              </w:rPr>
              <w:t>□政府公报</w:t>
            </w:r>
            <w:r>
              <w:rPr>
                <w:rFonts w:hint="eastAsia"/>
                <w:sz w:val="18"/>
                <w:szCs w:val="18"/>
              </w:rPr>
              <w:br/>
            </w:r>
            <w:r>
              <w:rPr>
                <w:rFonts w:hint="eastAsia"/>
                <w:sz w:val="18"/>
                <w:szCs w:val="18"/>
              </w:rPr>
              <w:t>□两微一端</w:t>
            </w:r>
            <w:r>
              <w:rPr>
                <w:rFonts w:hint="eastAsia"/>
                <w:sz w:val="18"/>
                <w:szCs w:val="18"/>
              </w:rPr>
              <w:t xml:space="preserve">      </w:t>
            </w:r>
            <w:r>
              <w:rPr>
                <w:rFonts w:hint="eastAsia"/>
                <w:sz w:val="18"/>
                <w:szCs w:val="18"/>
              </w:rPr>
              <w:t>□发布会</w:t>
            </w:r>
            <w:r>
              <w:rPr>
                <w:rFonts w:hint="eastAsia"/>
                <w:sz w:val="18"/>
                <w:szCs w:val="18"/>
              </w:rPr>
              <w:t>/</w:t>
            </w:r>
            <w:r>
              <w:rPr>
                <w:rFonts w:hint="eastAsia"/>
                <w:sz w:val="18"/>
                <w:szCs w:val="18"/>
              </w:rPr>
              <w:t>听证会</w:t>
            </w:r>
            <w:r>
              <w:rPr>
                <w:rFonts w:hint="eastAsia"/>
                <w:sz w:val="18"/>
                <w:szCs w:val="18"/>
              </w:rPr>
              <w:br/>
            </w:r>
            <w:r>
              <w:rPr>
                <w:rFonts w:hint="eastAsia"/>
                <w:sz w:val="18"/>
                <w:szCs w:val="18"/>
              </w:rPr>
              <w:t>□广播电视</w:t>
            </w:r>
            <w:r>
              <w:rPr>
                <w:rFonts w:hint="eastAsia"/>
                <w:sz w:val="18"/>
                <w:szCs w:val="18"/>
              </w:rPr>
              <w:t xml:space="preserve">      </w:t>
            </w:r>
            <w:r>
              <w:rPr>
                <w:rFonts w:hint="eastAsia"/>
                <w:sz w:val="18"/>
                <w:szCs w:val="18"/>
              </w:rPr>
              <w:t>□纸质媒体</w:t>
            </w:r>
            <w:r>
              <w:rPr>
                <w:rFonts w:hint="eastAsia"/>
                <w:sz w:val="18"/>
                <w:szCs w:val="18"/>
              </w:rPr>
              <w:br/>
            </w:r>
            <w:r>
              <w:rPr>
                <w:rFonts w:hint="eastAsia"/>
                <w:sz w:val="18"/>
                <w:szCs w:val="18"/>
              </w:rPr>
              <w:t>□公开查阅点</w:t>
            </w:r>
            <w:r>
              <w:rPr>
                <w:rFonts w:hint="eastAsia"/>
                <w:sz w:val="18"/>
                <w:szCs w:val="18"/>
              </w:rPr>
              <w:t xml:space="preserve">    </w:t>
            </w:r>
            <w:r>
              <w:rPr>
                <w:rFonts w:hint="eastAsia"/>
                <w:sz w:val="18"/>
                <w:szCs w:val="18"/>
              </w:rPr>
              <w:t>□政务服务中心</w:t>
            </w:r>
            <w:r>
              <w:rPr>
                <w:rFonts w:hint="eastAsia"/>
                <w:sz w:val="18"/>
                <w:szCs w:val="18"/>
              </w:rPr>
              <w:br/>
            </w:r>
            <w:r>
              <w:rPr>
                <w:rFonts w:hint="eastAsia"/>
                <w:sz w:val="18"/>
                <w:szCs w:val="18"/>
              </w:rPr>
              <w:t>□便民服务站</w:t>
            </w:r>
            <w:r>
              <w:rPr>
                <w:rFonts w:hint="eastAsia"/>
                <w:sz w:val="18"/>
                <w:szCs w:val="18"/>
              </w:rPr>
              <w:t xml:space="preserve">    </w:t>
            </w:r>
            <w:r>
              <w:rPr>
                <w:rFonts w:hint="eastAsia"/>
                <w:sz w:val="18"/>
                <w:szCs w:val="18"/>
              </w:rPr>
              <w:t>□入户</w:t>
            </w:r>
            <w:r>
              <w:rPr>
                <w:rFonts w:hint="eastAsia"/>
                <w:sz w:val="18"/>
                <w:szCs w:val="18"/>
              </w:rPr>
              <w:t>/</w:t>
            </w:r>
            <w:r>
              <w:rPr>
                <w:rFonts w:hint="eastAsia"/>
                <w:sz w:val="18"/>
                <w:szCs w:val="18"/>
              </w:rPr>
              <w:t>现场</w:t>
            </w:r>
            <w:r>
              <w:rPr>
                <w:rFonts w:hint="eastAsia"/>
                <w:sz w:val="18"/>
                <w:szCs w:val="18"/>
              </w:rPr>
              <w:br/>
            </w:r>
            <w:r>
              <w:rPr>
                <w:rFonts w:hint="eastAsia"/>
                <w:sz w:val="18"/>
                <w:szCs w:val="18"/>
              </w:rPr>
              <w:t>□社区</w:t>
            </w:r>
            <w:r>
              <w:rPr>
                <w:rFonts w:hint="eastAsia"/>
                <w:sz w:val="18"/>
                <w:szCs w:val="18"/>
              </w:rPr>
              <w:t>/</w:t>
            </w:r>
            <w:r>
              <w:rPr>
                <w:rFonts w:hint="eastAsia"/>
                <w:sz w:val="18"/>
                <w:szCs w:val="18"/>
              </w:rPr>
              <w:t>企事业单位</w:t>
            </w:r>
            <w:r>
              <w:rPr>
                <w:rFonts w:hint="eastAsia"/>
                <w:sz w:val="18"/>
                <w:szCs w:val="18"/>
              </w:rPr>
              <w:t>/</w:t>
            </w:r>
            <w:r>
              <w:rPr>
                <w:rFonts w:hint="eastAsia"/>
                <w:sz w:val="18"/>
                <w:szCs w:val="18"/>
              </w:rPr>
              <w:t>村公示栏（电子屏）</w:t>
            </w:r>
            <w:r>
              <w:rPr>
                <w:rFonts w:hint="eastAsia"/>
                <w:sz w:val="18"/>
                <w:szCs w:val="18"/>
              </w:rPr>
              <w:br/>
            </w:r>
            <w:r>
              <w:rPr>
                <w:rFonts w:hint="eastAsia"/>
                <w:sz w:val="18"/>
                <w:szCs w:val="18"/>
              </w:rPr>
              <w:t>□精准推送</w:t>
            </w:r>
            <w:r>
              <w:rPr>
                <w:rFonts w:hint="eastAsia"/>
                <w:sz w:val="18"/>
                <w:szCs w:val="18"/>
              </w:rPr>
              <w:t xml:space="preserve">      </w:t>
            </w:r>
            <w:r>
              <w:rPr>
                <w:rFonts w:hint="eastAsia"/>
                <w:sz w:val="18"/>
                <w:szCs w:val="18"/>
              </w:rPr>
              <w:t>□其他</w:t>
            </w:r>
            <w:r>
              <w:rPr>
                <w:rFonts w:hint="eastAsia"/>
                <w:sz w:val="18"/>
                <w:szCs w:val="18"/>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w:t>
            </w:r>
          </w:p>
        </w:tc>
        <w:tc>
          <w:tcPr>
            <w:tcW w:w="604"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615"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w:t>
            </w:r>
          </w:p>
        </w:tc>
        <w:tc>
          <w:tcPr>
            <w:tcW w:w="666"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569" w:type="dxa"/>
            <w:tcBorders>
              <w:top w:val="nil"/>
              <w:left w:val="nil"/>
              <w:bottom w:val="single" w:sz="4" w:space="0" w:color="auto"/>
              <w:right w:val="single" w:sz="4" w:space="0" w:color="auto"/>
            </w:tcBorders>
            <w:vAlign w:val="center"/>
          </w:tcPr>
          <w:p w:rsidR="007F7378" w:rsidRDefault="007F7378">
            <w:pPr>
              <w:jc w:val="center"/>
              <w:rPr>
                <w:rFonts w:ascii="宋体" w:eastAsia="宋体" w:hAnsi="宋体" w:cs="宋体"/>
                <w:sz w:val="18"/>
                <w:szCs w:val="18"/>
              </w:rPr>
            </w:pPr>
            <w:r>
              <w:rPr>
                <w:rFonts w:hint="eastAsia"/>
                <w:sz w:val="18"/>
                <w:szCs w:val="18"/>
              </w:rPr>
              <w:t>√</w:t>
            </w:r>
          </w:p>
        </w:tc>
        <w:tc>
          <w:tcPr>
            <w:tcW w:w="636" w:type="dxa"/>
            <w:tcBorders>
              <w:top w:val="nil"/>
              <w:left w:val="nil"/>
              <w:bottom w:val="single" w:sz="4" w:space="0" w:color="auto"/>
              <w:right w:val="single" w:sz="4" w:space="0" w:color="auto"/>
            </w:tcBorders>
            <w:vAlign w:val="center"/>
          </w:tcPr>
          <w:p w:rsidR="007F7378" w:rsidRDefault="007F7378">
            <w:pPr>
              <w:jc w:val="center"/>
              <w:rPr>
                <w:rFonts w:ascii="宋体" w:eastAsia="宋体" w:hAnsi="宋体" w:cs="宋体"/>
                <w:sz w:val="18"/>
                <w:szCs w:val="18"/>
              </w:rPr>
            </w:pPr>
            <w:r>
              <w:rPr>
                <w:rFonts w:hint="eastAsia"/>
                <w:sz w:val="18"/>
                <w:szCs w:val="18"/>
              </w:rPr>
              <w:t xml:space="preserve">　</w:t>
            </w:r>
          </w:p>
        </w:tc>
      </w:tr>
      <w:tr w:rsidR="007F7378" w:rsidRPr="00EE0B1F" w:rsidTr="000128AB">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7F7378" w:rsidRPr="007F7378" w:rsidRDefault="007F7378"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t>706</w:t>
            </w:r>
          </w:p>
        </w:tc>
        <w:tc>
          <w:tcPr>
            <w:tcW w:w="648"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市容</w:t>
            </w:r>
            <w:r>
              <w:rPr>
                <w:rFonts w:hint="eastAsia"/>
                <w:color w:val="000000"/>
                <w:sz w:val="18"/>
                <w:szCs w:val="18"/>
              </w:rPr>
              <w:t xml:space="preserve">  </w:t>
            </w:r>
            <w:r>
              <w:rPr>
                <w:rFonts w:hint="eastAsia"/>
                <w:color w:val="000000"/>
                <w:sz w:val="18"/>
                <w:szCs w:val="18"/>
              </w:rPr>
              <w:t>环境</w:t>
            </w:r>
            <w:r>
              <w:rPr>
                <w:rFonts w:hint="eastAsia"/>
                <w:color w:val="000000"/>
                <w:sz w:val="18"/>
                <w:szCs w:val="18"/>
              </w:rPr>
              <w:t xml:space="preserve">  </w:t>
            </w:r>
            <w:r>
              <w:rPr>
                <w:rFonts w:hint="eastAsia"/>
                <w:color w:val="000000"/>
                <w:sz w:val="18"/>
                <w:szCs w:val="18"/>
              </w:rPr>
              <w:t>卫生</w:t>
            </w:r>
            <w:r>
              <w:rPr>
                <w:rFonts w:hint="eastAsia"/>
                <w:color w:val="000000"/>
                <w:sz w:val="18"/>
                <w:szCs w:val="18"/>
              </w:rPr>
              <w:t xml:space="preserve">  </w:t>
            </w:r>
            <w:r>
              <w:rPr>
                <w:rFonts w:hint="eastAsia"/>
                <w:color w:val="000000"/>
                <w:sz w:val="18"/>
                <w:szCs w:val="18"/>
              </w:rPr>
              <w:t>管理</w:t>
            </w:r>
          </w:p>
        </w:tc>
        <w:tc>
          <w:tcPr>
            <w:tcW w:w="1547"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对临时占用道路不按规定堆放建筑材料的处罚</w:t>
            </w:r>
          </w:p>
        </w:tc>
        <w:tc>
          <w:tcPr>
            <w:tcW w:w="2574"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1.</w:t>
            </w:r>
            <w:r>
              <w:rPr>
                <w:rFonts w:hint="eastAsia"/>
                <w:color w:val="000000"/>
                <w:sz w:val="18"/>
                <w:szCs w:val="18"/>
              </w:rPr>
              <w:t>机构职能、权责清单、执法人员名单；</w:t>
            </w:r>
            <w:r>
              <w:rPr>
                <w:rFonts w:hint="eastAsia"/>
                <w:color w:val="000000"/>
                <w:sz w:val="18"/>
                <w:szCs w:val="18"/>
              </w:rPr>
              <w:t>2.</w:t>
            </w:r>
            <w:r>
              <w:rPr>
                <w:rFonts w:hint="eastAsia"/>
                <w:color w:val="000000"/>
                <w:sz w:val="18"/>
                <w:szCs w:val="18"/>
              </w:rPr>
              <w:t>执法程序或行政强制流程图；</w:t>
            </w:r>
            <w:r>
              <w:rPr>
                <w:rFonts w:hint="eastAsia"/>
                <w:color w:val="000000"/>
                <w:sz w:val="18"/>
                <w:szCs w:val="18"/>
              </w:rPr>
              <w:t>3.</w:t>
            </w:r>
            <w:r>
              <w:rPr>
                <w:rFonts w:hint="eastAsia"/>
                <w:color w:val="000000"/>
                <w:sz w:val="18"/>
                <w:szCs w:val="18"/>
              </w:rPr>
              <w:t>执法依据；</w:t>
            </w:r>
            <w:r>
              <w:rPr>
                <w:rFonts w:hint="eastAsia"/>
                <w:color w:val="000000"/>
                <w:sz w:val="18"/>
                <w:szCs w:val="18"/>
              </w:rPr>
              <w:t>4.</w:t>
            </w:r>
            <w:r>
              <w:rPr>
                <w:rFonts w:hint="eastAsia"/>
                <w:color w:val="000000"/>
                <w:sz w:val="18"/>
                <w:szCs w:val="18"/>
              </w:rPr>
              <w:t>行政处罚自由裁量基准；</w:t>
            </w:r>
            <w:r>
              <w:rPr>
                <w:rFonts w:hint="eastAsia"/>
                <w:color w:val="000000"/>
                <w:sz w:val="18"/>
                <w:szCs w:val="18"/>
              </w:rPr>
              <w:t>5.</w:t>
            </w:r>
            <w:r>
              <w:rPr>
                <w:rFonts w:hint="eastAsia"/>
                <w:color w:val="000000"/>
                <w:sz w:val="18"/>
                <w:szCs w:val="18"/>
              </w:rPr>
              <w:t>咨询、监督投诉方式；</w:t>
            </w:r>
            <w:r>
              <w:rPr>
                <w:rFonts w:hint="eastAsia"/>
                <w:color w:val="000000"/>
                <w:sz w:val="18"/>
                <w:szCs w:val="18"/>
              </w:rPr>
              <w:t>6.</w:t>
            </w:r>
            <w:r>
              <w:rPr>
                <w:rFonts w:hint="eastAsia"/>
                <w:color w:val="000000"/>
                <w:sz w:val="18"/>
                <w:szCs w:val="18"/>
              </w:rPr>
              <w:t>处罚决定；</w:t>
            </w:r>
            <w:r>
              <w:rPr>
                <w:rFonts w:hint="eastAsia"/>
                <w:color w:val="000000"/>
                <w:sz w:val="18"/>
                <w:szCs w:val="18"/>
              </w:rPr>
              <w:t>7.</w:t>
            </w:r>
            <w:r>
              <w:rPr>
                <w:rFonts w:hint="eastAsia"/>
                <w:color w:val="000000"/>
                <w:sz w:val="18"/>
                <w:szCs w:val="18"/>
              </w:rPr>
              <w:t>救济渠道。</w:t>
            </w:r>
          </w:p>
        </w:tc>
        <w:tc>
          <w:tcPr>
            <w:tcW w:w="1043"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《重庆市市容环境卫生管理条例》</w:t>
            </w:r>
          </w:p>
        </w:tc>
        <w:tc>
          <w:tcPr>
            <w:tcW w:w="123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1.</w:t>
            </w:r>
            <w:r>
              <w:rPr>
                <w:rFonts w:hint="eastAsia"/>
                <w:color w:val="000000"/>
                <w:sz w:val="18"/>
                <w:szCs w:val="18"/>
              </w:rPr>
              <w:t>除处罚决定外其他内容：长期公开（动态调整）；</w:t>
            </w:r>
            <w:r>
              <w:rPr>
                <w:rFonts w:hint="eastAsia"/>
                <w:color w:val="000000"/>
                <w:sz w:val="18"/>
                <w:szCs w:val="18"/>
              </w:rPr>
              <w:br/>
              <w:t>2.</w:t>
            </w:r>
            <w:r>
              <w:rPr>
                <w:rFonts w:hint="eastAsia"/>
                <w:color w:val="000000"/>
                <w:sz w:val="18"/>
                <w:szCs w:val="18"/>
              </w:rPr>
              <w:t>处罚决定：</w:t>
            </w:r>
            <w:r>
              <w:rPr>
                <w:rFonts w:hint="eastAsia"/>
                <w:color w:val="000000"/>
                <w:sz w:val="18"/>
                <w:szCs w:val="18"/>
              </w:rPr>
              <w:t>20</w:t>
            </w:r>
            <w:r>
              <w:rPr>
                <w:rFonts w:hint="eastAsia"/>
                <w:color w:val="000000"/>
                <w:sz w:val="18"/>
                <w:szCs w:val="18"/>
              </w:rPr>
              <w:t>个工作日内。</w:t>
            </w:r>
          </w:p>
        </w:tc>
        <w:tc>
          <w:tcPr>
            <w:tcW w:w="70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区城市管理局</w:t>
            </w:r>
          </w:p>
        </w:tc>
        <w:tc>
          <w:tcPr>
            <w:tcW w:w="2828"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■政府网站</w:t>
            </w:r>
            <w:r>
              <w:rPr>
                <w:rFonts w:hint="eastAsia"/>
                <w:sz w:val="18"/>
                <w:szCs w:val="18"/>
              </w:rPr>
              <w:t xml:space="preserve">      </w:t>
            </w:r>
            <w:r>
              <w:rPr>
                <w:rFonts w:hint="eastAsia"/>
                <w:sz w:val="18"/>
                <w:szCs w:val="18"/>
              </w:rPr>
              <w:t>□政府公报</w:t>
            </w:r>
            <w:r>
              <w:rPr>
                <w:rFonts w:hint="eastAsia"/>
                <w:sz w:val="18"/>
                <w:szCs w:val="18"/>
              </w:rPr>
              <w:br/>
            </w:r>
            <w:r>
              <w:rPr>
                <w:rFonts w:hint="eastAsia"/>
                <w:sz w:val="18"/>
                <w:szCs w:val="18"/>
              </w:rPr>
              <w:t>□两微一端</w:t>
            </w:r>
            <w:r>
              <w:rPr>
                <w:rFonts w:hint="eastAsia"/>
                <w:sz w:val="18"/>
                <w:szCs w:val="18"/>
              </w:rPr>
              <w:t xml:space="preserve">      </w:t>
            </w:r>
            <w:r>
              <w:rPr>
                <w:rFonts w:hint="eastAsia"/>
                <w:sz w:val="18"/>
                <w:szCs w:val="18"/>
              </w:rPr>
              <w:t>□发布会</w:t>
            </w:r>
            <w:r>
              <w:rPr>
                <w:rFonts w:hint="eastAsia"/>
                <w:sz w:val="18"/>
                <w:szCs w:val="18"/>
              </w:rPr>
              <w:t>/</w:t>
            </w:r>
            <w:r>
              <w:rPr>
                <w:rFonts w:hint="eastAsia"/>
                <w:sz w:val="18"/>
                <w:szCs w:val="18"/>
              </w:rPr>
              <w:t>听证会</w:t>
            </w:r>
            <w:r>
              <w:rPr>
                <w:rFonts w:hint="eastAsia"/>
                <w:sz w:val="18"/>
                <w:szCs w:val="18"/>
              </w:rPr>
              <w:br/>
            </w:r>
            <w:r>
              <w:rPr>
                <w:rFonts w:hint="eastAsia"/>
                <w:sz w:val="18"/>
                <w:szCs w:val="18"/>
              </w:rPr>
              <w:t>□广播电视</w:t>
            </w:r>
            <w:r>
              <w:rPr>
                <w:rFonts w:hint="eastAsia"/>
                <w:sz w:val="18"/>
                <w:szCs w:val="18"/>
              </w:rPr>
              <w:t xml:space="preserve">      </w:t>
            </w:r>
            <w:r>
              <w:rPr>
                <w:rFonts w:hint="eastAsia"/>
                <w:sz w:val="18"/>
                <w:szCs w:val="18"/>
              </w:rPr>
              <w:t>□纸质媒体</w:t>
            </w:r>
            <w:r>
              <w:rPr>
                <w:rFonts w:hint="eastAsia"/>
                <w:sz w:val="18"/>
                <w:szCs w:val="18"/>
              </w:rPr>
              <w:br/>
            </w:r>
            <w:r>
              <w:rPr>
                <w:rFonts w:hint="eastAsia"/>
                <w:sz w:val="18"/>
                <w:szCs w:val="18"/>
              </w:rPr>
              <w:t>□公开查阅点</w:t>
            </w:r>
            <w:r>
              <w:rPr>
                <w:rFonts w:hint="eastAsia"/>
                <w:sz w:val="18"/>
                <w:szCs w:val="18"/>
              </w:rPr>
              <w:t xml:space="preserve">    </w:t>
            </w:r>
            <w:r>
              <w:rPr>
                <w:rFonts w:hint="eastAsia"/>
                <w:sz w:val="18"/>
                <w:szCs w:val="18"/>
              </w:rPr>
              <w:t>□政务服务中心</w:t>
            </w:r>
            <w:r>
              <w:rPr>
                <w:rFonts w:hint="eastAsia"/>
                <w:sz w:val="18"/>
                <w:szCs w:val="18"/>
              </w:rPr>
              <w:br/>
            </w:r>
            <w:r>
              <w:rPr>
                <w:rFonts w:hint="eastAsia"/>
                <w:sz w:val="18"/>
                <w:szCs w:val="18"/>
              </w:rPr>
              <w:t>□便民服务站</w:t>
            </w:r>
            <w:r>
              <w:rPr>
                <w:rFonts w:hint="eastAsia"/>
                <w:sz w:val="18"/>
                <w:szCs w:val="18"/>
              </w:rPr>
              <w:t xml:space="preserve">    </w:t>
            </w:r>
            <w:r>
              <w:rPr>
                <w:rFonts w:hint="eastAsia"/>
                <w:sz w:val="18"/>
                <w:szCs w:val="18"/>
              </w:rPr>
              <w:t>□入户</w:t>
            </w:r>
            <w:r>
              <w:rPr>
                <w:rFonts w:hint="eastAsia"/>
                <w:sz w:val="18"/>
                <w:szCs w:val="18"/>
              </w:rPr>
              <w:t>/</w:t>
            </w:r>
            <w:r>
              <w:rPr>
                <w:rFonts w:hint="eastAsia"/>
                <w:sz w:val="18"/>
                <w:szCs w:val="18"/>
              </w:rPr>
              <w:t>现场</w:t>
            </w:r>
            <w:r>
              <w:rPr>
                <w:rFonts w:hint="eastAsia"/>
                <w:sz w:val="18"/>
                <w:szCs w:val="18"/>
              </w:rPr>
              <w:br/>
            </w:r>
            <w:r>
              <w:rPr>
                <w:rFonts w:hint="eastAsia"/>
                <w:sz w:val="18"/>
                <w:szCs w:val="18"/>
              </w:rPr>
              <w:t>□社区</w:t>
            </w:r>
            <w:r>
              <w:rPr>
                <w:rFonts w:hint="eastAsia"/>
                <w:sz w:val="18"/>
                <w:szCs w:val="18"/>
              </w:rPr>
              <w:t>/</w:t>
            </w:r>
            <w:r>
              <w:rPr>
                <w:rFonts w:hint="eastAsia"/>
                <w:sz w:val="18"/>
                <w:szCs w:val="18"/>
              </w:rPr>
              <w:t>企事业单位</w:t>
            </w:r>
            <w:r>
              <w:rPr>
                <w:rFonts w:hint="eastAsia"/>
                <w:sz w:val="18"/>
                <w:szCs w:val="18"/>
              </w:rPr>
              <w:t>/</w:t>
            </w:r>
            <w:r>
              <w:rPr>
                <w:rFonts w:hint="eastAsia"/>
                <w:sz w:val="18"/>
                <w:szCs w:val="18"/>
              </w:rPr>
              <w:t>村公示栏（电子屏）</w:t>
            </w:r>
            <w:r>
              <w:rPr>
                <w:rFonts w:hint="eastAsia"/>
                <w:sz w:val="18"/>
                <w:szCs w:val="18"/>
              </w:rPr>
              <w:br/>
            </w:r>
            <w:r>
              <w:rPr>
                <w:rFonts w:hint="eastAsia"/>
                <w:sz w:val="18"/>
                <w:szCs w:val="18"/>
              </w:rPr>
              <w:t>□精准推送</w:t>
            </w:r>
            <w:r>
              <w:rPr>
                <w:rFonts w:hint="eastAsia"/>
                <w:sz w:val="18"/>
                <w:szCs w:val="18"/>
              </w:rPr>
              <w:t xml:space="preserve">      </w:t>
            </w:r>
            <w:r>
              <w:rPr>
                <w:rFonts w:hint="eastAsia"/>
                <w:sz w:val="18"/>
                <w:szCs w:val="18"/>
              </w:rPr>
              <w:t>□其他</w:t>
            </w:r>
            <w:r>
              <w:rPr>
                <w:rFonts w:hint="eastAsia"/>
                <w:sz w:val="18"/>
                <w:szCs w:val="18"/>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w:t>
            </w:r>
          </w:p>
        </w:tc>
        <w:tc>
          <w:tcPr>
            <w:tcW w:w="604"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615"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w:t>
            </w:r>
          </w:p>
        </w:tc>
        <w:tc>
          <w:tcPr>
            <w:tcW w:w="666"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569" w:type="dxa"/>
            <w:tcBorders>
              <w:top w:val="nil"/>
              <w:left w:val="nil"/>
              <w:bottom w:val="single" w:sz="4" w:space="0" w:color="auto"/>
              <w:right w:val="single" w:sz="4" w:space="0" w:color="auto"/>
            </w:tcBorders>
            <w:vAlign w:val="center"/>
          </w:tcPr>
          <w:p w:rsidR="007F7378" w:rsidRDefault="007F7378">
            <w:pPr>
              <w:jc w:val="center"/>
              <w:rPr>
                <w:rFonts w:ascii="宋体" w:eastAsia="宋体" w:hAnsi="宋体" w:cs="宋体"/>
                <w:sz w:val="18"/>
                <w:szCs w:val="18"/>
              </w:rPr>
            </w:pPr>
            <w:r>
              <w:rPr>
                <w:rFonts w:hint="eastAsia"/>
                <w:sz w:val="18"/>
                <w:szCs w:val="18"/>
              </w:rPr>
              <w:t>√</w:t>
            </w:r>
          </w:p>
        </w:tc>
        <w:tc>
          <w:tcPr>
            <w:tcW w:w="636" w:type="dxa"/>
            <w:tcBorders>
              <w:top w:val="nil"/>
              <w:left w:val="nil"/>
              <w:bottom w:val="single" w:sz="4" w:space="0" w:color="auto"/>
              <w:right w:val="single" w:sz="4" w:space="0" w:color="auto"/>
            </w:tcBorders>
            <w:vAlign w:val="center"/>
          </w:tcPr>
          <w:p w:rsidR="007F7378" w:rsidRDefault="007F7378">
            <w:pPr>
              <w:jc w:val="center"/>
              <w:rPr>
                <w:rFonts w:ascii="宋体" w:eastAsia="宋体" w:hAnsi="宋体" w:cs="宋体"/>
                <w:sz w:val="18"/>
                <w:szCs w:val="18"/>
              </w:rPr>
            </w:pPr>
            <w:r>
              <w:rPr>
                <w:rFonts w:hint="eastAsia"/>
                <w:sz w:val="18"/>
                <w:szCs w:val="18"/>
              </w:rPr>
              <w:t xml:space="preserve">　</w:t>
            </w:r>
          </w:p>
        </w:tc>
      </w:tr>
      <w:tr w:rsidR="007F7378" w:rsidRPr="00EE0B1F" w:rsidTr="000128AB">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7F7378" w:rsidRPr="007F7378" w:rsidRDefault="007F7378"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t>707</w:t>
            </w:r>
          </w:p>
        </w:tc>
        <w:tc>
          <w:tcPr>
            <w:tcW w:w="648"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color w:val="000000"/>
                <w:sz w:val="18"/>
                <w:szCs w:val="18"/>
              </w:rPr>
            </w:pPr>
            <w:r>
              <w:rPr>
                <w:rFonts w:hint="eastAsia"/>
                <w:color w:val="000000"/>
                <w:sz w:val="18"/>
                <w:szCs w:val="18"/>
              </w:rPr>
              <w:t>市容</w:t>
            </w:r>
            <w:r>
              <w:rPr>
                <w:rFonts w:hint="eastAsia"/>
                <w:color w:val="000000"/>
                <w:sz w:val="18"/>
                <w:szCs w:val="18"/>
              </w:rPr>
              <w:t xml:space="preserve">  </w:t>
            </w:r>
            <w:r>
              <w:rPr>
                <w:rFonts w:hint="eastAsia"/>
                <w:color w:val="000000"/>
                <w:sz w:val="18"/>
                <w:szCs w:val="18"/>
              </w:rPr>
              <w:t>环境</w:t>
            </w:r>
            <w:r>
              <w:rPr>
                <w:rFonts w:hint="eastAsia"/>
                <w:color w:val="000000"/>
                <w:sz w:val="18"/>
                <w:szCs w:val="18"/>
              </w:rPr>
              <w:t xml:space="preserve">  </w:t>
            </w:r>
            <w:r>
              <w:rPr>
                <w:rFonts w:hint="eastAsia"/>
                <w:color w:val="000000"/>
                <w:sz w:val="18"/>
                <w:szCs w:val="18"/>
              </w:rPr>
              <w:t>卫生</w:t>
            </w:r>
            <w:r>
              <w:rPr>
                <w:rFonts w:hint="eastAsia"/>
                <w:color w:val="000000"/>
                <w:sz w:val="18"/>
                <w:szCs w:val="18"/>
              </w:rPr>
              <w:t xml:space="preserve">  </w:t>
            </w:r>
            <w:r>
              <w:rPr>
                <w:rFonts w:hint="eastAsia"/>
                <w:color w:val="000000"/>
                <w:sz w:val="18"/>
                <w:szCs w:val="18"/>
              </w:rPr>
              <w:t>管理</w:t>
            </w:r>
          </w:p>
        </w:tc>
        <w:tc>
          <w:tcPr>
            <w:tcW w:w="1547"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对未经批准擅自拆除环境卫生设施或者未按批准的拆迁方案进行拆迁的处罚</w:t>
            </w:r>
          </w:p>
        </w:tc>
        <w:tc>
          <w:tcPr>
            <w:tcW w:w="2574"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1.</w:t>
            </w:r>
            <w:r>
              <w:rPr>
                <w:rFonts w:hint="eastAsia"/>
                <w:color w:val="000000"/>
                <w:sz w:val="18"/>
                <w:szCs w:val="18"/>
              </w:rPr>
              <w:t>机构职能、权责清单、执法人员名单；</w:t>
            </w:r>
            <w:r>
              <w:rPr>
                <w:rFonts w:hint="eastAsia"/>
                <w:color w:val="000000"/>
                <w:sz w:val="18"/>
                <w:szCs w:val="18"/>
              </w:rPr>
              <w:t>2.</w:t>
            </w:r>
            <w:r>
              <w:rPr>
                <w:rFonts w:hint="eastAsia"/>
                <w:color w:val="000000"/>
                <w:sz w:val="18"/>
                <w:szCs w:val="18"/>
              </w:rPr>
              <w:t>执法程序或行政强制流程图；</w:t>
            </w:r>
            <w:r>
              <w:rPr>
                <w:rFonts w:hint="eastAsia"/>
                <w:color w:val="000000"/>
                <w:sz w:val="18"/>
                <w:szCs w:val="18"/>
              </w:rPr>
              <w:t>3.</w:t>
            </w:r>
            <w:r>
              <w:rPr>
                <w:rFonts w:hint="eastAsia"/>
                <w:color w:val="000000"/>
                <w:sz w:val="18"/>
                <w:szCs w:val="18"/>
              </w:rPr>
              <w:t>执法依据；</w:t>
            </w:r>
            <w:r>
              <w:rPr>
                <w:rFonts w:hint="eastAsia"/>
                <w:color w:val="000000"/>
                <w:sz w:val="18"/>
                <w:szCs w:val="18"/>
              </w:rPr>
              <w:t>4.</w:t>
            </w:r>
            <w:r>
              <w:rPr>
                <w:rFonts w:hint="eastAsia"/>
                <w:color w:val="000000"/>
                <w:sz w:val="18"/>
                <w:szCs w:val="18"/>
              </w:rPr>
              <w:t>行政处罚自由裁量基准；</w:t>
            </w:r>
            <w:r>
              <w:rPr>
                <w:rFonts w:hint="eastAsia"/>
                <w:color w:val="000000"/>
                <w:sz w:val="18"/>
                <w:szCs w:val="18"/>
              </w:rPr>
              <w:t>5.</w:t>
            </w:r>
            <w:r>
              <w:rPr>
                <w:rFonts w:hint="eastAsia"/>
                <w:color w:val="000000"/>
                <w:sz w:val="18"/>
                <w:szCs w:val="18"/>
              </w:rPr>
              <w:t>咨询、监督投诉方式；</w:t>
            </w:r>
            <w:r>
              <w:rPr>
                <w:rFonts w:hint="eastAsia"/>
                <w:color w:val="000000"/>
                <w:sz w:val="18"/>
                <w:szCs w:val="18"/>
              </w:rPr>
              <w:t>6.</w:t>
            </w:r>
            <w:r>
              <w:rPr>
                <w:rFonts w:hint="eastAsia"/>
                <w:color w:val="000000"/>
                <w:sz w:val="18"/>
                <w:szCs w:val="18"/>
              </w:rPr>
              <w:t>处罚决定；</w:t>
            </w:r>
            <w:r>
              <w:rPr>
                <w:rFonts w:hint="eastAsia"/>
                <w:color w:val="000000"/>
                <w:sz w:val="18"/>
                <w:szCs w:val="18"/>
              </w:rPr>
              <w:t>7.</w:t>
            </w:r>
            <w:r>
              <w:rPr>
                <w:rFonts w:hint="eastAsia"/>
                <w:color w:val="000000"/>
                <w:sz w:val="18"/>
                <w:szCs w:val="18"/>
              </w:rPr>
              <w:t>救济渠道。</w:t>
            </w:r>
          </w:p>
        </w:tc>
        <w:tc>
          <w:tcPr>
            <w:tcW w:w="1043"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《城市市容和环境卫生管理条例》</w:t>
            </w:r>
          </w:p>
        </w:tc>
        <w:tc>
          <w:tcPr>
            <w:tcW w:w="123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1.</w:t>
            </w:r>
            <w:r>
              <w:rPr>
                <w:rFonts w:hint="eastAsia"/>
                <w:color w:val="000000"/>
                <w:sz w:val="18"/>
                <w:szCs w:val="18"/>
              </w:rPr>
              <w:t>除处罚决定外其他内容：长期公开（动态调整）；</w:t>
            </w:r>
            <w:r>
              <w:rPr>
                <w:rFonts w:hint="eastAsia"/>
                <w:color w:val="000000"/>
                <w:sz w:val="18"/>
                <w:szCs w:val="18"/>
              </w:rPr>
              <w:br/>
              <w:t>2.</w:t>
            </w:r>
            <w:r>
              <w:rPr>
                <w:rFonts w:hint="eastAsia"/>
                <w:color w:val="000000"/>
                <w:sz w:val="18"/>
                <w:szCs w:val="18"/>
              </w:rPr>
              <w:t>处罚决定：</w:t>
            </w:r>
            <w:r>
              <w:rPr>
                <w:rFonts w:hint="eastAsia"/>
                <w:color w:val="000000"/>
                <w:sz w:val="18"/>
                <w:szCs w:val="18"/>
              </w:rPr>
              <w:t>20</w:t>
            </w:r>
            <w:r>
              <w:rPr>
                <w:rFonts w:hint="eastAsia"/>
                <w:color w:val="000000"/>
                <w:sz w:val="18"/>
                <w:szCs w:val="18"/>
              </w:rPr>
              <w:t>个工作日内。</w:t>
            </w:r>
          </w:p>
        </w:tc>
        <w:tc>
          <w:tcPr>
            <w:tcW w:w="70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区城市管理局</w:t>
            </w:r>
          </w:p>
        </w:tc>
        <w:tc>
          <w:tcPr>
            <w:tcW w:w="2828"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■政府网站</w:t>
            </w:r>
            <w:r>
              <w:rPr>
                <w:rFonts w:hint="eastAsia"/>
                <w:sz w:val="18"/>
                <w:szCs w:val="18"/>
              </w:rPr>
              <w:t xml:space="preserve">      </w:t>
            </w:r>
            <w:r>
              <w:rPr>
                <w:rFonts w:hint="eastAsia"/>
                <w:sz w:val="18"/>
                <w:szCs w:val="18"/>
              </w:rPr>
              <w:t>□政府公报</w:t>
            </w:r>
            <w:r>
              <w:rPr>
                <w:rFonts w:hint="eastAsia"/>
                <w:sz w:val="18"/>
                <w:szCs w:val="18"/>
              </w:rPr>
              <w:br/>
            </w:r>
            <w:r>
              <w:rPr>
                <w:rFonts w:hint="eastAsia"/>
                <w:sz w:val="18"/>
                <w:szCs w:val="18"/>
              </w:rPr>
              <w:t>□两微一端</w:t>
            </w:r>
            <w:r>
              <w:rPr>
                <w:rFonts w:hint="eastAsia"/>
                <w:sz w:val="18"/>
                <w:szCs w:val="18"/>
              </w:rPr>
              <w:t xml:space="preserve">      </w:t>
            </w:r>
            <w:r>
              <w:rPr>
                <w:rFonts w:hint="eastAsia"/>
                <w:sz w:val="18"/>
                <w:szCs w:val="18"/>
              </w:rPr>
              <w:t>□发布会</w:t>
            </w:r>
            <w:r>
              <w:rPr>
                <w:rFonts w:hint="eastAsia"/>
                <w:sz w:val="18"/>
                <w:szCs w:val="18"/>
              </w:rPr>
              <w:t>/</w:t>
            </w:r>
            <w:r>
              <w:rPr>
                <w:rFonts w:hint="eastAsia"/>
                <w:sz w:val="18"/>
                <w:szCs w:val="18"/>
              </w:rPr>
              <w:t>听证会</w:t>
            </w:r>
            <w:r>
              <w:rPr>
                <w:rFonts w:hint="eastAsia"/>
                <w:sz w:val="18"/>
                <w:szCs w:val="18"/>
              </w:rPr>
              <w:br/>
            </w:r>
            <w:r>
              <w:rPr>
                <w:rFonts w:hint="eastAsia"/>
                <w:sz w:val="18"/>
                <w:szCs w:val="18"/>
              </w:rPr>
              <w:t>□广播电视</w:t>
            </w:r>
            <w:r>
              <w:rPr>
                <w:rFonts w:hint="eastAsia"/>
                <w:sz w:val="18"/>
                <w:szCs w:val="18"/>
              </w:rPr>
              <w:t xml:space="preserve">      </w:t>
            </w:r>
            <w:r>
              <w:rPr>
                <w:rFonts w:hint="eastAsia"/>
                <w:sz w:val="18"/>
                <w:szCs w:val="18"/>
              </w:rPr>
              <w:t>□纸质媒体</w:t>
            </w:r>
            <w:r>
              <w:rPr>
                <w:rFonts w:hint="eastAsia"/>
                <w:sz w:val="18"/>
                <w:szCs w:val="18"/>
              </w:rPr>
              <w:br/>
            </w:r>
            <w:r>
              <w:rPr>
                <w:rFonts w:hint="eastAsia"/>
                <w:sz w:val="18"/>
                <w:szCs w:val="18"/>
              </w:rPr>
              <w:t>□公开查阅点</w:t>
            </w:r>
            <w:r>
              <w:rPr>
                <w:rFonts w:hint="eastAsia"/>
                <w:sz w:val="18"/>
                <w:szCs w:val="18"/>
              </w:rPr>
              <w:t xml:space="preserve">    </w:t>
            </w:r>
            <w:r>
              <w:rPr>
                <w:rFonts w:hint="eastAsia"/>
                <w:sz w:val="18"/>
                <w:szCs w:val="18"/>
              </w:rPr>
              <w:t>□政务服务中心</w:t>
            </w:r>
            <w:r>
              <w:rPr>
                <w:rFonts w:hint="eastAsia"/>
                <w:sz w:val="18"/>
                <w:szCs w:val="18"/>
              </w:rPr>
              <w:br/>
            </w:r>
            <w:r>
              <w:rPr>
                <w:rFonts w:hint="eastAsia"/>
                <w:sz w:val="18"/>
                <w:szCs w:val="18"/>
              </w:rPr>
              <w:t>□便民服务站</w:t>
            </w:r>
            <w:r>
              <w:rPr>
                <w:rFonts w:hint="eastAsia"/>
                <w:sz w:val="18"/>
                <w:szCs w:val="18"/>
              </w:rPr>
              <w:t xml:space="preserve">    </w:t>
            </w:r>
            <w:r>
              <w:rPr>
                <w:rFonts w:hint="eastAsia"/>
                <w:sz w:val="18"/>
                <w:szCs w:val="18"/>
              </w:rPr>
              <w:t>□入户</w:t>
            </w:r>
            <w:r>
              <w:rPr>
                <w:rFonts w:hint="eastAsia"/>
                <w:sz w:val="18"/>
                <w:szCs w:val="18"/>
              </w:rPr>
              <w:t>/</w:t>
            </w:r>
            <w:r>
              <w:rPr>
                <w:rFonts w:hint="eastAsia"/>
                <w:sz w:val="18"/>
                <w:szCs w:val="18"/>
              </w:rPr>
              <w:t>现场</w:t>
            </w:r>
            <w:r>
              <w:rPr>
                <w:rFonts w:hint="eastAsia"/>
                <w:sz w:val="18"/>
                <w:szCs w:val="18"/>
              </w:rPr>
              <w:br/>
            </w:r>
            <w:r>
              <w:rPr>
                <w:rFonts w:hint="eastAsia"/>
                <w:sz w:val="18"/>
                <w:szCs w:val="18"/>
              </w:rPr>
              <w:t>□社区</w:t>
            </w:r>
            <w:r>
              <w:rPr>
                <w:rFonts w:hint="eastAsia"/>
                <w:sz w:val="18"/>
                <w:szCs w:val="18"/>
              </w:rPr>
              <w:t>/</w:t>
            </w:r>
            <w:r>
              <w:rPr>
                <w:rFonts w:hint="eastAsia"/>
                <w:sz w:val="18"/>
                <w:szCs w:val="18"/>
              </w:rPr>
              <w:t>企事业单位</w:t>
            </w:r>
            <w:r>
              <w:rPr>
                <w:rFonts w:hint="eastAsia"/>
                <w:sz w:val="18"/>
                <w:szCs w:val="18"/>
              </w:rPr>
              <w:t>/</w:t>
            </w:r>
            <w:r>
              <w:rPr>
                <w:rFonts w:hint="eastAsia"/>
                <w:sz w:val="18"/>
                <w:szCs w:val="18"/>
              </w:rPr>
              <w:t>村公示栏（电子屏）</w:t>
            </w:r>
            <w:r>
              <w:rPr>
                <w:rFonts w:hint="eastAsia"/>
                <w:sz w:val="18"/>
                <w:szCs w:val="18"/>
              </w:rPr>
              <w:br/>
            </w:r>
            <w:r>
              <w:rPr>
                <w:rFonts w:hint="eastAsia"/>
                <w:sz w:val="18"/>
                <w:szCs w:val="18"/>
              </w:rPr>
              <w:t>□精准推送</w:t>
            </w:r>
            <w:r>
              <w:rPr>
                <w:rFonts w:hint="eastAsia"/>
                <w:sz w:val="18"/>
                <w:szCs w:val="18"/>
              </w:rPr>
              <w:t xml:space="preserve">      </w:t>
            </w:r>
            <w:r>
              <w:rPr>
                <w:rFonts w:hint="eastAsia"/>
                <w:sz w:val="18"/>
                <w:szCs w:val="18"/>
              </w:rPr>
              <w:t>□其他</w:t>
            </w:r>
            <w:r>
              <w:rPr>
                <w:rFonts w:hint="eastAsia"/>
                <w:sz w:val="18"/>
                <w:szCs w:val="18"/>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w:t>
            </w:r>
          </w:p>
        </w:tc>
        <w:tc>
          <w:tcPr>
            <w:tcW w:w="604"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615"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w:t>
            </w:r>
          </w:p>
        </w:tc>
        <w:tc>
          <w:tcPr>
            <w:tcW w:w="666"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569" w:type="dxa"/>
            <w:tcBorders>
              <w:top w:val="nil"/>
              <w:left w:val="nil"/>
              <w:bottom w:val="single" w:sz="4" w:space="0" w:color="auto"/>
              <w:right w:val="single" w:sz="4" w:space="0" w:color="auto"/>
            </w:tcBorders>
            <w:vAlign w:val="center"/>
          </w:tcPr>
          <w:p w:rsidR="007F7378" w:rsidRDefault="007F7378">
            <w:pPr>
              <w:jc w:val="center"/>
              <w:rPr>
                <w:rFonts w:ascii="宋体" w:eastAsia="宋体" w:hAnsi="宋体" w:cs="宋体"/>
                <w:sz w:val="18"/>
                <w:szCs w:val="18"/>
              </w:rPr>
            </w:pPr>
            <w:r>
              <w:rPr>
                <w:rFonts w:hint="eastAsia"/>
                <w:sz w:val="18"/>
                <w:szCs w:val="18"/>
              </w:rPr>
              <w:t>√</w:t>
            </w:r>
          </w:p>
        </w:tc>
        <w:tc>
          <w:tcPr>
            <w:tcW w:w="636" w:type="dxa"/>
            <w:tcBorders>
              <w:top w:val="nil"/>
              <w:left w:val="nil"/>
              <w:bottom w:val="single" w:sz="4" w:space="0" w:color="auto"/>
              <w:right w:val="single" w:sz="4" w:space="0" w:color="auto"/>
            </w:tcBorders>
            <w:vAlign w:val="center"/>
          </w:tcPr>
          <w:p w:rsidR="007F7378" w:rsidRDefault="007F7378">
            <w:pPr>
              <w:jc w:val="center"/>
              <w:rPr>
                <w:rFonts w:ascii="宋体" w:eastAsia="宋体" w:hAnsi="宋体" w:cs="宋体"/>
                <w:sz w:val="18"/>
                <w:szCs w:val="18"/>
              </w:rPr>
            </w:pPr>
            <w:r>
              <w:rPr>
                <w:rFonts w:hint="eastAsia"/>
                <w:sz w:val="18"/>
                <w:szCs w:val="18"/>
              </w:rPr>
              <w:t xml:space="preserve">　</w:t>
            </w:r>
          </w:p>
        </w:tc>
      </w:tr>
      <w:tr w:rsidR="007F7378" w:rsidRPr="00EE0B1F" w:rsidTr="000128AB">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7F7378" w:rsidRPr="007F7378" w:rsidRDefault="007F7378"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t>708</w:t>
            </w:r>
          </w:p>
        </w:tc>
        <w:tc>
          <w:tcPr>
            <w:tcW w:w="648"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color w:val="000000"/>
                <w:sz w:val="18"/>
                <w:szCs w:val="18"/>
              </w:rPr>
            </w:pPr>
            <w:r>
              <w:rPr>
                <w:rFonts w:hint="eastAsia"/>
                <w:color w:val="000000"/>
                <w:sz w:val="18"/>
                <w:szCs w:val="18"/>
              </w:rPr>
              <w:t>市容</w:t>
            </w:r>
            <w:r>
              <w:rPr>
                <w:rFonts w:hint="eastAsia"/>
                <w:color w:val="000000"/>
                <w:sz w:val="18"/>
                <w:szCs w:val="18"/>
              </w:rPr>
              <w:t xml:space="preserve">  </w:t>
            </w:r>
            <w:r>
              <w:rPr>
                <w:rFonts w:hint="eastAsia"/>
                <w:color w:val="000000"/>
                <w:sz w:val="18"/>
                <w:szCs w:val="18"/>
              </w:rPr>
              <w:t>环境</w:t>
            </w:r>
            <w:r>
              <w:rPr>
                <w:rFonts w:hint="eastAsia"/>
                <w:color w:val="000000"/>
                <w:sz w:val="18"/>
                <w:szCs w:val="18"/>
              </w:rPr>
              <w:t xml:space="preserve">  </w:t>
            </w:r>
            <w:r>
              <w:rPr>
                <w:rFonts w:hint="eastAsia"/>
                <w:color w:val="000000"/>
                <w:sz w:val="18"/>
                <w:szCs w:val="18"/>
              </w:rPr>
              <w:lastRenderedPageBreak/>
              <w:t>卫生</w:t>
            </w:r>
            <w:r>
              <w:rPr>
                <w:rFonts w:hint="eastAsia"/>
                <w:color w:val="000000"/>
                <w:sz w:val="18"/>
                <w:szCs w:val="18"/>
              </w:rPr>
              <w:t xml:space="preserve">  </w:t>
            </w:r>
            <w:r>
              <w:rPr>
                <w:rFonts w:hint="eastAsia"/>
                <w:color w:val="000000"/>
                <w:sz w:val="18"/>
                <w:szCs w:val="18"/>
              </w:rPr>
              <w:t>管理</w:t>
            </w:r>
          </w:p>
        </w:tc>
        <w:tc>
          <w:tcPr>
            <w:tcW w:w="1547"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lastRenderedPageBreak/>
              <w:t>对损坏各类环境卫生设施及其附</w:t>
            </w:r>
            <w:r>
              <w:rPr>
                <w:rFonts w:hint="eastAsia"/>
                <w:color w:val="000000"/>
                <w:sz w:val="18"/>
                <w:szCs w:val="18"/>
              </w:rPr>
              <w:lastRenderedPageBreak/>
              <w:t>属设施的处罚</w:t>
            </w:r>
          </w:p>
        </w:tc>
        <w:tc>
          <w:tcPr>
            <w:tcW w:w="2574"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lastRenderedPageBreak/>
              <w:t>1.</w:t>
            </w:r>
            <w:r>
              <w:rPr>
                <w:rFonts w:hint="eastAsia"/>
                <w:color w:val="000000"/>
                <w:sz w:val="18"/>
                <w:szCs w:val="18"/>
              </w:rPr>
              <w:t>机构职能、权责清单、执法人员名单；</w:t>
            </w:r>
            <w:r>
              <w:rPr>
                <w:rFonts w:hint="eastAsia"/>
                <w:color w:val="000000"/>
                <w:sz w:val="18"/>
                <w:szCs w:val="18"/>
              </w:rPr>
              <w:t>2.</w:t>
            </w:r>
            <w:r>
              <w:rPr>
                <w:rFonts w:hint="eastAsia"/>
                <w:color w:val="000000"/>
                <w:sz w:val="18"/>
                <w:szCs w:val="18"/>
              </w:rPr>
              <w:t>执法程序或行政</w:t>
            </w:r>
            <w:r>
              <w:rPr>
                <w:rFonts w:hint="eastAsia"/>
                <w:color w:val="000000"/>
                <w:sz w:val="18"/>
                <w:szCs w:val="18"/>
              </w:rPr>
              <w:lastRenderedPageBreak/>
              <w:t>强制流程图；</w:t>
            </w:r>
            <w:r>
              <w:rPr>
                <w:rFonts w:hint="eastAsia"/>
                <w:color w:val="000000"/>
                <w:sz w:val="18"/>
                <w:szCs w:val="18"/>
              </w:rPr>
              <w:t>3.</w:t>
            </w:r>
            <w:r>
              <w:rPr>
                <w:rFonts w:hint="eastAsia"/>
                <w:color w:val="000000"/>
                <w:sz w:val="18"/>
                <w:szCs w:val="18"/>
              </w:rPr>
              <w:t>执法依据；</w:t>
            </w:r>
            <w:r>
              <w:rPr>
                <w:rFonts w:hint="eastAsia"/>
                <w:color w:val="000000"/>
                <w:sz w:val="18"/>
                <w:szCs w:val="18"/>
              </w:rPr>
              <w:t>4.</w:t>
            </w:r>
            <w:r>
              <w:rPr>
                <w:rFonts w:hint="eastAsia"/>
                <w:color w:val="000000"/>
                <w:sz w:val="18"/>
                <w:szCs w:val="18"/>
              </w:rPr>
              <w:t>行政处罚自由裁量基准；</w:t>
            </w:r>
            <w:r>
              <w:rPr>
                <w:rFonts w:hint="eastAsia"/>
                <w:color w:val="000000"/>
                <w:sz w:val="18"/>
                <w:szCs w:val="18"/>
              </w:rPr>
              <w:t>5.</w:t>
            </w:r>
            <w:r>
              <w:rPr>
                <w:rFonts w:hint="eastAsia"/>
                <w:color w:val="000000"/>
                <w:sz w:val="18"/>
                <w:szCs w:val="18"/>
              </w:rPr>
              <w:t>咨询、监督投诉方式；</w:t>
            </w:r>
            <w:r>
              <w:rPr>
                <w:rFonts w:hint="eastAsia"/>
                <w:color w:val="000000"/>
                <w:sz w:val="18"/>
                <w:szCs w:val="18"/>
              </w:rPr>
              <w:t>6.</w:t>
            </w:r>
            <w:r>
              <w:rPr>
                <w:rFonts w:hint="eastAsia"/>
                <w:color w:val="000000"/>
                <w:sz w:val="18"/>
                <w:szCs w:val="18"/>
              </w:rPr>
              <w:t>处罚决定；</w:t>
            </w:r>
            <w:r>
              <w:rPr>
                <w:rFonts w:hint="eastAsia"/>
                <w:color w:val="000000"/>
                <w:sz w:val="18"/>
                <w:szCs w:val="18"/>
              </w:rPr>
              <w:t>7.</w:t>
            </w:r>
            <w:r>
              <w:rPr>
                <w:rFonts w:hint="eastAsia"/>
                <w:color w:val="000000"/>
                <w:sz w:val="18"/>
                <w:szCs w:val="18"/>
              </w:rPr>
              <w:t>救济渠道。</w:t>
            </w:r>
          </w:p>
        </w:tc>
        <w:tc>
          <w:tcPr>
            <w:tcW w:w="1043"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lastRenderedPageBreak/>
              <w:t>《城市市容和环境</w:t>
            </w:r>
            <w:r>
              <w:rPr>
                <w:rFonts w:hint="eastAsia"/>
                <w:color w:val="000000"/>
                <w:sz w:val="18"/>
                <w:szCs w:val="18"/>
              </w:rPr>
              <w:lastRenderedPageBreak/>
              <w:t>卫生管理条例》</w:t>
            </w:r>
          </w:p>
        </w:tc>
        <w:tc>
          <w:tcPr>
            <w:tcW w:w="123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lastRenderedPageBreak/>
              <w:t>1.</w:t>
            </w:r>
            <w:r>
              <w:rPr>
                <w:rFonts w:hint="eastAsia"/>
                <w:color w:val="000000"/>
                <w:sz w:val="18"/>
                <w:szCs w:val="18"/>
              </w:rPr>
              <w:t>除处罚决定外其他内</w:t>
            </w:r>
            <w:r>
              <w:rPr>
                <w:rFonts w:hint="eastAsia"/>
                <w:color w:val="000000"/>
                <w:sz w:val="18"/>
                <w:szCs w:val="18"/>
              </w:rPr>
              <w:lastRenderedPageBreak/>
              <w:t>容：长期公开（动态调整）；</w:t>
            </w:r>
            <w:r>
              <w:rPr>
                <w:rFonts w:hint="eastAsia"/>
                <w:color w:val="000000"/>
                <w:sz w:val="18"/>
                <w:szCs w:val="18"/>
              </w:rPr>
              <w:br/>
              <w:t>2.</w:t>
            </w:r>
            <w:r>
              <w:rPr>
                <w:rFonts w:hint="eastAsia"/>
                <w:color w:val="000000"/>
                <w:sz w:val="18"/>
                <w:szCs w:val="18"/>
              </w:rPr>
              <w:t>处罚决定：</w:t>
            </w:r>
            <w:r>
              <w:rPr>
                <w:rFonts w:hint="eastAsia"/>
                <w:color w:val="000000"/>
                <w:sz w:val="18"/>
                <w:szCs w:val="18"/>
              </w:rPr>
              <w:t>20</w:t>
            </w:r>
            <w:r>
              <w:rPr>
                <w:rFonts w:hint="eastAsia"/>
                <w:color w:val="000000"/>
                <w:sz w:val="18"/>
                <w:szCs w:val="18"/>
              </w:rPr>
              <w:t>个工作日内。</w:t>
            </w:r>
          </w:p>
        </w:tc>
        <w:tc>
          <w:tcPr>
            <w:tcW w:w="70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lastRenderedPageBreak/>
              <w:t>区城市管</w:t>
            </w:r>
            <w:r>
              <w:rPr>
                <w:rFonts w:hint="eastAsia"/>
                <w:sz w:val="18"/>
                <w:szCs w:val="18"/>
              </w:rPr>
              <w:lastRenderedPageBreak/>
              <w:t>理局</w:t>
            </w:r>
          </w:p>
        </w:tc>
        <w:tc>
          <w:tcPr>
            <w:tcW w:w="2828"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lastRenderedPageBreak/>
              <w:t>■政府网站</w:t>
            </w:r>
            <w:r>
              <w:rPr>
                <w:rFonts w:hint="eastAsia"/>
                <w:sz w:val="18"/>
                <w:szCs w:val="18"/>
              </w:rPr>
              <w:t xml:space="preserve">      </w:t>
            </w:r>
            <w:r>
              <w:rPr>
                <w:rFonts w:hint="eastAsia"/>
                <w:sz w:val="18"/>
                <w:szCs w:val="18"/>
              </w:rPr>
              <w:t>□政府公报</w:t>
            </w:r>
            <w:r>
              <w:rPr>
                <w:rFonts w:hint="eastAsia"/>
                <w:sz w:val="18"/>
                <w:szCs w:val="18"/>
              </w:rPr>
              <w:br/>
            </w:r>
            <w:r>
              <w:rPr>
                <w:rFonts w:hint="eastAsia"/>
                <w:sz w:val="18"/>
                <w:szCs w:val="18"/>
              </w:rPr>
              <w:t>□两微一端</w:t>
            </w:r>
            <w:r>
              <w:rPr>
                <w:rFonts w:hint="eastAsia"/>
                <w:sz w:val="18"/>
                <w:szCs w:val="18"/>
              </w:rPr>
              <w:t xml:space="preserve">      </w:t>
            </w:r>
            <w:r>
              <w:rPr>
                <w:rFonts w:hint="eastAsia"/>
                <w:sz w:val="18"/>
                <w:szCs w:val="18"/>
              </w:rPr>
              <w:t>□发布会</w:t>
            </w:r>
            <w:r>
              <w:rPr>
                <w:rFonts w:hint="eastAsia"/>
                <w:sz w:val="18"/>
                <w:szCs w:val="18"/>
              </w:rPr>
              <w:t>/</w:t>
            </w:r>
            <w:r>
              <w:rPr>
                <w:rFonts w:hint="eastAsia"/>
                <w:sz w:val="18"/>
                <w:szCs w:val="18"/>
              </w:rPr>
              <w:t>听证</w:t>
            </w:r>
            <w:r>
              <w:rPr>
                <w:rFonts w:hint="eastAsia"/>
                <w:sz w:val="18"/>
                <w:szCs w:val="18"/>
              </w:rPr>
              <w:lastRenderedPageBreak/>
              <w:t>会</w:t>
            </w:r>
            <w:r>
              <w:rPr>
                <w:rFonts w:hint="eastAsia"/>
                <w:sz w:val="18"/>
                <w:szCs w:val="18"/>
              </w:rPr>
              <w:br/>
            </w:r>
            <w:r>
              <w:rPr>
                <w:rFonts w:hint="eastAsia"/>
                <w:sz w:val="18"/>
                <w:szCs w:val="18"/>
              </w:rPr>
              <w:t>□广播电视</w:t>
            </w:r>
            <w:r>
              <w:rPr>
                <w:rFonts w:hint="eastAsia"/>
                <w:sz w:val="18"/>
                <w:szCs w:val="18"/>
              </w:rPr>
              <w:t xml:space="preserve">      </w:t>
            </w:r>
            <w:r>
              <w:rPr>
                <w:rFonts w:hint="eastAsia"/>
                <w:sz w:val="18"/>
                <w:szCs w:val="18"/>
              </w:rPr>
              <w:t>□纸质媒体</w:t>
            </w:r>
            <w:r>
              <w:rPr>
                <w:rFonts w:hint="eastAsia"/>
                <w:sz w:val="18"/>
                <w:szCs w:val="18"/>
              </w:rPr>
              <w:br/>
            </w:r>
            <w:r>
              <w:rPr>
                <w:rFonts w:hint="eastAsia"/>
                <w:sz w:val="18"/>
                <w:szCs w:val="18"/>
              </w:rPr>
              <w:t>□公开查阅点</w:t>
            </w:r>
            <w:r>
              <w:rPr>
                <w:rFonts w:hint="eastAsia"/>
                <w:sz w:val="18"/>
                <w:szCs w:val="18"/>
              </w:rPr>
              <w:t xml:space="preserve">    </w:t>
            </w:r>
            <w:r>
              <w:rPr>
                <w:rFonts w:hint="eastAsia"/>
                <w:sz w:val="18"/>
                <w:szCs w:val="18"/>
              </w:rPr>
              <w:t>□政务服务中心</w:t>
            </w:r>
            <w:r>
              <w:rPr>
                <w:rFonts w:hint="eastAsia"/>
                <w:sz w:val="18"/>
                <w:szCs w:val="18"/>
              </w:rPr>
              <w:br/>
            </w:r>
            <w:r>
              <w:rPr>
                <w:rFonts w:hint="eastAsia"/>
                <w:sz w:val="18"/>
                <w:szCs w:val="18"/>
              </w:rPr>
              <w:t>□便民服务站</w:t>
            </w:r>
            <w:r>
              <w:rPr>
                <w:rFonts w:hint="eastAsia"/>
                <w:sz w:val="18"/>
                <w:szCs w:val="18"/>
              </w:rPr>
              <w:t xml:space="preserve">    </w:t>
            </w:r>
            <w:r>
              <w:rPr>
                <w:rFonts w:hint="eastAsia"/>
                <w:sz w:val="18"/>
                <w:szCs w:val="18"/>
              </w:rPr>
              <w:t>□入户</w:t>
            </w:r>
            <w:r>
              <w:rPr>
                <w:rFonts w:hint="eastAsia"/>
                <w:sz w:val="18"/>
                <w:szCs w:val="18"/>
              </w:rPr>
              <w:t>/</w:t>
            </w:r>
            <w:r>
              <w:rPr>
                <w:rFonts w:hint="eastAsia"/>
                <w:sz w:val="18"/>
                <w:szCs w:val="18"/>
              </w:rPr>
              <w:t>现场</w:t>
            </w:r>
            <w:r>
              <w:rPr>
                <w:rFonts w:hint="eastAsia"/>
                <w:sz w:val="18"/>
                <w:szCs w:val="18"/>
              </w:rPr>
              <w:br/>
            </w:r>
            <w:r>
              <w:rPr>
                <w:rFonts w:hint="eastAsia"/>
                <w:sz w:val="18"/>
                <w:szCs w:val="18"/>
              </w:rPr>
              <w:t>□社区</w:t>
            </w:r>
            <w:r>
              <w:rPr>
                <w:rFonts w:hint="eastAsia"/>
                <w:sz w:val="18"/>
                <w:szCs w:val="18"/>
              </w:rPr>
              <w:t>/</w:t>
            </w:r>
            <w:r>
              <w:rPr>
                <w:rFonts w:hint="eastAsia"/>
                <w:sz w:val="18"/>
                <w:szCs w:val="18"/>
              </w:rPr>
              <w:t>企事业单位</w:t>
            </w:r>
            <w:r>
              <w:rPr>
                <w:rFonts w:hint="eastAsia"/>
                <w:sz w:val="18"/>
                <w:szCs w:val="18"/>
              </w:rPr>
              <w:t>/</w:t>
            </w:r>
            <w:r>
              <w:rPr>
                <w:rFonts w:hint="eastAsia"/>
                <w:sz w:val="18"/>
                <w:szCs w:val="18"/>
              </w:rPr>
              <w:t>村公示栏（电子屏）</w:t>
            </w:r>
            <w:r>
              <w:rPr>
                <w:rFonts w:hint="eastAsia"/>
                <w:sz w:val="18"/>
                <w:szCs w:val="18"/>
              </w:rPr>
              <w:br/>
            </w:r>
            <w:r>
              <w:rPr>
                <w:rFonts w:hint="eastAsia"/>
                <w:sz w:val="18"/>
                <w:szCs w:val="18"/>
              </w:rPr>
              <w:t>□精准推送</w:t>
            </w:r>
            <w:r>
              <w:rPr>
                <w:rFonts w:hint="eastAsia"/>
                <w:sz w:val="18"/>
                <w:szCs w:val="18"/>
              </w:rPr>
              <w:t xml:space="preserve">      </w:t>
            </w:r>
            <w:r>
              <w:rPr>
                <w:rFonts w:hint="eastAsia"/>
                <w:sz w:val="18"/>
                <w:szCs w:val="18"/>
              </w:rPr>
              <w:t>□其他</w:t>
            </w:r>
            <w:r>
              <w:rPr>
                <w:rFonts w:hint="eastAsia"/>
                <w:sz w:val="18"/>
                <w:szCs w:val="18"/>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lastRenderedPageBreak/>
              <w:t>√</w:t>
            </w:r>
          </w:p>
        </w:tc>
        <w:tc>
          <w:tcPr>
            <w:tcW w:w="604"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615"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w:t>
            </w:r>
          </w:p>
        </w:tc>
        <w:tc>
          <w:tcPr>
            <w:tcW w:w="666"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569" w:type="dxa"/>
            <w:tcBorders>
              <w:top w:val="nil"/>
              <w:left w:val="nil"/>
              <w:bottom w:val="single" w:sz="4" w:space="0" w:color="auto"/>
              <w:right w:val="single" w:sz="4" w:space="0" w:color="auto"/>
            </w:tcBorders>
            <w:vAlign w:val="center"/>
          </w:tcPr>
          <w:p w:rsidR="007F7378" w:rsidRDefault="007F7378">
            <w:pPr>
              <w:jc w:val="center"/>
              <w:rPr>
                <w:rFonts w:ascii="宋体" w:eastAsia="宋体" w:hAnsi="宋体" w:cs="宋体"/>
                <w:sz w:val="18"/>
                <w:szCs w:val="18"/>
              </w:rPr>
            </w:pPr>
            <w:r>
              <w:rPr>
                <w:rFonts w:hint="eastAsia"/>
                <w:sz w:val="18"/>
                <w:szCs w:val="18"/>
              </w:rPr>
              <w:t>√</w:t>
            </w:r>
          </w:p>
        </w:tc>
        <w:tc>
          <w:tcPr>
            <w:tcW w:w="636" w:type="dxa"/>
            <w:tcBorders>
              <w:top w:val="nil"/>
              <w:left w:val="nil"/>
              <w:bottom w:val="single" w:sz="4" w:space="0" w:color="auto"/>
              <w:right w:val="single" w:sz="4" w:space="0" w:color="auto"/>
            </w:tcBorders>
            <w:vAlign w:val="center"/>
          </w:tcPr>
          <w:p w:rsidR="007F7378" w:rsidRDefault="007F7378">
            <w:pPr>
              <w:jc w:val="center"/>
              <w:rPr>
                <w:rFonts w:ascii="宋体" w:eastAsia="宋体" w:hAnsi="宋体" w:cs="宋体"/>
                <w:sz w:val="18"/>
                <w:szCs w:val="18"/>
              </w:rPr>
            </w:pPr>
            <w:r>
              <w:rPr>
                <w:rFonts w:hint="eastAsia"/>
                <w:sz w:val="18"/>
                <w:szCs w:val="18"/>
              </w:rPr>
              <w:t xml:space="preserve">　</w:t>
            </w:r>
          </w:p>
        </w:tc>
      </w:tr>
      <w:tr w:rsidR="007F7378" w:rsidRPr="00EE0B1F" w:rsidTr="000128AB">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7F7378" w:rsidRPr="007F7378" w:rsidRDefault="007F7378"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t>709</w:t>
            </w:r>
          </w:p>
        </w:tc>
        <w:tc>
          <w:tcPr>
            <w:tcW w:w="648"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color w:val="000000"/>
                <w:sz w:val="18"/>
                <w:szCs w:val="18"/>
              </w:rPr>
            </w:pPr>
            <w:r>
              <w:rPr>
                <w:rFonts w:hint="eastAsia"/>
                <w:color w:val="000000"/>
                <w:sz w:val="18"/>
                <w:szCs w:val="18"/>
              </w:rPr>
              <w:t>市容</w:t>
            </w:r>
            <w:r>
              <w:rPr>
                <w:rFonts w:hint="eastAsia"/>
                <w:color w:val="000000"/>
                <w:sz w:val="18"/>
                <w:szCs w:val="18"/>
              </w:rPr>
              <w:t xml:space="preserve">  </w:t>
            </w:r>
            <w:r>
              <w:rPr>
                <w:rFonts w:hint="eastAsia"/>
                <w:color w:val="000000"/>
                <w:sz w:val="18"/>
                <w:szCs w:val="18"/>
              </w:rPr>
              <w:t>环境</w:t>
            </w:r>
            <w:r>
              <w:rPr>
                <w:rFonts w:hint="eastAsia"/>
                <w:color w:val="000000"/>
                <w:sz w:val="18"/>
                <w:szCs w:val="18"/>
              </w:rPr>
              <w:t xml:space="preserve">  </w:t>
            </w:r>
            <w:r>
              <w:rPr>
                <w:rFonts w:hint="eastAsia"/>
                <w:color w:val="000000"/>
                <w:sz w:val="18"/>
                <w:szCs w:val="18"/>
              </w:rPr>
              <w:t>卫生</w:t>
            </w:r>
            <w:r>
              <w:rPr>
                <w:rFonts w:hint="eastAsia"/>
                <w:color w:val="000000"/>
                <w:sz w:val="18"/>
                <w:szCs w:val="18"/>
              </w:rPr>
              <w:t xml:space="preserve">  </w:t>
            </w:r>
            <w:r>
              <w:rPr>
                <w:rFonts w:hint="eastAsia"/>
                <w:color w:val="000000"/>
                <w:sz w:val="18"/>
                <w:szCs w:val="18"/>
              </w:rPr>
              <w:t>管理</w:t>
            </w:r>
          </w:p>
        </w:tc>
        <w:tc>
          <w:tcPr>
            <w:tcW w:w="1547"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对违反《城市市容和环境卫生管理条例》第三十四条的处罚</w:t>
            </w:r>
          </w:p>
        </w:tc>
        <w:tc>
          <w:tcPr>
            <w:tcW w:w="2574"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1.</w:t>
            </w:r>
            <w:r>
              <w:rPr>
                <w:rFonts w:hint="eastAsia"/>
                <w:color w:val="000000"/>
                <w:sz w:val="18"/>
                <w:szCs w:val="18"/>
              </w:rPr>
              <w:t>机构职能、权责清单、执法人员名单；</w:t>
            </w:r>
            <w:r>
              <w:rPr>
                <w:rFonts w:hint="eastAsia"/>
                <w:color w:val="000000"/>
                <w:sz w:val="18"/>
                <w:szCs w:val="18"/>
              </w:rPr>
              <w:t>2.</w:t>
            </w:r>
            <w:r>
              <w:rPr>
                <w:rFonts w:hint="eastAsia"/>
                <w:color w:val="000000"/>
                <w:sz w:val="18"/>
                <w:szCs w:val="18"/>
              </w:rPr>
              <w:t>执法程序或行政强制流程图；</w:t>
            </w:r>
            <w:r>
              <w:rPr>
                <w:rFonts w:hint="eastAsia"/>
                <w:color w:val="000000"/>
                <w:sz w:val="18"/>
                <w:szCs w:val="18"/>
              </w:rPr>
              <w:t>3.</w:t>
            </w:r>
            <w:r>
              <w:rPr>
                <w:rFonts w:hint="eastAsia"/>
                <w:color w:val="000000"/>
                <w:sz w:val="18"/>
                <w:szCs w:val="18"/>
              </w:rPr>
              <w:t>执法依据；</w:t>
            </w:r>
            <w:r>
              <w:rPr>
                <w:rFonts w:hint="eastAsia"/>
                <w:color w:val="000000"/>
                <w:sz w:val="18"/>
                <w:szCs w:val="18"/>
              </w:rPr>
              <w:t>4.</w:t>
            </w:r>
            <w:r>
              <w:rPr>
                <w:rFonts w:hint="eastAsia"/>
                <w:color w:val="000000"/>
                <w:sz w:val="18"/>
                <w:szCs w:val="18"/>
              </w:rPr>
              <w:t>行政处罚自由裁量基准；</w:t>
            </w:r>
            <w:r>
              <w:rPr>
                <w:rFonts w:hint="eastAsia"/>
                <w:color w:val="000000"/>
                <w:sz w:val="18"/>
                <w:szCs w:val="18"/>
              </w:rPr>
              <w:t>5.</w:t>
            </w:r>
            <w:r>
              <w:rPr>
                <w:rFonts w:hint="eastAsia"/>
                <w:color w:val="000000"/>
                <w:sz w:val="18"/>
                <w:szCs w:val="18"/>
              </w:rPr>
              <w:t>咨询、监督投诉方式；</w:t>
            </w:r>
            <w:r>
              <w:rPr>
                <w:rFonts w:hint="eastAsia"/>
                <w:color w:val="000000"/>
                <w:sz w:val="18"/>
                <w:szCs w:val="18"/>
              </w:rPr>
              <w:t>6.</w:t>
            </w:r>
            <w:r>
              <w:rPr>
                <w:rFonts w:hint="eastAsia"/>
                <w:color w:val="000000"/>
                <w:sz w:val="18"/>
                <w:szCs w:val="18"/>
              </w:rPr>
              <w:t>处罚决定；</w:t>
            </w:r>
            <w:r>
              <w:rPr>
                <w:rFonts w:hint="eastAsia"/>
                <w:color w:val="000000"/>
                <w:sz w:val="18"/>
                <w:szCs w:val="18"/>
              </w:rPr>
              <w:t>7.</w:t>
            </w:r>
            <w:r>
              <w:rPr>
                <w:rFonts w:hint="eastAsia"/>
                <w:color w:val="000000"/>
                <w:sz w:val="18"/>
                <w:szCs w:val="18"/>
              </w:rPr>
              <w:t>救济渠道。</w:t>
            </w:r>
          </w:p>
        </w:tc>
        <w:tc>
          <w:tcPr>
            <w:tcW w:w="1043"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《城市市容和环境卫生管理条例》</w:t>
            </w:r>
          </w:p>
        </w:tc>
        <w:tc>
          <w:tcPr>
            <w:tcW w:w="123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1.</w:t>
            </w:r>
            <w:r>
              <w:rPr>
                <w:rFonts w:hint="eastAsia"/>
                <w:color w:val="000000"/>
                <w:sz w:val="18"/>
                <w:szCs w:val="18"/>
              </w:rPr>
              <w:t>除处罚决定外其他内容：长期公开（动态调整）；</w:t>
            </w:r>
            <w:r>
              <w:rPr>
                <w:rFonts w:hint="eastAsia"/>
                <w:color w:val="000000"/>
                <w:sz w:val="18"/>
                <w:szCs w:val="18"/>
              </w:rPr>
              <w:br/>
              <w:t>2.</w:t>
            </w:r>
            <w:r>
              <w:rPr>
                <w:rFonts w:hint="eastAsia"/>
                <w:color w:val="000000"/>
                <w:sz w:val="18"/>
                <w:szCs w:val="18"/>
              </w:rPr>
              <w:t>处罚决定：</w:t>
            </w:r>
            <w:r>
              <w:rPr>
                <w:rFonts w:hint="eastAsia"/>
                <w:color w:val="000000"/>
                <w:sz w:val="18"/>
                <w:szCs w:val="18"/>
              </w:rPr>
              <w:t>20</w:t>
            </w:r>
            <w:r>
              <w:rPr>
                <w:rFonts w:hint="eastAsia"/>
                <w:color w:val="000000"/>
                <w:sz w:val="18"/>
                <w:szCs w:val="18"/>
              </w:rPr>
              <w:t>个工作日内。</w:t>
            </w:r>
          </w:p>
        </w:tc>
        <w:tc>
          <w:tcPr>
            <w:tcW w:w="70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区城市管理局</w:t>
            </w:r>
          </w:p>
        </w:tc>
        <w:tc>
          <w:tcPr>
            <w:tcW w:w="2828"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■政府网站</w:t>
            </w:r>
            <w:r>
              <w:rPr>
                <w:rFonts w:hint="eastAsia"/>
                <w:sz w:val="18"/>
                <w:szCs w:val="18"/>
              </w:rPr>
              <w:t xml:space="preserve">      </w:t>
            </w:r>
            <w:r>
              <w:rPr>
                <w:rFonts w:hint="eastAsia"/>
                <w:sz w:val="18"/>
                <w:szCs w:val="18"/>
              </w:rPr>
              <w:t>□政府公报</w:t>
            </w:r>
            <w:r>
              <w:rPr>
                <w:rFonts w:hint="eastAsia"/>
                <w:sz w:val="18"/>
                <w:szCs w:val="18"/>
              </w:rPr>
              <w:br/>
            </w:r>
            <w:r>
              <w:rPr>
                <w:rFonts w:hint="eastAsia"/>
                <w:sz w:val="18"/>
                <w:szCs w:val="18"/>
              </w:rPr>
              <w:t>□两微一端</w:t>
            </w:r>
            <w:r>
              <w:rPr>
                <w:rFonts w:hint="eastAsia"/>
                <w:sz w:val="18"/>
                <w:szCs w:val="18"/>
              </w:rPr>
              <w:t xml:space="preserve">      </w:t>
            </w:r>
            <w:r>
              <w:rPr>
                <w:rFonts w:hint="eastAsia"/>
                <w:sz w:val="18"/>
                <w:szCs w:val="18"/>
              </w:rPr>
              <w:t>□发布会</w:t>
            </w:r>
            <w:r>
              <w:rPr>
                <w:rFonts w:hint="eastAsia"/>
                <w:sz w:val="18"/>
                <w:szCs w:val="18"/>
              </w:rPr>
              <w:t>/</w:t>
            </w:r>
            <w:r>
              <w:rPr>
                <w:rFonts w:hint="eastAsia"/>
                <w:sz w:val="18"/>
                <w:szCs w:val="18"/>
              </w:rPr>
              <w:t>听证会</w:t>
            </w:r>
            <w:r>
              <w:rPr>
                <w:rFonts w:hint="eastAsia"/>
                <w:sz w:val="18"/>
                <w:szCs w:val="18"/>
              </w:rPr>
              <w:br/>
            </w:r>
            <w:r>
              <w:rPr>
                <w:rFonts w:hint="eastAsia"/>
                <w:sz w:val="18"/>
                <w:szCs w:val="18"/>
              </w:rPr>
              <w:t>□广播电视</w:t>
            </w:r>
            <w:r>
              <w:rPr>
                <w:rFonts w:hint="eastAsia"/>
                <w:sz w:val="18"/>
                <w:szCs w:val="18"/>
              </w:rPr>
              <w:t xml:space="preserve">      </w:t>
            </w:r>
            <w:r>
              <w:rPr>
                <w:rFonts w:hint="eastAsia"/>
                <w:sz w:val="18"/>
                <w:szCs w:val="18"/>
              </w:rPr>
              <w:t>□纸质媒体</w:t>
            </w:r>
            <w:r>
              <w:rPr>
                <w:rFonts w:hint="eastAsia"/>
                <w:sz w:val="18"/>
                <w:szCs w:val="18"/>
              </w:rPr>
              <w:br/>
            </w:r>
            <w:r>
              <w:rPr>
                <w:rFonts w:hint="eastAsia"/>
                <w:sz w:val="18"/>
                <w:szCs w:val="18"/>
              </w:rPr>
              <w:t>□公开查阅点</w:t>
            </w:r>
            <w:r>
              <w:rPr>
                <w:rFonts w:hint="eastAsia"/>
                <w:sz w:val="18"/>
                <w:szCs w:val="18"/>
              </w:rPr>
              <w:t xml:space="preserve">    </w:t>
            </w:r>
            <w:r>
              <w:rPr>
                <w:rFonts w:hint="eastAsia"/>
                <w:sz w:val="18"/>
                <w:szCs w:val="18"/>
              </w:rPr>
              <w:t>□政务服务中心</w:t>
            </w:r>
            <w:r>
              <w:rPr>
                <w:rFonts w:hint="eastAsia"/>
                <w:sz w:val="18"/>
                <w:szCs w:val="18"/>
              </w:rPr>
              <w:br/>
            </w:r>
            <w:r>
              <w:rPr>
                <w:rFonts w:hint="eastAsia"/>
                <w:sz w:val="18"/>
                <w:szCs w:val="18"/>
              </w:rPr>
              <w:t>□便民服务站</w:t>
            </w:r>
            <w:r>
              <w:rPr>
                <w:rFonts w:hint="eastAsia"/>
                <w:sz w:val="18"/>
                <w:szCs w:val="18"/>
              </w:rPr>
              <w:t xml:space="preserve">    </w:t>
            </w:r>
            <w:r>
              <w:rPr>
                <w:rFonts w:hint="eastAsia"/>
                <w:sz w:val="18"/>
                <w:szCs w:val="18"/>
              </w:rPr>
              <w:t>□入户</w:t>
            </w:r>
            <w:r>
              <w:rPr>
                <w:rFonts w:hint="eastAsia"/>
                <w:sz w:val="18"/>
                <w:szCs w:val="18"/>
              </w:rPr>
              <w:t>/</w:t>
            </w:r>
            <w:r>
              <w:rPr>
                <w:rFonts w:hint="eastAsia"/>
                <w:sz w:val="18"/>
                <w:szCs w:val="18"/>
              </w:rPr>
              <w:t>现场</w:t>
            </w:r>
            <w:r>
              <w:rPr>
                <w:rFonts w:hint="eastAsia"/>
                <w:sz w:val="18"/>
                <w:szCs w:val="18"/>
              </w:rPr>
              <w:br/>
            </w:r>
            <w:r>
              <w:rPr>
                <w:rFonts w:hint="eastAsia"/>
                <w:sz w:val="18"/>
                <w:szCs w:val="18"/>
              </w:rPr>
              <w:t>□社区</w:t>
            </w:r>
            <w:r>
              <w:rPr>
                <w:rFonts w:hint="eastAsia"/>
                <w:sz w:val="18"/>
                <w:szCs w:val="18"/>
              </w:rPr>
              <w:t>/</w:t>
            </w:r>
            <w:r>
              <w:rPr>
                <w:rFonts w:hint="eastAsia"/>
                <w:sz w:val="18"/>
                <w:szCs w:val="18"/>
              </w:rPr>
              <w:t>企事业单位</w:t>
            </w:r>
            <w:r>
              <w:rPr>
                <w:rFonts w:hint="eastAsia"/>
                <w:sz w:val="18"/>
                <w:szCs w:val="18"/>
              </w:rPr>
              <w:t>/</w:t>
            </w:r>
            <w:r>
              <w:rPr>
                <w:rFonts w:hint="eastAsia"/>
                <w:sz w:val="18"/>
                <w:szCs w:val="18"/>
              </w:rPr>
              <w:t>村公示栏（电子屏）</w:t>
            </w:r>
            <w:r>
              <w:rPr>
                <w:rFonts w:hint="eastAsia"/>
                <w:sz w:val="18"/>
                <w:szCs w:val="18"/>
              </w:rPr>
              <w:br/>
            </w:r>
            <w:r>
              <w:rPr>
                <w:rFonts w:hint="eastAsia"/>
                <w:sz w:val="18"/>
                <w:szCs w:val="18"/>
              </w:rPr>
              <w:t>□精准推送</w:t>
            </w:r>
            <w:r>
              <w:rPr>
                <w:rFonts w:hint="eastAsia"/>
                <w:sz w:val="18"/>
                <w:szCs w:val="18"/>
              </w:rPr>
              <w:t xml:space="preserve">      </w:t>
            </w:r>
            <w:r>
              <w:rPr>
                <w:rFonts w:hint="eastAsia"/>
                <w:sz w:val="18"/>
                <w:szCs w:val="18"/>
              </w:rPr>
              <w:t>□其他</w:t>
            </w:r>
            <w:r>
              <w:rPr>
                <w:rFonts w:hint="eastAsia"/>
                <w:sz w:val="18"/>
                <w:szCs w:val="18"/>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w:t>
            </w:r>
          </w:p>
        </w:tc>
        <w:tc>
          <w:tcPr>
            <w:tcW w:w="604"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615"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w:t>
            </w:r>
          </w:p>
        </w:tc>
        <w:tc>
          <w:tcPr>
            <w:tcW w:w="666"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569" w:type="dxa"/>
            <w:tcBorders>
              <w:top w:val="nil"/>
              <w:left w:val="nil"/>
              <w:bottom w:val="single" w:sz="4" w:space="0" w:color="auto"/>
              <w:right w:val="single" w:sz="4" w:space="0" w:color="auto"/>
            </w:tcBorders>
            <w:vAlign w:val="center"/>
          </w:tcPr>
          <w:p w:rsidR="007F7378" w:rsidRDefault="007F7378">
            <w:pPr>
              <w:jc w:val="center"/>
              <w:rPr>
                <w:rFonts w:ascii="宋体" w:eastAsia="宋体" w:hAnsi="宋体" w:cs="宋体"/>
                <w:sz w:val="18"/>
                <w:szCs w:val="18"/>
              </w:rPr>
            </w:pPr>
            <w:r>
              <w:rPr>
                <w:rFonts w:hint="eastAsia"/>
                <w:sz w:val="18"/>
                <w:szCs w:val="18"/>
              </w:rPr>
              <w:t>√</w:t>
            </w:r>
          </w:p>
        </w:tc>
        <w:tc>
          <w:tcPr>
            <w:tcW w:w="636" w:type="dxa"/>
            <w:tcBorders>
              <w:top w:val="nil"/>
              <w:left w:val="nil"/>
              <w:bottom w:val="single" w:sz="4" w:space="0" w:color="auto"/>
              <w:right w:val="single" w:sz="4" w:space="0" w:color="auto"/>
            </w:tcBorders>
            <w:vAlign w:val="center"/>
          </w:tcPr>
          <w:p w:rsidR="007F7378" w:rsidRDefault="007F7378">
            <w:pPr>
              <w:jc w:val="center"/>
              <w:rPr>
                <w:rFonts w:ascii="宋体" w:eastAsia="宋体" w:hAnsi="宋体" w:cs="宋体"/>
                <w:sz w:val="18"/>
                <w:szCs w:val="18"/>
              </w:rPr>
            </w:pPr>
            <w:r>
              <w:rPr>
                <w:rFonts w:hint="eastAsia"/>
                <w:sz w:val="18"/>
                <w:szCs w:val="18"/>
              </w:rPr>
              <w:t xml:space="preserve">　</w:t>
            </w:r>
          </w:p>
        </w:tc>
      </w:tr>
      <w:tr w:rsidR="007F7378" w:rsidRPr="00EE0B1F" w:rsidTr="000128AB">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7F7378" w:rsidRPr="007F7378" w:rsidRDefault="007F7378"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t>710</w:t>
            </w:r>
          </w:p>
        </w:tc>
        <w:tc>
          <w:tcPr>
            <w:tcW w:w="648"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color w:val="000000"/>
                <w:sz w:val="18"/>
                <w:szCs w:val="18"/>
              </w:rPr>
            </w:pPr>
            <w:r>
              <w:rPr>
                <w:rFonts w:hint="eastAsia"/>
                <w:color w:val="000000"/>
                <w:sz w:val="18"/>
                <w:szCs w:val="18"/>
              </w:rPr>
              <w:t>市容</w:t>
            </w:r>
            <w:r>
              <w:rPr>
                <w:rFonts w:hint="eastAsia"/>
                <w:color w:val="000000"/>
                <w:sz w:val="18"/>
                <w:szCs w:val="18"/>
              </w:rPr>
              <w:t xml:space="preserve">  </w:t>
            </w:r>
            <w:r>
              <w:rPr>
                <w:rFonts w:hint="eastAsia"/>
                <w:color w:val="000000"/>
                <w:sz w:val="18"/>
                <w:szCs w:val="18"/>
              </w:rPr>
              <w:t>环境</w:t>
            </w:r>
            <w:r>
              <w:rPr>
                <w:rFonts w:hint="eastAsia"/>
                <w:color w:val="000000"/>
                <w:sz w:val="18"/>
                <w:szCs w:val="18"/>
              </w:rPr>
              <w:t xml:space="preserve">  </w:t>
            </w:r>
            <w:r>
              <w:rPr>
                <w:rFonts w:hint="eastAsia"/>
                <w:color w:val="000000"/>
                <w:sz w:val="18"/>
                <w:szCs w:val="18"/>
              </w:rPr>
              <w:t>卫生</w:t>
            </w:r>
            <w:r>
              <w:rPr>
                <w:rFonts w:hint="eastAsia"/>
                <w:color w:val="000000"/>
                <w:sz w:val="18"/>
                <w:szCs w:val="18"/>
              </w:rPr>
              <w:t xml:space="preserve">  </w:t>
            </w:r>
            <w:r>
              <w:rPr>
                <w:rFonts w:hint="eastAsia"/>
                <w:color w:val="000000"/>
                <w:sz w:val="18"/>
                <w:szCs w:val="18"/>
              </w:rPr>
              <w:t>管理</w:t>
            </w:r>
          </w:p>
        </w:tc>
        <w:tc>
          <w:tcPr>
            <w:tcW w:w="1547"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对违反《重庆市市容环境卫生管理条例》第十八条规定的处罚</w:t>
            </w:r>
          </w:p>
        </w:tc>
        <w:tc>
          <w:tcPr>
            <w:tcW w:w="2574"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1.</w:t>
            </w:r>
            <w:r>
              <w:rPr>
                <w:rFonts w:hint="eastAsia"/>
                <w:color w:val="000000"/>
                <w:sz w:val="18"/>
                <w:szCs w:val="18"/>
              </w:rPr>
              <w:t>机构职能、权责清单、执法人员名单；</w:t>
            </w:r>
            <w:r>
              <w:rPr>
                <w:rFonts w:hint="eastAsia"/>
                <w:color w:val="000000"/>
                <w:sz w:val="18"/>
                <w:szCs w:val="18"/>
              </w:rPr>
              <w:t>2.</w:t>
            </w:r>
            <w:r>
              <w:rPr>
                <w:rFonts w:hint="eastAsia"/>
                <w:color w:val="000000"/>
                <w:sz w:val="18"/>
                <w:szCs w:val="18"/>
              </w:rPr>
              <w:t>执法程序或行政强制流程图；</w:t>
            </w:r>
            <w:r>
              <w:rPr>
                <w:rFonts w:hint="eastAsia"/>
                <w:color w:val="000000"/>
                <w:sz w:val="18"/>
                <w:szCs w:val="18"/>
              </w:rPr>
              <w:t>3.</w:t>
            </w:r>
            <w:r>
              <w:rPr>
                <w:rFonts w:hint="eastAsia"/>
                <w:color w:val="000000"/>
                <w:sz w:val="18"/>
                <w:szCs w:val="18"/>
              </w:rPr>
              <w:t>执法依据；</w:t>
            </w:r>
            <w:r>
              <w:rPr>
                <w:rFonts w:hint="eastAsia"/>
                <w:color w:val="000000"/>
                <w:sz w:val="18"/>
                <w:szCs w:val="18"/>
              </w:rPr>
              <w:t>4.</w:t>
            </w:r>
            <w:r>
              <w:rPr>
                <w:rFonts w:hint="eastAsia"/>
                <w:color w:val="000000"/>
                <w:sz w:val="18"/>
                <w:szCs w:val="18"/>
              </w:rPr>
              <w:t>行政处罚自由裁量基准；</w:t>
            </w:r>
            <w:r>
              <w:rPr>
                <w:rFonts w:hint="eastAsia"/>
                <w:color w:val="000000"/>
                <w:sz w:val="18"/>
                <w:szCs w:val="18"/>
              </w:rPr>
              <w:t>5.</w:t>
            </w:r>
            <w:r>
              <w:rPr>
                <w:rFonts w:hint="eastAsia"/>
                <w:color w:val="000000"/>
                <w:sz w:val="18"/>
                <w:szCs w:val="18"/>
              </w:rPr>
              <w:t>咨询、监督投诉方式；</w:t>
            </w:r>
            <w:r>
              <w:rPr>
                <w:rFonts w:hint="eastAsia"/>
                <w:color w:val="000000"/>
                <w:sz w:val="18"/>
                <w:szCs w:val="18"/>
              </w:rPr>
              <w:t>6.</w:t>
            </w:r>
            <w:r>
              <w:rPr>
                <w:rFonts w:hint="eastAsia"/>
                <w:color w:val="000000"/>
                <w:sz w:val="18"/>
                <w:szCs w:val="18"/>
              </w:rPr>
              <w:t>处罚决定；</w:t>
            </w:r>
            <w:r>
              <w:rPr>
                <w:rFonts w:hint="eastAsia"/>
                <w:color w:val="000000"/>
                <w:sz w:val="18"/>
                <w:szCs w:val="18"/>
              </w:rPr>
              <w:t>7.</w:t>
            </w:r>
            <w:r>
              <w:rPr>
                <w:rFonts w:hint="eastAsia"/>
                <w:color w:val="000000"/>
                <w:sz w:val="18"/>
                <w:szCs w:val="18"/>
              </w:rPr>
              <w:t>救济渠道。</w:t>
            </w:r>
          </w:p>
        </w:tc>
        <w:tc>
          <w:tcPr>
            <w:tcW w:w="1043"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《重庆市市容环境卫生管理条例》</w:t>
            </w:r>
          </w:p>
        </w:tc>
        <w:tc>
          <w:tcPr>
            <w:tcW w:w="123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1.</w:t>
            </w:r>
            <w:r>
              <w:rPr>
                <w:rFonts w:hint="eastAsia"/>
                <w:color w:val="000000"/>
                <w:sz w:val="18"/>
                <w:szCs w:val="18"/>
              </w:rPr>
              <w:t>除处罚决定外其他内容：长期公开（动态调整）；</w:t>
            </w:r>
            <w:r>
              <w:rPr>
                <w:rFonts w:hint="eastAsia"/>
                <w:color w:val="000000"/>
                <w:sz w:val="18"/>
                <w:szCs w:val="18"/>
              </w:rPr>
              <w:br/>
              <w:t>2.</w:t>
            </w:r>
            <w:r>
              <w:rPr>
                <w:rFonts w:hint="eastAsia"/>
                <w:color w:val="000000"/>
                <w:sz w:val="18"/>
                <w:szCs w:val="18"/>
              </w:rPr>
              <w:t>处罚决定：</w:t>
            </w:r>
            <w:r>
              <w:rPr>
                <w:rFonts w:hint="eastAsia"/>
                <w:color w:val="000000"/>
                <w:sz w:val="18"/>
                <w:szCs w:val="18"/>
              </w:rPr>
              <w:t>20</w:t>
            </w:r>
            <w:r>
              <w:rPr>
                <w:rFonts w:hint="eastAsia"/>
                <w:color w:val="000000"/>
                <w:sz w:val="18"/>
                <w:szCs w:val="18"/>
              </w:rPr>
              <w:t>个工作日内。</w:t>
            </w:r>
          </w:p>
        </w:tc>
        <w:tc>
          <w:tcPr>
            <w:tcW w:w="70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区城市管理局</w:t>
            </w:r>
          </w:p>
        </w:tc>
        <w:tc>
          <w:tcPr>
            <w:tcW w:w="2828"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■政府网站</w:t>
            </w:r>
            <w:r>
              <w:rPr>
                <w:rFonts w:hint="eastAsia"/>
                <w:sz w:val="18"/>
                <w:szCs w:val="18"/>
              </w:rPr>
              <w:t xml:space="preserve">      </w:t>
            </w:r>
            <w:r>
              <w:rPr>
                <w:rFonts w:hint="eastAsia"/>
                <w:sz w:val="18"/>
                <w:szCs w:val="18"/>
              </w:rPr>
              <w:t>□政府公报</w:t>
            </w:r>
            <w:r>
              <w:rPr>
                <w:rFonts w:hint="eastAsia"/>
                <w:sz w:val="18"/>
                <w:szCs w:val="18"/>
              </w:rPr>
              <w:br/>
            </w:r>
            <w:r>
              <w:rPr>
                <w:rFonts w:hint="eastAsia"/>
                <w:sz w:val="18"/>
                <w:szCs w:val="18"/>
              </w:rPr>
              <w:t>□两微一端</w:t>
            </w:r>
            <w:r>
              <w:rPr>
                <w:rFonts w:hint="eastAsia"/>
                <w:sz w:val="18"/>
                <w:szCs w:val="18"/>
              </w:rPr>
              <w:t xml:space="preserve">      </w:t>
            </w:r>
            <w:r>
              <w:rPr>
                <w:rFonts w:hint="eastAsia"/>
                <w:sz w:val="18"/>
                <w:szCs w:val="18"/>
              </w:rPr>
              <w:t>□发布会</w:t>
            </w:r>
            <w:r>
              <w:rPr>
                <w:rFonts w:hint="eastAsia"/>
                <w:sz w:val="18"/>
                <w:szCs w:val="18"/>
              </w:rPr>
              <w:t>/</w:t>
            </w:r>
            <w:r>
              <w:rPr>
                <w:rFonts w:hint="eastAsia"/>
                <w:sz w:val="18"/>
                <w:szCs w:val="18"/>
              </w:rPr>
              <w:t>听证会</w:t>
            </w:r>
            <w:r>
              <w:rPr>
                <w:rFonts w:hint="eastAsia"/>
                <w:sz w:val="18"/>
                <w:szCs w:val="18"/>
              </w:rPr>
              <w:br/>
            </w:r>
            <w:r>
              <w:rPr>
                <w:rFonts w:hint="eastAsia"/>
                <w:sz w:val="18"/>
                <w:szCs w:val="18"/>
              </w:rPr>
              <w:t>□广播电视</w:t>
            </w:r>
            <w:r>
              <w:rPr>
                <w:rFonts w:hint="eastAsia"/>
                <w:sz w:val="18"/>
                <w:szCs w:val="18"/>
              </w:rPr>
              <w:t xml:space="preserve">      </w:t>
            </w:r>
            <w:r>
              <w:rPr>
                <w:rFonts w:hint="eastAsia"/>
                <w:sz w:val="18"/>
                <w:szCs w:val="18"/>
              </w:rPr>
              <w:t>□纸质媒体</w:t>
            </w:r>
            <w:r>
              <w:rPr>
                <w:rFonts w:hint="eastAsia"/>
                <w:sz w:val="18"/>
                <w:szCs w:val="18"/>
              </w:rPr>
              <w:br/>
            </w:r>
            <w:r>
              <w:rPr>
                <w:rFonts w:hint="eastAsia"/>
                <w:sz w:val="18"/>
                <w:szCs w:val="18"/>
              </w:rPr>
              <w:t>□公开查阅点</w:t>
            </w:r>
            <w:r>
              <w:rPr>
                <w:rFonts w:hint="eastAsia"/>
                <w:sz w:val="18"/>
                <w:szCs w:val="18"/>
              </w:rPr>
              <w:t xml:space="preserve">    </w:t>
            </w:r>
            <w:r>
              <w:rPr>
                <w:rFonts w:hint="eastAsia"/>
                <w:sz w:val="18"/>
                <w:szCs w:val="18"/>
              </w:rPr>
              <w:t>□政务服务中心</w:t>
            </w:r>
            <w:r>
              <w:rPr>
                <w:rFonts w:hint="eastAsia"/>
                <w:sz w:val="18"/>
                <w:szCs w:val="18"/>
              </w:rPr>
              <w:br/>
            </w:r>
            <w:r>
              <w:rPr>
                <w:rFonts w:hint="eastAsia"/>
                <w:sz w:val="18"/>
                <w:szCs w:val="18"/>
              </w:rPr>
              <w:t>□便民服务站</w:t>
            </w:r>
            <w:r>
              <w:rPr>
                <w:rFonts w:hint="eastAsia"/>
                <w:sz w:val="18"/>
                <w:szCs w:val="18"/>
              </w:rPr>
              <w:t xml:space="preserve">    </w:t>
            </w:r>
            <w:r>
              <w:rPr>
                <w:rFonts w:hint="eastAsia"/>
                <w:sz w:val="18"/>
                <w:szCs w:val="18"/>
              </w:rPr>
              <w:t>□入户</w:t>
            </w:r>
            <w:r>
              <w:rPr>
                <w:rFonts w:hint="eastAsia"/>
                <w:sz w:val="18"/>
                <w:szCs w:val="18"/>
              </w:rPr>
              <w:t>/</w:t>
            </w:r>
            <w:r>
              <w:rPr>
                <w:rFonts w:hint="eastAsia"/>
                <w:sz w:val="18"/>
                <w:szCs w:val="18"/>
              </w:rPr>
              <w:t>现场</w:t>
            </w:r>
            <w:r>
              <w:rPr>
                <w:rFonts w:hint="eastAsia"/>
                <w:sz w:val="18"/>
                <w:szCs w:val="18"/>
              </w:rPr>
              <w:br/>
            </w:r>
            <w:r>
              <w:rPr>
                <w:rFonts w:hint="eastAsia"/>
                <w:sz w:val="18"/>
                <w:szCs w:val="18"/>
              </w:rPr>
              <w:t>□社区</w:t>
            </w:r>
            <w:r>
              <w:rPr>
                <w:rFonts w:hint="eastAsia"/>
                <w:sz w:val="18"/>
                <w:szCs w:val="18"/>
              </w:rPr>
              <w:t>/</w:t>
            </w:r>
            <w:r>
              <w:rPr>
                <w:rFonts w:hint="eastAsia"/>
                <w:sz w:val="18"/>
                <w:szCs w:val="18"/>
              </w:rPr>
              <w:t>企事业单位</w:t>
            </w:r>
            <w:r>
              <w:rPr>
                <w:rFonts w:hint="eastAsia"/>
                <w:sz w:val="18"/>
                <w:szCs w:val="18"/>
              </w:rPr>
              <w:t>/</w:t>
            </w:r>
            <w:r>
              <w:rPr>
                <w:rFonts w:hint="eastAsia"/>
                <w:sz w:val="18"/>
                <w:szCs w:val="18"/>
              </w:rPr>
              <w:t>村公示栏（电子屏）</w:t>
            </w:r>
            <w:r>
              <w:rPr>
                <w:rFonts w:hint="eastAsia"/>
                <w:sz w:val="18"/>
                <w:szCs w:val="18"/>
              </w:rPr>
              <w:br/>
            </w:r>
            <w:r>
              <w:rPr>
                <w:rFonts w:hint="eastAsia"/>
                <w:sz w:val="18"/>
                <w:szCs w:val="18"/>
              </w:rPr>
              <w:t>□精准推送</w:t>
            </w:r>
            <w:r>
              <w:rPr>
                <w:rFonts w:hint="eastAsia"/>
                <w:sz w:val="18"/>
                <w:szCs w:val="18"/>
              </w:rPr>
              <w:t xml:space="preserve">      </w:t>
            </w:r>
            <w:r>
              <w:rPr>
                <w:rFonts w:hint="eastAsia"/>
                <w:sz w:val="18"/>
                <w:szCs w:val="18"/>
              </w:rPr>
              <w:t>□其他</w:t>
            </w:r>
            <w:r>
              <w:rPr>
                <w:rFonts w:hint="eastAsia"/>
                <w:sz w:val="18"/>
                <w:szCs w:val="18"/>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w:t>
            </w:r>
          </w:p>
        </w:tc>
        <w:tc>
          <w:tcPr>
            <w:tcW w:w="604"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615"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w:t>
            </w:r>
          </w:p>
        </w:tc>
        <w:tc>
          <w:tcPr>
            <w:tcW w:w="666"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569" w:type="dxa"/>
            <w:tcBorders>
              <w:top w:val="nil"/>
              <w:left w:val="nil"/>
              <w:bottom w:val="single" w:sz="4" w:space="0" w:color="auto"/>
              <w:right w:val="single" w:sz="4" w:space="0" w:color="auto"/>
            </w:tcBorders>
            <w:vAlign w:val="center"/>
          </w:tcPr>
          <w:p w:rsidR="007F7378" w:rsidRDefault="007F7378">
            <w:pPr>
              <w:jc w:val="center"/>
              <w:rPr>
                <w:rFonts w:ascii="宋体" w:eastAsia="宋体" w:hAnsi="宋体" w:cs="宋体"/>
                <w:sz w:val="18"/>
                <w:szCs w:val="18"/>
              </w:rPr>
            </w:pPr>
            <w:r>
              <w:rPr>
                <w:rFonts w:hint="eastAsia"/>
                <w:sz w:val="18"/>
                <w:szCs w:val="18"/>
              </w:rPr>
              <w:t>√</w:t>
            </w:r>
          </w:p>
        </w:tc>
        <w:tc>
          <w:tcPr>
            <w:tcW w:w="636" w:type="dxa"/>
            <w:tcBorders>
              <w:top w:val="nil"/>
              <w:left w:val="nil"/>
              <w:bottom w:val="single" w:sz="4" w:space="0" w:color="auto"/>
              <w:right w:val="single" w:sz="4" w:space="0" w:color="auto"/>
            </w:tcBorders>
            <w:vAlign w:val="center"/>
          </w:tcPr>
          <w:p w:rsidR="007F7378" w:rsidRDefault="007F7378">
            <w:pPr>
              <w:jc w:val="center"/>
              <w:rPr>
                <w:rFonts w:ascii="宋体" w:eastAsia="宋体" w:hAnsi="宋体" w:cs="宋体"/>
                <w:sz w:val="18"/>
                <w:szCs w:val="18"/>
              </w:rPr>
            </w:pPr>
            <w:r>
              <w:rPr>
                <w:rFonts w:hint="eastAsia"/>
                <w:sz w:val="18"/>
                <w:szCs w:val="18"/>
              </w:rPr>
              <w:t xml:space="preserve">　</w:t>
            </w:r>
          </w:p>
        </w:tc>
      </w:tr>
      <w:tr w:rsidR="007F7378" w:rsidRPr="00EE0B1F" w:rsidTr="000128AB">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7F7378" w:rsidRPr="007F7378" w:rsidRDefault="007F7378"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t>711</w:t>
            </w:r>
          </w:p>
        </w:tc>
        <w:tc>
          <w:tcPr>
            <w:tcW w:w="648"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color w:val="000000"/>
                <w:sz w:val="18"/>
                <w:szCs w:val="18"/>
              </w:rPr>
            </w:pPr>
            <w:r>
              <w:rPr>
                <w:rFonts w:hint="eastAsia"/>
                <w:color w:val="000000"/>
                <w:sz w:val="18"/>
                <w:szCs w:val="18"/>
              </w:rPr>
              <w:t>市容</w:t>
            </w:r>
            <w:r>
              <w:rPr>
                <w:rFonts w:hint="eastAsia"/>
                <w:color w:val="000000"/>
                <w:sz w:val="18"/>
                <w:szCs w:val="18"/>
              </w:rPr>
              <w:t xml:space="preserve">  </w:t>
            </w:r>
            <w:r>
              <w:rPr>
                <w:rFonts w:hint="eastAsia"/>
                <w:color w:val="000000"/>
                <w:sz w:val="18"/>
                <w:szCs w:val="18"/>
              </w:rPr>
              <w:t>环境</w:t>
            </w:r>
            <w:r>
              <w:rPr>
                <w:rFonts w:hint="eastAsia"/>
                <w:color w:val="000000"/>
                <w:sz w:val="18"/>
                <w:szCs w:val="18"/>
              </w:rPr>
              <w:t xml:space="preserve">  </w:t>
            </w:r>
            <w:r>
              <w:rPr>
                <w:rFonts w:hint="eastAsia"/>
                <w:color w:val="000000"/>
                <w:sz w:val="18"/>
                <w:szCs w:val="18"/>
              </w:rPr>
              <w:t>卫生</w:t>
            </w:r>
            <w:r>
              <w:rPr>
                <w:rFonts w:hint="eastAsia"/>
                <w:color w:val="000000"/>
                <w:sz w:val="18"/>
                <w:szCs w:val="18"/>
              </w:rPr>
              <w:t xml:space="preserve">  </w:t>
            </w:r>
            <w:r>
              <w:rPr>
                <w:rFonts w:hint="eastAsia"/>
                <w:color w:val="000000"/>
                <w:sz w:val="18"/>
                <w:szCs w:val="18"/>
              </w:rPr>
              <w:t>管理</w:t>
            </w:r>
          </w:p>
        </w:tc>
        <w:tc>
          <w:tcPr>
            <w:tcW w:w="1547"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对违规开挖道路或在道路上维修管道、疏浚排水设施或栽培、整</w:t>
            </w:r>
            <w:r>
              <w:rPr>
                <w:rFonts w:hint="eastAsia"/>
                <w:color w:val="000000"/>
                <w:sz w:val="18"/>
                <w:szCs w:val="18"/>
              </w:rPr>
              <w:lastRenderedPageBreak/>
              <w:t>修植物等作业的处罚</w:t>
            </w:r>
          </w:p>
        </w:tc>
        <w:tc>
          <w:tcPr>
            <w:tcW w:w="2574"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lastRenderedPageBreak/>
              <w:t>1.</w:t>
            </w:r>
            <w:r>
              <w:rPr>
                <w:rFonts w:hint="eastAsia"/>
                <w:color w:val="000000"/>
                <w:sz w:val="18"/>
                <w:szCs w:val="18"/>
              </w:rPr>
              <w:t>机构职能、权责清单、执法人员名单；</w:t>
            </w:r>
            <w:r>
              <w:rPr>
                <w:rFonts w:hint="eastAsia"/>
                <w:color w:val="000000"/>
                <w:sz w:val="18"/>
                <w:szCs w:val="18"/>
              </w:rPr>
              <w:t>2.</w:t>
            </w:r>
            <w:r>
              <w:rPr>
                <w:rFonts w:hint="eastAsia"/>
                <w:color w:val="000000"/>
                <w:sz w:val="18"/>
                <w:szCs w:val="18"/>
              </w:rPr>
              <w:t>执法程序或行政强制流程图；</w:t>
            </w:r>
            <w:r>
              <w:rPr>
                <w:rFonts w:hint="eastAsia"/>
                <w:color w:val="000000"/>
                <w:sz w:val="18"/>
                <w:szCs w:val="18"/>
              </w:rPr>
              <w:t>3.</w:t>
            </w:r>
            <w:r>
              <w:rPr>
                <w:rFonts w:hint="eastAsia"/>
                <w:color w:val="000000"/>
                <w:sz w:val="18"/>
                <w:szCs w:val="18"/>
              </w:rPr>
              <w:t>执法依据；</w:t>
            </w:r>
            <w:r>
              <w:rPr>
                <w:rFonts w:hint="eastAsia"/>
                <w:color w:val="000000"/>
                <w:sz w:val="18"/>
                <w:szCs w:val="18"/>
              </w:rPr>
              <w:t>4.</w:t>
            </w:r>
            <w:r>
              <w:rPr>
                <w:rFonts w:hint="eastAsia"/>
                <w:color w:val="000000"/>
                <w:sz w:val="18"/>
                <w:szCs w:val="18"/>
              </w:rPr>
              <w:t>行政处罚自由裁量基准；</w:t>
            </w:r>
            <w:r>
              <w:rPr>
                <w:rFonts w:hint="eastAsia"/>
                <w:color w:val="000000"/>
                <w:sz w:val="18"/>
                <w:szCs w:val="18"/>
              </w:rPr>
              <w:t>5.</w:t>
            </w:r>
            <w:r>
              <w:rPr>
                <w:rFonts w:hint="eastAsia"/>
                <w:color w:val="000000"/>
                <w:sz w:val="18"/>
                <w:szCs w:val="18"/>
              </w:rPr>
              <w:t>咨</w:t>
            </w:r>
            <w:r>
              <w:rPr>
                <w:rFonts w:hint="eastAsia"/>
                <w:color w:val="000000"/>
                <w:sz w:val="18"/>
                <w:szCs w:val="18"/>
              </w:rPr>
              <w:lastRenderedPageBreak/>
              <w:t>询、监督投诉方式；</w:t>
            </w:r>
            <w:r>
              <w:rPr>
                <w:rFonts w:hint="eastAsia"/>
                <w:color w:val="000000"/>
                <w:sz w:val="18"/>
                <w:szCs w:val="18"/>
              </w:rPr>
              <w:t>6.</w:t>
            </w:r>
            <w:r>
              <w:rPr>
                <w:rFonts w:hint="eastAsia"/>
                <w:color w:val="000000"/>
                <w:sz w:val="18"/>
                <w:szCs w:val="18"/>
              </w:rPr>
              <w:t>处罚决定；</w:t>
            </w:r>
            <w:r>
              <w:rPr>
                <w:rFonts w:hint="eastAsia"/>
                <w:color w:val="000000"/>
                <w:sz w:val="18"/>
                <w:szCs w:val="18"/>
              </w:rPr>
              <w:t>7.</w:t>
            </w:r>
            <w:r>
              <w:rPr>
                <w:rFonts w:hint="eastAsia"/>
                <w:color w:val="000000"/>
                <w:sz w:val="18"/>
                <w:szCs w:val="18"/>
              </w:rPr>
              <w:t>救济渠道。</w:t>
            </w:r>
          </w:p>
        </w:tc>
        <w:tc>
          <w:tcPr>
            <w:tcW w:w="1043"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lastRenderedPageBreak/>
              <w:t>《重庆市市容环境卫生管理条例》</w:t>
            </w:r>
          </w:p>
        </w:tc>
        <w:tc>
          <w:tcPr>
            <w:tcW w:w="123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1.</w:t>
            </w:r>
            <w:r>
              <w:rPr>
                <w:rFonts w:hint="eastAsia"/>
                <w:color w:val="000000"/>
                <w:sz w:val="18"/>
                <w:szCs w:val="18"/>
              </w:rPr>
              <w:t>除处罚决定外其他内容：长期公开（动态调</w:t>
            </w:r>
            <w:r>
              <w:rPr>
                <w:rFonts w:hint="eastAsia"/>
                <w:color w:val="000000"/>
                <w:sz w:val="18"/>
                <w:szCs w:val="18"/>
              </w:rPr>
              <w:lastRenderedPageBreak/>
              <w:t>整）；</w:t>
            </w:r>
            <w:r>
              <w:rPr>
                <w:rFonts w:hint="eastAsia"/>
                <w:color w:val="000000"/>
                <w:sz w:val="18"/>
                <w:szCs w:val="18"/>
              </w:rPr>
              <w:br/>
              <w:t>2.</w:t>
            </w:r>
            <w:r>
              <w:rPr>
                <w:rFonts w:hint="eastAsia"/>
                <w:color w:val="000000"/>
                <w:sz w:val="18"/>
                <w:szCs w:val="18"/>
              </w:rPr>
              <w:t>处罚决定：</w:t>
            </w:r>
            <w:r>
              <w:rPr>
                <w:rFonts w:hint="eastAsia"/>
                <w:color w:val="000000"/>
                <w:sz w:val="18"/>
                <w:szCs w:val="18"/>
              </w:rPr>
              <w:t>20</w:t>
            </w:r>
            <w:r>
              <w:rPr>
                <w:rFonts w:hint="eastAsia"/>
                <w:color w:val="000000"/>
                <w:sz w:val="18"/>
                <w:szCs w:val="18"/>
              </w:rPr>
              <w:t>个工作日内。</w:t>
            </w:r>
          </w:p>
        </w:tc>
        <w:tc>
          <w:tcPr>
            <w:tcW w:w="70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lastRenderedPageBreak/>
              <w:t>区城市管理局</w:t>
            </w:r>
          </w:p>
        </w:tc>
        <w:tc>
          <w:tcPr>
            <w:tcW w:w="2828"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■政府网站</w:t>
            </w:r>
            <w:r>
              <w:rPr>
                <w:rFonts w:hint="eastAsia"/>
                <w:sz w:val="18"/>
                <w:szCs w:val="18"/>
              </w:rPr>
              <w:t xml:space="preserve">      </w:t>
            </w:r>
            <w:r>
              <w:rPr>
                <w:rFonts w:hint="eastAsia"/>
                <w:sz w:val="18"/>
                <w:szCs w:val="18"/>
              </w:rPr>
              <w:t>□政府公报</w:t>
            </w:r>
            <w:r>
              <w:rPr>
                <w:rFonts w:hint="eastAsia"/>
                <w:sz w:val="18"/>
                <w:szCs w:val="18"/>
              </w:rPr>
              <w:br/>
            </w:r>
            <w:r>
              <w:rPr>
                <w:rFonts w:hint="eastAsia"/>
                <w:sz w:val="18"/>
                <w:szCs w:val="18"/>
              </w:rPr>
              <w:t>□两微一端</w:t>
            </w:r>
            <w:r>
              <w:rPr>
                <w:rFonts w:hint="eastAsia"/>
                <w:sz w:val="18"/>
                <w:szCs w:val="18"/>
              </w:rPr>
              <w:t xml:space="preserve">      </w:t>
            </w:r>
            <w:r>
              <w:rPr>
                <w:rFonts w:hint="eastAsia"/>
                <w:sz w:val="18"/>
                <w:szCs w:val="18"/>
              </w:rPr>
              <w:t>□发布会</w:t>
            </w:r>
            <w:r>
              <w:rPr>
                <w:rFonts w:hint="eastAsia"/>
                <w:sz w:val="18"/>
                <w:szCs w:val="18"/>
              </w:rPr>
              <w:t>/</w:t>
            </w:r>
            <w:r>
              <w:rPr>
                <w:rFonts w:hint="eastAsia"/>
                <w:sz w:val="18"/>
                <w:szCs w:val="18"/>
              </w:rPr>
              <w:t>听证会</w:t>
            </w:r>
            <w:r>
              <w:rPr>
                <w:rFonts w:hint="eastAsia"/>
                <w:sz w:val="18"/>
                <w:szCs w:val="18"/>
              </w:rPr>
              <w:br/>
            </w:r>
            <w:r>
              <w:rPr>
                <w:rFonts w:hint="eastAsia"/>
                <w:sz w:val="18"/>
                <w:szCs w:val="18"/>
              </w:rPr>
              <w:t>□广播电视</w:t>
            </w:r>
            <w:r>
              <w:rPr>
                <w:rFonts w:hint="eastAsia"/>
                <w:sz w:val="18"/>
                <w:szCs w:val="18"/>
              </w:rPr>
              <w:t xml:space="preserve">      </w:t>
            </w:r>
            <w:r>
              <w:rPr>
                <w:rFonts w:hint="eastAsia"/>
                <w:sz w:val="18"/>
                <w:szCs w:val="18"/>
              </w:rPr>
              <w:t>□纸质媒体</w:t>
            </w:r>
            <w:r>
              <w:rPr>
                <w:rFonts w:hint="eastAsia"/>
                <w:sz w:val="18"/>
                <w:szCs w:val="18"/>
              </w:rPr>
              <w:br/>
            </w:r>
            <w:r>
              <w:rPr>
                <w:rFonts w:hint="eastAsia"/>
                <w:sz w:val="18"/>
                <w:szCs w:val="18"/>
              </w:rPr>
              <w:lastRenderedPageBreak/>
              <w:t>□公开查阅点</w:t>
            </w:r>
            <w:r>
              <w:rPr>
                <w:rFonts w:hint="eastAsia"/>
                <w:sz w:val="18"/>
                <w:szCs w:val="18"/>
              </w:rPr>
              <w:t xml:space="preserve">    </w:t>
            </w:r>
            <w:r>
              <w:rPr>
                <w:rFonts w:hint="eastAsia"/>
                <w:sz w:val="18"/>
                <w:szCs w:val="18"/>
              </w:rPr>
              <w:t>□政务服务中心</w:t>
            </w:r>
            <w:r>
              <w:rPr>
                <w:rFonts w:hint="eastAsia"/>
                <w:sz w:val="18"/>
                <w:szCs w:val="18"/>
              </w:rPr>
              <w:br/>
            </w:r>
            <w:r>
              <w:rPr>
                <w:rFonts w:hint="eastAsia"/>
                <w:sz w:val="18"/>
                <w:szCs w:val="18"/>
              </w:rPr>
              <w:t>□便民服务站</w:t>
            </w:r>
            <w:r>
              <w:rPr>
                <w:rFonts w:hint="eastAsia"/>
                <w:sz w:val="18"/>
                <w:szCs w:val="18"/>
              </w:rPr>
              <w:t xml:space="preserve">    </w:t>
            </w:r>
            <w:r>
              <w:rPr>
                <w:rFonts w:hint="eastAsia"/>
                <w:sz w:val="18"/>
                <w:szCs w:val="18"/>
              </w:rPr>
              <w:t>□入户</w:t>
            </w:r>
            <w:r>
              <w:rPr>
                <w:rFonts w:hint="eastAsia"/>
                <w:sz w:val="18"/>
                <w:szCs w:val="18"/>
              </w:rPr>
              <w:t>/</w:t>
            </w:r>
            <w:r>
              <w:rPr>
                <w:rFonts w:hint="eastAsia"/>
                <w:sz w:val="18"/>
                <w:szCs w:val="18"/>
              </w:rPr>
              <w:t>现场</w:t>
            </w:r>
            <w:r>
              <w:rPr>
                <w:rFonts w:hint="eastAsia"/>
                <w:sz w:val="18"/>
                <w:szCs w:val="18"/>
              </w:rPr>
              <w:br/>
            </w:r>
            <w:r>
              <w:rPr>
                <w:rFonts w:hint="eastAsia"/>
                <w:sz w:val="18"/>
                <w:szCs w:val="18"/>
              </w:rPr>
              <w:t>□社区</w:t>
            </w:r>
            <w:r>
              <w:rPr>
                <w:rFonts w:hint="eastAsia"/>
                <w:sz w:val="18"/>
                <w:szCs w:val="18"/>
              </w:rPr>
              <w:t>/</w:t>
            </w:r>
            <w:r>
              <w:rPr>
                <w:rFonts w:hint="eastAsia"/>
                <w:sz w:val="18"/>
                <w:szCs w:val="18"/>
              </w:rPr>
              <w:t>企事业单位</w:t>
            </w:r>
            <w:r>
              <w:rPr>
                <w:rFonts w:hint="eastAsia"/>
                <w:sz w:val="18"/>
                <w:szCs w:val="18"/>
              </w:rPr>
              <w:t>/</w:t>
            </w:r>
            <w:r>
              <w:rPr>
                <w:rFonts w:hint="eastAsia"/>
                <w:sz w:val="18"/>
                <w:szCs w:val="18"/>
              </w:rPr>
              <w:t>村公示栏（电子屏）</w:t>
            </w:r>
            <w:r>
              <w:rPr>
                <w:rFonts w:hint="eastAsia"/>
                <w:sz w:val="18"/>
                <w:szCs w:val="18"/>
              </w:rPr>
              <w:br/>
            </w:r>
            <w:r>
              <w:rPr>
                <w:rFonts w:hint="eastAsia"/>
                <w:sz w:val="18"/>
                <w:szCs w:val="18"/>
              </w:rPr>
              <w:t>□精准推送</w:t>
            </w:r>
            <w:r>
              <w:rPr>
                <w:rFonts w:hint="eastAsia"/>
                <w:sz w:val="18"/>
                <w:szCs w:val="18"/>
              </w:rPr>
              <w:t xml:space="preserve">      </w:t>
            </w:r>
            <w:r>
              <w:rPr>
                <w:rFonts w:hint="eastAsia"/>
                <w:sz w:val="18"/>
                <w:szCs w:val="18"/>
              </w:rPr>
              <w:t>□其他</w:t>
            </w:r>
            <w:r>
              <w:rPr>
                <w:rFonts w:hint="eastAsia"/>
                <w:sz w:val="18"/>
                <w:szCs w:val="18"/>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lastRenderedPageBreak/>
              <w:t>√</w:t>
            </w:r>
          </w:p>
        </w:tc>
        <w:tc>
          <w:tcPr>
            <w:tcW w:w="604"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615"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w:t>
            </w:r>
          </w:p>
        </w:tc>
        <w:tc>
          <w:tcPr>
            <w:tcW w:w="666"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569" w:type="dxa"/>
            <w:tcBorders>
              <w:top w:val="nil"/>
              <w:left w:val="nil"/>
              <w:bottom w:val="single" w:sz="4" w:space="0" w:color="auto"/>
              <w:right w:val="single" w:sz="4" w:space="0" w:color="auto"/>
            </w:tcBorders>
            <w:vAlign w:val="center"/>
          </w:tcPr>
          <w:p w:rsidR="007F7378" w:rsidRDefault="007F7378">
            <w:pPr>
              <w:jc w:val="center"/>
              <w:rPr>
                <w:rFonts w:ascii="宋体" w:eastAsia="宋体" w:hAnsi="宋体" w:cs="宋体"/>
                <w:sz w:val="18"/>
                <w:szCs w:val="18"/>
              </w:rPr>
            </w:pPr>
            <w:r>
              <w:rPr>
                <w:rFonts w:hint="eastAsia"/>
                <w:sz w:val="18"/>
                <w:szCs w:val="18"/>
              </w:rPr>
              <w:t>√</w:t>
            </w:r>
          </w:p>
        </w:tc>
        <w:tc>
          <w:tcPr>
            <w:tcW w:w="636" w:type="dxa"/>
            <w:tcBorders>
              <w:top w:val="nil"/>
              <w:left w:val="nil"/>
              <w:bottom w:val="single" w:sz="4" w:space="0" w:color="auto"/>
              <w:right w:val="single" w:sz="4" w:space="0" w:color="auto"/>
            </w:tcBorders>
            <w:vAlign w:val="center"/>
          </w:tcPr>
          <w:p w:rsidR="007F7378" w:rsidRDefault="007F7378">
            <w:pPr>
              <w:jc w:val="center"/>
              <w:rPr>
                <w:rFonts w:ascii="宋体" w:eastAsia="宋体" w:hAnsi="宋体" w:cs="宋体"/>
                <w:sz w:val="18"/>
                <w:szCs w:val="18"/>
              </w:rPr>
            </w:pPr>
            <w:r>
              <w:rPr>
                <w:rFonts w:hint="eastAsia"/>
                <w:sz w:val="18"/>
                <w:szCs w:val="18"/>
              </w:rPr>
              <w:t xml:space="preserve">　</w:t>
            </w:r>
          </w:p>
        </w:tc>
      </w:tr>
      <w:tr w:rsidR="007F7378" w:rsidRPr="00EE0B1F" w:rsidTr="000128AB">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7F7378" w:rsidRPr="007F7378" w:rsidRDefault="007F7378"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t>712</w:t>
            </w:r>
          </w:p>
        </w:tc>
        <w:tc>
          <w:tcPr>
            <w:tcW w:w="648"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color w:val="000000"/>
                <w:sz w:val="18"/>
                <w:szCs w:val="18"/>
              </w:rPr>
            </w:pPr>
            <w:r>
              <w:rPr>
                <w:rFonts w:hint="eastAsia"/>
                <w:color w:val="000000"/>
                <w:sz w:val="18"/>
                <w:szCs w:val="18"/>
              </w:rPr>
              <w:t>市容</w:t>
            </w:r>
            <w:r>
              <w:rPr>
                <w:rFonts w:hint="eastAsia"/>
                <w:color w:val="000000"/>
                <w:sz w:val="18"/>
                <w:szCs w:val="18"/>
              </w:rPr>
              <w:t xml:space="preserve">  </w:t>
            </w:r>
            <w:r>
              <w:rPr>
                <w:rFonts w:hint="eastAsia"/>
                <w:color w:val="000000"/>
                <w:sz w:val="18"/>
                <w:szCs w:val="18"/>
              </w:rPr>
              <w:t>环境</w:t>
            </w:r>
            <w:r>
              <w:rPr>
                <w:rFonts w:hint="eastAsia"/>
                <w:color w:val="000000"/>
                <w:sz w:val="18"/>
                <w:szCs w:val="18"/>
              </w:rPr>
              <w:t xml:space="preserve">  </w:t>
            </w:r>
            <w:r>
              <w:rPr>
                <w:rFonts w:hint="eastAsia"/>
                <w:color w:val="000000"/>
                <w:sz w:val="18"/>
                <w:szCs w:val="18"/>
              </w:rPr>
              <w:t>卫生</w:t>
            </w:r>
            <w:r>
              <w:rPr>
                <w:rFonts w:hint="eastAsia"/>
                <w:color w:val="000000"/>
                <w:sz w:val="18"/>
                <w:szCs w:val="18"/>
              </w:rPr>
              <w:t xml:space="preserve">  </w:t>
            </w:r>
            <w:r>
              <w:rPr>
                <w:rFonts w:hint="eastAsia"/>
                <w:color w:val="000000"/>
                <w:sz w:val="18"/>
                <w:szCs w:val="18"/>
              </w:rPr>
              <w:t>管理</w:t>
            </w:r>
          </w:p>
        </w:tc>
        <w:tc>
          <w:tcPr>
            <w:tcW w:w="1547"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对霓虹灯、电子显示屏（牌）、灯箱等户外广告未保持完好、有破损、污迹和严重褪色，未显示完好的处罚</w:t>
            </w:r>
          </w:p>
        </w:tc>
        <w:tc>
          <w:tcPr>
            <w:tcW w:w="2574"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1.</w:t>
            </w:r>
            <w:r>
              <w:rPr>
                <w:rFonts w:hint="eastAsia"/>
                <w:color w:val="000000"/>
                <w:sz w:val="18"/>
                <w:szCs w:val="18"/>
              </w:rPr>
              <w:t>机构职能、权责清单、执法人员名单；</w:t>
            </w:r>
            <w:r>
              <w:rPr>
                <w:rFonts w:hint="eastAsia"/>
                <w:color w:val="000000"/>
                <w:sz w:val="18"/>
                <w:szCs w:val="18"/>
              </w:rPr>
              <w:t>2.</w:t>
            </w:r>
            <w:r>
              <w:rPr>
                <w:rFonts w:hint="eastAsia"/>
                <w:color w:val="000000"/>
                <w:sz w:val="18"/>
                <w:szCs w:val="18"/>
              </w:rPr>
              <w:t>执法程序或行政强制流程图；</w:t>
            </w:r>
            <w:r>
              <w:rPr>
                <w:rFonts w:hint="eastAsia"/>
                <w:color w:val="000000"/>
                <w:sz w:val="18"/>
                <w:szCs w:val="18"/>
              </w:rPr>
              <w:t>3.</w:t>
            </w:r>
            <w:r>
              <w:rPr>
                <w:rFonts w:hint="eastAsia"/>
                <w:color w:val="000000"/>
                <w:sz w:val="18"/>
                <w:szCs w:val="18"/>
              </w:rPr>
              <w:t>执法依据；</w:t>
            </w:r>
            <w:r>
              <w:rPr>
                <w:rFonts w:hint="eastAsia"/>
                <w:color w:val="000000"/>
                <w:sz w:val="18"/>
                <w:szCs w:val="18"/>
              </w:rPr>
              <w:t>4.</w:t>
            </w:r>
            <w:r>
              <w:rPr>
                <w:rFonts w:hint="eastAsia"/>
                <w:color w:val="000000"/>
                <w:sz w:val="18"/>
                <w:szCs w:val="18"/>
              </w:rPr>
              <w:t>行政处罚自由裁量基准；</w:t>
            </w:r>
            <w:r>
              <w:rPr>
                <w:rFonts w:hint="eastAsia"/>
                <w:color w:val="000000"/>
                <w:sz w:val="18"/>
                <w:szCs w:val="18"/>
              </w:rPr>
              <w:t>5.</w:t>
            </w:r>
            <w:r>
              <w:rPr>
                <w:rFonts w:hint="eastAsia"/>
                <w:color w:val="000000"/>
                <w:sz w:val="18"/>
                <w:szCs w:val="18"/>
              </w:rPr>
              <w:t>咨询、监督投诉方式；</w:t>
            </w:r>
            <w:r>
              <w:rPr>
                <w:rFonts w:hint="eastAsia"/>
                <w:color w:val="000000"/>
                <w:sz w:val="18"/>
                <w:szCs w:val="18"/>
              </w:rPr>
              <w:t>6.</w:t>
            </w:r>
            <w:r>
              <w:rPr>
                <w:rFonts w:hint="eastAsia"/>
                <w:color w:val="000000"/>
                <w:sz w:val="18"/>
                <w:szCs w:val="18"/>
              </w:rPr>
              <w:t>处罚决定；</w:t>
            </w:r>
            <w:r>
              <w:rPr>
                <w:rFonts w:hint="eastAsia"/>
                <w:color w:val="000000"/>
                <w:sz w:val="18"/>
                <w:szCs w:val="18"/>
              </w:rPr>
              <w:t>7.</w:t>
            </w:r>
            <w:r>
              <w:rPr>
                <w:rFonts w:hint="eastAsia"/>
                <w:color w:val="000000"/>
                <w:sz w:val="18"/>
                <w:szCs w:val="18"/>
              </w:rPr>
              <w:t>救济渠道。</w:t>
            </w:r>
          </w:p>
        </w:tc>
        <w:tc>
          <w:tcPr>
            <w:tcW w:w="1043"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《重庆市市容环境卫生管理条例》</w:t>
            </w:r>
          </w:p>
        </w:tc>
        <w:tc>
          <w:tcPr>
            <w:tcW w:w="123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1.</w:t>
            </w:r>
            <w:r>
              <w:rPr>
                <w:rFonts w:hint="eastAsia"/>
                <w:color w:val="000000"/>
                <w:sz w:val="18"/>
                <w:szCs w:val="18"/>
              </w:rPr>
              <w:t>除处罚决定外其他内容：长期公开（动态调整）；</w:t>
            </w:r>
            <w:r>
              <w:rPr>
                <w:rFonts w:hint="eastAsia"/>
                <w:color w:val="000000"/>
                <w:sz w:val="18"/>
                <w:szCs w:val="18"/>
              </w:rPr>
              <w:br/>
              <w:t>2.</w:t>
            </w:r>
            <w:r>
              <w:rPr>
                <w:rFonts w:hint="eastAsia"/>
                <w:color w:val="000000"/>
                <w:sz w:val="18"/>
                <w:szCs w:val="18"/>
              </w:rPr>
              <w:t>处罚决定：</w:t>
            </w:r>
            <w:r>
              <w:rPr>
                <w:rFonts w:hint="eastAsia"/>
                <w:color w:val="000000"/>
                <w:sz w:val="18"/>
                <w:szCs w:val="18"/>
              </w:rPr>
              <w:t>20</w:t>
            </w:r>
            <w:r>
              <w:rPr>
                <w:rFonts w:hint="eastAsia"/>
                <w:color w:val="000000"/>
                <w:sz w:val="18"/>
                <w:szCs w:val="18"/>
              </w:rPr>
              <w:t>个工作日内。</w:t>
            </w:r>
          </w:p>
        </w:tc>
        <w:tc>
          <w:tcPr>
            <w:tcW w:w="70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区城市管理局</w:t>
            </w:r>
          </w:p>
        </w:tc>
        <w:tc>
          <w:tcPr>
            <w:tcW w:w="2828"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■政府网站</w:t>
            </w:r>
            <w:r>
              <w:rPr>
                <w:rFonts w:hint="eastAsia"/>
                <w:sz w:val="18"/>
                <w:szCs w:val="18"/>
              </w:rPr>
              <w:t xml:space="preserve">      </w:t>
            </w:r>
            <w:r>
              <w:rPr>
                <w:rFonts w:hint="eastAsia"/>
                <w:sz w:val="18"/>
                <w:szCs w:val="18"/>
              </w:rPr>
              <w:t>□政府公报</w:t>
            </w:r>
            <w:r>
              <w:rPr>
                <w:rFonts w:hint="eastAsia"/>
                <w:sz w:val="18"/>
                <w:szCs w:val="18"/>
              </w:rPr>
              <w:br/>
            </w:r>
            <w:r>
              <w:rPr>
                <w:rFonts w:hint="eastAsia"/>
                <w:sz w:val="18"/>
                <w:szCs w:val="18"/>
              </w:rPr>
              <w:t>□两微一端</w:t>
            </w:r>
            <w:r>
              <w:rPr>
                <w:rFonts w:hint="eastAsia"/>
                <w:sz w:val="18"/>
                <w:szCs w:val="18"/>
              </w:rPr>
              <w:t xml:space="preserve">      </w:t>
            </w:r>
            <w:r>
              <w:rPr>
                <w:rFonts w:hint="eastAsia"/>
                <w:sz w:val="18"/>
                <w:szCs w:val="18"/>
              </w:rPr>
              <w:t>□发布会</w:t>
            </w:r>
            <w:r>
              <w:rPr>
                <w:rFonts w:hint="eastAsia"/>
                <w:sz w:val="18"/>
                <w:szCs w:val="18"/>
              </w:rPr>
              <w:t>/</w:t>
            </w:r>
            <w:r>
              <w:rPr>
                <w:rFonts w:hint="eastAsia"/>
                <w:sz w:val="18"/>
                <w:szCs w:val="18"/>
              </w:rPr>
              <w:t>听证会</w:t>
            </w:r>
            <w:r>
              <w:rPr>
                <w:rFonts w:hint="eastAsia"/>
                <w:sz w:val="18"/>
                <w:szCs w:val="18"/>
              </w:rPr>
              <w:br/>
            </w:r>
            <w:r>
              <w:rPr>
                <w:rFonts w:hint="eastAsia"/>
                <w:sz w:val="18"/>
                <w:szCs w:val="18"/>
              </w:rPr>
              <w:t>□广播电视</w:t>
            </w:r>
            <w:r>
              <w:rPr>
                <w:rFonts w:hint="eastAsia"/>
                <w:sz w:val="18"/>
                <w:szCs w:val="18"/>
              </w:rPr>
              <w:t xml:space="preserve">      </w:t>
            </w:r>
            <w:r>
              <w:rPr>
                <w:rFonts w:hint="eastAsia"/>
                <w:sz w:val="18"/>
                <w:szCs w:val="18"/>
              </w:rPr>
              <w:t>□纸质媒体</w:t>
            </w:r>
            <w:r>
              <w:rPr>
                <w:rFonts w:hint="eastAsia"/>
                <w:sz w:val="18"/>
                <w:szCs w:val="18"/>
              </w:rPr>
              <w:br/>
            </w:r>
            <w:r>
              <w:rPr>
                <w:rFonts w:hint="eastAsia"/>
                <w:sz w:val="18"/>
                <w:szCs w:val="18"/>
              </w:rPr>
              <w:t>□公开查阅点</w:t>
            </w:r>
            <w:r>
              <w:rPr>
                <w:rFonts w:hint="eastAsia"/>
                <w:sz w:val="18"/>
                <w:szCs w:val="18"/>
              </w:rPr>
              <w:t xml:space="preserve">    </w:t>
            </w:r>
            <w:r>
              <w:rPr>
                <w:rFonts w:hint="eastAsia"/>
                <w:sz w:val="18"/>
                <w:szCs w:val="18"/>
              </w:rPr>
              <w:t>□政务服务中心</w:t>
            </w:r>
            <w:r>
              <w:rPr>
                <w:rFonts w:hint="eastAsia"/>
                <w:sz w:val="18"/>
                <w:szCs w:val="18"/>
              </w:rPr>
              <w:br/>
            </w:r>
            <w:r>
              <w:rPr>
                <w:rFonts w:hint="eastAsia"/>
                <w:sz w:val="18"/>
                <w:szCs w:val="18"/>
              </w:rPr>
              <w:t>□便民服务站</w:t>
            </w:r>
            <w:r>
              <w:rPr>
                <w:rFonts w:hint="eastAsia"/>
                <w:sz w:val="18"/>
                <w:szCs w:val="18"/>
              </w:rPr>
              <w:t xml:space="preserve">    </w:t>
            </w:r>
            <w:r>
              <w:rPr>
                <w:rFonts w:hint="eastAsia"/>
                <w:sz w:val="18"/>
                <w:szCs w:val="18"/>
              </w:rPr>
              <w:t>□入户</w:t>
            </w:r>
            <w:r>
              <w:rPr>
                <w:rFonts w:hint="eastAsia"/>
                <w:sz w:val="18"/>
                <w:szCs w:val="18"/>
              </w:rPr>
              <w:t>/</w:t>
            </w:r>
            <w:r>
              <w:rPr>
                <w:rFonts w:hint="eastAsia"/>
                <w:sz w:val="18"/>
                <w:szCs w:val="18"/>
              </w:rPr>
              <w:t>现场</w:t>
            </w:r>
            <w:r>
              <w:rPr>
                <w:rFonts w:hint="eastAsia"/>
                <w:sz w:val="18"/>
                <w:szCs w:val="18"/>
              </w:rPr>
              <w:br/>
            </w:r>
            <w:r>
              <w:rPr>
                <w:rFonts w:hint="eastAsia"/>
                <w:sz w:val="18"/>
                <w:szCs w:val="18"/>
              </w:rPr>
              <w:t>□社区</w:t>
            </w:r>
            <w:r>
              <w:rPr>
                <w:rFonts w:hint="eastAsia"/>
                <w:sz w:val="18"/>
                <w:szCs w:val="18"/>
              </w:rPr>
              <w:t>/</w:t>
            </w:r>
            <w:r>
              <w:rPr>
                <w:rFonts w:hint="eastAsia"/>
                <w:sz w:val="18"/>
                <w:szCs w:val="18"/>
              </w:rPr>
              <w:t>企事业单位</w:t>
            </w:r>
            <w:r>
              <w:rPr>
                <w:rFonts w:hint="eastAsia"/>
                <w:sz w:val="18"/>
                <w:szCs w:val="18"/>
              </w:rPr>
              <w:t>/</w:t>
            </w:r>
            <w:r>
              <w:rPr>
                <w:rFonts w:hint="eastAsia"/>
                <w:sz w:val="18"/>
                <w:szCs w:val="18"/>
              </w:rPr>
              <w:t>村公示栏（电子屏）</w:t>
            </w:r>
            <w:r>
              <w:rPr>
                <w:rFonts w:hint="eastAsia"/>
                <w:sz w:val="18"/>
                <w:szCs w:val="18"/>
              </w:rPr>
              <w:br/>
            </w:r>
            <w:r>
              <w:rPr>
                <w:rFonts w:hint="eastAsia"/>
                <w:sz w:val="18"/>
                <w:szCs w:val="18"/>
              </w:rPr>
              <w:t>□精准推送</w:t>
            </w:r>
            <w:r>
              <w:rPr>
                <w:rFonts w:hint="eastAsia"/>
                <w:sz w:val="18"/>
                <w:szCs w:val="18"/>
              </w:rPr>
              <w:t xml:space="preserve">      </w:t>
            </w:r>
            <w:r>
              <w:rPr>
                <w:rFonts w:hint="eastAsia"/>
                <w:sz w:val="18"/>
                <w:szCs w:val="18"/>
              </w:rPr>
              <w:t>□其他</w:t>
            </w:r>
            <w:r>
              <w:rPr>
                <w:rFonts w:hint="eastAsia"/>
                <w:sz w:val="18"/>
                <w:szCs w:val="18"/>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w:t>
            </w:r>
          </w:p>
        </w:tc>
        <w:tc>
          <w:tcPr>
            <w:tcW w:w="604"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615"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w:t>
            </w:r>
          </w:p>
        </w:tc>
        <w:tc>
          <w:tcPr>
            <w:tcW w:w="666"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569" w:type="dxa"/>
            <w:tcBorders>
              <w:top w:val="nil"/>
              <w:left w:val="nil"/>
              <w:bottom w:val="single" w:sz="4" w:space="0" w:color="auto"/>
              <w:right w:val="single" w:sz="4" w:space="0" w:color="auto"/>
            </w:tcBorders>
            <w:vAlign w:val="center"/>
          </w:tcPr>
          <w:p w:rsidR="007F7378" w:rsidRDefault="007F7378">
            <w:pPr>
              <w:jc w:val="center"/>
              <w:rPr>
                <w:rFonts w:ascii="宋体" w:eastAsia="宋体" w:hAnsi="宋体" w:cs="宋体"/>
                <w:sz w:val="18"/>
                <w:szCs w:val="18"/>
              </w:rPr>
            </w:pPr>
            <w:r>
              <w:rPr>
                <w:rFonts w:hint="eastAsia"/>
                <w:sz w:val="18"/>
                <w:szCs w:val="18"/>
              </w:rPr>
              <w:t>√</w:t>
            </w:r>
          </w:p>
        </w:tc>
        <w:tc>
          <w:tcPr>
            <w:tcW w:w="636" w:type="dxa"/>
            <w:tcBorders>
              <w:top w:val="nil"/>
              <w:left w:val="nil"/>
              <w:bottom w:val="single" w:sz="4" w:space="0" w:color="auto"/>
              <w:right w:val="single" w:sz="4" w:space="0" w:color="auto"/>
            </w:tcBorders>
            <w:vAlign w:val="center"/>
          </w:tcPr>
          <w:p w:rsidR="007F7378" w:rsidRDefault="007F7378">
            <w:pPr>
              <w:jc w:val="center"/>
              <w:rPr>
                <w:rFonts w:ascii="宋体" w:eastAsia="宋体" w:hAnsi="宋体" w:cs="宋体"/>
                <w:sz w:val="18"/>
                <w:szCs w:val="18"/>
              </w:rPr>
            </w:pPr>
            <w:r>
              <w:rPr>
                <w:rFonts w:hint="eastAsia"/>
                <w:sz w:val="18"/>
                <w:szCs w:val="18"/>
              </w:rPr>
              <w:t xml:space="preserve">　</w:t>
            </w:r>
          </w:p>
        </w:tc>
      </w:tr>
      <w:tr w:rsidR="007F7378" w:rsidRPr="00EE0B1F" w:rsidTr="000128AB">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7F7378" w:rsidRPr="007F7378" w:rsidRDefault="007F7378"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t>713</w:t>
            </w:r>
          </w:p>
        </w:tc>
        <w:tc>
          <w:tcPr>
            <w:tcW w:w="648"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color w:val="000000"/>
                <w:sz w:val="18"/>
                <w:szCs w:val="18"/>
              </w:rPr>
            </w:pPr>
            <w:r>
              <w:rPr>
                <w:rFonts w:hint="eastAsia"/>
                <w:color w:val="000000"/>
                <w:sz w:val="18"/>
                <w:szCs w:val="18"/>
              </w:rPr>
              <w:t>市容</w:t>
            </w:r>
            <w:r>
              <w:rPr>
                <w:rFonts w:hint="eastAsia"/>
                <w:color w:val="000000"/>
                <w:sz w:val="18"/>
                <w:szCs w:val="18"/>
              </w:rPr>
              <w:t xml:space="preserve">  </w:t>
            </w:r>
            <w:r>
              <w:rPr>
                <w:rFonts w:hint="eastAsia"/>
                <w:color w:val="000000"/>
                <w:sz w:val="18"/>
                <w:szCs w:val="18"/>
              </w:rPr>
              <w:t>环境</w:t>
            </w:r>
            <w:r>
              <w:rPr>
                <w:rFonts w:hint="eastAsia"/>
                <w:color w:val="000000"/>
                <w:sz w:val="18"/>
                <w:szCs w:val="18"/>
              </w:rPr>
              <w:t xml:space="preserve">  </w:t>
            </w:r>
            <w:r>
              <w:rPr>
                <w:rFonts w:hint="eastAsia"/>
                <w:color w:val="000000"/>
                <w:sz w:val="18"/>
                <w:szCs w:val="18"/>
              </w:rPr>
              <w:t>卫生</w:t>
            </w:r>
            <w:r>
              <w:rPr>
                <w:rFonts w:hint="eastAsia"/>
                <w:color w:val="000000"/>
                <w:sz w:val="18"/>
                <w:szCs w:val="18"/>
              </w:rPr>
              <w:t xml:space="preserve">  </w:t>
            </w:r>
            <w:r>
              <w:rPr>
                <w:rFonts w:hint="eastAsia"/>
                <w:color w:val="000000"/>
                <w:sz w:val="18"/>
                <w:szCs w:val="18"/>
              </w:rPr>
              <w:t>管理</w:t>
            </w:r>
          </w:p>
        </w:tc>
        <w:tc>
          <w:tcPr>
            <w:tcW w:w="1547"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对宠物饲养人未立即清除宠物在公共场所产生的粪便，影响市容环境卫生的处罚</w:t>
            </w:r>
          </w:p>
        </w:tc>
        <w:tc>
          <w:tcPr>
            <w:tcW w:w="2574"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1.</w:t>
            </w:r>
            <w:r>
              <w:rPr>
                <w:rFonts w:hint="eastAsia"/>
                <w:color w:val="000000"/>
                <w:sz w:val="18"/>
                <w:szCs w:val="18"/>
              </w:rPr>
              <w:t>机构职能、权责清单、执法人员名单；</w:t>
            </w:r>
            <w:r>
              <w:rPr>
                <w:rFonts w:hint="eastAsia"/>
                <w:color w:val="000000"/>
                <w:sz w:val="18"/>
                <w:szCs w:val="18"/>
              </w:rPr>
              <w:t>2.</w:t>
            </w:r>
            <w:r>
              <w:rPr>
                <w:rFonts w:hint="eastAsia"/>
                <w:color w:val="000000"/>
                <w:sz w:val="18"/>
                <w:szCs w:val="18"/>
              </w:rPr>
              <w:t>执法程序或行政强制流程图；</w:t>
            </w:r>
            <w:r>
              <w:rPr>
                <w:rFonts w:hint="eastAsia"/>
                <w:color w:val="000000"/>
                <w:sz w:val="18"/>
                <w:szCs w:val="18"/>
              </w:rPr>
              <w:t>3.</w:t>
            </w:r>
            <w:r>
              <w:rPr>
                <w:rFonts w:hint="eastAsia"/>
                <w:color w:val="000000"/>
                <w:sz w:val="18"/>
                <w:szCs w:val="18"/>
              </w:rPr>
              <w:t>执法依据；</w:t>
            </w:r>
            <w:r>
              <w:rPr>
                <w:rFonts w:hint="eastAsia"/>
                <w:color w:val="000000"/>
                <w:sz w:val="18"/>
                <w:szCs w:val="18"/>
              </w:rPr>
              <w:t>4.</w:t>
            </w:r>
            <w:r>
              <w:rPr>
                <w:rFonts w:hint="eastAsia"/>
                <w:color w:val="000000"/>
                <w:sz w:val="18"/>
                <w:szCs w:val="18"/>
              </w:rPr>
              <w:t>行政处罚自由裁量基准；</w:t>
            </w:r>
            <w:r>
              <w:rPr>
                <w:rFonts w:hint="eastAsia"/>
                <w:color w:val="000000"/>
                <w:sz w:val="18"/>
                <w:szCs w:val="18"/>
              </w:rPr>
              <w:t>5.</w:t>
            </w:r>
            <w:r>
              <w:rPr>
                <w:rFonts w:hint="eastAsia"/>
                <w:color w:val="000000"/>
                <w:sz w:val="18"/>
                <w:szCs w:val="18"/>
              </w:rPr>
              <w:t>咨询、监督投诉方式；</w:t>
            </w:r>
            <w:r>
              <w:rPr>
                <w:rFonts w:hint="eastAsia"/>
                <w:color w:val="000000"/>
                <w:sz w:val="18"/>
                <w:szCs w:val="18"/>
              </w:rPr>
              <w:t>6.</w:t>
            </w:r>
            <w:r>
              <w:rPr>
                <w:rFonts w:hint="eastAsia"/>
                <w:color w:val="000000"/>
                <w:sz w:val="18"/>
                <w:szCs w:val="18"/>
              </w:rPr>
              <w:t>处罚决定；</w:t>
            </w:r>
            <w:r>
              <w:rPr>
                <w:rFonts w:hint="eastAsia"/>
                <w:color w:val="000000"/>
                <w:sz w:val="18"/>
                <w:szCs w:val="18"/>
              </w:rPr>
              <w:t>7.</w:t>
            </w:r>
            <w:r>
              <w:rPr>
                <w:rFonts w:hint="eastAsia"/>
                <w:color w:val="000000"/>
                <w:sz w:val="18"/>
                <w:szCs w:val="18"/>
              </w:rPr>
              <w:t>救济渠道。</w:t>
            </w:r>
          </w:p>
        </w:tc>
        <w:tc>
          <w:tcPr>
            <w:tcW w:w="1043"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《重庆市市容环境卫生管理条例》</w:t>
            </w:r>
          </w:p>
        </w:tc>
        <w:tc>
          <w:tcPr>
            <w:tcW w:w="123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1.</w:t>
            </w:r>
            <w:r>
              <w:rPr>
                <w:rFonts w:hint="eastAsia"/>
                <w:color w:val="000000"/>
                <w:sz w:val="18"/>
                <w:szCs w:val="18"/>
              </w:rPr>
              <w:t>除处罚决定外其他内容：长期公开（动态调整）；</w:t>
            </w:r>
            <w:r>
              <w:rPr>
                <w:rFonts w:hint="eastAsia"/>
                <w:color w:val="000000"/>
                <w:sz w:val="18"/>
                <w:szCs w:val="18"/>
              </w:rPr>
              <w:br/>
              <w:t>2.</w:t>
            </w:r>
            <w:r>
              <w:rPr>
                <w:rFonts w:hint="eastAsia"/>
                <w:color w:val="000000"/>
                <w:sz w:val="18"/>
                <w:szCs w:val="18"/>
              </w:rPr>
              <w:t>处罚决定：</w:t>
            </w:r>
            <w:r>
              <w:rPr>
                <w:rFonts w:hint="eastAsia"/>
                <w:color w:val="000000"/>
                <w:sz w:val="18"/>
                <w:szCs w:val="18"/>
              </w:rPr>
              <w:t>20</w:t>
            </w:r>
            <w:r>
              <w:rPr>
                <w:rFonts w:hint="eastAsia"/>
                <w:color w:val="000000"/>
                <w:sz w:val="18"/>
                <w:szCs w:val="18"/>
              </w:rPr>
              <w:t>个工作日内。</w:t>
            </w:r>
          </w:p>
        </w:tc>
        <w:tc>
          <w:tcPr>
            <w:tcW w:w="70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区城市管理局</w:t>
            </w:r>
          </w:p>
        </w:tc>
        <w:tc>
          <w:tcPr>
            <w:tcW w:w="2828"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■政府网站</w:t>
            </w:r>
            <w:r>
              <w:rPr>
                <w:rFonts w:hint="eastAsia"/>
                <w:sz w:val="18"/>
                <w:szCs w:val="18"/>
              </w:rPr>
              <w:t xml:space="preserve">      </w:t>
            </w:r>
            <w:r>
              <w:rPr>
                <w:rFonts w:hint="eastAsia"/>
                <w:sz w:val="18"/>
                <w:szCs w:val="18"/>
              </w:rPr>
              <w:t>□政府公报</w:t>
            </w:r>
            <w:r>
              <w:rPr>
                <w:rFonts w:hint="eastAsia"/>
                <w:sz w:val="18"/>
                <w:szCs w:val="18"/>
              </w:rPr>
              <w:br/>
            </w:r>
            <w:r>
              <w:rPr>
                <w:rFonts w:hint="eastAsia"/>
                <w:sz w:val="18"/>
                <w:szCs w:val="18"/>
              </w:rPr>
              <w:t>□两微一端</w:t>
            </w:r>
            <w:r>
              <w:rPr>
                <w:rFonts w:hint="eastAsia"/>
                <w:sz w:val="18"/>
                <w:szCs w:val="18"/>
              </w:rPr>
              <w:t xml:space="preserve">      </w:t>
            </w:r>
            <w:r>
              <w:rPr>
                <w:rFonts w:hint="eastAsia"/>
                <w:sz w:val="18"/>
                <w:szCs w:val="18"/>
              </w:rPr>
              <w:t>□发布会</w:t>
            </w:r>
            <w:r>
              <w:rPr>
                <w:rFonts w:hint="eastAsia"/>
                <w:sz w:val="18"/>
                <w:szCs w:val="18"/>
              </w:rPr>
              <w:t>/</w:t>
            </w:r>
            <w:r>
              <w:rPr>
                <w:rFonts w:hint="eastAsia"/>
                <w:sz w:val="18"/>
                <w:szCs w:val="18"/>
              </w:rPr>
              <w:t>听证会</w:t>
            </w:r>
            <w:r>
              <w:rPr>
                <w:rFonts w:hint="eastAsia"/>
                <w:sz w:val="18"/>
                <w:szCs w:val="18"/>
              </w:rPr>
              <w:br/>
            </w:r>
            <w:r>
              <w:rPr>
                <w:rFonts w:hint="eastAsia"/>
                <w:sz w:val="18"/>
                <w:szCs w:val="18"/>
              </w:rPr>
              <w:t>□广播电视</w:t>
            </w:r>
            <w:r>
              <w:rPr>
                <w:rFonts w:hint="eastAsia"/>
                <w:sz w:val="18"/>
                <w:szCs w:val="18"/>
              </w:rPr>
              <w:t xml:space="preserve">      </w:t>
            </w:r>
            <w:r>
              <w:rPr>
                <w:rFonts w:hint="eastAsia"/>
                <w:sz w:val="18"/>
                <w:szCs w:val="18"/>
              </w:rPr>
              <w:t>□纸质媒体</w:t>
            </w:r>
            <w:r>
              <w:rPr>
                <w:rFonts w:hint="eastAsia"/>
                <w:sz w:val="18"/>
                <w:szCs w:val="18"/>
              </w:rPr>
              <w:br/>
            </w:r>
            <w:r>
              <w:rPr>
                <w:rFonts w:hint="eastAsia"/>
                <w:sz w:val="18"/>
                <w:szCs w:val="18"/>
              </w:rPr>
              <w:t>□公开查阅点</w:t>
            </w:r>
            <w:r>
              <w:rPr>
                <w:rFonts w:hint="eastAsia"/>
                <w:sz w:val="18"/>
                <w:szCs w:val="18"/>
              </w:rPr>
              <w:t xml:space="preserve">    </w:t>
            </w:r>
            <w:r>
              <w:rPr>
                <w:rFonts w:hint="eastAsia"/>
                <w:sz w:val="18"/>
                <w:szCs w:val="18"/>
              </w:rPr>
              <w:t>□政务服务中心</w:t>
            </w:r>
            <w:r>
              <w:rPr>
                <w:rFonts w:hint="eastAsia"/>
                <w:sz w:val="18"/>
                <w:szCs w:val="18"/>
              </w:rPr>
              <w:br/>
            </w:r>
            <w:r>
              <w:rPr>
                <w:rFonts w:hint="eastAsia"/>
                <w:sz w:val="18"/>
                <w:szCs w:val="18"/>
              </w:rPr>
              <w:t>□便民服务站</w:t>
            </w:r>
            <w:r>
              <w:rPr>
                <w:rFonts w:hint="eastAsia"/>
                <w:sz w:val="18"/>
                <w:szCs w:val="18"/>
              </w:rPr>
              <w:t xml:space="preserve">    </w:t>
            </w:r>
            <w:r>
              <w:rPr>
                <w:rFonts w:hint="eastAsia"/>
                <w:sz w:val="18"/>
                <w:szCs w:val="18"/>
              </w:rPr>
              <w:t>□入户</w:t>
            </w:r>
            <w:r>
              <w:rPr>
                <w:rFonts w:hint="eastAsia"/>
                <w:sz w:val="18"/>
                <w:szCs w:val="18"/>
              </w:rPr>
              <w:t>/</w:t>
            </w:r>
            <w:r>
              <w:rPr>
                <w:rFonts w:hint="eastAsia"/>
                <w:sz w:val="18"/>
                <w:szCs w:val="18"/>
              </w:rPr>
              <w:t>现场</w:t>
            </w:r>
            <w:r>
              <w:rPr>
                <w:rFonts w:hint="eastAsia"/>
                <w:sz w:val="18"/>
                <w:szCs w:val="18"/>
              </w:rPr>
              <w:br/>
            </w:r>
            <w:r>
              <w:rPr>
                <w:rFonts w:hint="eastAsia"/>
                <w:sz w:val="18"/>
                <w:szCs w:val="18"/>
              </w:rPr>
              <w:t>□社区</w:t>
            </w:r>
            <w:r>
              <w:rPr>
                <w:rFonts w:hint="eastAsia"/>
                <w:sz w:val="18"/>
                <w:szCs w:val="18"/>
              </w:rPr>
              <w:t>/</w:t>
            </w:r>
            <w:r>
              <w:rPr>
                <w:rFonts w:hint="eastAsia"/>
                <w:sz w:val="18"/>
                <w:szCs w:val="18"/>
              </w:rPr>
              <w:t>企事业单位</w:t>
            </w:r>
            <w:r>
              <w:rPr>
                <w:rFonts w:hint="eastAsia"/>
                <w:sz w:val="18"/>
                <w:szCs w:val="18"/>
              </w:rPr>
              <w:t>/</w:t>
            </w:r>
            <w:r>
              <w:rPr>
                <w:rFonts w:hint="eastAsia"/>
                <w:sz w:val="18"/>
                <w:szCs w:val="18"/>
              </w:rPr>
              <w:t>村公示栏（电子屏）</w:t>
            </w:r>
            <w:r>
              <w:rPr>
                <w:rFonts w:hint="eastAsia"/>
                <w:sz w:val="18"/>
                <w:szCs w:val="18"/>
              </w:rPr>
              <w:br/>
            </w:r>
            <w:r>
              <w:rPr>
                <w:rFonts w:hint="eastAsia"/>
                <w:sz w:val="18"/>
                <w:szCs w:val="18"/>
              </w:rPr>
              <w:t>□精准推送</w:t>
            </w:r>
            <w:r>
              <w:rPr>
                <w:rFonts w:hint="eastAsia"/>
                <w:sz w:val="18"/>
                <w:szCs w:val="18"/>
              </w:rPr>
              <w:t xml:space="preserve">      </w:t>
            </w:r>
            <w:r>
              <w:rPr>
                <w:rFonts w:hint="eastAsia"/>
                <w:sz w:val="18"/>
                <w:szCs w:val="18"/>
              </w:rPr>
              <w:t>□其他</w:t>
            </w:r>
            <w:r>
              <w:rPr>
                <w:rFonts w:hint="eastAsia"/>
                <w:sz w:val="18"/>
                <w:szCs w:val="18"/>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w:t>
            </w:r>
          </w:p>
        </w:tc>
        <w:tc>
          <w:tcPr>
            <w:tcW w:w="604"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615"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w:t>
            </w:r>
          </w:p>
        </w:tc>
        <w:tc>
          <w:tcPr>
            <w:tcW w:w="666"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569" w:type="dxa"/>
            <w:tcBorders>
              <w:top w:val="nil"/>
              <w:left w:val="nil"/>
              <w:bottom w:val="single" w:sz="4" w:space="0" w:color="auto"/>
              <w:right w:val="single" w:sz="4" w:space="0" w:color="auto"/>
            </w:tcBorders>
            <w:vAlign w:val="center"/>
          </w:tcPr>
          <w:p w:rsidR="007F7378" w:rsidRDefault="007F7378">
            <w:pPr>
              <w:jc w:val="center"/>
              <w:rPr>
                <w:rFonts w:ascii="宋体" w:eastAsia="宋体" w:hAnsi="宋体" w:cs="宋体"/>
                <w:sz w:val="18"/>
                <w:szCs w:val="18"/>
              </w:rPr>
            </w:pPr>
            <w:r>
              <w:rPr>
                <w:rFonts w:hint="eastAsia"/>
                <w:sz w:val="18"/>
                <w:szCs w:val="18"/>
              </w:rPr>
              <w:t>√</w:t>
            </w:r>
          </w:p>
        </w:tc>
        <w:tc>
          <w:tcPr>
            <w:tcW w:w="636" w:type="dxa"/>
            <w:tcBorders>
              <w:top w:val="nil"/>
              <w:left w:val="nil"/>
              <w:bottom w:val="single" w:sz="4" w:space="0" w:color="auto"/>
              <w:right w:val="single" w:sz="4" w:space="0" w:color="auto"/>
            </w:tcBorders>
            <w:vAlign w:val="center"/>
          </w:tcPr>
          <w:p w:rsidR="007F7378" w:rsidRDefault="007F7378">
            <w:pPr>
              <w:jc w:val="center"/>
              <w:rPr>
                <w:rFonts w:ascii="宋体" w:eastAsia="宋体" w:hAnsi="宋体" w:cs="宋体"/>
                <w:sz w:val="18"/>
                <w:szCs w:val="18"/>
              </w:rPr>
            </w:pPr>
            <w:r>
              <w:rPr>
                <w:rFonts w:hint="eastAsia"/>
                <w:sz w:val="18"/>
                <w:szCs w:val="18"/>
              </w:rPr>
              <w:t xml:space="preserve">　</w:t>
            </w:r>
          </w:p>
        </w:tc>
      </w:tr>
      <w:tr w:rsidR="007F7378" w:rsidRPr="00EE0B1F" w:rsidTr="000128AB">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7F7378" w:rsidRPr="007F7378" w:rsidRDefault="007F7378"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t>714</w:t>
            </w:r>
          </w:p>
        </w:tc>
        <w:tc>
          <w:tcPr>
            <w:tcW w:w="648"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color w:val="000000"/>
                <w:sz w:val="18"/>
                <w:szCs w:val="18"/>
              </w:rPr>
            </w:pPr>
            <w:r>
              <w:rPr>
                <w:rFonts w:hint="eastAsia"/>
                <w:color w:val="000000"/>
                <w:sz w:val="18"/>
                <w:szCs w:val="18"/>
              </w:rPr>
              <w:t>市容</w:t>
            </w:r>
            <w:r>
              <w:rPr>
                <w:rFonts w:hint="eastAsia"/>
                <w:color w:val="000000"/>
                <w:sz w:val="18"/>
                <w:szCs w:val="18"/>
              </w:rPr>
              <w:t xml:space="preserve">  </w:t>
            </w:r>
            <w:r>
              <w:rPr>
                <w:rFonts w:hint="eastAsia"/>
                <w:color w:val="000000"/>
                <w:sz w:val="18"/>
                <w:szCs w:val="18"/>
              </w:rPr>
              <w:t>环境</w:t>
            </w:r>
            <w:r>
              <w:rPr>
                <w:rFonts w:hint="eastAsia"/>
                <w:color w:val="000000"/>
                <w:sz w:val="18"/>
                <w:szCs w:val="18"/>
              </w:rPr>
              <w:t xml:space="preserve">  </w:t>
            </w:r>
            <w:r>
              <w:rPr>
                <w:rFonts w:hint="eastAsia"/>
                <w:color w:val="000000"/>
                <w:sz w:val="18"/>
                <w:szCs w:val="18"/>
              </w:rPr>
              <w:t>卫生</w:t>
            </w:r>
            <w:r>
              <w:rPr>
                <w:rFonts w:hint="eastAsia"/>
                <w:color w:val="000000"/>
                <w:sz w:val="18"/>
                <w:szCs w:val="18"/>
              </w:rPr>
              <w:t xml:space="preserve">  </w:t>
            </w:r>
            <w:r>
              <w:rPr>
                <w:rFonts w:hint="eastAsia"/>
                <w:color w:val="000000"/>
                <w:sz w:val="18"/>
                <w:szCs w:val="18"/>
              </w:rPr>
              <w:t>管理</w:t>
            </w:r>
          </w:p>
        </w:tc>
        <w:tc>
          <w:tcPr>
            <w:tcW w:w="1547"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对机动车辆车身、车轮有明显污迹尘土的处罚</w:t>
            </w:r>
          </w:p>
        </w:tc>
        <w:tc>
          <w:tcPr>
            <w:tcW w:w="2574"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1.</w:t>
            </w:r>
            <w:r>
              <w:rPr>
                <w:rFonts w:hint="eastAsia"/>
                <w:color w:val="000000"/>
                <w:sz w:val="18"/>
                <w:szCs w:val="18"/>
              </w:rPr>
              <w:t>机构职能、权责清单、执法人员名单；</w:t>
            </w:r>
            <w:r>
              <w:rPr>
                <w:rFonts w:hint="eastAsia"/>
                <w:color w:val="000000"/>
                <w:sz w:val="18"/>
                <w:szCs w:val="18"/>
              </w:rPr>
              <w:t>2.</w:t>
            </w:r>
            <w:r>
              <w:rPr>
                <w:rFonts w:hint="eastAsia"/>
                <w:color w:val="000000"/>
                <w:sz w:val="18"/>
                <w:szCs w:val="18"/>
              </w:rPr>
              <w:t>执法程序或行政强制流程图；</w:t>
            </w:r>
            <w:r>
              <w:rPr>
                <w:rFonts w:hint="eastAsia"/>
                <w:color w:val="000000"/>
                <w:sz w:val="18"/>
                <w:szCs w:val="18"/>
              </w:rPr>
              <w:t>3.</w:t>
            </w:r>
            <w:r>
              <w:rPr>
                <w:rFonts w:hint="eastAsia"/>
                <w:color w:val="000000"/>
                <w:sz w:val="18"/>
                <w:szCs w:val="18"/>
              </w:rPr>
              <w:t>执法依据；</w:t>
            </w:r>
            <w:r>
              <w:rPr>
                <w:rFonts w:hint="eastAsia"/>
                <w:color w:val="000000"/>
                <w:sz w:val="18"/>
                <w:szCs w:val="18"/>
              </w:rPr>
              <w:t>4.</w:t>
            </w:r>
            <w:r>
              <w:rPr>
                <w:rFonts w:hint="eastAsia"/>
                <w:color w:val="000000"/>
                <w:sz w:val="18"/>
                <w:szCs w:val="18"/>
              </w:rPr>
              <w:t>行政处罚自由裁量基准；</w:t>
            </w:r>
            <w:r>
              <w:rPr>
                <w:rFonts w:hint="eastAsia"/>
                <w:color w:val="000000"/>
                <w:sz w:val="18"/>
                <w:szCs w:val="18"/>
              </w:rPr>
              <w:t>5.</w:t>
            </w:r>
            <w:r>
              <w:rPr>
                <w:rFonts w:hint="eastAsia"/>
                <w:color w:val="000000"/>
                <w:sz w:val="18"/>
                <w:szCs w:val="18"/>
              </w:rPr>
              <w:t>咨询、监督投诉方式；</w:t>
            </w:r>
            <w:r>
              <w:rPr>
                <w:rFonts w:hint="eastAsia"/>
                <w:color w:val="000000"/>
                <w:sz w:val="18"/>
                <w:szCs w:val="18"/>
              </w:rPr>
              <w:t>6.</w:t>
            </w:r>
            <w:r>
              <w:rPr>
                <w:rFonts w:hint="eastAsia"/>
                <w:color w:val="000000"/>
                <w:sz w:val="18"/>
                <w:szCs w:val="18"/>
              </w:rPr>
              <w:t>处罚决定；</w:t>
            </w:r>
            <w:r>
              <w:rPr>
                <w:rFonts w:hint="eastAsia"/>
                <w:color w:val="000000"/>
                <w:sz w:val="18"/>
                <w:szCs w:val="18"/>
              </w:rPr>
              <w:t>7.</w:t>
            </w:r>
            <w:r>
              <w:rPr>
                <w:rFonts w:hint="eastAsia"/>
                <w:color w:val="000000"/>
                <w:sz w:val="18"/>
                <w:szCs w:val="18"/>
              </w:rPr>
              <w:t>救济渠道。</w:t>
            </w:r>
          </w:p>
        </w:tc>
        <w:tc>
          <w:tcPr>
            <w:tcW w:w="1043"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《重庆市市容环境卫生管理条例》</w:t>
            </w:r>
          </w:p>
        </w:tc>
        <w:tc>
          <w:tcPr>
            <w:tcW w:w="123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1.</w:t>
            </w:r>
            <w:r>
              <w:rPr>
                <w:rFonts w:hint="eastAsia"/>
                <w:color w:val="000000"/>
                <w:sz w:val="18"/>
                <w:szCs w:val="18"/>
              </w:rPr>
              <w:t>除处罚决定外其他内容：长期公开（动态调整）；</w:t>
            </w:r>
            <w:r>
              <w:rPr>
                <w:rFonts w:hint="eastAsia"/>
                <w:color w:val="000000"/>
                <w:sz w:val="18"/>
                <w:szCs w:val="18"/>
              </w:rPr>
              <w:br/>
              <w:t>2.</w:t>
            </w:r>
            <w:r>
              <w:rPr>
                <w:rFonts w:hint="eastAsia"/>
                <w:color w:val="000000"/>
                <w:sz w:val="18"/>
                <w:szCs w:val="18"/>
              </w:rPr>
              <w:t>处罚决定：</w:t>
            </w:r>
            <w:r>
              <w:rPr>
                <w:rFonts w:hint="eastAsia"/>
                <w:color w:val="000000"/>
                <w:sz w:val="18"/>
                <w:szCs w:val="18"/>
              </w:rPr>
              <w:lastRenderedPageBreak/>
              <w:t>20</w:t>
            </w:r>
            <w:r>
              <w:rPr>
                <w:rFonts w:hint="eastAsia"/>
                <w:color w:val="000000"/>
                <w:sz w:val="18"/>
                <w:szCs w:val="18"/>
              </w:rPr>
              <w:t>个工作日内。</w:t>
            </w:r>
          </w:p>
        </w:tc>
        <w:tc>
          <w:tcPr>
            <w:tcW w:w="70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lastRenderedPageBreak/>
              <w:t>区城市管理局</w:t>
            </w:r>
          </w:p>
        </w:tc>
        <w:tc>
          <w:tcPr>
            <w:tcW w:w="2828"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■政府网站</w:t>
            </w:r>
            <w:r>
              <w:rPr>
                <w:rFonts w:hint="eastAsia"/>
                <w:sz w:val="18"/>
                <w:szCs w:val="18"/>
              </w:rPr>
              <w:t xml:space="preserve">      </w:t>
            </w:r>
            <w:r>
              <w:rPr>
                <w:rFonts w:hint="eastAsia"/>
                <w:sz w:val="18"/>
                <w:szCs w:val="18"/>
              </w:rPr>
              <w:t>□政府公报</w:t>
            </w:r>
            <w:r>
              <w:rPr>
                <w:rFonts w:hint="eastAsia"/>
                <w:sz w:val="18"/>
                <w:szCs w:val="18"/>
              </w:rPr>
              <w:br/>
            </w:r>
            <w:r>
              <w:rPr>
                <w:rFonts w:hint="eastAsia"/>
                <w:sz w:val="18"/>
                <w:szCs w:val="18"/>
              </w:rPr>
              <w:t>□两微一端</w:t>
            </w:r>
            <w:r>
              <w:rPr>
                <w:rFonts w:hint="eastAsia"/>
                <w:sz w:val="18"/>
                <w:szCs w:val="18"/>
              </w:rPr>
              <w:t xml:space="preserve">      </w:t>
            </w:r>
            <w:r>
              <w:rPr>
                <w:rFonts w:hint="eastAsia"/>
                <w:sz w:val="18"/>
                <w:szCs w:val="18"/>
              </w:rPr>
              <w:t>□发布会</w:t>
            </w:r>
            <w:r>
              <w:rPr>
                <w:rFonts w:hint="eastAsia"/>
                <w:sz w:val="18"/>
                <w:szCs w:val="18"/>
              </w:rPr>
              <w:t>/</w:t>
            </w:r>
            <w:r>
              <w:rPr>
                <w:rFonts w:hint="eastAsia"/>
                <w:sz w:val="18"/>
                <w:szCs w:val="18"/>
              </w:rPr>
              <w:t>听证会</w:t>
            </w:r>
            <w:r>
              <w:rPr>
                <w:rFonts w:hint="eastAsia"/>
                <w:sz w:val="18"/>
                <w:szCs w:val="18"/>
              </w:rPr>
              <w:br/>
            </w:r>
            <w:r>
              <w:rPr>
                <w:rFonts w:hint="eastAsia"/>
                <w:sz w:val="18"/>
                <w:szCs w:val="18"/>
              </w:rPr>
              <w:t>□广播电视</w:t>
            </w:r>
            <w:r>
              <w:rPr>
                <w:rFonts w:hint="eastAsia"/>
                <w:sz w:val="18"/>
                <w:szCs w:val="18"/>
              </w:rPr>
              <w:t xml:space="preserve">      </w:t>
            </w:r>
            <w:r>
              <w:rPr>
                <w:rFonts w:hint="eastAsia"/>
                <w:sz w:val="18"/>
                <w:szCs w:val="18"/>
              </w:rPr>
              <w:t>□纸质媒体</w:t>
            </w:r>
            <w:r>
              <w:rPr>
                <w:rFonts w:hint="eastAsia"/>
                <w:sz w:val="18"/>
                <w:szCs w:val="18"/>
              </w:rPr>
              <w:br/>
            </w:r>
            <w:r>
              <w:rPr>
                <w:rFonts w:hint="eastAsia"/>
                <w:sz w:val="18"/>
                <w:szCs w:val="18"/>
              </w:rPr>
              <w:t>□公开查阅点</w:t>
            </w:r>
            <w:r>
              <w:rPr>
                <w:rFonts w:hint="eastAsia"/>
                <w:sz w:val="18"/>
                <w:szCs w:val="18"/>
              </w:rPr>
              <w:t xml:space="preserve">    </w:t>
            </w:r>
            <w:r>
              <w:rPr>
                <w:rFonts w:hint="eastAsia"/>
                <w:sz w:val="18"/>
                <w:szCs w:val="18"/>
              </w:rPr>
              <w:t>□政务服务中心</w:t>
            </w:r>
            <w:r>
              <w:rPr>
                <w:rFonts w:hint="eastAsia"/>
                <w:sz w:val="18"/>
                <w:szCs w:val="18"/>
              </w:rPr>
              <w:br/>
            </w:r>
            <w:r>
              <w:rPr>
                <w:rFonts w:hint="eastAsia"/>
                <w:sz w:val="18"/>
                <w:szCs w:val="18"/>
              </w:rPr>
              <w:lastRenderedPageBreak/>
              <w:t>□便民服务站</w:t>
            </w:r>
            <w:r>
              <w:rPr>
                <w:rFonts w:hint="eastAsia"/>
                <w:sz w:val="18"/>
                <w:szCs w:val="18"/>
              </w:rPr>
              <w:t xml:space="preserve">    </w:t>
            </w:r>
            <w:r>
              <w:rPr>
                <w:rFonts w:hint="eastAsia"/>
                <w:sz w:val="18"/>
                <w:szCs w:val="18"/>
              </w:rPr>
              <w:t>□入户</w:t>
            </w:r>
            <w:r>
              <w:rPr>
                <w:rFonts w:hint="eastAsia"/>
                <w:sz w:val="18"/>
                <w:szCs w:val="18"/>
              </w:rPr>
              <w:t>/</w:t>
            </w:r>
            <w:r>
              <w:rPr>
                <w:rFonts w:hint="eastAsia"/>
                <w:sz w:val="18"/>
                <w:szCs w:val="18"/>
              </w:rPr>
              <w:t>现场</w:t>
            </w:r>
            <w:r>
              <w:rPr>
                <w:rFonts w:hint="eastAsia"/>
                <w:sz w:val="18"/>
                <w:szCs w:val="18"/>
              </w:rPr>
              <w:br/>
            </w:r>
            <w:r>
              <w:rPr>
                <w:rFonts w:hint="eastAsia"/>
                <w:sz w:val="18"/>
                <w:szCs w:val="18"/>
              </w:rPr>
              <w:t>□社区</w:t>
            </w:r>
            <w:r>
              <w:rPr>
                <w:rFonts w:hint="eastAsia"/>
                <w:sz w:val="18"/>
                <w:szCs w:val="18"/>
              </w:rPr>
              <w:t>/</w:t>
            </w:r>
            <w:r>
              <w:rPr>
                <w:rFonts w:hint="eastAsia"/>
                <w:sz w:val="18"/>
                <w:szCs w:val="18"/>
              </w:rPr>
              <w:t>企事业单位</w:t>
            </w:r>
            <w:r>
              <w:rPr>
                <w:rFonts w:hint="eastAsia"/>
                <w:sz w:val="18"/>
                <w:szCs w:val="18"/>
              </w:rPr>
              <w:t>/</w:t>
            </w:r>
            <w:r>
              <w:rPr>
                <w:rFonts w:hint="eastAsia"/>
                <w:sz w:val="18"/>
                <w:szCs w:val="18"/>
              </w:rPr>
              <w:t>村公示栏（电子屏）</w:t>
            </w:r>
            <w:r>
              <w:rPr>
                <w:rFonts w:hint="eastAsia"/>
                <w:sz w:val="18"/>
                <w:szCs w:val="18"/>
              </w:rPr>
              <w:br/>
            </w:r>
            <w:r>
              <w:rPr>
                <w:rFonts w:hint="eastAsia"/>
                <w:sz w:val="18"/>
                <w:szCs w:val="18"/>
              </w:rPr>
              <w:t>□精准推送</w:t>
            </w:r>
            <w:r>
              <w:rPr>
                <w:rFonts w:hint="eastAsia"/>
                <w:sz w:val="18"/>
                <w:szCs w:val="18"/>
              </w:rPr>
              <w:t xml:space="preserve">      </w:t>
            </w:r>
            <w:r>
              <w:rPr>
                <w:rFonts w:hint="eastAsia"/>
                <w:sz w:val="18"/>
                <w:szCs w:val="18"/>
              </w:rPr>
              <w:t>□其他</w:t>
            </w:r>
            <w:r>
              <w:rPr>
                <w:rFonts w:hint="eastAsia"/>
                <w:sz w:val="18"/>
                <w:szCs w:val="18"/>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lastRenderedPageBreak/>
              <w:t>√</w:t>
            </w:r>
          </w:p>
        </w:tc>
        <w:tc>
          <w:tcPr>
            <w:tcW w:w="604"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615"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w:t>
            </w:r>
          </w:p>
        </w:tc>
        <w:tc>
          <w:tcPr>
            <w:tcW w:w="666"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569" w:type="dxa"/>
            <w:tcBorders>
              <w:top w:val="nil"/>
              <w:left w:val="nil"/>
              <w:bottom w:val="single" w:sz="4" w:space="0" w:color="auto"/>
              <w:right w:val="single" w:sz="4" w:space="0" w:color="auto"/>
            </w:tcBorders>
            <w:vAlign w:val="center"/>
          </w:tcPr>
          <w:p w:rsidR="007F7378" w:rsidRDefault="007F7378">
            <w:pPr>
              <w:jc w:val="center"/>
              <w:rPr>
                <w:rFonts w:ascii="宋体" w:eastAsia="宋体" w:hAnsi="宋体" w:cs="宋体"/>
                <w:sz w:val="18"/>
                <w:szCs w:val="18"/>
              </w:rPr>
            </w:pPr>
            <w:r>
              <w:rPr>
                <w:rFonts w:hint="eastAsia"/>
                <w:sz w:val="18"/>
                <w:szCs w:val="18"/>
              </w:rPr>
              <w:t>√</w:t>
            </w:r>
          </w:p>
        </w:tc>
        <w:tc>
          <w:tcPr>
            <w:tcW w:w="636" w:type="dxa"/>
            <w:tcBorders>
              <w:top w:val="nil"/>
              <w:left w:val="nil"/>
              <w:bottom w:val="single" w:sz="4" w:space="0" w:color="auto"/>
              <w:right w:val="single" w:sz="4" w:space="0" w:color="auto"/>
            </w:tcBorders>
            <w:vAlign w:val="center"/>
          </w:tcPr>
          <w:p w:rsidR="007F7378" w:rsidRDefault="007F7378">
            <w:pPr>
              <w:jc w:val="center"/>
              <w:rPr>
                <w:rFonts w:ascii="宋体" w:eastAsia="宋体" w:hAnsi="宋体" w:cs="宋体"/>
                <w:sz w:val="18"/>
                <w:szCs w:val="18"/>
              </w:rPr>
            </w:pPr>
            <w:r>
              <w:rPr>
                <w:rFonts w:hint="eastAsia"/>
                <w:sz w:val="18"/>
                <w:szCs w:val="18"/>
              </w:rPr>
              <w:t xml:space="preserve">　</w:t>
            </w:r>
          </w:p>
        </w:tc>
      </w:tr>
      <w:tr w:rsidR="007F7378" w:rsidRPr="00EE0B1F" w:rsidTr="000128AB">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7F7378" w:rsidRPr="007F7378" w:rsidRDefault="007F7378"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t>715</w:t>
            </w:r>
          </w:p>
        </w:tc>
        <w:tc>
          <w:tcPr>
            <w:tcW w:w="648"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color w:val="000000"/>
                <w:sz w:val="18"/>
                <w:szCs w:val="18"/>
              </w:rPr>
            </w:pPr>
            <w:r>
              <w:rPr>
                <w:rFonts w:hint="eastAsia"/>
                <w:color w:val="000000"/>
                <w:sz w:val="18"/>
                <w:szCs w:val="18"/>
              </w:rPr>
              <w:t>市容</w:t>
            </w:r>
            <w:r>
              <w:rPr>
                <w:rFonts w:hint="eastAsia"/>
                <w:color w:val="000000"/>
                <w:sz w:val="18"/>
                <w:szCs w:val="18"/>
              </w:rPr>
              <w:t xml:space="preserve">  </w:t>
            </w:r>
            <w:r>
              <w:rPr>
                <w:rFonts w:hint="eastAsia"/>
                <w:color w:val="000000"/>
                <w:sz w:val="18"/>
                <w:szCs w:val="18"/>
              </w:rPr>
              <w:t>环境</w:t>
            </w:r>
            <w:r>
              <w:rPr>
                <w:rFonts w:hint="eastAsia"/>
                <w:color w:val="000000"/>
                <w:sz w:val="18"/>
                <w:szCs w:val="18"/>
              </w:rPr>
              <w:t xml:space="preserve">  </w:t>
            </w:r>
            <w:r>
              <w:rPr>
                <w:rFonts w:hint="eastAsia"/>
                <w:color w:val="000000"/>
                <w:sz w:val="18"/>
                <w:szCs w:val="18"/>
              </w:rPr>
              <w:t>卫生</w:t>
            </w:r>
            <w:r>
              <w:rPr>
                <w:rFonts w:hint="eastAsia"/>
                <w:color w:val="000000"/>
                <w:sz w:val="18"/>
                <w:szCs w:val="18"/>
              </w:rPr>
              <w:t xml:space="preserve">  </w:t>
            </w:r>
            <w:r>
              <w:rPr>
                <w:rFonts w:hint="eastAsia"/>
                <w:color w:val="000000"/>
                <w:sz w:val="18"/>
                <w:szCs w:val="18"/>
              </w:rPr>
              <w:t>管理</w:t>
            </w:r>
          </w:p>
        </w:tc>
        <w:tc>
          <w:tcPr>
            <w:tcW w:w="1547"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对违规设置车辆清洗场所的处罚</w:t>
            </w:r>
          </w:p>
        </w:tc>
        <w:tc>
          <w:tcPr>
            <w:tcW w:w="2574"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1.</w:t>
            </w:r>
            <w:r>
              <w:rPr>
                <w:rFonts w:hint="eastAsia"/>
                <w:color w:val="000000"/>
                <w:sz w:val="18"/>
                <w:szCs w:val="18"/>
              </w:rPr>
              <w:t>机构职能、权责清单、执法人员名单；</w:t>
            </w:r>
            <w:r>
              <w:rPr>
                <w:rFonts w:hint="eastAsia"/>
                <w:color w:val="000000"/>
                <w:sz w:val="18"/>
                <w:szCs w:val="18"/>
              </w:rPr>
              <w:t>2.</w:t>
            </w:r>
            <w:r>
              <w:rPr>
                <w:rFonts w:hint="eastAsia"/>
                <w:color w:val="000000"/>
                <w:sz w:val="18"/>
                <w:szCs w:val="18"/>
              </w:rPr>
              <w:t>执法程序或行政强制流程图；</w:t>
            </w:r>
            <w:r>
              <w:rPr>
                <w:rFonts w:hint="eastAsia"/>
                <w:color w:val="000000"/>
                <w:sz w:val="18"/>
                <w:szCs w:val="18"/>
              </w:rPr>
              <w:t>3.</w:t>
            </w:r>
            <w:r>
              <w:rPr>
                <w:rFonts w:hint="eastAsia"/>
                <w:color w:val="000000"/>
                <w:sz w:val="18"/>
                <w:szCs w:val="18"/>
              </w:rPr>
              <w:t>执法依据；</w:t>
            </w:r>
            <w:r>
              <w:rPr>
                <w:rFonts w:hint="eastAsia"/>
                <w:color w:val="000000"/>
                <w:sz w:val="18"/>
                <w:szCs w:val="18"/>
              </w:rPr>
              <w:t>4.</w:t>
            </w:r>
            <w:r>
              <w:rPr>
                <w:rFonts w:hint="eastAsia"/>
                <w:color w:val="000000"/>
                <w:sz w:val="18"/>
                <w:szCs w:val="18"/>
              </w:rPr>
              <w:t>行政处罚自由裁量基准；</w:t>
            </w:r>
            <w:r>
              <w:rPr>
                <w:rFonts w:hint="eastAsia"/>
                <w:color w:val="000000"/>
                <w:sz w:val="18"/>
                <w:szCs w:val="18"/>
              </w:rPr>
              <w:t>5.</w:t>
            </w:r>
            <w:r>
              <w:rPr>
                <w:rFonts w:hint="eastAsia"/>
                <w:color w:val="000000"/>
                <w:sz w:val="18"/>
                <w:szCs w:val="18"/>
              </w:rPr>
              <w:t>咨询、监督投诉方式；</w:t>
            </w:r>
            <w:r>
              <w:rPr>
                <w:rFonts w:hint="eastAsia"/>
                <w:color w:val="000000"/>
                <w:sz w:val="18"/>
                <w:szCs w:val="18"/>
              </w:rPr>
              <w:t>6.</w:t>
            </w:r>
            <w:r>
              <w:rPr>
                <w:rFonts w:hint="eastAsia"/>
                <w:color w:val="000000"/>
                <w:sz w:val="18"/>
                <w:szCs w:val="18"/>
              </w:rPr>
              <w:t>处罚决定；</w:t>
            </w:r>
            <w:r>
              <w:rPr>
                <w:rFonts w:hint="eastAsia"/>
                <w:color w:val="000000"/>
                <w:sz w:val="18"/>
                <w:szCs w:val="18"/>
              </w:rPr>
              <w:t>7.</w:t>
            </w:r>
            <w:r>
              <w:rPr>
                <w:rFonts w:hint="eastAsia"/>
                <w:color w:val="000000"/>
                <w:sz w:val="18"/>
                <w:szCs w:val="18"/>
              </w:rPr>
              <w:t>救济渠道。</w:t>
            </w:r>
          </w:p>
        </w:tc>
        <w:tc>
          <w:tcPr>
            <w:tcW w:w="1043"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《重庆市市容环境卫生管理条例》</w:t>
            </w:r>
          </w:p>
        </w:tc>
        <w:tc>
          <w:tcPr>
            <w:tcW w:w="123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1.</w:t>
            </w:r>
            <w:r>
              <w:rPr>
                <w:rFonts w:hint="eastAsia"/>
                <w:color w:val="000000"/>
                <w:sz w:val="18"/>
                <w:szCs w:val="18"/>
              </w:rPr>
              <w:t>除处罚决定外其他内容：长期公开（动态调整）；</w:t>
            </w:r>
            <w:r>
              <w:rPr>
                <w:rFonts w:hint="eastAsia"/>
                <w:color w:val="000000"/>
                <w:sz w:val="18"/>
                <w:szCs w:val="18"/>
              </w:rPr>
              <w:br/>
              <w:t>2.</w:t>
            </w:r>
            <w:r>
              <w:rPr>
                <w:rFonts w:hint="eastAsia"/>
                <w:color w:val="000000"/>
                <w:sz w:val="18"/>
                <w:szCs w:val="18"/>
              </w:rPr>
              <w:t>处罚决定：</w:t>
            </w:r>
            <w:r>
              <w:rPr>
                <w:rFonts w:hint="eastAsia"/>
                <w:color w:val="000000"/>
                <w:sz w:val="18"/>
                <w:szCs w:val="18"/>
              </w:rPr>
              <w:t>20</w:t>
            </w:r>
            <w:r>
              <w:rPr>
                <w:rFonts w:hint="eastAsia"/>
                <w:color w:val="000000"/>
                <w:sz w:val="18"/>
                <w:szCs w:val="18"/>
              </w:rPr>
              <w:t>个工作日内。</w:t>
            </w:r>
          </w:p>
        </w:tc>
        <w:tc>
          <w:tcPr>
            <w:tcW w:w="70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区城市管理局</w:t>
            </w:r>
          </w:p>
        </w:tc>
        <w:tc>
          <w:tcPr>
            <w:tcW w:w="2828"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■政府网站</w:t>
            </w:r>
            <w:r>
              <w:rPr>
                <w:rFonts w:hint="eastAsia"/>
                <w:sz w:val="18"/>
                <w:szCs w:val="18"/>
              </w:rPr>
              <w:t xml:space="preserve">      </w:t>
            </w:r>
            <w:r>
              <w:rPr>
                <w:rFonts w:hint="eastAsia"/>
                <w:sz w:val="18"/>
                <w:szCs w:val="18"/>
              </w:rPr>
              <w:t>□政府公报</w:t>
            </w:r>
            <w:r>
              <w:rPr>
                <w:rFonts w:hint="eastAsia"/>
                <w:sz w:val="18"/>
                <w:szCs w:val="18"/>
              </w:rPr>
              <w:br/>
            </w:r>
            <w:r>
              <w:rPr>
                <w:rFonts w:hint="eastAsia"/>
                <w:sz w:val="18"/>
                <w:szCs w:val="18"/>
              </w:rPr>
              <w:t>□两微一端</w:t>
            </w:r>
            <w:r>
              <w:rPr>
                <w:rFonts w:hint="eastAsia"/>
                <w:sz w:val="18"/>
                <w:szCs w:val="18"/>
              </w:rPr>
              <w:t xml:space="preserve">      </w:t>
            </w:r>
            <w:r>
              <w:rPr>
                <w:rFonts w:hint="eastAsia"/>
                <w:sz w:val="18"/>
                <w:szCs w:val="18"/>
              </w:rPr>
              <w:t>□发布会</w:t>
            </w:r>
            <w:r>
              <w:rPr>
                <w:rFonts w:hint="eastAsia"/>
                <w:sz w:val="18"/>
                <w:szCs w:val="18"/>
              </w:rPr>
              <w:t>/</w:t>
            </w:r>
            <w:r>
              <w:rPr>
                <w:rFonts w:hint="eastAsia"/>
                <w:sz w:val="18"/>
                <w:szCs w:val="18"/>
              </w:rPr>
              <w:t>听证会</w:t>
            </w:r>
            <w:r>
              <w:rPr>
                <w:rFonts w:hint="eastAsia"/>
                <w:sz w:val="18"/>
                <w:szCs w:val="18"/>
              </w:rPr>
              <w:br/>
            </w:r>
            <w:r>
              <w:rPr>
                <w:rFonts w:hint="eastAsia"/>
                <w:sz w:val="18"/>
                <w:szCs w:val="18"/>
              </w:rPr>
              <w:t>□广播电视</w:t>
            </w:r>
            <w:r>
              <w:rPr>
                <w:rFonts w:hint="eastAsia"/>
                <w:sz w:val="18"/>
                <w:szCs w:val="18"/>
              </w:rPr>
              <w:t xml:space="preserve">      </w:t>
            </w:r>
            <w:r>
              <w:rPr>
                <w:rFonts w:hint="eastAsia"/>
                <w:sz w:val="18"/>
                <w:szCs w:val="18"/>
              </w:rPr>
              <w:t>□纸质媒体</w:t>
            </w:r>
            <w:r>
              <w:rPr>
                <w:rFonts w:hint="eastAsia"/>
                <w:sz w:val="18"/>
                <w:szCs w:val="18"/>
              </w:rPr>
              <w:br/>
            </w:r>
            <w:r>
              <w:rPr>
                <w:rFonts w:hint="eastAsia"/>
                <w:sz w:val="18"/>
                <w:szCs w:val="18"/>
              </w:rPr>
              <w:t>□公开查阅点</w:t>
            </w:r>
            <w:r>
              <w:rPr>
                <w:rFonts w:hint="eastAsia"/>
                <w:sz w:val="18"/>
                <w:szCs w:val="18"/>
              </w:rPr>
              <w:t xml:space="preserve">    </w:t>
            </w:r>
            <w:r>
              <w:rPr>
                <w:rFonts w:hint="eastAsia"/>
                <w:sz w:val="18"/>
                <w:szCs w:val="18"/>
              </w:rPr>
              <w:t>□政务服务中心</w:t>
            </w:r>
            <w:r>
              <w:rPr>
                <w:rFonts w:hint="eastAsia"/>
                <w:sz w:val="18"/>
                <w:szCs w:val="18"/>
              </w:rPr>
              <w:br/>
            </w:r>
            <w:r>
              <w:rPr>
                <w:rFonts w:hint="eastAsia"/>
                <w:sz w:val="18"/>
                <w:szCs w:val="18"/>
              </w:rPr>
              <w:t>□便民服务站</w:t>
            </w:r>
            <w:r>
              <w:rPr>
                <w:rFonts w:hint="eastAsia"/>
                <w:sz w:val="18"/>
                <w:szCs w:val="18"/>
              </w:rPr>
              <w:t xml:space="preserve">    </w:t>
            </w:r>
            <w:r>
              <w:rPr>
                <w:rFonts w:hint="eastAsia"/>
                <w:sz w:val="18"/>
                <w:szCs w:val="18"/>
              </w:rPr>
              <w:t>□入户</w:t>
            </w:r>
            <w:r>
              <w:rPr>
                <w:rFonts w:hint="eastAsia"/>
                <w:sz w:val="18"/>
                <w:szCs w:val="18"/>
              </w:rPr>
              <w:t>/</w:t>
            </w:r>
            <w:r>
              <w:rPr>
                <w:rFonts w:hint="eastAsia"/>
                <w:sz w:val="18"/>
                <w:szCs w:val="18"/>
              </w:rPr>
              <w:t>现场</w:t>
            </w:r>
            <w:r>
              <w:rPr>
                <w:rFonts w:hint="eastAsia"/>
                <w:sz w:val="18"/>
                <w:szCs w:val="18"/>
              </w:rPr>
              <w:br/>
            </w:r>
            <w:r>
              <w:rPr>
                <w:rFonts w:hint="eastAsia"/>
                <w:sz w:val="18"/>
                <w:szCs w:val="18"/>
              </w:rPr>
              <w:t>□社区</w:t>
            </w:r>
            <w:r>
              <w:rPr>
                <w:rFonts w:hint="eastAsia"/>
                <w:sz w:val="18"/>
                <w:szCs w:val="18"/>
              </w:rPr>
              <w:t>/</w:t>
            </w:r>
            <w:r>
              <w:rPr>
                <w:rFonts w:hint="eastAsia"/>
                <w:sz w:val="18"/>
                <w:szCs w:val="18"/>
              </w:rPr>
              <w:t>企事业单位</w:t>
            </w:r>
            <w:r>
              <w:rPr>
                <w:rFonts w:hint="eastAsia"/>
                <w:sz w:val="18"/>
                <w:szCs w:val="18"/>
              </w:rPr>
              <w:t>/</w:t>
            </w:r>
            <w:r>
              <w:rPr>
                <w:rFonts w:hint="eastAsia"/>
                <w:sz w:val="18"/>
                <w:szCs w:val="18"/>
              </w:rPr>
              <w:t>村公示栏（电子屏）</w:t>
            </w:r>
            <w:r>
              <w:rPr>
                <w:rFonts w:hint="eastAsia"/>
                <w:sz w:val="18"/>
                <w:szCs w:val="18"/>
              </w:rPr>
              <w:br/>
            </w:r>
            <w:r>
              <w:rPr>
                <w:rFonts w:hint="eastAsia"/>
                <w:sz w:val="18"/>
                <w:szCs w:val="18"/>
              </w:rPr>
              <w:t>□精准推送</w:t>
            </w:r>
            <w:r>
              <w:rPr>
                <w:rFonts w:hint="eastAsia"/>
                <w:sz w:val="18"/>
                <w:szCs w:val="18"/>
              </w:rPr>
              <w:t xml:space="preserve">      </w:t>
            </w:r>
            <w:r>
              <w:rPr>
                <w:rFonts w:hint="eastAsia"/>
                <w:sz w:val="18"/>
                <w:szCs w:val="18"/>
              </w:rPr>
              <w:t>□其他</w:t>
            </w:r>
            <w:r>
              <w:rPr>
                <w:rFonts w:hint="eastAsia"/>
                <w:sz w:val="18"/>
                <w:szCs w:val="18"/>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w:t>
            </w:r>
          </w:p>
        </w:tc>
        <w:tc>
          <w:tcPr>
            <w:tcW w:w="604"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615"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w:t>
            </w:r>
          </w:p>
        </w:tc>
        <w:tc>
          <w:tcPr>
            <w:tcW w:w="666"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569" w:type="dxa"/>
            <w:tcBorders>
              <w:top w:val="nil"/>
              <w:left w:val="nil"/>
              <w:bottom w:val="single" w:sz="4" w:space="0" w:color="auto"/>
              <w:right w:val="single" w:sz="4" w:space="0" w:color="auto"/>
            </w:tcBorders>
            <w:vAlign w:val="center"/>
          </w:tcPr>
          <w:p w:rsidR="007F7378" w:rsidRDefault="007F7378">
            <w:pPr>
              <w:jc w:val="center"/>
              <w:rPr>
                <w:rFonts w:ascii="宋体" w:eastAsia="宋体" w:hAnsi="宋体" w:cs="宋体"/>
                <w:sz w:val="18"/>
                <w:szCs w:val="18"/>
              </w:rPr>
            </w:pPr>
            <w:r>
              <w:rPr>
                <w:rFonts w:hint="eastAsia"/>
                <w:sz w:val="18"/>
                <w:szCs w:val="18"/>
              </w:rPr>
              <w:t>√</w:t>
            </w:r>
          </w:p>
        </w:tc>
        <w:tc>
          <w:tcPr>
            <w:tcW w:w="636" w:type="dxa"/>
            <w:tcBorders>
              <w:top w:val="nil"/>
              <w:left w:val="nil"/>
              <w:bottom w:val="single" w:sz="4" w:space="0" w:color="auto"/>
              <w:right w:val="single" w:sz="4" w:space="0" w:color="auto"/>
            </w:tcBorders>
            <w:vAlign w:val="center"/>
          </w:tcPr>
          <w:p w:rsidR="007F7378" w:rsidRDefault="007F7378">
            <w:pPr>
              <w:jc w:val="center"/>
              <w:rPr>
                <w:rFonts w:ascii="宋体" w:eastAsia="宋体" w:hAnsi="宋体" w:cs="宋体"/>
                <w:sz w:val="18"/>
                <w:szCs w:val="18"/>
              </w:rPr>
            </w:pPr>
            <w:r>
              <w:rPr>
                <w:rFonts w:hint="eastAsia"/>
                <w:sz w:val="18"/>
                <w:szCs w:val="18"/>
              </w:rPr>
              <w:t xml:space="preserve">　</w:t>
            </w:r>
          </w:p>
        </w:tc>
      </w:tr>
      <w:tr w:rsidR="007F7378" w:rsidRPr="00EE0B1F" w:rsidTr="000128AB">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7F7378" w:rsidRPr="007F7378" w:rsidRDefault="007F7378"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t>716</w:t>
            </w:r>
          </w:p>
        </w:tc>
        <w:tc>
          <w:tcPr>
            <w:tcW w:w="648"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color w:val="000000"/>
                <w:sz w:val="18"/>
                <w:szCs w:val="18"/>
              </w:rPr>
            </w:pPr>
            <w:r>
              <w:rPr>
                <w:rFonts w:hint="eastAsia"/>
                <w:color w:val="000000"/>
                <w:sz w:val="18"/>
                <w:szCs w:val="18"/>
              </w:rPr>
              <w:t>市容</w:t>
            </w:r>
            <w:r>
              <w:rPr>
                <w:rFonts w:hint="eastAsia"/>
                <w:color w:val="000000"/>
                <w:sz w:val="18"/>
                <w:szCs w:val="18"/>
              </w:rPr>
              <w:t xml:space="preserve">  </w:t>
            </w:r>
            <w:r>
              <w:rPr>
                <w:rFonts w:hint="eastAsia"/>
                <w:color w:val="000000"/>
                <w:sz w:val="18"/>
                <w:szCs w:val="18"/>
              </w:rPr>
              <w:t>环境</w:t>
            </w:r>
            <w:r>
              <w:rPr>
                <w:rFonts w:hint="eastAsia"/>
                <w:color w:val="000000"/>
                <w:sz w:val="18"/>
                <w:szCs w:val="18"/>
              </w:rPr>
              <w:t xml:space="preserve">  </w:t>
            </w:r>
            <w:r>
              <w:rPr>
                <w:rFonts w:hint="eastAsia"/>
                <w:color w:val="000000"/>
                <w:sz w:val="18"/>
                <w:szCs w:val="18"/>
              </w:rPr>
              <w:t>卫生</w:t>
            </w:r>
            <w:r>
              <w:rPr>
                <w:rFonts w:hint="eastAsia"/>
                <w:color w:val="000000"/>
                <w:sz w:val="18"/>
                <w:szCs w:val="18"/>
              </w:rPr>
              <w:t xml:space="preserve">  </w:t>
            </w:r>
            <w:r>
              <w:rPr>
                <w:rFonts w:hint="eastAsia"/>
                <w:color w:val="000000"/>
                <w:sz w:val="18"/>
                <w:szCs w:val="18"/>
              </w:rPr>
              <w:t>管理</w:t>
            </w:r>
          </w:p>
        </w:tc>
        <w:tc>
          <w:tcPr>
            <w:tcW w:w="1547"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对在主、次干道上清洗机动车辆的处罚</w:t>
            </w:r>
          </w:p>
        </w:tc>
        <w:tc>
          <w:tcPr>
            <w:tcW w:w="2574"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1.</w:t>
            </w:r>
            <w:r>
              <w:rPr>
                <w:rFonts w:hint="eastAsia"/>
                <w:color w:val="000000"/>
                <w:sz w:val="18"/>
                <w:szCs w:val="18"/>
              </w:rPr>
              <w:t>机构职能、权责清单、执法人员名单；</w:t>
            </w:r>
            <w:r>
              <w:rPr>
                <w:rFonts w:hint="eastAsia"/>
                <w:color w:val="000000"/>
                <w:sz w:val="18"/>
                <w:szCs w:val="18"/>
              </w:rPr>
              <w:t>2.</w:t>
            </w:r>
            <w:r>
              <w:rPr>
                <w:rFonts w:hint="eastAsia"/>
                <w:color w:val="000000"/>
                <w:sz w:val="18"/>
                <w:szCs w:val="18"/>
              </w:rPr>
              <w:t>执法程序或行政强制流程图；</w:t>
            </w:r>
            <w:r>
              <w:rPr>
                <w:rFonts w:hint="eastAsia"/>
                <w:color w:val="000000"/>
                <w:sz w:val="18"/>
                <w:szCs w:val="18"/>
              </w:rPr>
              <w:t>3.</w:t>
            </w:r>
            <w:r>
              <w:rPr>
                <w:rFonts w:hint="eastAsia"/>
                <w:color w:val="000000"/>
                <w:sz w:val="18"/>
                <w:szCs w:val="18"/>
              </w:rPr>
              <w:t>执法依据；</w:t>
            </w:r>
            <w:r>
              <w:rPr>
                <w:rFonts w:hint="eastAsia"/>
                <w:color w:val="000000"/>
                <w:sz w:val="18"/>
                <w:szCs w:val="18"/>
              </w:rPr>
              <w:t>4.</w:t>
            </w:r>
            <w:r>
              <w:rPr>
                <w:rFonts w:hint="eastAsia"/>
                <w:color w:val="000000"/>
                <w:sz w:val="18"/>
                <w:szCs w:val="18"/>
              </w:rPr>
              <w:t>行政处罚自由裁量基准；</w:t>
            </w:r>
            <w:r>
              <w:rPr>
                <w:rFonts w:hint="eastAsia"/>
                <w:color w:val="000000"/>
                <w:sz w:val="18"/>
                <w:szCs w:val="18"/>
              </w:rPr>
              <w:t>5.</w:t>
            </w:r>
            <w:r>
              <w:rPr>
                <w:rFonts w:hint="eastAsia"/>
                <w:color w:val="000000"/>
                <w:sz w:val="18"/>
                <w:szCs w:val="18"/>
              </w:rPr>
              <w:t>咨询、监督投诉方式；</w:t>
            </w:r>
            <w:r>
              <w:rPr>
                <w:rFonts w:hint="eastAsia"/>
                <w:color w:val="000000"/>
                <w:sz w:val="18"/>
                <w:szCs w:val="18"/>
              </w:rPr>
              <w:t>6.</w:t>
            </w:r>
            <w:r>
              <w:rPr>
                <w:rFonts w:hint="eastAsia"/>
                <w:color w:val="000000"/>
                <w:sz w:val="18"/>
                <w:szCs w:val="18"/>
              </w:rPr>
              <w:t>处罚决定；</w:t>
            </w:r>
            <w:r>
              <w:rPr>
                <w:rFonts w:hint="eastAsia"/>
                <w:color w:val="000000"/>
                <w:sz w:val="18"/>
                <w:szCs w:val="18"/>
              </w:rPr>
              <w:t>7.</w:t>
            </w:r>
            <w:r>
              <w:rPr>
                <w:rFonts w:hint="eastAsia"/>
                <w:color w:val="000000"/>
                <w:sz w:val="18"/>
                <w:szCs w:val="18"/>
              </w:rPr>
              <w:t>救济渠道。</w:t>
            </w:r>
          </w:p>
        </w:tc>
        <w:tc>
          <w:tcPr>
            <w:tcW w:w="1043"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《重庆市市容环境卫生管理条例》</w:t>
            </w:r>
          </w:p>
        </w:tc>
        <w:tc>
          <w:tcPr>
            <w:tcW w:w="123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1.</w:t>
            </w:r>
            <w:r>
              <w:rPr>
                <w:rFonts w:hint="eastAsia"/>
                <w:color w:val="000000"/>
                <w:sz w:val="18"/>
                <w:szCs w:val="18"/>
              </w:rPr>
              <w:t>除处罚决定外其他内容：长期公开（动态调整）；</w:t>
            </w:r>
            <w:r>
              <w:rPr>
                <w:rFonts w:hint="eastAsia"/>
                <w:color w:val="000000"/>
                <w:sz w:val="18"/>
                <w:szCs w:val="18"/>
              </w:rPr>
              <w:br/>
              <w:t>2.</w:t>
            </w:r>
            <w:r>
              <w:rPr>
                <w:rFonts w:hint="eastAsia"/>
                <w:color w:val="000000"/>
                <w:sz w:val="18"/>
                <w:szCs w:val="18"/>
              </w:rPr>
              <w:t>处罚决定：</w:t>
            </w:r>
            <w:r>
              <w:rPr>
                <w:rFonts w:hint="eastAsia"/>
                <w:color w:val="000000"/>
                <w:sz w:val="18"/>
                <w:szCs w:val="18"/>
              </w:rPr>
              <w:t>20</w:t>
            </w:r>
            <w:r>
              <w:rPr>
                <w:rFonts w:hint="eastAsia"/>
                <w:color w:val="000000"/>
                <w:sz w:val="18"/>
                <w:szCs w:val="18"/>
              </w:rPr>
              <w:t>个工作日内。</w:t>
            </w:r>
          </w:p>
        </w:tc>
        <w:tc>
          <w:tcPr>
            <w:tcW w:w="70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区城市管理局</w:t>
            </w:r>
          </w:p>
        </w:tc>
        <w:tc>
          <w:tcPr>
            <w:tcW w:w="2828"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■政府网站</w:t>
            </w:r>
            <w:r>
              <w:rPr>
                <w:rFonts w:hint="eastAsia"/>
                <w:sz w:val="18"/>
                <w:szCs w:val="18"/>
              </w:rPr>
              <w:t xml:space="preserve">      </w:t>
            </w:r>
            <w:r>
              <w:rPr>
                <w:rFonts w:hint="eastAsia"/>
                <w:sz w:val="18"/>
                <w:szCs w:val="18"/>
              </w:rPr>
              <w:t>□政府公报</w:t>
            </w:r>
            <w:r>
              <w:rPr>
                <w:rFonts w:hint="eastAsia"/>
                <w:sz w:val="18"/>
                <w:szCs w:val="18"/>
              </w:rPr>
              <w:br/>
            </w:r>
            <w:r>
              <w:rPr>
                <w:rFonts w:hint="eastAsia"/>
                <w:sz w:val="18"/>
                <w:szCs w:val="18"/>
              </w:rPr>
              <w:t>□两微一端</w:t>
            </w:r>
            <w:r>
              <w:rPr>
                <w:rFonts w:hint="eastAsia"/>
                <w:sz w:val="18"/>
                <w:szCs w:val="18"/>
              </w:rPr>
              <w:t xml:space="preserve">      </w:t>
            </w:r>
            <w:r>
              <w:rPr>
                <w:rFonts w:hint="eastAsia"/>
                <w:sz w:val="18"/>
                <w:szCs w:val="18"/>
              </w:rPr>
              <w:t>□发布会</w:t>
            </w:r>
            <w:r>
              <w:rPr>
                <w:rFonts w:hint="eastAsia"/>
                <w:sz w:val="18"/>
                <w:szCs w:val="18"/>
              </w:rPr>
              <w:t>/</w:t>
            </w:r>
            <w:r>
              <w:rPr>
                <w:rFonts w:hint="eastAsia"/>
                <w:sz w:val="18"/>
                <w:szCs w:val="18"/>
              </w:rPr>
              <w:t>听证会</w:t>
            </w:r>
            <w:r>
              <w:rPr>
                <w:rFonts w:hint="eastAsia"/>
                <w:sz w:val="18"/>
                <w:szCs w:val="18"/>
              </w:rPr>
              <w:br/>
            </w:r>
            <w:r>
              <w:rPr>
                <w:rFonts w:hint="eastAsia"/>
                <w:sz w:val="18"/>
                <w:szCs w:val="18"/>
              </w:rPr>
              <w:t>□广播电视</w:t>
            </w:r>
            <w:r>
              <w:rPr>
                <w:rFonts w:hint="eastAsia"/>
                <w:sz w:val="18"/>
                <w:szCs w:val="18"/>
              </w:rPr>
              <w:t xml:space="preserve">      </w:t>
            </w:r>
            <w:r>
              <w:rPr>
                <w:rFonts w:hint="eastAsia"/>
                <w:sz w:val="18"/>
                <w:szCs w:val="18"/>
              </w:rPr>
              <w:t>□纸质媒体</w:t>
            </w:r>
            <w:r>
              <w:rPr>
                <w:rFonts w:hint="eastAsia"/>
                <w:sz w:val="18"/>
                <w:szCs w:val="18"/>
              </w:rPr>
              <w:br/>
            </w:r>
            <w:r>
              <w:rPr>
                <w:rFonts w:hint="eastAsia"/>
                <w:sz w:val="18"/>
                <w:szCs w:val="18"/>
              </w:rPr>
              <w:t>□公开查阅点</w:t>
            </w:r>
            <w:r>
              <w:rPr>
                <w:rFonts w:hint="eastAsia"/>
                <w:sz w:val="18"/>
                <w:szCs w:val="18"/>
              </w:rPr>
              <w:t xml:space="preserve">    </w:t>
            </w:r>
            <w:r>
              <w:rPr>
                <w:rFonts w:hint="eastAsia"/>
                <w:sz w:val="18"/>
                <w:szCs w:val="18"/>
              </w:rPr>
              <w:t>□政务服务中心</w:t>
            </w:r>
            <w:r>
              <w:rPr>
                <w:rFonts w:hint="eastAsia"/>
                <w:sz w:val="18"/>
                <w:szCs w:val="18"/>
              </w:rPr>
              <w:br/>
            </w:r>
            <w:r>
              <w:rPr>
                <w:rFonts w:hint="eastAsia"/>
                <w:sz w:val="18"/>
                <w:szCs w:val="18"/>
              </w:rPr>
              <w:t>□便民服务站</w:t>
            </w:r>
            <w:r>
              <w:rPr>
                <w:rFonts w:hint="eastAsia"/>
                <w:sz w:val="18"/>
                <w:szCs w:val="18"/>
              </w:rPr>
              <w:t xml:space="preserve">    </w:t>
            </w:r>
            <w:r>
              <w:rPr>
                <w:rFonts w:hint="eastAsia"/>
                <w:sz w:val="18"/>
                <w:szCs w:val="18"/>
              </w:rPr>
              <w:t>□入户</w:t>
            </w:r>
            <w:r>
              <w:rPr>
                <w:rFonts w:hint="eastAsia"/>
                <w:sz w:val="18"/>
                <w:szCs w:val="18"/>
              </w:rPr>
              <w:t>/</w:t>
            </w:r>
            <w:r>
              <w:rPr>
                <w:rFonts w:hint="eastAsia"/>
                <w:sz w:val="18"/>
                <w:szCs w:val="18"/>
              </w:rPr>
              <w:t>现场</w:t>
            </w:r>
            <w:r>
              <w:rPr>
                <w:rFonts w:hint="eastAsia"/>
                <w:sz w:val="18"/>
                <w:szCs w:val="18"/>
              </w:rPr>
              <w:br/>
            </w:r>
            <w:r>
              <w:rPr>
                <w:rFonts w:hint="eastAsia"/>
                <w:sz w:val="18"/>
                <w:szCs w:val="18"/>
              </w:rPr>
              <w:t>□社区</w:t>
            </w:r>
            <w:r>
              <w:rPr>
                <w:rFonts w:hint="eastAsia"/>
                <w:sz w:val="18"/>
                <w:szCs w:val="18"/>
              </w:rPr>
              <w:t>/</w:t>
            </w:r>
            <w:r>
              <w:rPr>
                <w:rFonts w:hint="eastAsia"/>
                <w:sz w:val="18"/>
                <w:szCs w:val="18"/>
              </w:rPr>
              <w:t>企事业单位</w:t>
            </w:r>
            <w:r>
              <w:rPr>
                <w:rFonts w:hint="eastAsia"/>
                <w:sz w:val="18"/>
                <w:szCs w:val="18"/>
              </w:rPr>
              <w:t>/</w:t>
            </w:r>
            <w:r>
              <w:rPr>
                <w:rFonts w:hint="eastAsia"/>
                <w:sz w:val="18"/>
                <w:szCs w:val="18"/>
              </w:rPr>
              <w:t>村公示栏（电子屏）</w:t>
            </w:r>
            <w:r>
              <w:rPr>
                <w:rFonts w:hint="eastAsia"/>
                <w:sz w:val="18"/>
                <w:szCs w:val="18"/>
              </w:rPr>
              <w:br/>
            </w:r>
            <w:r>
              <w:rPr>
                <w:rFonts w:hint="eastAsia"/>
                <w:sz w:val="18"/>
                <w:szCs w:val="18"/>
              </w:rPr>
              <w:t>□精准推送</w:t>
            </w:r>
            <w:r>
              <w:rPr>
                <w:rFonts w:hint="eastAsia"/>
                <w:sz w:val="18"/>
                <w:szCs w:val="18"/>
              </w:rPr>
              <w:t xml:space="preserve">      </w:t>
            </w:r>
            <w:r>
              <w:rPr>
                <w:rFonts w:hint="eastAsia"/>
                <w:sz w:val="18"/>
                <w:szCs w:val="18"/>
              </w:rPr>
              <w:t>□其他</w:t>
            </w:r>
            <w:r>
              <w:rPr>
                <w:rFonts w:hint="eastAsia"/>
                <w:sz w:val="18"/>
                <w:szCs w:val="18"/>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w:t>
            </w:r>
          </w:p>
        </w:tc>
        <w:tc>
          <w:tcPr>
            <w:tcW w:w="604"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615"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w:t>
            </w:r>
          </w:p>
        </w:tc>
        <w:tc>
          <w:tcPr>
            <w:tcW w:w="666"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569" w:type="dxa"/>
            <w:tcBorders>
              <w:top w:val="nil"/>
              <w:left w:val="nil"/>
              <w:bottom w:val="single" w:sz="4" w:space="0" w:color="auto"/>
              <w:right w:val="single" w:sz="4" w:space="0" w:color="auto"/>
            </w:tcBorders>
            <w:vAlign w:val="center"/>
          </w:tcPr>
          <w:p w:rsidR="007F7378" w:rsidRDefault="007F7378">
            <w:pPr>
              <w:jc w:val="center"/>
              <w:rPr>
                <w:rFonts w:ascii="宋体" w:eastAsia="宋体" w:hAnsi="宋体" w:cs="宋体"/>
                <w:sz w:val="18"/>
                <w:szCs w:val="18"/>
              </w:rPr>
            </w:pPr>
            <w:r>
              <w:rPr>
                <w:rFonts w:hint="eastAsia"/>
                <w:sz w:val="18"/>
                <w:szCs w:val="18"/>
              </w:rPr>
              <w:t>√</w:t>
            </w:r>
          </w:p>
        </w:tc>
        <w:tc>
          <w:tcPr>
            <w:tcW w:w="636" w:type="dxa"/>
            <w:tcBorders>
              <w:top w:val="nil"/>
              <w:left w:val="nil"/>
              <w:bottom w:val="single" w:sz="4" w:space="0" w:color="auto"/>
              <w:right w:val="single" w:sz="4" w:space="0" w:color="auto"/>
            </w:tcBorders>
            <w:vAlign w:val="center"/>
          </w:tcPr>
          <w:p w:rsidR="007F7378" w:rsidRDefault="007F7378">
            <w:pPr>
              <w:jc w:val="center"/>
              <w:rPr>
                <w:rFonts w:ascii="宋体" w:eastAsia="宋体" w:hAnsi="宋体" w:cs="宋体"/>
                <w:sz w:val="18"/>
                <w:szCs w:val="18"/>
              </w:rPr>
            </w:pPr>
            <w:r>
              <w:rPr>
                <w:rFonts w:hint="eastAsia"/>
                <w:sz w:val="18"/>
                <w:szCs w:val="18"/>
              </w:rPr>
              <w:t xml:space="preserve">　</w:t>
            </w:r>
          </w:p>
        </w:tc>
      </w:tr>
      <w:tr w:rsidR="007F7378" w:rsidRPr="00EE0B1F" w:rsidTr="000128AB">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7F7378" w:rsidRPr="007F7378" w:rsidRDefault="007F7378"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t>717</w:t>
            </w:r>
          </w:p>
        </w:tc>
        <w:tc>
          <w:tcPr>
            <w:tcW w:w="648"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color w:val="000000"/>
                <w:sz w:val="18"/>
                <w:szCs w:val="18"/>
              </w:rPr>
            </w:pPr>
            <w:r>
              <w:rPr>
                <w:rFonts w:hint="eastAsia"/>
                <w:color w:val="000000"/>
                <w:sz w:val="18"/>
                <w:szCs w:val="18"/>
              </w:rPr>
              <w:t>市容</w:t>
            </w:r>
            <w:r>
              <w:rPr>
                <w:rFonts w:hint="eastAsia"/>
                <w:color w:val="000000"/>
                <w:sz w:val="18"/>
                <w:szCs w:val="18"/>
              </w:rPr>
              <w:t xml:space="preserve">  </w:t>
            </w:r>
            <w:r>
              <w:rPr>
                <w:rFonts w:hint="eastAsia"/>
                <w:color w:val="000000"/>
                <w:sz w:val="18"/>
                <w:szCs w:val="18"/>
              </w:rPr>
              <w:t>环境</w:t>
            </w:r>
            <w:r>
              <w:rPr>
                <w:rFonts w:hint="eastAsia"/>
                <w:color w:val="000000"/>
                <w:sz w:val="18"/>
                <w:szCs w:val="18"/>
              </w:rPr>
              <w:t xml:space="preserve">  </w:t>
            </w:r>
            <w:r>
              <w:rPr>
                <w:rFonts w:hint="eastAsia"/>
                <w:color w:val="000000"/>
                <w:sz w:val="18"/>
                <w:szCs w:val="18"/>
              </w:rPr>
              <w:t>卫生</w:t>
            </w:r>
            <w:r>
              <w:rPr>
                <w:rFonts w:hint="eastAsia"/>
                <w:color w:val="000000"/>
                <w:sz w:val="18"/>
                <w:szCs w:val="18"/>
              </w:rPr>
              <w:t xml:space="preserve">  </w:t>
            </w:r>
            <w:r>
              <w:rPr>
                <w:rFonts w:hint="eastAsia"/>
                <w:color w:val="000000"/>
                <w:sz w:val="18"/>
                <w:szCs w:val="18"/>
              </w:rPr>
              <w:t>管理</w:t>
            </w:r>
          </w:p>
        </w:tc>
        <w:tc>
          <w:tcPr>
            <w:tcW w:w="1547"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对将医疗垃圾、有毒有害垃圾混入生活垃圾的处罚</w:t>
            </w:r>
          </w:p>
        </w:tc>
        <w:tc>
          <w:tcPr>
            <w:tcW w:w="2574"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1.</w:t>
            </w:r>
            <w:r>
              <w:rPr>
                <w:rFonts w:hint="eastAsia"/>
                <w:color w:val="000000"/>
                <w:sz w:val="18"/>
                <w:szCs w:val="18"/>
              </w:rPr>
              <w:t>机构职能、权责清单、执法人员名单；</w:t>
            </w:r>
            <w:r>
              <w:rPr>
                <w:rFonts w:hint="eastAsia"/>
                <w:color w:val="000000"/>
                <w:sz w:val="18"/>
                <w:szCs w:val="18"/>
              </w:rPr>
              <w:t>2.</w:t>
            </w:r>
            <w:r>
              <w:rPr>
                <w:rFonts w:hint="eastAsia"/>
                <w:color w:val="000000"/>
                <w:sz w:val="18"/>
                <w:szCs w:val="18"/>
              </w:rPr>
              <w:t>执法程序或行政强制流程图；</w:t>
            </w:r>
            <w:r>
              <w:rPr>
                <w:rFonts w:hint="eastAsia"/>
                <w:color w:val="000000"/>
                <w:sz w:val="18"/>
                <w:szCs w:val="18"/>
              </w:rPr>
              <w:t>3.</w:t>
            </w:r>
            <w:r>
              <w:rPr>
                <w:rFonts w:hint="eastAsia"/>
                <w:color w:val="000000"/>
                <w:sz w:val="18"/>
                <w:szCs w:val="18"/>
              </w:rPr>
              <w:t>执法依据；</w:t>
            </w:r>
            <w:r>
              <w:rPr>
                <w:rFonts w:hint="eastAsia"/>
                <w:color w:val="000000"/>
                <w:sz w:val="18"/>
                <w:szCs w:val="18"/>
              </w:rPr>
              <w:t>4.</w:t>
            </w:r>
            <w:r>
              <w:rPr>
                <w:rFonts w:hint="eastAsia"/>
                <w:color w:val="000000"/>
                <w:sz w:val="18"/>
                <w:szCs w:val="18"/>
              </w:rPr>
              <w:t>行政处罚自由裁量基准；</w:t>
            </w:r>
            <w:r>
              <w:rPr>
                <w:rFonts w:hint="eastAsia"/>
                <w:color w:val="000000"/>
                <w:sz w:val="18"/>
                <w:szCs w:val="18"/>
              </w:rPr>
              <w:t>5.</w:t>
            </w:r>
            <w:r>
              <w:rPr>
                <w:rFonts w:hint="eastAsia"/>
                <w:color w:val="000000"/>
                <w:sz w:val="18"/>
                <w:szCs w:val="18"/>
              </w:rPr>
              <w:t>咨询、监督投诉方式；</w:t>
            </w:r>
            <w:r>
              <w:rPr>
                <w:rFonts w:hint="eastAsia"/>
                <w:color w:val="000000"/>
                <w:sz w:val="18"/>
                <w:szCs w:val="18"/>
              </w:rPr>
              <w:t>6.</w:t>
            </w:r>
            <w:r>
              <w:rPr>
                <w:rFonts w:hint="eastAsia"/>
                <w:color w:val="000000"/>
                <w:sz w:val="18"/>
                <w:szCs w:val="18"/>
              </w:rPr>
              <w:t>处罚决定；</w:t>
            </w:r>
            <w:r>
              <w:rPr>
                <w:rFonts w:hint="eastAsia"/>
                <w:color w:val="000000"/>
                <w:sz w:val="18"/>
                <w:szCs w:val="18"/>
              </w:rPr>
              <w:t>7.</w:t>
            </w:r>
            <w:r>
              <w:rPr>
                <w:rFonts w:hint="eastAsia"/>
                <w:color w:val="000000"/>
                <w:sz w:val="18"/>
                <w:szCs w:val="18"/>
              </w:rPr>
              <w:t>救济渠道。</w:t>
            </w:r>
          </w:p>
        </w:tc>
        <w:tc>
          <w:tcPr>
            <w:tcW w:w="1043"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《重庆市市容环境卫生管理条例》</w:t>
            </w:r>
          </w:p>
        </w:tc>
        <w:tc>
          <w:tcPr>
            <w:tcW w:w="123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1.</w:t>
            </w:r>
            <w:r>
              <w:rPr>
                <w:rFonts w:hint="eastAsia"/>
                <w:color w:val="000000"/>
                <w:sz w:val="18"/>
                <w:szCs w:val="18"/>
              </w:rPr>
              <w:t>除处罚决定外其他内容：长期公开（动态调整）；</w:t>
            </w:r>
            <w:r>
              <w:rPr>
                <w:rFonts w:hint="eastAsia"/>
                <w:color w:val="000000"/>
                <w:sz w:val="18"/>
                <w:szCs w:val="18"/>
              </w:rPr>
              <w:br/>
              <w:t>2.</w:t>
            </w:r>
            <w:r>
              <w:rPr>
                <w:rFonts w:hint="eastAsia"/>
                <w:color w:val="000000"/>
                <w:sz w:val="18"/>
                <w:szCs w:val="18"/>
              </w:rPr>
              <w:t>处罚决定：</w:t>
            </w:r>
            <w:r>
              <w:rPr>
                <w:rFonts w:hint="eastAsia"/>
                <w:color w:val="000000"/>
                <w:sz w:val="18"/>
                <w:szCs w:val="18"/>
              </w:rPr>
              <w:t>20</w:t>
            </w:r>
            <w:r>
              <w:rPr>
                <w:rFonts w:hint="eastAsia"/>
                <w:color w:val="000000"/>
                <w:sz w:val="18"/>
                <w:szCs w:val="18"/>
              </w:rPr>
              <w:t>个工作日内。</w:t>
            </w:r>
          </w:p>
        </w:tc>
        <w:tc>
          <w:tcPr>
            <w:tcW w:w="70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区城市管理局</w:t>
            </w:r>
          </w:p>
        </w:tc>
        <w:tc>
          <w:tcPr>
            <w:tcW w:w="2828"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■政府网站</w:t>
            </w:r>
            <w:r>
              <w:rPr>
                <w:rFonts w:hint="eastAsia"/>
                <w:sz w:val="18"/>
                <w:szCs w:val="18"/>
              </w:rPr>
              <w:t xml:space="preserve">      </w:t>
            </w:r>
            <w:r>
              <w:rPr>
                <w:rFonts w:hint="eastAsia"/>
                <w:sz w:val="18"/>
                <w:szCs w:val="18"/>
              </w:rPr>
              <w:t>□政府公报</w:t>
            </w:r>
            <w:r>
              <w:rPr>
                <w:rFonts w:hint="eastAsia"/>
                <w:sz w:val="18"/>
                <w:szCs w:val="18"/>
              </w:rPr>
              <w:br/>
            </w:r>
            <w:r>
              <w:rPr>
                <w:rFonts w:hint="eastAsia"/>
                <w:sz w:val="18"/>
                <w:szCs w:val="18"/>
              </w:rPr>
              <w:t>□两微一端</w:t>
            </w:r>
            <w:r>
              <w:rPr>
                <w:rFonts w:hint="eastAsia"/>
                <w:sz w:val="18"/>
                <w:szCs w:val="18"/>
              </w:rPr>
              <w:t xml:space="preserve">      </w:t>
            </w:r>
            <w:r>
              <w:rPr>
                <w:rFonts w:hint="eastAsia"/>
                <w:sz w:val="18"/>
                <w:szCs w:val="18"/>
              </w:rPr>
              <w:t>□发布会</w:t>
            </w:r>
            <w:r>
              <w:rPr>
                <w:rFonts w:hint="eastAsia"/>
                <w:sz w:val="18"/>
                <w:szCs w:val="18"/>
              </w:rPr>
              <w:t>/</w:t>
            </w:r>
            <w:r>
              <w:rPr>
                <w:rFonts w:hint="eastAsia"/>
                <w:sz w:val="18"/>
                <w:szCs w:val="18"/>
              </w:rPr>
              <w:t>听证会</w:t>
            </w:r>
            <w:r>
              <w:rPr>
                <w:rFonts w:hint="eastAsia"/>
                <w:sz w:val="18"/>
                <w:szCs w:val="18"/>
              </w:rPr>
              <w:br/>
            </w:r>
            <w:r>
              <w:rPr>
                <w:rFonts w:hint="eastAsia"/>
                <w:sz w:val="18"/>
                <w:szCs w:val="18"/>
              </w:rPr>
              <w:t>□广播电视</w:t>
            </w:r>
            <w:r>
              <w:rPr>
                <w:rFonts w:hint="eastAsia"/>
                <w:sz w:val="18"/>
                <w:szCs w:val="18"/>
              </w:rPr>
              <w:t xml:space="preserve">      </w:t>
            </w:r>
            <w:r>
              <w:rPr>
                <w:rFonts w:hint="eastAsia"/>
                <w:sz w:val="18"/>
                <w:szCs w:val="18"/>
              </w:rPr>
              <w:t>□纸质媒体</w:t>
            </w:r>
            <w:r>
              <w:rPr>
                <w:rFonts w:hint="eastAsia"/>
                <w:sz w:val="18"/>
                <w:szCs w:val="18"/>
              </w:rPr>
              <w:br/>
            </w:r>
            <w:r>
              <w:rPr>
                <w:rFonts w:hint="eastAsia"/>
                <w:sz w:val="18"/>
                <w:szCs w:val="18"/>
              </w:rPr>
              <w:t>□公开查阅点</w:t>
            </w:r>
            <w:r>
              <w:rPr>
                <w:rFonts w:hint="eastAsia"/>
                <w:sz w:val="18"/>
                <w:szCs w:val="18"/>
              </w:rPr>
              <w:t xml:space="preserve">    </w:t>
            </w:r>
            <w:r>
              <w:rPr>
                <w:rFonts w:hint="eastAsia"/>
                <w:sz w:val="18"/>
                <w:szCs w:val="18"/>
              </w:rPr>
              <w:t>□政务服务中心</w:t>
            </w:r>
            <w:r>
              <w:rPr>
                <w:rFonts w:hint="eastAsia"/>
                <w:sz w:val="18"/>
                <w:szCs w:val="18"/>
              </w:rPr>
              <w:br/>
            </w:r>
            <w:r>
              <w:rPr>
                <w:rFonts w:hint="eastAsia"/>
                <w:sz w:val="18"/>
                <w:szCs w:val="18"/>
              </w:rPr>
              <w:t>□便民服务站</w:t>
            </w:r>
            <w:r>
              <w:rPr>
                <w:rFonts w:hint="eastAsia"/>
                <w:sz w:val="18"/>
                <w:szCs w:val="18"/>
              </w:rPr>
              <w:t xml:space="preserve">    </w:t>
            </w:r>
            <w:r>
              <w:rPr>
                <w:rFonts w:hint="eastAsia"/>
                <w:sz w:val="18"/>
                <w:szCs w:val="18"/>
              </w:rPr>
              <w:t>□入户</w:t>
            </w:r>
            <w:r>
              <w:rPr>
                <w:rFonts w:hint="eastAsia"/>
                <w:sz w:val="18"/>
                <w:szCs w:val="18"/>
              </w:rPr>
              <w:t>/</w:t>
            </w:r>
            <w:r>
              <w:rPr>
                <w:rFonts w:hint="eastAsia"/>
                <w:sz w:val="18"/>
                <w:szCs w:val="18"/>
              </w:rPr>
              <w:t>现场</w:t>
            </w:r>
            <w:r>
              <w:rPr>
                <w:rFonts w:hint="eastAsia"/>
                <w:sz w:val="18"/>
                <w:szCs w:val="18"/>
              </w:rPr>
              <w:br/>
            </w:r>
            <w:r>
              <w:rPr>
                <w:rFonts w:hint="eastAsia"/>
                <w:sz w:val="18"/>
                <w:szCs w:val="18"/>
              </w:rPr>
              <w:t>□社区</w:t>
            </w:r>
            <w:r>
              <w:rPr>
                <w:rFonts w:hint="eastAsia"/>
                <w:sz w:val="18"/>
                <w:szCs w:val="18"/>
              </w:rPr>
              <w:t>/</w:t>
            </w:r>
            <w:r>
              <w:rPr>
                <w:rFonts w:hint="eastAsia"/>
                <w:sz w:val="18"/>
                <w:szCs w:val="18"/>
              </w:rPr>
              <w:t>企事业单位</w:t>
            </w:r>
            <w:r>
              <w:rPr>
                <w:rFonts w:hint="eastAsia"/>
                <w:sz w:val="18"/>
                <w:szCs w:val="18"/>
              </w:rPr>
              <w:t>/</w:t>
            </w:r>
            <w:r>
              <w:rPr>
                <w:rFonts w:hint="eastAsia"/>
                <w:sz w:val="18"/>
                <w:szCs w:val="18"/>
              </w:rPr>
              <w:t>村公示栏（电</w:t>
            </w:r>
            <w:r>
              <w:rPr>
                <w:rFonts w:hint="eastAsia"/>
                <w:sz w:val="18"/>
                <w:szCs w:val="18"/>
              </w:rPr>
              <w:lastRenderedPageBreak/>
              <w:t>子屏）</w:t>
            </w:r>
            <w:r>
              <w:rPr>
                <w:rFonts w:hint="eastAsia"/>
                <w:sz w:val="18"/>
                <w:szCs w:val="18"/>
              </w:rPr>
              <w:br/>
            </w:r>
            <w:r>
              <w:rPr>
                <w:rFonts w:hint="eastAsia"/>
                <w:sz w:val="18"/>
                <w:szCs w:val="18"/>
              </w:rPr>
              <w:t>□精准推送</w:t>
            </w:r>
            <w:r>
              <w:rPr>
                <w:rFonts w:hint="eastAsia"/>
                <w:sz w:val="18"/>
                <w:szCs w:val="18"/>
              </w:rPr>
              <w:t xml:space="preserve">      </w:t>
            </w:r>
            <w:r>
              <w:rPr>
                <w:rFonts w:hint="eastAsia"/>
                <w:sz w:val="18"/>
                <w:szCs w:val="18"/>
              </w:rPr>
              <w:t>□其他</w:t>
            </w:r>
            <w:r>
              <w:rPr>
                <w:rFonts w:hint="eastAsia"/>
                <w:sz w:val="18"/>
                <w:szCs w:val="18"/>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lastRenderedPageBreak/>
              <w:t>√</w:t>
            </w:r>
          </w:p>
        </w:tc>
        <w:tc>
          <w:tcPr>
            <w:tcW w:w="604"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615"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w:t>
            </w:r>
          </w:p>
        </w:tc>
        <w:tc>
          <w:tcPr>
            <w:tcW w:w="666"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569" w:type="dxa"/>
            <w:tcBorders>
              <w:top w:val="nil"/>
              <w:left w:val="nil"/>
              <w:bottom w:val="single" w:sz="4" w:space="0" w:color="auto"/>
              <w:right w:val="single" w:sz="4" w:space="0" w:color="auto"/>
            </w:tcBorders>
            <w:vAlign w:val="center"/>
          </w:tcPr>
          <w:p w:rsidR="007F7378" w:rsidRDefault="007F7378">
            <w:pPr>
              <w:jc w:val="center"/>
              <w:rPr>
                <w:rFonts w:ascii="宋体" w:eastAsia="宋体" w:hAnsi="宋体" w:cs="宋体"/>
                <w:sz w:val="18"/>
                <w:szCs w:val="18"/>
              </w:rPr>
            </w:pPr>
            <w:r>
              <w:rPr>
                <w:rFonts w:hint="eastAsia"/>
                <w:sz w:val="18"/>
                <w:szCs w:val="18"/>
              </w:rPr>
              <w:t>√</w:t>
            </w:r>
          </w:p>
        </w:tc>
        <w:tc>
          <w:tcPr>
            <w:tcW w:w="636" w:type="dxa"/>
            <w:tcBorders>
              <w:top w:val="nil"/>
              <w:left w:val="nil"/>
              <w:bottom w:val="single" w:sz="4" w:space="0" w:color="auto"/>
              <w:right w:val="single" w:sz="4" w:space="0" w:color="auto"/>
            </w:tcBorders>
            <w:vAlign w:val="center"/>
          </w:tcPr>
          <w:p w:rsidR="007F7378" w:rsidRDefault="007F7378">
            <w:pPr>
              <w:jc w:val="center"/>
              <w:rPr>
                <w:rFonts w:ascii="宋体" w:eastAsia="宋体" w:hAnsi="宋体" w:cs="宋体"/>
                <w:sz w:val="18"/>
                <w:szCs w:val="18"/>
              </w:rPr>
            </w:pPr>
            <w:r>
              <w:rPr>
                <w:rFonts w:hint="eastAsia"/>
                <w:sz w:val="18"/>
                <w:szCs w:val="18"/>
              </w:rPr>
              <w:t xml:space="preserve">　</w:t>
            </w:r>
          </w:p>
        </w:tc>
      </w:tr>
      <w:tr w:rsidR="007F7378" w:rsidRPr="00EE0B1F" w:rsidTr="000128AB">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7F7378" w:rsidRPr="007F7378" w:rsidRDefault="007F7378"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t>718</w:t>
            </w:r>
          </w:p>
        </w:tc>
        <w:tc>
          <w:tcPr>
            <w:tcW w:w="648"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color w:val="000000"/>
                <w:sz w:val="18"/>
                <w:szCs w:val="18"/>
              </w:rPr>
            </w:pPr>
            <w:r>
              <w:rPr>
                <w:rFonts w:hint="eastAsia"/>
                <w:color w:val="000000"/>
                <w:sz w:val="18"/>
                <w:szCs w:val="18"/>
              </w:rPr>
              <w:t>市容</w:t>
            </w:r>
            <w:r>
              <w:rPr>
                <w:rFonts w:hint="eastAsia"/>
                <w:color w:val="000000"/>
                <w:sz w:val="18"/>
                <w:szCs w:val="18"/>
              </w:rPr>
              <w:t xml:space="preserve">  </w:t>
            </w:r>
            <w:r>
              <w:rPr>
                <w:rFonts w:hint="eastAsia"/>
                <w:color w:val="000000"/>
                <w:sz w:val="18"/>
                <w:szCs w:val="18"/>
              </w:rPr>
              <w:t>环境</w:t>
            </w:r>
            <w:r>
              <w:rPr>
                <w:rFonts w:hint="eastAsia"/>
                <w:color w:val="000000"/>
                <w:sz w:val="18"/>
                <w:szCs w:val="18"/>
              </w:rPr>
              <w:t xml:space="preserve">  </w:t>
            </w:r>
            <w:r>
              <w:rPr>
                <w:rFonts w:hint="eastAsia"/>
                <w:color w:val="000000"/>
                <w:sz w:val="18"/>
                <w:szCs w:val="18"/>
              </w:rPr>
              <w:t>卫生</w:t>
            </w:r>
            <w:r>
              <w:rPr>
                <w:rFonts w:hint="eastAsia"/>
                <w:color w:val="000000"/>
                <w:sz w:val="18"/>
                <w:szCs w:val="18"/>
              </w:rPr>
              <w:t xml:space="preserve">  </w:t>
            </w:r>
            <w:r>
              <w:rPr>
                <w:rFonts w:hint="eastAsia"/>
                <w:color w:val="000000"/>
                <w:sz w:val="18"/>
                <w:szCs w:val="18"/>
              </w:rPr>
              <w:t>管理</w:t>
            </w:r>
          </w:p>
        </w:tc>
        <w:tc>
          <w:tcPr>
            <w:tcW w:w="1547"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对生活垃圾处理场（厂）未严格按照国家规定的处理技术、规程、规范和标准进行处理或达到填埋容量未采取及时封闭等有效措施防止污染环境的处罚</w:t>
            </w:r>
          </w:p>
        </w:tc>
        <w:tc>
          <w:tcPr>
            <w:tcW w:w="2574"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1.</w:t>
            </w:r>
            <w:r>
              <w:rPr>
                <w:rFonts w:hint="eastAsia"/>
                <w:color w:val="000000"/>
                <w:sz w:val="18"/>
                <w:szCs w:val="18"/>
              </w:rPr>
              <w:t>机构职能、权责清单、执法人员名单；</w:t>
            </w:r>
            <w:r>
              <w:rPr>
                <w:rFonts w:hint="eastAsia"/>
                <w:color w:val="000000"/>
                <w:sz w:val="18"/>
                <w:szCs w:val="18"/>
              </w:rPr>
              <w:t>2.</w:t>
            </w:r>
            <w:r>
              <w:rPr>
                <w:rFonts w:hint="eastAsia"/>
                <w:color w:val="000000"/>
                <w:sz w:val="18"/>
                <w:szCs w:val="18"/>
              </w:rPr>
              <w:t>执法程序或行政强制流程图；</w:t>
            </w:r>
            <w:r>
              <w:rPr>
                <w:rFonts w:hint="eastAsia"/>
                <w:color w:val="000000"/>
                <w:sz w:val="18"/>
                <w:szCs w:val="18"/>
              </w:rPr>
              <w:t>3.</w:t>
            </w:r>
            <w:r>
              <w:rPr>
                <w:rFonts w:hint="eastAsia"/>
                <w:color w:val="000000"/>
                <w:sz w:val="18"/>
                <w:szCs w:val="18"/>
              </w:rPr>
              <w:t>执法依据；</w:t>
            </w:r>
            <w:r>
              <w:rPr>
                <w:rFonts w:hint="eastAsia"/>
                <w:color w:val="000000"/>
                <w:sz w:val="18"/>
                <w:szCs w:val="18"/>
              </w:rPr>
              <w:t>4.</w:t>
            </w:r>
            <w:r>
              <w:rPr>
                <w:rFonts w:hint="eastAsia"/>
                <w:color w:val="000000"/>
                <w:sz w:val="18"/>
                <w:szCs w:val="18"/>
              </w:rPr>
              <w:t>行政处罚自由裁量基准；</w:t>
            </w:r>
            <w:r>
              <w:rPr>
                <w:rFonts w:hint="eastAsia"/>
                <w:color w:val="000000"/>
                <w:sz w:val="18"/>
                <w:szCs w:val="18"/>
              </w:rPr>
              <w:t>5.</w:t>
            </w:r>
            <w:r>
              <w:rPr>
                <w:rFonts w:hint="eastAsia"/>
                <w:color w:val="000000"/>
                <w:sz w:val="18"/>
                <w:szCs w:val="18"/>
              </w:rPr>
              <w:t>咨询、监督投诉方式；</w:t>
            </w:r>
            <w:r>
              <w:rPr>
                <w:rFonts w:hint="eastAsia"/>
                <w:color w:val="000000"/>
                <w:sz w:val="18"/>
                <w:szCs w:val="18"/>
              </w:rPr>
              <w:t>6.</w:t>
            </w:r>
            <w:r>
              <w:rPr>
                <w:rFonts w:hint="eastAsia"/>
                <w:color w:val="000000"/>
                <w:sz w:val="18"/>
                <w:szCs w:val="18"/>
              </w:rPr>
              <w:t>处罚决定；</w:t>
            </w:r>
            <w:r>
              <w:rPr>
                <w:rFonts w:hint="eastAsia"/>
                <w:color w:val="000000"/>
                <w:sz w:val="18"/>
                <w:szCs w:val="18"/>
              </w:rPr>
              <w:t>7.</w:t>
            </w:r>
            <w:r>
              <w:rPr>
                <w:rFonts w:hint="eastAsia"/>
                <w:color w:val="000000"/>
                <w:sz w:val="18"/>
                <w:szCs w:val="18"/>
              </w:rPr>
              <w:t>救济渠道。</w:t>
            </w:r>
          </w:p>
        </w:tc>
        <w:tc>
          <w:tcPr>
            <w:tcW w:w="1043"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《重庆市市容环境卫生管理条例》</w:t>
            </w:r>
          </w:p>
        </w:tc>
        <w:tc>
          <w:tcPr>
            <w:tcW w:w="123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1.</w:t>
            </w:r>
            <w:r>
              <w:rPr>
                <w:rFonts w:hint="eastAsia"/>
                <w:color w:val="000000"/>
                <w:sz w:val="18"/>
                <w:szCs w:val="18"/>
              </w:rPr>
              <w:t>除处罚决定外其他内容：长期公开（动态调整）；</w:t>
            </w:r>
            <w:r>
              <w:rPr>
                <w:rFonts w:hint="eastAsia"/>
                <w:color w:val="000000"/>
                <w:sz w:val="18"/>
                <w:szCs w:val="18"/>
              </w:rPr>
              <w:br/>
              <w:t>2.</w:t>
            </w:r>
            <w:r>
              <w:rPr>
                <w:rFonts w:hint="eastAsia"/>
                <w:color w:val="000000"/>
                <w:sz w:val="18"/>
                <w:szCs w:val="18"/>
              </w:rPr>
              <w:t>处罚决定：</w:t>
            </w:r>
            <w:r>
              <w:rPr>
                <w:rFonts w:hint="eastAsia"/>
                <w:color w:val="000000"/>
                <w:sz w:val="18"/>
                <w:szCs w:val="18"/>
              </w:rPr>
              <w:t>20</w:t>
            </w:r>
            <w:r>
              <w:rPr>
                <w:rFonts w:hint="eastAsia"/>
                <w:color w:val="000000"/>
                <w:sz w:val="18"/>
                <w:szCs w:val="18"/>
              </w:rPr>
              <w:t>个工作日内。</w:t>
            </w:r>
          </w:p>
        </w:tc>
        <w:tc>
          <w:tcPr>
            <w:tcW w:w="70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区城市管理局</w:t>
            </w:r>
          </w:p>
        </w:tc>
        <w:tc>
          <w:tcPr>
            <w:tcW w:w="2828"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■政府网站</w:t>
            </w:r>
            <w:r>
              <w:rPr>
                <w:rFonts w:hint="eastAsia"/>
                <w:sz w:val="18"/>
                <w:szCs w:val="18"/>
              </w:rPr>
              <w:t xml:space="preserve">      </w:t>
            </w:r>
            <w:r>
              <w:rPr>
                <w:rFonts w:hint="eastAsia"/>
                <w:sz w:val="18"/>
                <w:szCs w:val="18"/>
              </w:rPr>
              <w:t>□政府公报</w:t>
            </w:r>
            <w:r>
              <w:rPr>
                <w:rFonts w:hint="eastAsia"/>
                <w:sz w:val="18"/>
                <w:szCs w:val="18"/>
              </w:rPr>
              <w:br/>
            </w:r>
            <w:r>
              <w:rPr>
                <w:rFonts w:hint="eastAsia"/>
                <w:sz w:val="18"/>
                <w:szCs w:val="18"/>
              </w:rPr>
              <w:t>□两微一端</w:t>
            </w:r>
            <w:r>
              <w:rPr>
                <w:rFonts w:hint="eastAsia"/>
                <w:sz w:val="18"/>
                <w:szCs w:val="18"/>
              </w:rPr>
              <w:t xml:space="preserve">      </w:t>
            </w:r>
            <w:r>
              <w:rPr>
                <w:rFonts w:hint="eastAsia"/>
                <w:sz w:val="18"/>
                <w:szCs w:val="18"/>
              </w:rPr>
              <w:t>□发布会</w:t>
            </w:r>
            <w:r>
              <w:rPr>
                <w:rFonts w:hint="eastAsia"/>
                <w:sz w:val="18"/>
                <w:szCs w:val="18"/>
              </w:rPr>
              <w:t>/</w:t>
            </w:r>
            <w:r>
              <w:rPr>
                <w:rFonts w:hint="eastAsia"/>
                <w:sz w:val="18"/>
                <w:szCs w:val="18"/>
              </w:rPr>
              <w:t>听证会</w:t>
            </w:r>
            <w:r>
              <w:rPr>
                <w:rFonts w:hint="eastAsia"/>
                <w:sz w:val="18"/>
                <w:szCs w:val="18"/>
              </w:rPr>
              <w:br/>
            </w:r>
            <w:r>
              <w:rPr>
                <w:rFonts w:hint="eastAsia"/>
                <w:sz w:val="18"/>
                <w:szCs w:val="18"/>
              </w:rPr>
              <w:t>□广播电视</w:t>
            </w:r>
            <w:r>
              <w:rPr>
                <w:rFonts w:hint="eastAsia"/>
                <w:sz w:val="18"/>
                <w:szCs w:val="18"/>
              </w:rPr>
              <w:t xml:space="preserve">      </w:t>
            </w:r>
            <w:r>
              <w:rPr>
                <w:rFonts w:hint="eastAsia"/>
                <w:sz w:val="18"/>
                <w:szCs w:val="18"/>
              </w:rPr>
              <w:t>□纸质媒体</w:t>
            </w:r>
            <w:r>
              <w:rPr>
                <w:rFonts w:hint="eastAsia"/>
                <w:sz w:val="18"/>
                <w:szCs w:val="18"/>
              </w:rPr>
              <w:br/>
            </w:r>
            <w:r>
              <w:rPr>
                <w:rFonts w:hint="eastAsia"/>
                <w:sz w:val="18"/>
                <w:szCs w:val="18"/>
              </w:rPr>
              <w:t>□公开查阅点</w:t>
            </w:r>
            <w:r>
              <w:rPr>
                <w:rFonts w:hint="eastAsia"/>
                <w:sz w:val="18"/>
                <w:szCs w:val="18"/>
              </w:rPr>
              <w:t xml:space="preserve">    </w:t>
            </w:r>
            <w:r>
              <w:rPr>
                <w:rFonts w:hint="eastAsia"/>
                <w:sz w:val="18"/>
                <w:szCs w:val="18"/>
              </w:rPr>
              <w:t>□政务服务中心</w:t>
            </w:r>
            <w:r>
              <w:rPr>
                <w:rFonts w:hint="eastAsia"/>
                <w:sz w:val="18"/>
                <w:szCs w:val="18"/>
              </w:rPr>
              <w:br/>
            </w:r>
            <w:r>
              <w:rPr>
                <w:rFonts w:hint="eastAsia"/>
                <w:sz w:val="18"/>
                <w:szCs w:val="18"/>
              </w:rPr>
              <w:t>□便民服务站</w:t>
            </w:r>
            <w:r>
              <w:rPr>
                <w:rFonts w:hint="eastAsia"/>
                <w:sz w:val="18"/>
                <w:szCs w:val="18"/>
              </w:rPr>
              <w:t xml:space="preserve">    </w:t>
            </w:r>
            <w:r>
              <w:rPr>
                <w:rFonts w:hint="eastAsia"/>
                <w:sz w:val="18"/>
                <w:szCs w:val="18"/>
              </w:rPr>
              <w:t>□入户</w:t>
            </w:r>
            <w:r>
              <w:rPr>
                <w:rFonts w:hint="eastAsia"/>
                <w:sz w:val="18"/>
                <w:szCs w:val="18"/>
              </w:rPr>
              <w:t>/</w:t>
            </w:r>
            <w:r>
              <w:rPr>
                <w:rFonts w:hint="eastAsia"/>
                <w:sz w:val="18"/>
                <w:szCs w:val="18"/>
              </w:rPr>
              <w:t>现场</w:t>
            </w:r>
            <w:r>
              <w:rPr>
                <w:rFonts w:hint="eastAsia"/>
                <w:sz w:val="18"/>
                <w:szCs w:val="18"/>
              </w:rPr>
              <w:br/>
            </w:r>
            <w:r>
              <w:rPr>
                <w:rFonts w:hint="eastAsia"/>
                <w:sz w:val="18"/>
                <w:szCs w:val="18"/>
              </w:rPr>
              <w:t>□社区</w:t>
            </w:r>
            <w:r>
              <w:rPr>
                <w:rFonts w:hint="eastAsia"/>
                <w:sz w:val="18"/>
                <w:szCs w:val="18"/>
              </w:rPr>
              <w:t>/</w:t>
            </w:r>
            <w:r>
              <w:rPr>
                <w:rFonts w:hint="eastAsia"/>
                <w:sz w:val="18"/>
                <w:szCs w:val="18"/>
              </w:rPr>
              <w:t>企事业单位</w:t>
            </w:r>
            <w:r>
              <w:rPr>
                <w:rFonts w:hint="eastAsia"/>
                <w:sz w:val="18"/>
                <w:szCs w:val="18"/>
              </w:rPr>
              <w:t>/</w:t>
            </w:r>
            <w:r>
              <w:rPr>
                <w:rFonts w:hint="eastAsia"/>
                <w:sz w:val="18"/>
                <w:szCs w:val="18"/>
              </w:rPr>
              <w:t>村公示栏（电子屏）</w:t>
            </w:r>
            <w:r>
              <w:rPr>
                <w:rFonts w:hint="eastAsia"/>
                <w:sz w:val="18"/>
                <w:szCs w:val="18"/>
              </w:rPr>
              <w:br/>
            </w:r>
            <w:r>
              <w:rPr>
                <w:rFonts w:hint="eastAsia"/>
                <w:sz w:val="18"/>
                <w:szCs w:val="18"/>
              </w:rPr>
              <w:t>□精准推送</w:t>
            </w:r>
            <w:r>
              <w:rPr>
                <w:rFonts w:hint="eastAsia"/>
                <w:sz w:val="18"/>
                <w:szCs w:val="18"/>
              </w:rPr>
              <w:t xml:space="preserve">      </w:t>
            </w:r>
            <w:r>
              <w:rPr>
                <w:rFonts w:hint="eastAsia"/>
                <w:sz w:val="18"/>
                <w:szCs w:val="18"/>
              </w:rPr>
              <w:t>□其他</w:t>
            </w:r>
            <w:r>
              <w:rPr>
                <w:rFonts w:hint="eastAsia"/>
                <w:sz w:val="18"/>
                <w:szCs w:val="18"/>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w:t>
            </w:r>
          </w:p>
        </w:tc>
        <w:tc>
          <w:tcPr>
            <w:tcW w:w="604"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615"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w:t>
            </w:r>
          </w:p>
        </w:tc>
        <w:tc>
          <w:tcPr>
            <w:tcW w:w="666"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569" w:type="dxa"/>
            <w:tcBorders>
              <w:top w:val="nil"/>
              <w:left w:val="nil"/>
              <w:bottom w:val="single" w:sz="4" w:space="0" w:color="auto"/>
              <w:right w:val="single" w:sz="4" w:space="0" w:color="auto"/>
            </w:tcBorders>
            <w:vAlign w:val="center"/>
          </w:tcPr>
          <w:p w:rsidR="007F7378" w:rsidRDefault="007F7378">
            <w:pPr>
              <w:jc w:val="center"/>
              <w:rPr>
                <w:rFonts w:ascii="宋体" w:eastAsia="宋体" w:hAnsi="宋体" w:cs="宋体"/>
                <w:sz w:val="18"/>
                <w:szCs w:val="18"/>
              </w:rPr>
            </w:pPr>
            <w:r>
              <w:rPr>
                <w:rFonts w:hint="eastAsia"/>
                <w:sz w:val="18"/>
                <w:szCs w:val="18"/>
              </w:rPr>
              <w:t>√</w:t>
            </w:r>
          </w:p>
        </w:tc>
        <w:tc>
          <w:tcPr>
            <w:tcW w:w="636" w:type="dxa"/>
            <w:tcBorders>
              <w:top w:val="nil"/>
              <w:left w:val="nil"/>
              <w:bottom w:val="single" w:sz="4" w:space="0" w:color="auto"/>
              <w:right w:val="single" w:sz="4" w:space="0" w:color="auto"/>
            </w:tcBorders>
            <w:vAlign w:val="center"/>
          </w:tcPr>
          <w:p w:rsidR="007F7378" w:rsidRDefault="007F7378">
            <w:pPr>
              <w:jc w:val="center"/>
              <w:rPr>
                <w:rFonts w:ascii="宋体" w:eastAsia="宋体" w:hAnsi="宋体" w:cs="宋体"/>
                <w:sz w:val="18"/>
                <w:szCs w:val="18"/>
              </w:rPr>
            </w:pPr>
            <w:r>
              <w:rPr>
                <w:rFonts w:hint="eastAsia"/>
                <w:sz w:val="18"/>
                <w:szCs w:val="18"/>
              </w:rPr>
              <w:t xml:space="preserve">　</w:t>
            </w:r>
          </w:p>
        </w:tc>
      </w:tr>
      <w:tr w:rsidR="007F7378" w:rsidRPr="00EE0B1F" w:rsidTr="000128AB">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7F7378" w:rsidRPr="007F7378" w:rsidRDefault="007F7378"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t>719</w:t>
            </w:r>
          </w:p>
        </w:tc>
        <w:tc>
          <w:tcPr>
            <w:tcW w:w="648"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color w:val="000000"/>
                <w:sz w:val="18"/>
                <w:szCs w:val="18"/>
              </w:rPr>
            </w:pPr>
            <w:r>
              <w:rPr>
                <w:rFonts w:hint="eastAsia"/>
                <w:color w:val="000000"/>
                <w:sz w:val="18"/>
                <w:szCs w:val="18"/>
              </w:rPr>
              <w:t>市容</w:t>
            </w:r>
            <w:r>
              <w:rPr>
                <w:rFonts w:hint="eastAsia"/>
                <w:color w:val="000000"/>
                <w:sz w:val="18"/>
                <w:szCs w:val="18"/>
              </w:rPr>
              <w:t xml:space="preserve">  </w:t>
            </w:r>
            <w:r>
              <w:rPr>
                <w:rFonts w:hint="eastAsia"/>
                <w:color w:val="000000"/>
                <w:sz w:val="18"/>
                <w:szCs w:val="18"/>
              </w:rPr>
              <w:t>环境</w:t>
            </w:r>
            <w:r>
              <w:rPr>
                <w:rFonts w:hint="eastAsia"/>
                <w:color w:val="000000"/>
                <w:sz w:val="18"/>
                <w:szCs w:val="18"/>
              </w:rPr>
              <w:t xml:space="preserve">  </w:t>
            </w:r>
            <w:r>
              <w:rPr>
                <w:rFonts w:hint="eastAsia"/>
                <w:color w:val="000000"/>
                <w:sz w:val="18"/>
                <w:szCs w:val="18"/>
              </w:rPr>
              <w:t>卫生</w:t>
            </w:r>
            <w:r>
              <w:rPr>
                <w:rFonts w:hint="eastAsia"/>
                <w:color w:val="000000"/>
                <w:sz w:val="18"/>
                <w:szCs w:val="18"/>
              </w:rPr>
              <w:t xml:space="preserve">  </w:t>
            </w:r>
            <w:r>
              <w:rPr>
                <w:rFonts w:hint="eastAsia"/>
                <w:color w:val="000000"/>
                <w:sz w:val="18"/>
                <w:szCs w:val="18"/>
              </w:rPr>
              <w:t>管理</w:t>
            </w:r>
          </w:p>
        </w:tc>
        <w:tc>
          <w:tcPr>
            <w:tcW w:w="1547"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对未经许可，擅自从事经营生活垃圾清扫、收集、运输和处理的处罚</w:t>
            </w:r>
          </w:p>
        </w:tc>
        <w:tc>
          <w:tcPr>
            <w:tcW w:w="2574"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1.</w:t>
            </w:r>
            <w:r>
              <w:rPr>
                <w:rFonts w:hint="eastAsia"/>
                <w:color w:val="000000"/>
                <w:sz w:val="18"/>
                <w:szCs w:val="18"/>
              </w:rPr>
              <w:t>机构职能、权责清单、执法人员名单；</w:t>
            </w:r>
            <w:r>
              <w:rPr>
                <w:rFonts w:hint="eastAsia"/>
                <w:color w:val="000000"/>
                <w:sz w:val="18"/>
                <w:szCs w:val="18"/>
              </w:rPr>
              <w:t>2.</w:t>
            </w:r>
            <w:r>
              <w:rPr>
                <w:rFonts w:hint="eastAsia"/>
                <w:color w:val="000000"/>
                <w:sz w:val="18"/>
                <w:szCs w:val="18"/>
              </w:rPr>
              <w:t>执法程序或行政强制流程图；</w:t>
            </w:r>
            <w:r>
              <w:rPr>
                <w:rFonts w:hint="eastAsia"/>
                <w:color w:val="000000"/>
                <w:sz w:val="18"/>
                <w:szCs w:val="18"/>
              </w:rPr>
              <w:t>3.</w:t>
            </w:r>
            <w:r>
              <w:rPr>
                <w:rFonts w:hint="eastAsia"/>
                <w:color w:val="000000"/>
                <w:sz w:val="18"/>
                <w:szCs w:val="18"/>
              </w:rPr>
              <w:t>执法依据；</w:t>
            </w:r>
            <w:r>
              <w:rPr>
                <w:rFonts w:hint="eastAsia"/>
                <w:color w:val="000000"/>
                <w:sz w:val="18"/>
                <w:szCs w:val="18"/>
              </w:rPr>
              <w:t>4.</w:t>
            </w:r>
            <w:r>
              <w:rPr>
                <w:rFonts w:hint="eastAsia"/>
                <w:color w:val="000000"/>
                <w:sz w:val="18"/>
                <w:szCs w:val="18"/>
              </w:rPr>
              <w:t>行政处罚自由裁量基准；</w:t>
            </w:r>
            <w:r>
              <w:rPr>
                <w:rFonts w:hint="eastAsia"/>
                <w:color w:val="000000"/>
                <w:sz w:val="18"/>
                <w:szCs w:val="18"/>
              </w:rPr>
              <w:t>5.</w:t>
            </w:r>
            <w:r>
              <w:rPr>
                <w:rFonts w:hint="eastAsia"/>
                <w:color w:val="000000"/>
                <w:sz w:val="18"/>
                <w:szCs w:val="18"/>
              </w:rPr>
              <w:t>咨询、监督投诉方式；</w:t>
            </w:r>
            <w:r>
              <w:rPr>
                <w:rFonts w:hint="eastAsia"/>
                <w:color w:val="000000"/>
                <w:sz w:val="18"/>
                <w:szCs w:val="18"/>
              </w:rPr>
              <w:t>6.</w:t>
            </w:r>
            <w:r>
              <w:rPr>
                <w:rFonts w:hint="eastAsia"/>
                <w:color w:val="000000"/>
                <w:sz w:val="18"/>
                <w:szCs w:val="18"/>
              </w:rPr>
              <w:t>处罚决定；</w:t>
            </w:r>
            <w:r>
              <w:rPr>
                <w:rFonts w:hint="eastAsia"/>
                <w:color w:val="000000"/>
                <w:sz w:val="18"/>
                <w:szCs w:val="18"/>
              </w:rPr>
              <w:t>7.</w:t>
            </w:r>
            <w:r>
              <w:rPr>
                <w:rFonts w:hint="eastAsia"/>
                <w:color w:val="000000"/>
                <w:sz w:val="18"/>
                <w:szCs w:val="18"/>
              </w:rPr>
              <w:t>救济渠道。</w:t>
            </w:r>
          </w:p>
        </w:tc>
        <w:tc>
          <w:tcPr>
            <w:tcW w:w="1043"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《城市生活垃圾管理办法》《重庆市市容环境卫生管理条例》</w:t>
            </w:r>
          </w:p>
        </w:tc>
        <w:tc>
          <w:tcPr>
            <w:tcW w:w="123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1.</w:t>
            </w:r>
            <w:r>
              <w:rPr>
                <w:rFonts w:hint="eastAsia"/>
                <w:color w:val="000000"/>
                <w:sz w:val="18"/>
                <w:szCs w:val="18"/>
              </w:rPr>
              <w:t>除处罚决定外其他内容：长期公开（动态调整）；</w:t>
            </w:r>
            <w:r>
              <w:rPr>
                <w:rFonts w:hint="eastAsia"/>
                <w:color w:val="000000"/>
                <w:sz w:val="18"/>
                <w:szCs w:val="18"/>
              </w:rPr>
              <w:br/>
              <w:t>2.</w:t>
            </w:r>
            <w:r>
              <w:rPr>
                <w:rFonts w:hint="eastAsia"/>
                <w:color w:val="000000"/>
                <w:sz w:val="18"/>
                <w:szCs w:val="18"/>
              </w:rPr>
              <w:t>处罚决定：</w:t>
            </w:r>
            <w:r>
              <w:rPr>
                <w:rFonts w:hint="eastAsia"/>
                <w:color w:val="000000"/>
                <w:sz w:val="18"/>
                <w:szCs w:val="18"/>
              </w:rPr>
              <w:t>20</w:t>
            </w:r>
            <w:r>
              <w:rPr>
                <w:rFonts w:hint="eastAsia"/>
                <w:color w:val="000000"/>
                <w:sz w:val="18"/>
                <w:szCs w:val="18"/>
              </w:rPr>
              <w:t>个工作日内。</w:t>
            </w:r>
          </w:p>
        </w:tc>
        <w:tc>
          <w:tcPr>
            <w:tcW w:w="70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区城市管理局</w:t>
            </w:r>
          </w:p>
        </w:tc>
        <w:tc>
          <w:tcPr>
            <w:tcW w:w="2828"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■政府网站</w:t>
            </w:r>
            <w:r>
              <w:rPr>
                <w:rFonts w:hint="eastAsia"/>
                <w:sz w:val="18"/>
                <w:szCs w:val="18"/>
              </w:rPr>
              <w:t xml:space="preserve">      </w:t>
            </w:r>
            <w:r>
              <w:rPr>
                <w:rFonts w:hint="eastAsia"/>
                <w:sz w:val="18"/>
                <w:szCs w:val="18"/>
              </w:rPr>
              <w:t>□政府公报</w:t>
            </w:r>
            <w:r>
              <w:rPr>
                <w:rFonts w:hint="eastAsia"/>
                <w:sz w:val="18"/>
                <w:szCs w:val="18"/>
              </w:rPr>
              <w:br/>
            </w:r>
            <w:r>
              <w:rPr>
                <w:rFonts w:hint="eastAsia"/>
                <w:sz w:val="18"/>
                <w:szCs w:val="18"/>
              </w:rPr>
              <w:t>□两微一端</w:t>
            </w:r>
            <w:r>
              <w:rPr>
                <w:rFonts w:hint="eastAsia"/>
                <w:sz w:val="18"/>
                <w:szCs w:val="18"/>
              </w:rPr>
              <w:t xml:space="preserve">      </w:t>
            </w:r>
            <w:r>
              <w:rPr>
                <w:rFonts w:hint="eastAsia"/>
                <w:sz w:val="18"/>
                <w:szCs w:val="18"/>
              </w:rPr>
              <w:t>□发布会</w:t>
            </w:r>
            <w:r>
              <w:rPr>
                <w:rFonts w:hint="eastAsia"/>
                <w:sz w:val="18"/>
                <w:szCs w:val="18"/>
              </w:rPr>
              <w:t>/</w:t>
            </w:r>
            <w:r>
              <w:rPr>
                <w:rFonts w:hint="eastAsia"/>
                <w:sz w:val="18"/>
                <w:szCs w:val="18"/>
              </w:rPr>
              <w:t>听证会</w:t>
            </w:r>
            <w:r>
              <w:rPr>
                <w:rFonts w:hint="eastAsia"/>
                <w:sz w:val="18"/>
                <w:szCs w:val="18"/>
              </w:rPr>
              <w:br/>
            </w:r>
            <w:r>
              <w:rPr>
                <w:rFonts w:hint="eastAsia"/>
                <w:sz w:val="18"/>
                <w:szCs w:val="18"/>
              </w:rPr>
              <w:t>□广播电视</w:t>
            </w:r>
            <w:r>
              <w:rPr>
                <w:rFonts w:hint="eastAsia"/>
                <w:sz w:val="18"/>
                <w:szCs w:val="18"/>
              </w:rPr>
              <w:t xml:space="preserve">      </w:t>
            </w:r>
            <w:r>
              <w:rPr>
                <w:rFonts w:hint="eastAsia"/>
                <w:sz w:val="18"/>
                <w:szCs w:val="18"/>
              </w:rPr>
              <w:t>□纸质媒体</w:t>
            </w:r>
            <w:r>
              <w:rPr>
                <w:rFonts w:hint="eastAsia"/>
                <w:sz w:val="18"/>
                <w:szCs w:val="18"/>
              </w:rPr>
              <w:br/>
            </w:r>
            <w:r>
              <w:rPr>
                <w:rFonts w:hint="eastAsia"/>
                <w:sz w:val="18"/>
                <w:szCs w:val="18"/>
              </w:rPr>
              <w:t>□公开查阅点</w:t>
            </w:r>
            <w:r>
              <w:rPr>
                <w:rFonts w:hint="eastAsia"/>
                <w:sz w:val="18"/>
                <w:szCs w:val="18"/>
              </w:rPr>
              <w:t xml:space="preserve">    </w:t>
            </w:r>
            <w:r>
              <w:rPr>
                <w:rFonts w:hint="eastAsia"/>
                <w:sz w:val="18"/>
                <w:szCs w:val="18"/>
              </w:rPr>
              <w:t>□政务服务中心</w:t>
            </w:r>
            <w:r>
              <w:rPr>
                <w:rFonts w:hint="eastAsia"/>
                <w:sz w:val="18"/>
                <w:szCs w:val="18"/>
              </w:rPr>
              <w:br/>
            </w:r>
            <w:r>
              <w:rPr>
                <w:rFonts w:hint="eastAsia"/>
                <w:sz w:val="18"/>
                <w:szCs w:val="18"/>
              </w:rPr>
              <w:t>□便民服务站</w:t>
            </w:r>
            <w:r>
              <w:rPr>
                <w:rFonts w:hint="eastAsia"/>
                <w:sz w:val="18"/>
                <w:szCs w:val="18"/>
              </w:rPr>
              <w:t xml:space="preserve">    </w:t>
            </w:r>
            <w:r>
              <w:rPr>
                <w:rFonts w:hint="eastAsia"/>
                <w:sz w:val="18"/>
                <w:szCs w:val="18"/>
              </w:rPr>
              <w:t>□入户</w:t>
            </w:r>
            <w:r>
              <w:rPr>
                <w:rFonts w:hint="eastAsia"/>
                <w:sz w:val="18"/>
                <w:szCs w:val="18"/>
              </w:rPr>
              <w:t>/</w:t>
            </w:r>
            <w:r>
              <w:rPr>
                <w:rFonts w:hint="eastAsia"/>
                <w:sz w:val="18"/>
                <w:szCs w:val="18"/>
              </w:rPr>
              <w:t>现场</w:t>
            </w:r>
            <w:r>
              <w:rPr>
                <w:rFonts w:hint="eastAsia"/>
                <w:sz w:val="18"/>
                <w:szCs w:val="18"/>
              </w:rPr>
              <w:br/>
            </w:r>
            <w:r>
              <w:rPr>
                <w:rFonts w:hint="eastAsia"/>
                <w:sz w:val="18"/>
                <w:szCs w:val="18"/>
              </w:rPr>
              <w:t>□社区</w:t>
            </w:r>
            <w:r>
              <w:rPr>
                <w:rFonts w:hint="eastAsia"/>
                <w:sz w:val="18"/>
                <w:szCs w:val="18"/>
              </w:rPr>
              <w:t>/</w:t>
            </w:r>
            <w:r>
              <w:rPr>
                <w:rFonts w:hint="eastAsia"/>
                <w:sz w:val="18"/>
                <w:szCs w:val="18"/>
              </w:rPr>
              <w:t>企事业单位</w:t>
            </w:r>
            <w:r>
              <w:rPr>
                <w:rFonts w:hint="eastAsia"/>
                <w:sz w:val="18"/>
                <w:szCs w:val="18"/>
              </w:rPr>
              <w:t>/</w:t>
            </w:r>
            <w:r>
              <w:rPr>
                <w:rFonts w:hint="eastAsia"/>
                <w:sz w:val="18"/>
                <w:szCs w:val="18"/>
              </w:rPr>
              <w:t>村公示栏（电子屏）</w:t>
            </w:r>
            <w:r>
              <w:rPr>
                <w:rFonts w:hint="eastAsia"/>
                <w:sz w:val="18"/>
                <w:szCs w:val="18"/>
              </w:rPr>
              <w:br/>
            </w:r>
            <w:r>
              <w:rPr>
                <w:rFonts w:hint="eastAsia"/>
                <w:sz w:val="18"/>
                <w:szCs w:val="18"/>
              </w:rPr>
              <w:t>□精准推送</w:t>
            </w:r>
            <w:r>
              <w:rPr>
                <w:rFonts w:hint="eastAsia"/>
                <w:sz w:val="18"/>
                <w:szCs w:val="18"/>
              </w:rPr>
              <w:t xml:space="preserve">      </w:t>
            </w:r>
            <w:r>
              <w:rPr>
                <w:rFonts w:hint="eastAsia"/>
                <w:sz w:val="18"/>
                <w:szCs w:val="18"/>
              </w:rPr>
              <w:t>□其他</w:t>
            </w:r>
            <w:r>
              <w:rPr>
                <w:rFonts w:hint="eastAsia"/>
                <w:sz w:val="18"/>
                <w:szCs w:val="18"/>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w:t>
            </w:r>
          </w:p>
        </w:tc>
        <w:tc>
          <w:tcPr>
            <w:tcW w:w="604"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615"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w:t>
            </w:r>
          </w:p>
        </w:tc>
        <w:tc>
          <w:tcPr>
            <w:tcW w:w="666"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569" w:type="dxa"/>
            <w:tcBorders>
              <w:top w:val="nil"/>
              <w:left w:val="nil"/>
              <w:bottom w:val="single" w:sz="4" w:space="0" w:color="auto"/>
              <w:right w:val="single" w:sz="4" w:space="0" w:color="auto"/>
            </w:tcBorders>
            <w:vAlign w:val="center"/>
          </w:tcPr>
          <w:p w:rsidR="007F7378" w:rsidRDefault="007F7378">
            <w:pPr>
              <w:jc w:val="center"/>
              <w:rPr>
                <w:rFonts w:ascii="宋体" w:eastAsia="宋体" w:hAnsi="宋体" w:cs="宋体"/>
                <w:sz w:val="18"/>
                <w:szCs w:val="18"/>
              </w:rPr>
            </w:pPr>
            <w:r>
              <w:rPr>
                <w:rFonts w:hint="eastAsia"/>
                <w:sz w:val="18"/>
                <w:szCs w:val="18"/>
              </w:rPr>
              <w:t>√</w:t>
            </w:r>
          </w:p>
        </w:tc>
        <w:tc>
          <w:tcPr>
            <w:tcW w:w="636" w:type="dxa"/>
            <w:tcBorders>
              <w:top w:val="nil"/>
              <w:left w:val="nil"/>
              <w:bottom w:val="single" w:sz="4" w:space="0" w:color="auto"/>
              <w:right w:val="single" w:sz="4" w:space="0" w:color="auto"/>
            </w:tcBorders>
            <w:vAlign w:val="center"/>
          </w:tcPr>
          <w:p w:rsidR="007F7378" w:rsidRDefault="007F7378">
            <w:pPr>
              <w:jc w:val="center"/>
              <w:rPr>
                <w:rFonts w:ascii="宋体" w:eastAsia="宋体" w:hAnsi="宋体" w:cs="宋体"/>
                <w:sz w:val="18"/>
                <w:szCs w:val="18"/>
              </w:rPr>
            </w:pPr>
            <w:r>
              <w:rPr>
                <w:rFonts w:hint="eastAsia"/>
                <w:sz w:val="18"/>
                <w:szCs w:val="18"/>
              </w:rPr>
              <w:t xml:space="preserve">　</w:t>
            </w:r>
          </w:p>
        </w:tc>
      </w:tr>
      <w:tr w:rsidR="007F7378" w:rsidRPr="00EE0B1F" w:rsidTr="000128AB">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7F7378" w:rsidRPr="007F7378" w:rsidRDefault="007F7378"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t>720</w:t>
            </w:r>
          </w:p>
        </w:tc>
        <w:tc>
          <w:tcPr>
            <w:tcW w:w="648"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color w:val="000000"/>
                <w:sz w:val="18"/>
                <w:szCs w:val="18"/>
              </w:rPr>
            </w:pPr>
            <w:r>
              <w:rPr>
                <w:rFonts w:hint="eastAsia"/>
                <w:color w:val="000000"/>
                <w:sz w:val="18"/>
                <w:szCs w:val="18"/>
              </w:rPr>
              <w:t>市容</w:t>
            </w:r>
            <w:r>
              <w:rPr>
                <w:rFonts w:hint="eastAsia"/>
                <w:color w:val="000000"/>
                <w:sz w:val="18"/>
                <w:szCs w:val="18"/>
              </w:rPr>
              <w:t xml:space="preserve">  </w:t>
            </w:r>
            <w:r>
              <w:rPr>
                <w:rFonts w:hint="eastAsia"/>
                <w:color w:val="000000"/>
                <w:sz w:val="18"/>
                <w:szCs w:val="18"/>
              </w:rPr>
              <w:t>环境</w:t>
            </w:r>
            <w:r>
              <w:rPr>
                <w:rFonts w:hint="eastAsia"/>
                <w:color w:val="000000"/>
                <w:sz w:val="18"/>
                <w:szCs w:val="18"/>
              </w:rPr>
              <w:t xml:space="preserve">  </w:t>
            </w:r>
            <w:r>
              <w:rPr>
                <w:rFonts w:hint="eastAsia"/>
                <w:color w:val="000000"/>
                <w:sz w:val="18"/>
                <w:szCs w:val="18"/>
              </w:rPr>
              <w:t>卫生</w:t>
            </w:r>
            <w:r>
              <w:rPr>
                <w:rFonts w:hint="eastAsia"/>
                <w:color w:val="000000"/>
                <w:sz w:val="18"/>
                <w:szCs w:val="18"/>
              </w:rPr>
              <w:t xml:space="preserve">  </w:t>
            </w:r>
            <w:r>
              <w:rPr>
                <w:rFonts w:hint="eastAsia"/>
                <w:color w:val="000000"/>
                <w:sz w:val="18"/>
                <w:szCs w:val="18"/>
              </w:rPr>
              <w:t>管理</w:t>
            </w:r>
          </w:p>
        </w:tc>
        <w:tc>
          <w:tcPr>
            <w:tcW w:w="1547"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对建设工地周围环境未保持清洁，或拆除建筑物、构筑物未采取湿法等有效措施作业造成尘土飞扬的处罚</w:t>
            </w:r>
          </w:p>
        </w:tc>
        <w:tc>
          <w:tcPr>
            <w:tcW w:w="2574"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1.</w:t>
            </w:r>
            <w:r>
              <w:rPr>
                <w:rFonts w:hint="eastAsia"/>
                <w:color w:val="000000"/>
                <w:sz w:val="18"/>
                <w:szCs w:val="18"/>
              </w:rPr>
              <w:t>机构职能、权责清单、执法人员名单；</w:t>
            </w:r>
            <w:r>
              <w:rPr>
                <w:rFonts w:hint="eastAsia"/>
                <w:color w:val="000000"/>
                <w:sz w:val="18"/>
                <w:szCs w:val="18"/>
              </w:rPr>
              <w:t>2.</w:t>
            </w:r>
            <w:r>
              <w:rPr>
                <w:rFonts w:hint="eastAsia"/>
                <w:color w:val="000000"/>
                <w:sz w:val="18"/>
                <w:szCs w:val="18"/>
              </w:rPr>
              <w:t>执法程序或行政强制流程图；</w:t>
            </w:r>
            <w:r>
              <w:rPr>
                <w:rFonts w:hint="eastAsia"/>
                <w:color w:val="000000"/>
                <w:sz w:val="18"/>
                <w:szCs w:val="18"/>
              </w:rPr>
              <w:t>3.</w:t>
            </w:r>
            <w:r>
              <w:rPr>
                <w:rFonts w:hint="eastAsia"/>
                <w:color w:val="000000"/>
                <w:sz w:val="18"/>
                <w:szCs w:val="18"/>
              </w:rPr>
              <w:t>执法依据；</w:t>
            </w:r>
            <w:r>
              <w:rPr>
                <w:rFonts w:hint="eastAsia"/>
                <w:color w:val="000000"/>
                <w:sz w:val="18"/>
                <w:szCs w:val="18"/>
              </w:rPr>
              <w:t>4.</w:t>
            </w:r>
            <w:r>
              <w:rPr>
                <w:rFonts w:hint="eastAsia"/>
                <w:color w:val="000000"/>
                <w:sz w:val="18"/>
                <w:szCs w:val="18"/>
              </w:rPr>
              <w:t>行政处罚自由裁量基准；</w:t>
            </w:r>
            <w:r>
              <w:rPr>
                <w:rFonts w:hint="eastAsia"/>
                <w:color w:val="000000"/>
                <w:sz w:val="18"/>
                <w:szCs w:val="18"/>
              </w:rPr>
              <w:t>5.</w:t>
            </w:r>
            <w:r>
              <w:rPr>
                <w:rFonts w:hint="eastAsia"/>
                <w:color w:val="000000"/>
                <w:sz w:val="18"/>
                <w:szCs w:val="18"/>
              </w:rPr>
              <w:t>咨询、监督投诉方式；</w:t>
            </w:r>
            <w:r>
              <w:rPr>
                <w:rFonts w:hint="eastAsia"/>
                <w:color w:val="000000"/>
                <w:sz w:val="18"/>
                <w:szCs w:val="18"/>
              </w:rPr>
              <w:t>6.</w:t>
            </w:r>
            <w:r>
              <w:rPr>
                <w:rFonts w:hint="eastAsia"/>
                <w:color w:val="000000"/>
                <w:sz w:val="18"/>
                <w:szCs w:val="18"/>
              </w:rPr>
              <w:t>处罚决定；</w:t>
            </w:r>
            <w:r>
              <w:rPr>
                <w:rFonts w:hint="eastAsia"/>
                <w:color w:val="000000"/>
                <w:sz w:val="18"/>
                <w:szCs w:val="18"/>
              </w:rPr>
              <w:t>7.</w:t>
            </w:r>
            <w:r>
              <w:rPr>
                <w:rFonts w:hint="eastAsia"/>
                <w:color w:val="000000"/>
                <w:sz w:val="18"/>
                <w:szCs w:val="18"/>
              </w:rPr>
              <w:t>救济渠道。</w:t>
            </w:r>
          </w:p>
        </w:tc>
        <w:tc>
          <w:tcPr>
            <w:tcW w:w="1043"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《重庆市市容环境卫生管理条例》</w:t>
            </w:r>
          </w:p>
        </w:tc>
        <w:tc>
          <w:tcPr>
            <w:tcW w:w="123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1.</w:t>
            </w:r>
            <w:r>
              <w:rPr>
                <w:rFonts w:hint="eastAsia"/>
                <w:color w:val="000000"/>
                <w:sz w:val="18"/>
                <w:szCs w:val="18"/>
              </w:rPr>
              <w:t>除处罚决定外其他内容：长期公开（动态调整）；</w:t>
            </w:r>
            <w:r>
              <w:rPr>
                <w:rFonts w:hint="eastAsia"/>
                <w:color w:val="000000"/>
                <w:sz w:val="18"/>
                <w:szCs w:val="18"/>
              </w:rPr>
              <w:br/>
              <w:t>2.</w:t>
            </w:r>
            <w:r>
              <w:rPr>
                <w:rFonts w:hint="eastAsia"/>
                <w:color w:val="000000"/>
                <w:sz w:val="18"/>
                <w:szCs w:val="18"/>
              </w:rPr>
              <w:t>处罚决定：</w:t>
            </w:r>
            <w:r>
              <w:rPr>
                <w:rFonts w:hint="eastAsia"/>
                <w:color w:val="000000"/>
                <w:sz w:val="18"/>
                <w:szCs w:val="18"/>
              </w:rPr>
              <w:t>20</w:t>
            </w:r>
            <w:r>
              <w:rPr>
                <w:rFonts w:hint="eastAsia"/>
                <w:color w:val="000000"/>
                <w:sz w:val="18"/>
                <w:szCs w:val="18"/>
              </w:rPr>
              <w:t>个工作日内。</w:t>
            </w:r>
          </w:p>
        </w:tc>
        <w:tc>
          <w:tcPr>
            <w:tcW w:w="70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区城市管理局</w:t>
            </w:r>
          </w:p>
        </w:tc>
        <w:tc>
          <w:tcPr>
            <w:tcW w:w="2828"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■政府网站</w:t>
            </w:r>
            <w:r>
              <w:rPr>
                <w:rFonts w:hint="eastAsia"/>
                <w:sz w:val="18"/>
                <w:szCs w:val="18"/>
              </w:rPr>
              <w:t xml:space="preserve">      </w:t>
            </w:r>
            <w:r>
              <w:rPr>
                <w:rFonts w:hint="eastAsia"/>
                <w:sz w:val="18"/>
                <w:szCs w:val="18"/>
              </w:rPr>
              <w:t>□政府公报</w:t>
            </w:r>
            <w:r>
              <w:rPr>
                <w:rFonts w:hint="eastAsia"/>
                <w:sz w:val="18"/>
                <w:szCs w:val="18"/>
              </w:rPr>
              <w:br/>
            </w:r>
            <w:r>
              <w:rPr>
                <w:rFonts w:hint="eastAsia"/>
                <w:sz w:val="18"/>
                <w:szCs w:val="18"/>
              </w:rPr>
              <w:t>□两微一端</w:t>
            </w:r>
            <w:r>
              <w:rPr>
                <w:rFonts w:hint="eastAsia"/>
                <w:sz w:val="18"/>
                <w:szCs w:val="18"/>
              </w:rPr>
              <w:t xml:space="preserve">      </w:t>
            </w:r>
            <w:r>
              <w:rPr>
                <w:rFonts w:hint="eastAsia"/>
                <w:sz w:val="18"/>
                <w:szCs w:val="18"/>
              </w:rPr>
              <w:t>□发布会</w:t>
            </w:r>
            <w:r>
              <w:rPr>
                <w:rFonts w:hint="eastAsia"/>
                <w:sz w:val="18"/>
                <w:szCs w:val="18"/>
              </w:rPr>
              <w:t>/</w:t>
            </w:r>
            <w:r>
              <w:rPr>
                <w:rFonts w:hint="eastAsia"/>
                <w:sz w:val="18"/>
                <w:szCs w:val="18"/>
              </w:rPr>
              <w:t>听证会</w:t>
            </w:r>
            <w:r>
              <w:rPr>
                <w:rFonts w:hint="eastAsia"/>
                <w:sz w:val="18"/>
                <w:szCs w:val="18"/>
              </w:rPr>
              <w:br/>
            </w:r>
            <w:r>
              <w:rPr>
                <w:rFonts w:hint="eastAsia"/>
                <w:sz w:val="18"/>
                <w:szCs w:val="18"/>
              </w:rPr>
              <w:t>□广播电视</w:t>
            </w:r>
            <w:r>
              <w:rPr>
                <w:rFonts w:hint="eastAsia"/>
                <w:sz w:val="18"/>
                <w:szCs w:val="18"/>
              </w:rPr>
              <w:t xml:space="preserve">      </w:t>
            </w:r>
            <w:r>
              <w:rPr>
                <w:rFonts w:hint="eastAsia"/>
                <w:sz w:val="18"/>
                <w:szCs w:val="18"/>
              </w:rPr>
              <w:t>□纸质媒体</w:t>
            </w:r>
            <w:r>
              <w:rPr>
                <w:rFonts w:hint="eastAsia"/>
                <w:sz w:val="18"/>
                <w:szCs w:val="18"/>
              </w:rPr>
              <w:br/>
            </w:r>
            <w:r>
              <w:rPr>
                <w:rFonts w:hint="eastAsia"/>
                <w:sz w:val="18"/>
                <w:szCs w:val="18"/>
              </w:rPr>
              <w:t>□公开查阅点</w:t>
            </w:r>
            <w:r>
              <w:rPr>
                <w:rFonts w:hint="eastAsia"/>
                <w:sz w:val="18"/>
                <w:szCs w:val="18"/>
              </w:rPr>
              <w:t xml:space="preserve">    </w:t>
            </w:r>
            <w:r>
              <w:rPr>
                <w:rFonts w:hint="eastAsia"/>
                <w:sz w:val="18"/>
                <w:szCs w:val="18"/>
              </w:rPr>
              <w:t>□政务服务中心</w:t>
            </w:r>
            <w:r>
              <w:rPr>
                <w:rFonts w:hint="eastAsia"/>
                <w:sz w:val="18"/>
                <w:szCs w:val="18"/>
              </w:rPr>
              <w:br/>
            </w:r>
            <w:r>
              <w:rPr>
                <w:rFonts w:hint="eastAsia"/>
                <w:sz w:val="18"/>
                <w:szCs w:val="18"/>
              </w:rPr>
              <w:t>□便民服务站</w:t>
            </w:r>
            <w:r>
              <w:rPr>
                <w:rFonts w:hint="eastAsia"/>
                <w:sz w:val="18"/>
                <w:szCs w:val="18"/>
              </w:rPr>
              <w:t xml:space="preserve">    </w:t>
            </w:r>
            <w:r>
              <w:rPr>
                <w:rFonts w:hint="eastAsia"/>
                <w:sz w:val="18"/>
                <w:szCs w:val="18"/>
              </w:rPr>
              <w:t>□入户</w:t>
            </w:r>
            <w:r>
              <w:rPr>
                <w:rFonts w:hint="eastAsia"/>
                <w:sz w:val="18"/>
                <w:szCs w:val="18"/>
              </w:rPr>
              <w:t>/</w:t>
            </w:r>
            <w:r>
              <w:rPr>
                <w:rFonts w:hint="eastAsia"/>
                <w:sz w:val="18"/>
                <w:szCs w:val="18"/>
              </w:rPr>
              <w:t>现场</w:t>
            </w:r>
            <w:r>
              <w:rPr>
                <w:rFonts w:hint="eastAsia"/>
                <w:sz w:val="18"/>
                <w:szCs w:val="18"/>
              </w:rPr>
              <w:br/>
            </w:r>
            <w:r>
              <w:rPr>
                <w:rFonts w:hint="eastAsia"/>
                <w:sz w:val="18"/>
                <w:szCs w:val="18"/>
              </w:rPr>
              <w:t>□社区</w:t>
            </w:r>
            <w:r>
              <w:rPr>
                <w:rFonts w:hint="eastAsia"/>
                <w:sz w:val="18"/>
                <w:szCs w:val="18"/>
              </w:rPr>
              <w:t>/</w:t>
            </w:r>
            <w:r>
              <w:rPr>
                <w:rFonts w:hint="eastAsia"/>
                <w:sz w:val="18"/>
                <w:szCs w:val="18"/>
              </w:rPr>
              <w:t>企事业单位</w:t>
            </w:r>
            <w:r>
              <w:rPr>
                <w:rFonts w:hint="eastAsia"/>
                <w:sz w:val="18"/>
                <w:szCs w:val="18"/>
              </w:rPr>
              <w:t>/</w:t>
            </w:r>
            <w:r>
              <w:rPr>
                <w:rFonts w:hint="eastAsia"/>
                <w:sz w:val="18"/>
                <w:szCs w:val="18"/>
              </w:rPr>
              <w:t>村公示栏（电子屏）</w:t>
            </w:r>
            <w:r>
              <w:rPr>
                <w:rFonts w:hint="eastAsia"/>
                <w:sz w:val="18"/>
                <w:szCs w:val="18"/>
              </w:rPr>
              <w:br/>
            </w:r>
            <w:r>
              <w:rPr>
                <w:rFonts w:hint="eastAsia"/>
                <w:sz w:val="18"/>
                <w:szCs w:val="18"/>
              </w:rPr>
              <w:t>□精准推送</w:t>
            </w:r>
            <w:r>
              <w:rPr>
                <w:rFonts w:hint="eastAsia"/>
                <w:sz w:val="18"/>
                <w:szCs w:val="18"/>
              </w:rPr>
              <w:t xml:space="preserve">      </w:t>
            </w:r>
            <w:r>
              <w:rPr>
                <w:rFonts w:hint="eastAsia"/>
                <w:sz w:val="18"/>
                <w:szCs w:val="18"/>
              </w:rPr>
              <w:t>□其他</w:t>
            </w:r>
            <w:r>
              <w:rPr>
                <w:rFonts w:hint="eastAsia"/>
                <w:sz w:val="18"/>
                <w:szCs w:val="18"/>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w:t>
            </w:r>
          </w:p>
        </w:tc>
        <w:tc>
          <w:tcPr>
            <w:tcW w:w="604"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615"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w:t>
            </w:r>
          </w:p>
        </w:tc>
        <w:tc>
          <w:tcPr>
            <w:tcW w:w="666"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569" w:type="dxa"/>
            <w:tcBorders>
              <w:top w:val="nil"/>
              <w:left w:val="nil"/>
              <w:bottom w:val="single" w:sz="4" w:space="0" w:color="auto"/>
              <w:right w:val="single" w:sz="4" w:space="0" w:color="auto"/>
            </w:tcBorders>
            <w:vAlign w:val="center"/>
          </w:tcPr>
          <w:p w:rsidR="007F7378" w:rsidRDefault="007F7378">
            <w:pPr>
              <w:jc w:val="center"/>
              <w:rPr>
                <w:rFonts w:ascii="宋体" w:eastAsia="宋体" w:hAnsi="宋体" w:cs="宋体"/>
                <w:sz w:val="18"/>
                <w:szCs w:val="18"/>
              </w:rPr>
            </w:pPr>
            <w:r>
              <w:rPr>
                <w:rFonts w:hint="eastAsia"/>
                <w:sz w:val="18"/>
                <w:szCs w:val="18"/>
              </w:rPr>
              <w:t>√</w:t>
            </w:r>
          </w:p>
        </w:tc>
        <w:tc>
          <w:tcPr>
            <w:tcW w:w="636" w:type="dxa"/>
            <w:tcBorders>
              <w:top w:val="nil"/>
              <w:left w:val="nil"/>
              <w:bottom w:val="single" w:sz="4" w:space="0" w:color="auto"/>
              <w:right w:val="single" w:sz="4" w:space="0" w:color="auto"/>
            </w:tcBorders>
            <w:vAlign w:val="center"/>
          </w:tcPr>
          <w:p w:rsidR="007F7378" w:rsidRDefault="007F7378">
            <w:pPr>
              <w:jc w:val="center"/>
              <w:rPr>
                <w:rFonts w:ascii="宋体" w:eastAsia="宋体" w:hAnsi="宋体" w:cs="宋体"/>
                <w:sz w:val="18"/>
                <w:szCs w:val="18"/>
              </w:rPr>
            </w:pPr>
            <w:r>
              <w:rPr>
                <w:rFonts w:hint="eastAsia"/>
                <w:sz w:val="18"/>
                <w:szCs w:val="18"/>
              </w:rPr>
              <w:t xml:space="preserve">　</w:t>
            </w:r>
          </w:p>
        </w:tc>
      </w:tr>
      <w:tr w:rsidR="007F7378" w:rsidRPr="00EE0B1F" w:rsidTr="000128AB">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7F7378" w:rsidRPr="007F7378" w:rsidRDefault="007F7378"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lastRenderedPageBreak/>
              <w:t>721</w:t>
            </w:r>
          </w:p>
        </w:tc>
        <w:tc>
          <w:tcPr>
            <w:tcW w:w="648"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市容</w:t>
            </w:r>
            <w:r>
              <w:rPr>
                <w:rFonts w:hint="eastAsia"/>
                <w:color w:val="000000"/>
                <w:sz w:val="18"/>
                <w:szCs w:val="18"/>
              </w:rPr>
              <w:t xml:space="preserve">  </w:t>
            </w:r>
            <w:r>
              <w:rPr>
                <w:rFonts w:hint="eastAsia"/>
                <w:color w:val="000000"/>
                <w:sz w:val="18"/>
                <w:szCs w:val="18"/>
              </w:rPr>
              <w:t>环境</w:t>
            </w:r>
            <w:r>
              <w:rPr>
                <w:rFonts w:hint="eastAsia"/>
                <w:color w:val="000000"/>
                <w:sz w:val="18"/>
                <w:szCs w:val="18"/>
              </w:rPr>
              <w:t xml:space="preserve">  </w:t>
            </w:r>
            <w:r>
              <w:rPr>
                <w:rFonts w:hint="eastAsia"/>
                <w:color w:val="000000"/>
                <w:sz w:val="18"/>
                <w:szCs w:val="18"/>
              </w:rPr>
              <w:t>卫生</w:t>
            </w:r>
            <w:r>
              <w:rPr>
                <w:rFonts w:hint="eastAsia"/>
                <w:color w:val="000000"/>
                <w:sz w:val="18"/>
                <w:szCs w:val="18"/>
              </w:rPr>
              <w:t xml:space="preserve">  </w:t>
            </w:r>
            <w:r>
              <w:rPr>
                <w:rFonts w:hint="eastAsia"/>
                <w:color w:val="000000"/>
                <w:sz w:val="18"/>
                <w:szCs w:val="18"/>
              </w:rPr>
              <w:t>管理</w:t>
            </w:r>
          </w:p>
        </w:tc>
        <w:tc>
          <w:tcPr>
            <w:tcW w:w="1547"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对未办理《建筑垃圾运输许可证》运输建筑垃圾或未按照批准的时间、清运路线、指定地点倾倒建筑垃圾的处罚</w:t>
            </w:r>
          </w:p>
        </w:tc>
        <w:tc>
          <w:tcPr>
            <w:tcW w:w="2574"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1.</w:t>
            </w:r>
            <w:r>
              <w:rPr>
                <w:rFonts w:hint="eastAsia"/>
                <w:color w:val="000000"/>
                <w:sz w:val="18"/>
                <w:szCs w:val="18"/>
              </w:rPr>
              <w:t>机构职能、权责清单、执法人员名单；</w:t>
            </w:r>
            <w:r>
              <w:rPr>
                <w:rFonts w:hint="eastAsia"/>
                <w:color w:val="000000"/>
                <w:sz w:val="18"/>
                <w:szCs w:val="18"/>
              </w:rPr>
              <w:t>2.</w:t>
            </w:r>
            <w:r>
              <w:rPr>
                <w:rFonts w:hint="eastAsia"/>
                <w:color w:val="000000"/>
                <w:sz w:val="18"/>
                <w:szCs w:val="18"/>
              </w:rPr>
              <w:t>执法程序或行政强制流程图；</w:t>
            </w:r>
            <w:r>
              <w:rPr>
                <w:rFonts w:hint="eastAsia"/>
                <w:color w:val="000000"/>
                <w:sz w:val="18"/>
                <w:szCs w:val="18"/>
              </w:rPr>
              <w:t>3.</w:t>
            </w:r>
            <w:r>
              <w:rPr>
                <w:rFonts w:hint="eastAsia"/>
                <w:color w:val="000000"/>
                <w:sz w:val="18"/>
                <w:szCs w:val="18"/>
              </w:rPr>
              <w:t>执法依据；</w:t>
            </w:r>
            <w:r>
              <w:rPr>
                <w:rFonts w:hint="eastAsia"/>
                <w:color w:val="000000"/>
                <w:sz w:val="18"/>
                <w:szCs w:val="18"/>
              </w:rPr>
              <w:t>4.</w:t>
            </w:r>
            <w:r>
              <w:rPr>
                <w:rFonts w:hint="eastAsia"/>
                <w:color w:val="000000"/>
                <w:sz w:val="18"/>
                <w:szCs w:val="18"/>
              </w:rPr>
              <w:t>行政处罚自由裁量基准；</w:t>
            </w:r>
            <w:r>
              <w:rPr>
                <w:rFonts w:hint="eastAsia"/>
                <w:color w:val="000000"/>
                <w:sz w:val="18"/>
                <w:szCs w:val="18"/>
              </w:rPr>
              <w:t>5.</w:t>
            </w:r>
            <w:r>
              <w:rPr>
                <w:rFonts w:hint="eastAsia"/>
                <w:color w:val="000000"/>
                <w:sz w:val="18"/>
                <w:szCs w:val="18"/>
              </w:rPr>
              <w:t>咨询、监督投诉方式；</w:t>
            </w:r>
            <w:r>
              <w:rPr>
                <w:rFonts w:hint="eastAsia"/>
                <w:color w:val="000000"/>
                <w:sz w:val="18"/>
                <w:szCs w:val="18"/>
              </w:rPr>
              <w:t>6.</w:t>
            </w:r>
            <w:r>
              <w:rPr>
                <w:rFonts w:hint="eastAsia"/>
                <w:color w:val="000000"/>
                <w:sz w:val="18"/>
                <w:szCs w:val="18"/>
              </w:rPr>
              <w:t>处罚决定；</w:t>
            </w:r>
            <w:r>
              <w:rPr>
                <w:rFonts w:hint="eastAsia"/>
                <w:color w:val="000000"/>
                <w:sz w:val="18"/>
                <w:szCs w:val="18"/>
              </w:rPr>
              <w:t>7.</w:t>
            </w:r>
            <w:r>
              <w:rPr>
                <w:rFonts w:hint="eastAsia"/>
                <w:color w:val="000000"/>
                <w:sz w:val="18"/>
                <w:szCs w:val="18"/>
              </w:rPr>
              <w:t>救济渠道。</w:t>
            </w:r>
          </w:p>
        </w:tc>
        <w:tc>
          <w:tcPr>
            <w:tcW w:w="1043"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《重庆市市容环境卫生管理条例》</w:t>
            </w:r>
          </w:p>
        </w:tc>
        <w:tc>
          <w:tcPr>
            <w:tcW w:w="123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1.</w:t>
            </w:r>
            <w:r>
              <w:rPr>
                <w:rFonts w:hint="eastAsia"/>
                <w:color w:val="000000"/>
                <w:sz w:val="18"/>
                <w:szCs w:val="18"/>
              </w:rPr>
              <w:t>除处罚决定外其他内容：长期公开（动态调整）；</w:t>
            </w:r>
            <w:r>
              <w:rPr>
                <w:rFonts w:hint="eastAsia"/>
                <w:color w:val="000000"/>
                <w:sz w:val="18"/>
                <w:szCs w:val="18"/>
              </w:rPr>
              <w:br/>
              <w:t>2.</w:t>
            </w:r>
            <w:r>
              <w:rPr>
                <w:rFonts w:hint="eastAsia"/>
                <w:color w:val="000000"/>
                <w:sz w:val="18"/>
                <w:szCs w:val="18"/>
              </w:rPr>
              <w:t>处罚决定：</w:t>
            </w:r>
            <w:r>
              <w:rPr>
                <w:rFonts w:hint="eastAsia"/>
                <w:color w:val="000000"/>
                <w:sz w:val="18"/>
                <w:szCs w:val="18"/>
              </w:rPr>
              <w:t>20</w:t>
            </w:r>
            <w:r>
              <w:rPr>
                <w:rFonts w:hint="eastAsia"/>
                <w:color w:val="000000"/>
                <w:sz w:val="18"/>
                <w:szCs w:val="18"/>
              </w:rPr>
              <w:t>个工作日内。</w:t>
            </w:r>
          </w:p>
        </w:tc>
        <w:tc>
          <w:tcPr>
            <w:tcW w:w="70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区城市管理局</w:t>
            </w:r>
          </w:p>
        </w:tc>
        <w:tc>
          <w:tcPr>
            <w:tcW w:w="2828"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■政府网站</w:t>
            </w:r>
            <w:r>
              <w:rPr>
                <w:rFonts w:hint="eastAsia"/>
                <w:sz w:val="18"/>
                <w:szCs w:val="18"/>
              </w:rPr>
              <w:t xml:space="preserve">      </w:t>
            </w:r>
            <w:r>
              <w:rPr>
                <w:rFonts w:hint="eastAsia"/>
                <w:sz w:val="18"/>
                <w:szCs w:val="18"/>
              </w:rPr>
              <w:t>□政府公报</w:t>
            </w:r>
            <w:r>
              <w:rPr>
                <w:rFonts w:hint="eastAsia"/>
                <w:sz w:val="18"/>
                <w:szCs w:val="18"/>
              </w:rPr>
              <w:br/>
            </w:r>
            <w:r>
              <w:rPr>
                <w:rFonts w:hint="eastAsia"/>
                <w:sz w:val="18"/>
                <w:szCs w:val="18"/>
              </w:rPr>
              <w:t>□两微一端</w:t>
            </w:r>
            <w:r>
              <w:rPr>
                <w:rFonts w:hint="eastAsia"/>
                <w:sz w:val="18"/>
                <w:szCs w:val="18"/>
              </w:rPr>
              <w:t xml:space="preserve">      </w:t>
            </w:r>
            <w:r>
              <w:rPr>
                <w:rFonts w:hint="eastAsia"/>
                <w:sz w:val="18"/>
                <w:szCs w:val="18"/>
              </w:rPr>
              <w:t>□发布会</w:t>
            </w:r>
            <w:r>
              <w:rPr>
                <w:rFonts w:hint="eastAsia"/>
                <w:sz w:val="18"/>
                <w:szCs w:val="18"/>
              </w:rPr>
              <w:t>/</w:t>
            </w:r>
            <w:r>
              <w:rPr>
                <w:rFonts w:hint="eastAsia"/>
                <w:sz w:val="18"/>
                <w:szCs w:val="18"/>
              </w:rPr>
              <w:t>听证会</w:t>
            </w:r>
            <w:r>
              <w:rPr>
                <w:rFonts w:hint="eastAsia"/>
                <w:sz w:val="18"/>
                <w:szCs w:val="18"/>
              </w:rPr>
              <w:br/>
            </w:r>
            <w:r>
              <w:rPr>
                <w:rFonts w:hint="eastAsia"/>
                <w:sz w:val="18"/>
                <w:szCs w:val="18"/>
              </w:rPr>
              <w:t>□广播电视</w:t>
            </w:r>
            <w:r>
              <w:rPr>
                <w:rFonts w:hint="eastAsia"/>
                <w:sz w:val="18"/>
                <w:szCs w:val="18"/>
              </w:rPr>
              <w:t xml:space="preserve">      </w:t>
            </w:r>
            <w:r>
              <w:rPr>
                <w:rFonts w:hint="eastAsia"/>
                <w:sz w:val="18"/>
                <w:szCs w:val="18"/>
              </w:rPr>
              <w:t>□纸质媒体</w:t>
            </w:r>
            <w:r>
              <w:rPr>
                <w:rFonts w:hint="eastAsia"/>
                <w:sz w:val="18"/>
                <w:szCs w:val="18"/>
              </w:rPr>
              <w:br/>
            </w:r>
            <w:r>
              <w:rPr>
                <w:rFonts w:hint="eastAsia"/>
                <w:sz w:val="18"/>
                <w:szCs w:val="18"/>
              </w:rPr>
              <w:t>□公开查阅点</w:t>
            </w:r>
            <w:r>
              <w:rPr>
                <w:rFonts w:hint="eastAsia"/>
                <w:sz w:val="18"/>
                <w:szCs w:val="18"/>
              </w:rPr>
              <w:t xml:space="preserve">    </w:t>
            </w:r>
            <w:r>
              <w:rPr>
                <w:rFonts w:hint="eastAsia"/>
                <w:sz w:val="18"/>
                <w:szCs w:val="18"/>
              </w:rPr>
              <w:t>□政务服务中心</w:t>
            </w:r>
            <w:r>
              <w:rPr>
                <w:rFonts w:hint="eastAsia"/>
                <w:sz w:val="18"/>
                <w:szCs w:val="18"/>
              </w:rPr>
              <w:br/>
            </w:r>
            <w:r>
              <w:rPr>
                <w:rFonts w:hint="eastAsia"/>
                <w:sz w:val="18"/>
                <w:szCs w:val="18"/>
              </w:rPr>
              <w:t>□便民服务站</w:t>
            </w:r>
            <w:r>
              <w:rPr>
                <w:rFonts w:hint="eastAsia"/>
                <w:sz w:val="18"/>
                <w:szCs w:val="18"/>
              </w:rPr>
              <w:t xml:space="preserve">    </w:t>
            </w:r>
            <w:r>
              <w:rPr>
                <w:rFonts w:hint="eastAsia"/>
                <w:sz w:val="18"/>
                <w:szCs w:val="18"/>
              </w:rPr>
              <w:t>□入户</w:t>
            </w:r>
            <w:r>
              <w:rPr>
                <w:rFonts w:hint="eastAsia"/>
                <w:sz w:val="18"/>
                <w:szCs w:val="18"/>
              </w:rPr>
              <w:t>/</w:t>
            </w:r>
            <w:r>
              <w:rPr>
                <w:rFonts w:hint="eastAsia"/>
                <w:sz w:val="18"/>
                <w:szCs w:val="18"/>
              </w:rPr>
              <w:t>现场</w:t>
            </w:r>
            <w:r>
              <w:rPr>
                <w:rFonts w:hint="eastAsia"/>
                <w:sz w:val="18"/>
                <w:szCs w:val="18"/>
              </w:rPr>
              <w:br/>
            </w:r>
            <w:r>
              <w:rPr>
                <w:rFonts w:hint="eastAsia"/>
                <w:sz w:val="18"/>
                <w:szCs w:val="18"/>
              </w:rPr>
              <w:t>□社区</w:t>
            </w:r>
            <w:r>
              <w:rPr>
                <w:rFonts w:hint="eastAsia"/>
                <w:sz w:val="18"/>
                <w:szCs w:val="18"/>
              </w:rPr>
              <w:t>/</w:t>
            </w:r>
            <w:r>
              <w:rPr>
                <w:rFonts w:hint="eastAsia"/>
                <w:sz w:val="18"/>
                <w:szCs w:val="18"/>
              </w:rPr>
              <w:t>企事业单位</w:t>
            </w:r>
            <w:r>
              <w:rPr>
                <w:rFonts w:hint="eastAsia"/>
                <w:sz w:val="18"/>
                <w:szCs w:val="18"/>
              </w:rPr>
              <w:t>/</w:t>
            </w:r>
            <w:r>
              <w:rPr>
                <w:rFonts w:hint="eastAsia"/>
                <w:sz w:val="18"/>
                <w:szCs w:val="18"/>
              </w:rPr>
              <w:t>村公示栏（电子屏）</w:t>
            </w:r>
            <w:r>
              <w:rPr>
                <w:rFonts w:hint="eastAsia"/>
                <w:sz w:val="18"/>
                <w:szCs w:val="18"/>
              </w:rPr>
              <w:br/>
            </w:r>
            <w:r>
              <w:rPr>
                <w:rFonts w:hint="eastAsia"/>
                <w:sz w:val="18"/>
                <w:szCs w:val="18"/>
              </w:rPr>
              <w:t>□精准推送</w:t>
            </w:r>
            <w:r>
              <w:rPr>
                <w:rFonts w:hint="eastAsia"/>
                <w:sz w:val="18"/>
                <w:szCs w:val="18"/>
              </w:rPr>
              <w:t xml:space="preserve">      </w:t>
            </w:r>
            <w:r>
              <w:rPr>
                <w:rFonts w:hint="eastAsia"/>
                <w:sz w:val="18"/>
                <w:szCs w:val="18"/>
              </w:rPr>
              <w:t>□其他</w:t>
            </w:r>
            <w:r>
              <w:rPr>
                <w:rFonts w:hint="eastAsia"/>
                <w:sz w:val="18"/>
                <w:szCs w:val="18"/>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w:t>
            </w:r>
          </w:p>
        </w:tc>
        <w:tc>
          <w:tcPr>
            <w:tcW w:w="604"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615"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w:t>
            </w:r>
          </w:p>
        </w:tc>
        <w:tc>
          <w:tcPr>
            <w:tcW w:w="666"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569" w:type="dxa"/>
            <w:tcBorders>
              <w:top w:val="nil"/>
              <w:left w:val="nil"/>
              <w:bottom w:val="single" w:sz="4" w:space="0" w:color="auto"/>
              <w:right w:val="single" w:sz="4" w:space="0" w:color="auto"/>
            </w:tcBorders>
            <w:vAlign w:val="center"/>
          </w:tcPr>
          <w:p w:rsidR="007F7378" w:rsidRDefault="007F7378">
            <w:pPr>
              <w:jc w:val="center"/>
              <w:rPr>
                <w:rFonts w:ascii="宋体" w:eastAsia="宋体" w:hAnsi="宋体" w:cs="宋体"/>
                <w:sz w:val="18"/>
                <w:szCs w:val="18"/>
              </w:rPr>
            </w:pPr>
            <w:r>
              <w:rPr>
                <w:rFonts w:hint="eastAsia"/>
                <w:sz w:val="18"/>
                <w:szCs w:val="18"/>
              </w:rPr>
              <w:t>√</w:t>
            </w:r>
          </w:p>
        </w:tc>
        <w:tc>
          <w:tcPr>
            <w:tcW w:w="636" w:type="dxa"/>
            <w:tcBorders>
              <w:top w:val="nil"/>
              <w:left w:val="nil"/>
              <w:bottom w:val="single" w:sz="4" w:space="0" w:color="auto"/>
              <w:right w:val="single" w:sz="4" w:space="0" w:color="auto"/>
            </w:tcBorders>
            <w:vAlign w:val="center"/>
          </w:tcPr>
          <w:p w:rsidR="007F7378" w:rsidRDefault="007F7378">
            <w:pPr>
              <w:jc w:val="center"/>
              <w:rPr>
                <w:rFonts w:ascii="宋体" w:eastAsia="宋体" w:hAnsi="宋体" w:cs="宋体"/>
                <w:sz w:val="18"/>
                <w:szCs w:val="18"/>
              </w:rPr>
            </w:pPr>
            <w:r>
              <w:rPr>
                <w:rFonts w:hint="eastAsia"/>
                <w:sz w:val="18"/>
                <w:szCs w:val="18"/>
              </w:rPr>
              <w:t xml:space="preserve">　</w:t>
            </w:r>
          </w:p>
        </w:tc>
      </w:tr>
      <w:tr w:rsidR="007F7378" w:rsidRPr="00EE0B1F" w:rsidTr="000128AB">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7F7378" w:rsidRPr="007F7378" w:rsidRDefault="007F7378"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t>722</w:t>
            </w:r>
          </w:p>
        </w:tc>
        <w:tc>
          <w:tcPr>
            <w:tcW w:w="648"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市容</w:t>
            </w:r>
            <w:r>
              <w:rPr>
                <w:rFonts w:hint="eastAsia"/>
                <w:color w:val="000000"/>
                <w:sz w:val="18"/>
                <w:szCs w:val="18"/>
              </w:rPr>
              <w:t xml:space="preserve">  </w:t>
            </w:r>
            <w:r>
              <w:rPr>
                <w:rFonts w:hint="eastAsia"/>
                <w:color w:val="000000"/>
                <w:sz w:val="18"/>
                <w:szCs w:val="18"/>
              </w:rPr>
              <w:t>环境</w:t>
            </w:r>
            <w:r>
              <w:rPr>
                <w:rFonts w:hint="eastAsia"/>
                <w:color w:val="000000"/>
                <w:sz w:val="18"/>
                <w:szCs w:val="18"/>
              </w:rPr>
              <w:t xml:space="preserve">  </w:t>
            </w:r>
            <w:r>
              <w:rPr>
                <w:rFonts w:hint="eastAsia"/>
                <w:color w:val="000000"/>
                <w:sz w:val="18"/>
                <w:szCs w:val="18"/>
              </w:rPr>
              <w:t>卫生</w:t>
            </w:r>
            <w:r>
              <w:rPr>
                <w:rFonts w:hint="eastAsia"/>
                <w:color w:val="000000"/>
                <w:sz w:val="18"/>
                <w:szCs w:val="18"/>
              </w:rPr>
              <w:t xml:space="preserve">  </w:t>
            </w:r>
            <w:r>
              <w:rPr>
                <w:rFonts w:hint="eastAsia"/>
                <w:color w:val="000000"/>
                <w:sz w:val="18"/>
                <w:szCs w:val="18"/>
              </w:rPr>
              <w:t>管理</w:t>
            </w:r>
          </w:p>
        </w:tc>
        <w:tc>
          <w:tcPr>
            <w:tcW w:w="1547"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对未采取密封措施的车辆运输易散漏建筑渣土、沙石、垃圾等物质的处罚</w:t>
            </w:r>
          </w:p>
        </w:tc>
        <w:tc>
          <w:tcPr>
            <w:tcW w:w="2574"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1.</w:t>
            </w:r>
            <w:r>
              <w:rPr>
                <w:rFonts w:hint="eastAsia"/>
                <w:color w:val="000000"/>
                <w:sz w:val="18"/>
                <w:szCs w:val="18"/>
              </w:rPr>
              <w:t>机构职能、权责清单、执法人员名单；</w:t>
            </w:r>
            <w:r>
              <w:rPr>
                <w:rFonts w:hint="eastAsia"/>
                <w:color w:val="000000"/>
                <w:sz w:val="18"/>
                <w:szCs w:val="18"/>
              </w:rPr>
              <w:t>2.</w:t>
            </w:r>
            <w:r>
              <w:rPr>
                <w:rFonts w:hint="eastAsia"/>
                <w:color w:val="000000"/>
                <w:sz w:val="18"/>
                <w:szCs w:val="18"/>
              </w:rPr>
              <w:t>执法程序或行政强制流程图；</w:t>
            </w:r>
            <w:r>
              <w:rPr>
                <w:rFonts w:hint="eastAsia"/>
                <w:color w:val="000000"/>
                <w:sz w:val="18"/>
                <w:szCs w:val="18"/>
              </w:rPr>
              <w:t>3.</w:t>
            </w:r>
            <w:r>
              <w:rPr>
                <w:rFonts w:hint="eastAsia"/>
                <w:color w:val="000000"/>
                <w:sz w:val="18"/>
                <w:szCs w:val="18"/>
              </w:rPr>
              <w:t>执法依据；</w:t>
            </w:r>
            <w:r>
              <w:rPr>
                <w:rFonts w:hint="eastAsia"/>
                <w:color w:val="000000"/>
                <w:sz w:val="18"/>
                <w:szCs w:val="18"/>
              </w:rPr>
              <w:t>4.</w:t>
            </w:r>
            <w:r>
              <w:rPr>
                <w:rFonts w:hint="eastAsia"/>
                <w:color w:val="000000"/>
                <w:sz w:val="18"/>
                <w:szCs w:val="18"/>
              </w:rPr>
              <w:t>行政处罚自由裁量基准；</w:t>
            </w:r>
            <w:r>
              <w:rPr>
                <w:rFonts w:hint="eastAsia"/>
                <w:color w:val="000000"/>
                <w:sz w:val="18"/>
                <w:szCs w:val="18"/>
              </w:rPr>
              <w:t>5.</w:t>
            </w:r>
            <w:r>
              <w:rPr>
                <w:rFonts w:hint="eastAsia"/>
                <w:color w:val="000000"/>
                <w:sz w:val="18"/>
                <w:szCs w:val="18"/>
              </w:rPr>
              <w:t>咨询、监督投诉方式；</w:t>
            </w:r>
            <w:r>
              <w:rPr>
                <w:rFonts w:hint="eastAsia"/>
                <w:color w:val="000000"/>
                <w:sz w:val="18"/>
                <w:szCs w:val="18"/>
              </w:rPr>
              <w:t>6.</w:t>
            </w:r>
            <w:r>
              <w:rPr>
                <w:rFonts w:hint="eastAsia"/>
                <w:color w:val="000000"/>
                <w:sz w:val="18"/>
                <w:szCs w:val="18"/>
              </w:rPr>
              <w:t>处罚决定；</w:t>
            </w:r>
            <w:r>
              <w:rPr>
                <w:rFonts w:hint="eastAsia"/>
                <w:color w:val="000000"/>
                <w:sz w:val="18"/>
                <w:szCs w:val="18"/>
              </w:rPr>
              <w:t>7.</w:t>
            </w:r>
            <w:r>
              <w:rPr>
                <w:rFonts w:hint="eastAsia"/>
                <w:color w:val="000000"/>
                <w:sz w:val="18"/>
                <w:szCs w:val="18"/>
              </w:rPr>
              <w:t>救济渠道。</w:t>
            </w:r>
          </w:p>
        </w:tc>
        <w:tc>
          <w:tcPr>
            <w:tcW w:w="1043"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《重庆市市容环境卫生管理条例》</w:t>
            </w:r>
          </w:p>
        </w:tc>
        <w:tc>
          <w:tcPr>
            <w:tcW w:w="123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1.</w:t>
            </w:r>
            <w:r>
              <w:rPr>
                <w:rFonts w:hint="eastAsia"/>
                <w:color w:val="000000"/>
                <w:sz w:val="18"/>
                <w:szCs w:val="18"/>
              </w:rPr>
              <w:t>除处罚决定外其他内容：长期公开（动态调整）；</w:t>
            </w:r>
            <w:r>
              <w:rPr>
                <w:rFonts w:hint="eastAsia"/>
                <w:color w:val="000000"/>
                <w:sz w:val="18"/>
                <w:szCs w:val="18"/>
              </w:rPr>
              <w:br/>
              <w:t>2.</w:t>
            </w:r>
            <w:r>
              <w:rPr>
                <w:rFonts w:hint="eastAsia"/>
                <w:color w:val="000000"/>
                <w:sz w:val="18"/>
                <w:szCs w:val="18"/>
              </w:rPr>
              <w:t>处罚决定：</w:t>
            </w:r>
            <w:r>
              <w:rPr>
                <w:rFonts w:hint="eastAsia"/>
                <w:color w:val="000000"/>
                <w:sz w:val="18"/>
                <w:szCs w:val="18"/>
              </w:rPr>
              <w:t>20</w:t>
            </w:r>
            <w:r>
              <w:rPr>
                <w:rFonts w:hint="eastAsia"/>
                <w:color w:val="000000"/>
                <w:sz w:val="18"/>
                <w:szCs w:val="18"/>
              </w:rPr>
              <w:t>个工作日内。</w:t>
            </w:r>
          </w:p>
        </w:tc>
        <w:tc>
          <w:tcPr>
            <w:tcW w:w="70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区城市管理局</w:t>
            </w:r>
          </w:p>
        </w:tc>
        <w:tc>
          <w:tcPr>
            <w:tcW w:w="2828"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■政府网站</w:t>
            </w:r>
            <w:r>
              <w:rPr>
                <w:rFonts w:hint="eastAsia"/>
                <w:sz w:val="18"/>
                <w:szCs w:val="18"/>
              </w:rPr>
              <w:t xml:space="preserve">      </w:t>
            </w:r>
            <w:r>
              <w:rPr>
                <w:rFonts w:hint="eastAsia"/>
                <w:sz w:val="18"/>
                <w:szCs w:val="18"/>
              </w:rPr>
              <w:t>□政府公报</w:t>
            </w:r>
            <w:r>
              <w:rPr>
                <w:rFonts w:hint="eastAsia"/>
                <w:sz w:val="18"/>
                <w:szCs w:val="18"/>
              </w:rPr>
              <w:br/>
            </w:r>
            <w:r>
              <w:rPr>
                <w:rFonts w:hint="eastAsia"/>
                <w:sz w:val="18"/>
                <w:szCs w:val="18"/>
              </w:rPr>
              <w:t>□两微一端</w:t>
            </w:r>
            <w:r>
              <w:rPr>
                <w:rFonts w:hint="eastAsia"/>
                <w:sz w:val="18"/>
                <w:szCs w:val="18"/>
              </w:rPr>
              <w:t xml:space="preserve">      </w:t>
            </w:r>
            <w:r>
              <w:rPr>
                <w:rFonts w:hint="eastAsia"/>
                <w:sz w:val="18"/>
                <w:szCs w:val="18"/>
              </w:rPr>
              <w:t>□发布会</w:t>
            </w:r>
            <w:r>
              <w:rPr>
                <w:rFonts w:hint="eastAsia"/>
                <w:sz w:val="18"/>
                <w:szCs w:val="18"/>
              </w:rPr>
              <w:t>/</w:t>
            </w:r>
            <w:r>
              <w:rPr>
                <w:rFonts w:hint="eastAsia"/>
                <w:sz w:val="18"/>
                <w:szCs w:val="18"/>
              </w:rPr>
              <w:t>听证会</w:t>
            </w:r>
            <w:r>
              <w:rPr>
                <w:rFonts w:hint="eastAsia"/>
                <w:sz w:val="18"/>
                <w:szCs w:val="18"/>
              </w:rPr>
              <w:br/>
            </w:r>
            <w:r>
              <w:rPr>
                <w:rFonts w:hint="eastAsia"/>
                <w:sz w:val="18"/>
                <w:szCs w:val="18"/>
              </w:rPr>
              <w:t>□广播电视</w:t>
            </w:r>
            <w:r>
              <w:rPr>
                <w:rFonts w:hint="eastAsia"/>
                <w:sz w:val="18"/>
                <w:szCs w:val="18"/>
              </w:rPr>
              <w:t xml:space="preserve">      </w:t>
            </w:r>
            <w:r>
              <w:rPr>
                <w:rFonts w:hint="eastAsia"/>
                <w:sz w:val="18"/>
                <w:szCs w:val="18"/>
              </w:rPr>
              <w:t>□纸质媒体</w:t>
            </w:r>
            <w:r>
              <w:rPr>
                <w:rFonts w:hint="eastAsia"/>
                <w:sz w:val="18"/>
                <w:szCs w:val="18"/>
              </w:rPr>
              <w:br/>
            </w:r>
            <w:r>
              <w:rPr>
                <w:rFonts w:hint="eastAsia"/>
                <w:sz w:val="18"/>
                <w:szCs w:val="18"/>
              </w:rPr>
              <w:t>□公开查阅点</w:t>
            </w:r>
            <w:r>
              <w:rPr>
                <w:rFonts w:hint="eastAsia"/>
                <w:sz w:val="18"/>
                <w:szCs w:val="18"/>
              </w:rPr>
              <w:t xml:space="preserve">    </w:t>
            </w:r>
            <w:r>
              <w:rPr>
                <w:rFonts w:hint="eastAsia"/>
                <w:sz w:val="18"/>
                <w:szCs w:val="18"/>
              </w:rPr>
              <w:t>□政务服务中心</w:t>
            </w:r>
            <w:r>
              <w:rPr>
                <w:rFonts w:hint="eastAsia"/>
                <w:sz w:val="18"/>
                <w:szCs w:val="18"/>
              </w:rPr>
              <w:br/>
            </w:r>
            <w:r>
              <w:rPr>
                <w:rFonts w:hint="eastAsia"/>
                <w:sz w:val="18"/>
                <w:szCs w:val="18"/>
              </w:rPr>
              <w:t>□便民服务站</w:t>
            </w:r>
            <w:r>
              <w:rPr>
                <w:rFonts w:hint="eastAsia"/>
                <w:sz w:val="18"/>
                <w:szCs w:val="18"/>
              </w:rPr>
              <w:t xml:space="preserve">    </w:t>
            </w:r>
            <w:r>
              <w:rPr>
                <w:rFonts w:hint="eastAsia"/>
                <w:sz w:val="18"/>
                <w:szCs w:val="18"/>
              </w:rPr>
              <w:t>□入户</w:t>
            </w:r>
            <w:r>
              <w:rPr>
                <w:rFonts w:hint="eastAsia"/>
                <w:sz w:val="18"/>
                <w:szCs w:val="18"/>
              </w:rPr>
              <w:t>/</w:t>
            </w:r>
            <w:r>
              <w:rPr>
                <w:rFonts w:hint="eastAsia"/>
                <w:sz w:val="18"/>
                <w:szCs w:val="18"/>
              </w:rPr>
              <w:t>现场</w:t>
            </w:r>
            <w:r>
              <w:rPr>
                <w:rFonts w:hint="eastAsia"/>
                <w:sz w:val="18"/>
                <w:szCs w:val="18"/>
              </w:rPr>
              <w:br/>
            </w:r>
            <w:r>
              <w:rPr>
                <w:rFonts w:hint="eastAsia"/>
                <w:sz w:val="18"/>
                <w:szCs w:val="18"/>
              </w:rPr>
              <w:t>□社区</w:t>
            </w:r>
            <w:r>
              <w:rPr>
                <w:rFonts w:hint="eastAsia"/>
                <w:sz w:val="18"/>
                <w:szCs w:val="18"/>
              </w:rPr>
              <w:t>/</w:t>
            </w:r>
            <w:r>
              <w:rPr>
                <w:rFonts w:hint="eastAsia"/>
                <w:sz w:val="18"/>
                <w:szCs w:val="18"/>
              </w:rPr>
              <w:t>企事业单位</w:t>
            </w:r>
            <w:r>
              <w:rPr>
                <w:rFonts w:hint="eastAsia"/>
                <w:sz w:val="18"/>
                <w:szCs w:val="18"/>
              </w:rPr>
              <w:t>/</w:t>
            </w:r>
            <w:r>
              <w:rPr>
                <w:rFonts w:hint="eastAsia"/>
                <w:sz w:val="18"/>
                <w:szCs w:val="18"/>
              </w:rPr>
              <w:t>村公示栏（电子屏）</w:t>
            </w:r>
            <w:r>
              <w:rPr>
                <w:rFonts w:hint="eastAsia"/>
                <w:sz w:val="18"/>
                <w:szCs w:val="18"/>
              </w:rPr>
              <w:br/>
            </w:r>
            <w:r>
              <w:rPr>
                <w:rFonts w:hint="eastAsia"/>
                <w:sz w:val="18"/>
                <w:szCs w:val="18"/>
              </w:rPr>
              <w:t>□精准推送</w:t>
            </w:r>
            <w:r>
              <w:rPr>
                <w:rFonts w:hint="eastAsia"/>
                <w:sz w:val="18"/>
                <w:szCs w:val="18"/>
              </w:rPr>
              <w:t xml:space="preserve">      </w:t>
            </w:r>
            <w:r>
              <w:rPr>
                <w:rFonts w:hint="eastAsia"/>
                <w:sz w:val="18"/>
                <w:szCs w:val="18"/>
              </w:rPr>
              <w:t>□其他</w:t>
            </w:r>
            <w:r>
              <w:rPr>
                <w:rFonts w:hint="eastAsia"/>
                <w:sz w:val="18"/>
                <w:szCs w:val="18"/>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w:t>
            </w:r>
          </w:p>
        </w:tc>
        <w:tc>
          <w:tcPr>
            <w:tcW w:w="604"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615"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w:t>
            </w:r>
          </w:p>
        </w:tc>
        <w:tc>
          <w:tcPr>
            <w:tcW w:w="666"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569" w:type="dxa"/>
            <w:tcBorders>
              <w:top w:val="nil"/>
              <w:left w:val="nil"/>
              <w:bottom w:val="single" w:sz="4" w:space="0" w:color="auto"/>
              <w:right w:val="single" w:sz="4" w:space="0" w:color="auto"/>
            </w:tcBorders>
            <w:vAlign w:val="center"/>
          </w:tcPr>
          <w:p w:rsidR="007F7378" w:rsidRDefault="007F7378">
            <w:pPr>
              <w:jc w:val="center"/>
              <w:rPr>
                <w:rFonts w:ascii="宋体" w:eastAsia="宋体" w:hAnsi="宋体" w:cs="宋体"/>
                <w:sz w:val="18"/>
                <w:szCs w:val="18"/>
              </w:rPr>
            </w:pPr>
            <w:r>
              <w:rPr>
                <w:rFonts w:hint="eastAsia"/>
                <w:sz w:val="18"/>
                <w:szCs w:val="18"/>
              </w:rPr>
              <w:t>√</w:t>
            </w:r>
          </w:p>
        </w:tc>
        <w:tc>
          <w:tcPr>
            <w:tcW w:w="636" w:type="dxa"/>
            <w:tcBorders>
              <w:top w:val="nil"/>
              <w:left w:val="nil"/>
              <w:bottom w:val="single" w:sz="4" w:space="0" w:color="auto"/>
              <w:right w:val="single" w:sz="4" w:space="0" w:color="auto"/>
            </w:tcBorders>
            <w:vAlign w:val="center"/>
          </w:tcPr>
          <w:p w:rsidR="007F7378" w:rsidRDefault="007F7378">
            <w:pPr>
              <w:jc w:val="center"/>
              <w:rPr>
                <w:rFonts w:ascii="宋体" w:eastAsia="宋体" w:hAnsi="宋体" w:cs="宋体"/>
                <w:sz w:val="18"/>
                <w:szCs w:val="18"/>
              </w:rPr>
            </w:pPr>
            <w:r>
              <w:rPr>
                <w:rFonts w:hint="eastAsia"/>
                <w:sz w:val="18"/>
                <w:szCs w:val="18"/>
              </w:rPr>
              <w:t xml:space="preserve">　</w:t>
            </w:r>
          </w:p>
        </w:tc>
      </w:tr>
      <w:tr w:rsidR="007F7378" w:rsidRPr="00EE0B1F" w:rsidTr="000128AB">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7F7378" w:rsidRPr="007F7378" w:rsidRDefault="007F7378"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t>723</w:t>
            </w:r>
          </w:p>
        </w:tc>
        <w:tc>
          <w:tcPr>
            <w:tcW w:w="648"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color w:val="000000"/>
                <w:sz w:val="18"/>
                <w:szCs w:val="18"/>
              </w:rPr>
            </w:pPr>
            <w:r>
              <w:rPr>
                <w:rFonts w:hint="eastAsia"/>
                <w:color w:val="000000"/>
                <w:sz w:val="18"/>
                <w:szCs w:val="18"/>
              </w:rPr>
              <w:t>市容</w:t>
            </w:r>
            <w:r>
              <w:rPr>
                <w:rFonts w:hint="eastAsia"/>
                <w:color w:val="000000"/>
                <w:sz w:val="18"/>
                <w:szCs w:val="18"/>
              </w:rPr>
              <w:t xml:space="preserve">  </w:t>
            </w:r>
            <w:r>
              <w:rPr>
                <w:rFonts w:hint="eastAsia"/>
                <w:color w:val="000000"/>
                <w:sz w:val="18"/>
                <w:szCs w:val="18"/>
              </w:rPr>
              <w:t>环境</w:t>
            </w:r>
            <w:r>
              <w:rPr>
                <w:rFonts w:hint="eastAsia"/>
                <w:color w:val="000000"/>
                <w:sz w:val="18"/>
                <w:szCs w:val="18"/>
              </w:rPr>
              <w:t xml:space="preserve">  </w:t>
            </w:r>
            <w:r>
              <w:rPr>
                <w:rFonts w:hint="eastAsia"/>
                <w:color w:val="000000"/>
                <w:sz w:val="18"/>
                <w:szCs w:val="18"/>
              </w:rPr>
              <w:t>卫生</w:t>
            </w:r>
            <w:r>
              <w:rPr>
                <w:rFonts w:hint="eastAsia"/>
                <w:color w:val="000000"/>
                <w:sz w:val="18"/>
                <w:szCs w:val="18"/>
              </w:rPr>
              <w:t xml:space="preserve">  </w:t>
            </w:r>
            <w:r>
              <w:rPr>
                <w:rFonts w:hint="eastAsia"/>
                <w:color w:val="000000"/>
                <w:sz w:val="18"/>
                <w:szCs w:val="18"/>
              </w:rPr>
              <w:t>管理</w:t>
            </w:r>
          </w:p>
        </w:tc>
        <w:tc>
          <w:tcPr>
            <w:tcW w:w="1547"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对密闭式运输车辆未密闭运输，造成飞扬、泄漏、撒落污染道路的处罚</w:t>
            </w:r>
          </w:p>
        </w:tc>
        <w:tc>
          <w:tcPr>
            <w:tcW w:w="2574"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1.</w:t>
            </w:r>
            <w:r>
              <w:rPr>
                <w:rFonts w:hint="eastAsia"/>
                <w:color w:val="000000"/>
                <w:sz w:val="18"/>
                <w:szCs w:val="18"/>
              </w:rPr>
              <w:t>机构职能、权责清单、执法人员名单；</w:t>
            </w:r>
            <w:r>
              <w:rPr>
                <w:rFonts w:hint="eastAsia"/>
                <w:color w:val="000000"/>
                <w:sz w:val="18"/>
                <w:szCs w:val="18"/>
              </w:rPr>
              <w:t>2.</w:t>
            </w:r>
            <w:r>
              <w:rPr>
                <w:rFonts w:hint="eastAsia"/>
                <w:color w:val="000000"/>
                <w:sz w:val="18"/>
                <w:szCs w:val="18"/>
              </w:rPr>
              <w:t>执法程序或行政强制流程图；</w:t>
            </w:r>
            <w:r>
              <w:rPr>
                <w:rFonts w:hint="eastAsia"/>
                <w:color w:val="000000"/>
                <w:sz w:val="18"/>
                <w:szCs w:val="18"/>
              </w:rPr>
              <w:t>3.</w:t>
            </w:r>
            <w:r>
              <w:rPr>
                <w:rFonts w:hint="eastAsia"/>
                <w:color w:val="000000"/>
                <w:sz w:val="18"/>
                <w:szCs w:val="18"/>
              </w:rPr>
              <w:t>执法依据；</w:t>
            </w:r>
            <w:r>
              <w:rPr>
                <w:rFonts w:hint="eastAsia"/>
                <w:color w:val="000000"/>
                <w:sz w:val="18"/>
                <w:szCs w:val="18"/>
              </w:rPr>
              <w:t>4.</w:t>
            </w:r>
            <w:r>
              <w:rPr>
                <w:rFonts w:hint="eastAsia"/>
                <w:color w:val="000000"/>
                <w:sz w:val="18"/>
                <w:szCs w:val="18"/>
              </w:rPr>
              <w:t>行政处罚自由裁量基准；</w:t>
            </w:r>
            <w:r>
              <w:rPr>
                <w:rFonts w:hint="eastAsia"/>
                <w:color w:val="000000"/>
                <w:sz w:val="18"/>
                <w:szCs w:val="18"/>
              </w:rPr>
              <w:t>5.</w:t>
            </w:r>
            <w:r>
              <w:rPr>
                <w:rFonts w:hint="eastAsia"/>
                <w:color w:val="000000"/>
                <w:sz w:val="18"/>
                <w:szCs w:val="18"/>
              </w:rPr>
              <w:t>咨询、监督投诉方式；</w:t>
            </w:r>
            <w:r>
              <w:rPr>
                <w:rFonts w:hint="eastAsia"/>
                <w:color w:val="000000"/>
                <w:sz w:val="18"/>
                <w:szCs w:val="18"/>
              </w:rPr>
              <w:t>6.</w:t>
            </w:r>
            <w:r>
              <w:rPr>
                <w:rFonts w:hint="eastAsia"/>
                <w:color w:val="000000"/>
                <w:sz w:val="18"/>
                <w:szCs w:val="18"/>
              </w:rPr>
              <w:t>处罚决定；</w:t>
            </w:r>
            <w:r>
              <w:rPr>
                <w:rFonts w:hint="eastAsia"/>
                <w:color w:val="000000"/>
                <w:sz w:val="18"/>
                <w:szCs w:val="18"/>
              </w:rPr>
              <w:t>7.</w:t>
            </w:r>
            <w:r>
              <w:rPr>
                <w:rFonts w:hint="eastAsia"/>
                <w:color w:val="000000"/>
                <w:sz w:val="18"/>
                <w:szCs w:val="18"/>
              </w:rPr>
              <w:t>救济渠道。</w:t>
            </w:r>
          </w:p>
        </w:tc>
        <w:tc>
          <w:tcPr>
            <w:tcW w:w="1043"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《重庆市市容环境卫生管理条例》</w:t>
            </w:r>
          </w:p>
        </w:tc>
        <w:tc>
          <w:tcPr>
            <w:tcW w:w="123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1.</w:t>
            </w:r>
            <w:r>
              <w:rPr>
                <w:rFonts w:hint="eastAsia"/>
                <w:color w:val="000000"/>
                <w:sz w:val="18"/>
                <w:szCs w:val="18"/>
              </w:rPr>
              <w:t>除处罚决定外其他内容：长期公开（动态调整）；</w:t>
            </w:r>
            <w:r>
              <w:rPr>
                <w:rFonts w:hint="eastAsia"/>
                <w:color w:val="000000"/>
                <w:sz w:val="18"/>
                <w:szCs w:val="18"/>
              </w:rPr>
              <w:br/>
              <w:t>2.</w:t>
            </w:r>
            <w:r>
              <w:rPr>
                <w:rFonts w:hint="eastAsia"/>
                <w:color w:val="000000"/>
                <w:sz w:val="18"/>
                <w:szCs w:val="18"/>
              </w:rPr>
              <w:t>处罚决定：</w:t>
            </w:r>
            <w:r>
              <w:rPr>
                <w:rFonts w:hint="eastAsia"/>
                <w:color w:val="000000"/>
                <w:sz w:val="18"/>
                <w:szCs w:val="18"/>
              </w:rPr>
              <w:t>20</w:t>
            </w:r>
            <w:r>
              <w:rPr>
                <w:rFonts w:hint="eastAsia"/>
                <w:color w:val="000000"/>
                <w:sz w:val="18"/>
                <w:szCs w:val="18"/>
              </w:rPr>
              <w:t>个工作日内。</w:t>
            </w:r>
          </w:p>
        </w:tc>
        <w:tc>
          <w:tcPr>
            <w:tcW w:w="70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区城市管理局</w:t>
            </w:r>
          </w:p>
        </w:tc>
        <w:tc>
          <w:tcPr>
            <w:tcW w:w="2828"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■政府网站</w:t>
            </w:r>
            <w:r>
              <w:rPr>
                <w:rFonts w:hint="eastAsia"/>
                <w:sz w:val="18"/>
                <w:szCs w:val="18"/>
              </w:rPr>
              <w:t xml:space="preserve">      </w:t>
            </w:r>
            <w:r>
              <w:rPr>
                <w:rFonts w:hint="eastAsia"/>
                <w:sz w:val="18"/>
                <w:szCs w:val="18"/>
              </w:rPr>
              <w:t>□政府公报</w:t>
            </w:r>
            <w:r>
              <w:rPr>
                <w:rFonts w:hint="eastAsia"/>
                <w:sz w:val="18"/>
                <w:szCs w:val="18"/>
              </w:rPr>
              <w:br/>
            </w:r>
            <w:r>
              <w:rPr>
                <w:rFonts w:hint="eastAsia"/>
                <w:sz w:val="18"/>
                <w:szCs w:val="18"/>
              </w:rPr>
              <w:t>□两微一端</w:t>
            </w:r>
            <w:r>
              <w:rPr>
                <w:rFonts w:hint="eastAsia"/>
                <w:sz w:val="18"/>
                <w:szCs w:val="18"/>
              </w:rPr>
              <w:t xml:space="preserve">      </w:t>
            </w:r>
            <w:r>
              <w:rPr>
                <w:rFonts w:hint="eastAsia"/>
                <w:sz w:val="18"/>
                <w:szCs w:val="18"/>
              </w:rPr>
              <w:t>□发布会</w:t>
            </w:r>
            <w:r>
              <w:rPr>
                <w:rFonts w:hint="eastAsia"/>
                <w:sz w:val="18"/>
                <w:szCs w:val="18"/>
              </w:rPr>
              <w:t>/</w:t>
            </w:r>
            <w:r>
              <w:rPr>
                <w:rFonts w:hint="eastAsia"/>
                <w:sz w:val="18"/>
                <w:szCs w:val="18"/>
              </w:rPr>
              <w:t>听证会</w:t>
            </w:r>
            <w:r>
              <w:rPr>
                <w:rFonts w:hint="eastAsia"/>
                <w:sz w:val="18"/>
                <w:szCs w:val="18"/>
              </w:rPr>
              <w:br/>
            </w:r>
            <w:r>
              <w:rPr>
                <w:rFonts w:hint="eastAsia"/>
                <w:sz w:val="18"/>
                <w:szCs w:val="18"/>
              </w:rPr>
              <w:t>□广播电视</w:t>
            </w:r>
            <w:r>
              <w:rPr>
                <w:rFonts w:hint="eastAsia"/>
                <w:sz w:val="18"/>
                <w:szCs w:val="18"/>
              </w:rPr>
              <w:t xml:space="preserve">      </w:t>
            </w:r>
            <w:r>
              <w:rPr>
                <w:rFonts w:hint="eastAsia"/>
                <w:sz w:val="18"/>
                <w:szCs w:val="18"/>
              </w:rPr>
              <w:t>□纸质媒体</w:t>
            </w:r>
            <w:r>
              <w:rPr>
                <w:rFonts w:hint="eastAsia"/>
                <w:sz w:val="18"/>
                <w:szCs w:val="18"/>
              </w:rPr>
              <w:br/>
            </w:r>
            <w:r>
              <w:rPr>
                <w:rFonts w:hint="eastAsia"/>
                <w:sz w:val="18"/>
                <w:szCs w:val="18"/>
              </w:rPr>
              <w:t>□公开查阅点</w:t>
            </w:r>
            <w:r>
              <w:rPr>
                <w:rFonts w:hint="eastAsia"/>
                <w:sz w:val="18"/>
                <w:szCs w:val="18"/>
              </w:rPr>
              <w:t xml:space="preserve">    </w:t>
            </w:r>
            <w:r>
              <w:rPr>
                <w:rFonts w:hint="eastAsia"/>
                <w:sz w:val="18"/>
                <w:szCs w:val="18"/>
              </w:rPr>
              <w:t>□政务服务中心</w:t>
            </w:r>
            <w:r>
              <w:rPr>
                <w:rFonts w:hint="eastAsia"/>
                <w:sz w:val="18"/>
                <w:szCs w:val="18"/>
              </w:rPr>
              <w:br/>
            </w:r>
            <w:r>
              <w:rPr>
                <w:rFonts w:hint="eastAsia"/>
                <w:sz w:val="18"/>
                <w:szCs w:val="18"/>
              </w:rPr>
              <w:t>□便民服务站</w:t>
            </w:r>
            <w:r>
              <w:rPr>
                <w:rFonts w:hint="eastAsia"/>
                <w:sz w:val="18"/>
                <w:szCs w:val="18"/>
              </w:rPr>
              <w:t xml:space="preserve">    </w:t>
            </w:r>
            <w:r>
              <w:rPr>
                <w:rFonts w:hint="eastAsia"/>
                <w:sz w:val="18"/>
                <w:szCs w:val="18"/>
              </w:rPr>
              <w:t>□入户</w:t>
            </w:r>
            <w:r>
              <w:rPr>
                <w:rFonts w:hint="eastAsia"/>
                <w:sz w:val="18"/>
                <w:szCs w:val="18"/>
              </w:rPr>
              <w:t>/</w:t>
            </w:r>
            <w:r>
              <w:rPr>
                <w:rFonts w:hint="eastAsia"/>
                <w:sz w:val="18"/>
                <w:szCs w:val="18"/>
              </w:rPr>
              <w:t>现场</w:t>
            </w:r>
            <w:r>
              <w:rPr>
                <w:rFonts w:hint="eastAsia"/>
                <w:sz w:val="18"/>
                <w:szCs w:val="18"/>
              </w:rPr>
              <w:br/>
            </w:r>
            <w:r>
              <w:rPr>
                <w:rFonts w:hint="eastAsia"/>
                <w:sz w:val="18"/>
                <w:szCs w:val="18"/>
              </w:rPr>
              <w:t>□社区</w:t>
            </w:r>
            <w:r>
              <w:rPr>
                <w:rFonts w:hint="eastAsia"/>
                <w:sz w:val="18"/>
                <w:szCs w:val="18"/>
              </w:rPr>
              <w:t>/</w:t>
            </w:r>
            <w:r>
              <w:rPr>
                <w:rFonts w:hint="eastAsia"/>
                <w:sz w:val="18"/>
                <w:szCs w:val="18"/>
              </w:rPr>
              <w:t>企事业单位</w:t>
            </w:r>
            <w:r>
              <w:rPr>
                <w:rFonts w:hint="eastAsia"/>
                <w:sz w:val="18"/>
                <w:szCs w:val="18"/>
              </w:rPr>
              <w:t>/</w:t>
            </w:r>
            <w:r>
              <w:rPr>
                <w:rFonts w:hint="eastAsia"/>
                <w:sz w:val="18"/>
                <w:szCs w:val="18"/>
              </w:rPr>
              <w:t>村公示栏（电子屏）</w:t>
            </w:r>
            <w:r>
              <w:rPr>
                <w:rFonts w:hint="eastAsia"/>
                <w:sz w:val="18"/>
                <w:szCs w:val="18"/>
              </w:rPr>
              <w:br/>
            </w:r>
            <w:r>
              <w:rPr>
                <w:rFonts w:hint="eastAsia"/>
                <w:sz w:val="18"/>
                <w:szCs w:val="18"/>
              </w:rPr>
              <w:t>□精准推送</w:t>
            </w:r>
            <w:r>
              <w:rPr>
                <w:rFonts w:hint="eastAsia"/>
                <w:sz w:val="18"/>
                <w:szCs w:val="18"/>
              </w:rPr>
              <w:t xml:space="preserve">      </w:t>
            </w:r>
            <w:r>
              <w:rPr>
                <w:rFonts w:hint="eastAsia"/>
                <w:sz w:val="18"/>
                <w:szCs w:val="18"/>
              </w:rPr>
              <w:t>□其他</w:t>
            </w:r>
            <w:r>
              <w:rPr>
                <w:rFonts w:hint="eastAsia"/>
                <w:sz w:val="18"/>
                <w:szCs w:val="18"/>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w:t>
            </w:r>
          </w:p>
        </w:tc>
        <w:tc>
          <w:tcPr>
            <w:tcW w:w="604"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615"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w:t>
            </w:r>
          </w:p>
        </w:tc>
        <w:tc>
          <w:tcPr>
            <w:tcW w:w="666"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569" w:type="dxa"/>
            <w:tcBorders>
              <w:top w:val="nil"/>
              <w:left w:val="nil"/>
              <w:bottom w:val="single" w:sz="4" w:space="0" w:color="auto"/>
              <w:right w:val="single" w:sz="4" w:space="0" w:color="auto"/>
            </w:tcBorders>
            <w:vAlign w:val="center"/>
          </w:tcPr>
          <w:p w:rsidR="007F7378" w:rsidRDefault="007F7378">
            <w:pPr>
              <w:jc w:val="center"/>
              <w:rPr>
                <w:rFonts w:ascii="宋体" w:eastAsia="宋体" w:hAnsi="宋体" w:cs="宋体"/>
                <w:sz w:val="18"/>
                <w:szCs w:val="18"/>
              </w:rPr>
            </w:pPr>
            <w:r>
              <w:rPr>
                <w:rFonts w:hint="eastAsia"/>
                <w:sz w:val="18"/>
                <w:szCs w:val="18"/>
              </w:rPr>
              <w:t>√</w:t>
            </w:r>
          </w:p>
        </w:tc>
        <w:tc>
          <w:tcPr>
            <w:tcW w:w="636" w:type="dxa"/>
            <w:tcBorders>
              <w:top w:val="nil"/>
              <w:left w:val="nil"/>
              <w:bottom w:val="single" w:sz="4" w:space="0" w:color="auto"/>
              <w:right w:val="single" w:sz="4" w:space="0" w:color="auto"/>
            </w:tcBorders>
            <w:vAlign w:val="center"/>
          </w:tcPr>
          <w:p w:rsidR="007F7378" w:rsidRDefault="007F7378">
            <w:pPr>
              <w:jc w:val="center"/>
              <w:rPr>
                <w:rFonts w:ascii="宋体" w:eastAsia="宋体" w:hAnsi="宋体" w:cs="宋体"/>
                <w:sz w:val="18"/>
                <w:szCs w:val="18"/>
              </w:rPr>
            </w:pPr>
            <w:r>
              <w:rPr>
                <w:rFonts w:hint="eastAsia"/>
                <w:sz w:val="18"/>
                <w:szCs w:val="18"/>
              </w:rPr>
              <w:t xml:space="preserve">　</w:t>
            </w:r>
          </w:p>
        </w:tc>
      </w:tr>
      <w:tr w:rsidR="007F7378" w:rsidRPr="00EE0B1F" w:rsidTr="000128AB">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7F7378" w:rsidRPr="007F7378" w:rsidRDefault="007F7378"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t>724</w:t>
            </w:r>
          </w:p>
        </w:tc>
        <w:tc>
          <w:tcPr>
            <w:tcW w:w="648"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市容</w:t>
            </w:r>
            <w:r>
              <w:rPr>
                <w:rFonts w:hint="eastAsia"/>
                <w:color w:val="000000"/>
                <w:sz w:val="18"/>
                <w:szCs w:val="18"/>
              </w:rPr>
              <w:t xml:space="preserve">  </w:t>
            </w:r>
            <w:r>
              <w:rPr>
                <w:rFonts w:hint="eastAsia"/>
                <w:color w:val="000000"/>
                <w:sz w:val="18"/>
                <w:szCs w:val="18"/>
              </w:rPr>
              <w:t>环境</w:t>
            </w:r>
            <w:r>
              <w:rPr>
                <w:rFonts w:hint="eastAsia"/>
                <w:color w:val="000000"/>
                <w:sz w:val="18"/>
                <w:szCs w:val="18"/>
              </w:rPr>
              <w:t xml:space="preserve">  </w:t>
            </w:r>
            <w:r>
              <w:rPr>
                <w:rFonts w:hint="eastAsia"/>
                <w:color w:val="000000"/>
                <w:sz w:val="18"/>
                <w:szCs w:val="18"/>
              </w:rPr>
              <w:lastRenderedPageBreak/>
              <w:t>卫生</w:t>
            </w:r>
            <w:r>
              <w:rPr>
                <w:rFonts w:hint="eastAsia"/>
                <w:color w:val="000000"/>
                <w:sz w:val="18"/>
                <w:szCs w:val="18"/>
              </w:rPr>
              <w:t xml:space="preserve">  </w:t>
            </w:r>
            <w:r>
              <w:rPr>
                <w:rFonts w:hint="eastAsia"/>
                <w:color w:val="000000"/>
                <w:sz w:val="18"/>
                <w:szCs w:val="18"/>
              </w:rPr>
              <w:t>管理</w:t>
            </w:r>
          </w:p>
        </w:tc>
        <w:tc>
          <w:tcPr>
            <w:tcW w:w="1547"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lastRenderedPageBreak/>
              <w:t>对不按规划方案重建、还建被拆</w:t>
            </w:r>
            <w:r>
              <w:rPr>
                <w:rFonts w:hint="eastAsia"/>
                <w:color w:val="000000"/>
                <w:sz w:val="18"/>
                <w:szCs w:val="18"/>
              </w:rPr>
              <w:lastRenderedPageBreak/>
              <w:t>除的环卫设施，或者擅自占用、关闭公厕、垃圾站等环境卫生设施的处罚</w:t>
            </w:r>
          </w:p>
        </w:tc>
        <w:tc>
          <w:tcPr>
            <w:tcW w:w="2574"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lastRenderedPageBreak/>
              <w:t>1.</w:t>
            </w:r>
            <w:r>
              <w:rPr>
                <w:rFonts w:hint="eastAsia"/>
                <w:color w:val="000000"/>
                <w:sz w:val="18"/>
                <w:szCs w:val="18"/>
              </w:rPr>
              <w:t>机构职能、权责清单、执法人员名单；</w:t>
            </w:r>
            <w:r>
              <w:rPr>
                <w:rFonts w:hint="eastAsia"/>
                <w:color w:val="000000"/>
                <w:sz w:val="18"/>
                <w:szCs w:val="18"/>
              </w:rPr>
              <w:t>2.</w:t>
            </w:r>
            <w:r>
              <w:rPr>
                <w:rFonts w:hint="eastAsia"/>
                <w:color w:val="000000"/>
                <w:sz w:val="18"/>
                <w:szCs w:val="18"/>
              </w:rPr>
              <w:t>执法程序或行政</w:t>
            </w:r>
            <w:r>
              <w:rPr>
                <w:rFonts w:hint="eastAsia"/>
                <w:color w:val="000000"/>
                <w:sz w:val="18"/>
                <w:szCs w:val="18"/>
              </w:rPr>
              <w:lastRenderedPageBreak/>
              <w:t>强制流程图；</w:t>
            </w:r>
            <w:r>
              <w:rPr>
                <w:rFonts w:hint="eastAsia"/>
                <w:color w:val="000000"/>
                <w:sz w:val="18"/>
                <w:szCs w:val="18"/>
              </w:rPr>
              <w:t>3.</w:t>
            </w:r>
            <w:r>
              <w:rPr>
                <w:rFonts w:hint="eastAsia"/>
                <w:color w:val="000000"/>
                <w:sz w:val="18"/>
                <w:szCs w:val="18"/>
              </w:rPr>
              <w:t>执法依据；</w:t>
            </w:r>
            <w:r>
              <w:rPr>
                <w:rFonts w:hint="eastAsia"/>
                <w:color w:val="000000"/>
                <w:sz w:val="18"/>
                <w:szCs w:val="18"/>
              </w:rPr>
              <w:t>4.</w:t>
            </w:r>
            <w:r>
              <w:rPr>
                <w:rFonts w:hint="eastAsia"/>
                <w:color w:val="000000"/>
                <w:sz w:val="18"/>
                <w:szCs w:val="18"/>
              </w:rPr>
              <w:t>行政处罚自由裁量基准；</w:t>
            </w:r>
            <w:r>
              <w:rPr>
                <w:rFonts w:hint="eastAsia"/>
                <w:color w:val="000000"/>
                <w:sz w:val="18"/>
                <w:szCs w:val="18"/>
              </w:rPr>
              <w:t>5.</w:t>
            </w:r>
            <w:r>
              <w:rPr>
                <w:rFonts w:hint="eastAsia"/>
                <w:color w:val="000000"/>
                <w:sz w:val="18"/>
                <w:szCs w:val="18"/>
              </w:rPr>
              <w:t>咨询、监督投诉方式；</w:t>
            </w:r>
            <w:r>
              <w:rPr>
                <w:rFonts w:hint="eastAsia"/>
                <w:color w:val="000000"/>
                <w:sz w:val="18"/>
                <w:szCs w:val="18"/>
              </w:rPr>
              <w:t>6.</w:t>
            </w:r>
            <w:r>
              <w:rPr>
                <w:rFonts w:hint="eastAsia"/>
                <w:color w:val="000000"/>
                <w:sz w:val="18"/>
                <w:szCs w:val="18"/>
              </w:rPr>
              <w:t>处罚决定；</w:t>
            </w:r>
            <w:r>
              <w:rPr>
                <w:rFonts w:hint="eastAsia"/>
                <w:color w:val="000000"/>
                <w:sz w:val="18"/>
                <w:szCs w:val="18"/>
              </w:rPr>
              <w:t>7.</w:t>
            </w:r>
            <w:r>
              <w:rPr>
                <w:rFonts w:hint="eastAsia"/>
                <w:color w:val="000000"/>
                <w:sz w:val="18"/>
                <w:szCs w:val="18"/>
              </w:rPr>
              <w:t>救济渠道。</w:t>
            </w:r>
          </w:p>
        </w:tc>
        <w:tc>
          <w:tcPr>
            <w:tcW w:w="1043"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lastRenderedPageBreak/>
              <w:t>《城市市容和环境</w:t>
            </w:r>
            <w:r>
              <w:rPr>
                <w:rFonts w:hint="eastAsia"/>
                <w:color w:val="000000"/>
                <w:sz w:val="18"/>
                <w:szCs w:val="18"/>
              </w:rPr>
              <w:lastRenderedPageBreak/>
              <w:t>卫生管理条例》《重庆市市容环境卫生管理条例》</w:t>
            </w:r>
          </w:p>
        </w:tc>
        <w:tc>
          <w:tcPr>
            <w:tcW w:w="123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lastRenderedPageBreak/>
              <w:t>1.</w:t>
            </w:r>
            <w:r>
              <w:rPr>
                <w:rFonts w:hint="eastAsia"/>
                <w:color w:val="000000"/>
                <w:sz w:val="18"/>
                <w:szCs w:val="18"/>
              </w:rPr>
              <w:t>除处罚决定外其他内</w:t>
            </w:r>
            <w:r>
              <w:rPr>
                <w:rFonts w:hint="eastAsia"/>
                <w:color w:val="000000"/>
                <w:sz w:val="18"/>
                <w:szCs w:val="18"/>
              </w:rPr>
              <w:lastRenderedPageBreak/>
              <w:t>容：长期公开（动态调整）；</w:t>
            </w:r>
            <w:r>
              <w:rPr>
                <w:rFonts w:hint="eastAsia"/>
                <w:color w:val="000000"/>
                <w:sz w:val="18"/>
                <w:szCs w:val="18"/>
              </w:rPr>
              <w:br/>
              <w:t>2.</w:t>
            </w:r>
            <w:r>
              <w:rPr>
                <w:rFonts w:hint="eastAsia"/>
                <w:color w:val="000000"/>
                <w:sz w:val="18"/>
                <w:szCs w:val="18"/>
              </w:rPr>
              <w:t>处罚决定：</w:t>
            </w:r>
            <w:r>
              <w:rPr>
                <w:rFonts w:hint="eastAsia"/>
                <w:color w:val="000000"/>
                <w:sz w:val="18"/>
                <w:szCs w:val="18"/>
              </w:rPr>
              <w:t>20</w:t>
            </w:r>
            <w:r>
              <w:rPr>
                <w:rFonts w:hint="eastAsia"/>
                <w:color w:val="000000"/>
                <w:sz w:val="18"/>
                <w:szCs w:val="18"/>
              </w:rPr>
              <w:t>个工作日内。</w:t>
            </w:r>
          </w:p>
        </w:tc>
        <w:tc>
          <w:tcPr>
            <w:tcW w:w="70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lastRenderedPageBreak/>
              <w:t>区城市管</w:t>
            </w:r>
            <w:r>
              <w:rPr>
                <w:rFonts w:hint="eastAsia"/>
                <w:sz w:val="18"/>
                <w:szCs w:val="18"/>
              </w:rPr>
              <w:lastRenderedPageBreak/>
              <w:t>理局</w:t>
            </w:r>
          </w:p>
        </w:tc>
        <w:tc>
          <w:tcPr>
            <w:tcW w:w="2828"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lastRenderedPageBreak/>
              <w:t>■政府网站</w:t>
            </w:r>
            <w:r>
              <w:rPr>
                <w:rFonts w:hint="eastAsia"/>
                <w:sz w:val="18"/>
                <w:szCs w:val="18"/>
              </w:rPr>
              <w:t xml:space="preserve">      </w:t>
            </w:r>
            <w:r>
              <w:rPr>
                <w:rFonts w:hint="eastAsia"/>
                <w:sz w:val="18"/>
                <w:szCs w:val="18"/>
              </w:rPr>
              <w:t>□政府公报</w:t>
            </w:r>
            <w:r>
              <w:rPr>
                <w:rFonts w:hint="eastAsia"/>
                <w:sz w:val="18"/>
                <w:szCs w:val="18"/>
              </w:rPr>
              <w:br/>
            </w:r>
            <w:r>
              <w:rPr>
                <w:rFonts w:hint="eastAsia"/>
                <w:sz w:val="18"/>
                <w:szCs w:val="18"/>
              </w:rPr>
              <w:t>□两微一端</w:t>
            </w:r>
            <w:r>
              <w:rPr>
                <w:rFonts w:hint="eastAsia"/>
                <w:sz w:val="18"/>
                <w:szCs w:val="18"/>
              </w:rPr>
              <w:t xml:space="preserve">      </w:t>
            </w:r>
            <w:r>
              <w:rPr>
                <w:rFonts w:hint="eastAsia"/>
                <w:sz w:val="18"/>
                <w:szCs w:val="18"/>
              </w:rPr>
              <w:t>□发布会</w:t>
            </w:r>
            <w:r>
              <w:rPr>
                <w:rFonts w:hint="eastAsia"/>
                <w:sz w:val="18"/>
                <w:szCs w:val="18"/>
              </w:rPr>
              <w:t>/</w:t>
            </w:r>
            <w:r>
              <w:rPr>
                <w:rFonts w:hint="eastAsia"/>
                <w:sz w:val="18"/>
                <w:szCs w:val="18"/>
              </w:rPr>
              <w:t>听证</w:t>
            </w:r>
            <w:r>
              <w:rPr>
                <w:rFonts w:hint="eastAsia"/>
                <w:sz w:val="18"/>
                <w:szCs w:val="18"/>
              </w:rPr>
              <w:lastRenderedPageBreak/>
              <w:t>会</w:t>
            </w:r>
            <w:r>
              <w:rPr>
                <w:rFonts w:hint="eastAsia"/>
                <w:sz w:val="18"/>
                <w:szCs w:val="18"/>
              </w:rPr>
              <w:br/>
            </w:r>
            <w:r>
              <w:rPr>
                <w:rFonts w:hint="eastAsia"/>
                <w:sz w:val="18"/>
                <w:szCs w:val="18"/>
              </w:rPr>
              <w:t>□广播电视</w:t>
            </w:r>
            <w:r>
              <w:rPr>
                <w:rFonts w:hint="eastAsia"/>
                <w:sz w:val="18"/>
                <w:szCs w:val="18"/>
              </w:rPr>
              <w:t xml:space="preserve">      </w:t>
            </w:r>
            <w:r>
              <w:rPr>
                <w:rFonts w:hint="eastAsia"/>
                <w:sz w:val="18"/>
                <w:szCs w:val="18"/>
              </w:rPr>
              <w:t>□纸质媒体</w:t>
            </w:r>
            <w:r>
              <w:rPr>
                <w:rFonts w:hint="eastAsia"/>
                <w:sz w:val="18"/>
                <w:szCs w:val="18"/>
              </w:rPr>
              <w:br/>
            </w:r>
            <w:r>
              <w:rPr>
                <w:rFonts w:hint="eastAsia"/>
                <w:sz w:val="18"/>
                <w:szCs w:val="18"/>
              </w:rPr>
              <w:t>□公开查阅点</w:t>
            </w:r>
            <w:r>
              <w:rPr>
                <w:rFonts w:hint="eastAsia"/>
                <w:sz w:val="18"/>
                <w:szCs w:val="18"/>
              </w:rPr>
              <w:t xml:space="preserve">    </w:t>
            </w:r>
            <w:r>
              <w:rPr>
                <w:rFonts w:hint="eastAsia"/>
                <w:sz w:val="18"/>
                <w:szCs w:val="18"/>
              </w:rPr>
              <w:t>□政务服务中心</w:t>
            </w:r>
            <w:r>
              <w:rPr>
                <w:rFonts w:hint="eastAsia"/>
                <w:sz w:val="18"/>
                <w:szCs w:val="18"/>
              </w:rPr>
              <w:br/>
            </w:r>
            <w:r>
              <w:rPr>
                <w:rFonts w:hint="eastAsia"/>
                <w:sz w:val="18"/>
                <w:szCs w:val="18"/>
              </w:rPr>
              <w:t>□便民服务站</w:t>
            </w:r>
            <w:r>
              <w:rPr>
                <w:rFonts w:hint="eastAsia"/>
                <w:sz w:val="18"/>
                <w:szCs w:val="18"/>
              </w:rPr>
              <w:t xml:space="preserve">    </w:t>
            </w:r>
            <w:r>
              <w:rPr>
                <w:rFonts w:hint="eastAsia"/>
                <w:sz w:val="18"/>
                <w:szCs w:val="18"/>
              </w:rPr>
              <w:t>□入户</w:t>
            </w:r>
            <w:r>
              <w:rPr>
                <w:rFonts w:hint="eastAsia"/>
                <w:sz w:val="18"/>
                <w:szCs w:val="18"/>
              </w:rPr>
              <w:t>/</w:t>
            </w:r>
            <w:r>
              <w:rPr>
                <w:rFonts w:hint="eastAsia"/>
                <w:sz w:val="18"/>
                <w:szCs w:val="18"/>
              </w:rPr>
              <w:t>现场</w:t>
            </w:r>
            <w:r>
              <w:rPr>
                <w:rFonts w:hint="eastAsia"/>
                <w:sz w:val="18"/>
                <w:szCs w:val="18"/>
              </w:rPr>
              <w:br/>
            </w:r>
            <w:r>
              <w:rPr>
                <w:rFonts w:hint="eastAsia"/>
                <w:sz w:val="18"/>
                <w:szCs w:val="18"/>
              </w:rPr>
              <w:t>□社区</w:t>
            </w:r>
            <w:r>
              <w:rPr>
                <w:rFonts w:hint="eastAsia"/>
                <w:sz w:val="18"/>
                <w:szCs w:val="18"/>
              </w:rPr>
              <w:t>/</w:t>
            </w:r>
            <w:r>
              <w:rPr>
                <w:rFonts w:hint="eastAsia"/>
                <w:sz w:val="18"/>
                <w:szCs w:val="18"/>
              </w:rPr>
              <w:t>企事业单位</w:t>
            </w:r>
            <w:r>
              <w:rPr>
                <w:rFonts w:hint="eastAsia"/>
                <w:sz w:val="18"/>
                <w:szCs w:val="18"/>
              </w:rPr>
              <w:t>/</w:t>
            </w:r>
            <w:r>
              <w:rPr>
                <w:rFonts w:hint="eastAsia"/>
                <w:sz w:val="18"/>
                <w:szCs w:val="18"/>
              </w:rPr>
              <w:t>村公示栏（电子屏）</w:t>
            </w:r>
            <w:r>
              <w:rPr>
                <w:rFonts w:hint="eastAsia"/>
                <w:sz w:val="18"/>
                <w:szCs w:val="18"/>
              </w:rPr>
              <w:br/>
            </w:r>
            <w:r>
              <w:rPr>
                <w:rFonts w:hint="eastAsia"/>
                <w:sz w:val="18"/>
                <w:szCs w:val="18"/>
              </w:rPr>
              <w:t>□精准推送</w:t>
            </w:r>
            <w:r>
              <w:rPr>
                <w:rFonts w:hint="eastAsia"/>
                <w:sz w:val="18"/>
                <w:szCs w:val="18"/>
              </w:rPr>
              <w:t xml:space="preserve">      </w:t>
            </w:r>
            <w:r>
              <w:rPr>
                <w:rFonts w:hint="eastAsia"/>
                <w:sz w:val="18"/>
                <w:szCs w:val="18"/>
              </w:rPr>
              <w:t>□其他</w:t>
            </w:r>
            <w:r>
              <w:rPr>
                <w:rFonts w:hint="eastAsia"/>
                <w:sz w:val="18"/>
                <w:szCs w:val="18"/>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lastRenderedPageBreak/>
              <w:t>√</w:t>
            </w:r>
          </w:p>
        </w:tc>
        <w:tc>
          <w:tcPr>
            <w:tcW w:w="604"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615"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w:t>
            </w:r>
          </w:p>
        </w:tc>
        <w:tc>
          <w:tcPr>
            <w:tcW w:w="666"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569" w:type="dxa"/>
            <w:tcBorders>
              <w:top w:val="nil"/>
              <w:left w:val="nil"/>
              <w:bottom w:val="single" w:sz="4" w:space="0" w:color="auto"/>
              <w:right w:val="single" w:sz="4" w:space="0" w:color="auto"/>
            </w:tcBorders>
            <w:vAlign w:val="center"/>
          </w:tcPr>
          <w:p w:rsidR="007F7378" w:rsidRDefault="007F7378">
            <w:pPr>
              <w:jc w:val="center"/>
              <w:rPr>
                <w:rFonts w:ascii="宋体" w:eastAsia="宋体" w:hAnsi="宋体" w:cs="宋体"/>
                <w:sz w:val="18"/>
                <w:szCs w:val="18"/>
              </w:rPr>
            </w:pPr>
            <w:r>
              <w:rPr>
                <w:rFonts w:hint="eastAsia"/>
                <w:sz w:val="18"/>
                <w:szCs w:val="18"/>
              </w:rPr>
              <w:t>√</w:t>
            </w:r>
          </w:p>
        </w:tc>
        <w:tc>
          <w:tcPr>
            <w:tcW w:w="636" w:type="dxa"/>
            <w:tcBorders>
              <w:top w:val="nil"/>
              <w:left w:val="nil"/>
              <w:bottom w:val="single" w:sz="4" w:space="0" w:color="auto"/>
              <w:right w:val="single" w:sz="4" w:space="0" w:color="auto"/>
            </w:tcBorders>
            <w:vAlign w:val="center"/>
          </w:tcPr>
          <w:p w:rsidR="007F7378" w:rsidRDefault="007F7378">
            <w:pPr>
              <w:jc w:val="center"/>
              <w:rPr>
                <w:rFonts w:ascii="宋体" w:eastAsia="宋体" w:hAnsi="宋体" w:cs="宋体"/>
                <w:sz w:val="18"/>
                <w:szCs w:val="18"/>
              </w:rPr>
            </w:pPr>
            <w:r>
              <w:rPr>
                <w:rFonts w:hint="eastAsia"/>
                <w:sz w:val="18"/>
                <w:szCs w:val="18"/>
              </w:rPr>
              <w:t xml:space="preserve">　</w:t>
            </w:r>
          </w:p>
        </w:tc>
      </w:tr>
      <w:tr w:rsidR="007F7378" w:rsidRPr="00EE0B1F" w:rsidTr="000128AB">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7F7378" w:rsidRPr="007F7378" w:rsidRDefault="007F7378"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t>725</w:t>
            </w:r>
          </w:p>
        </w:tc>
        <w:tc>
          <w:tcPr>
            <w:tcW w:w="648"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市容</w:t>
            </w:r>
            <w:r>
              <w:rPr>
                <w:rFonts w:hint="eastAsia"/>
                <w:color w:val="000000"/>
                <w:sz w:val="18"/>
                <w:szCs w:val="18"/>
              </w:rPr>
              <w:t xml:space="preserve">  </w:t>
            </w:r>
            <w:r>
              <w:rPr>
                <w:rFonts w:hint="eastAsia"/>
                <w:color w:val="000000"/>
                <w:sz w:val="18"/>
                <w:szCs w:val="18"/>
              </w:rPr>
              <w:t>环境</w:t>
            </w:r>
            <w:r>
              <w:rPr>
                <w:rFonts w:hint="eastAsia"/>
                <w:color w:val="000000"/>
                <w:sz w:val="18"/>
                <w:szCs w:val="18"/>
              </w:rPr>
              <w:t xml:space="preserve">  </w:t>
            </w:r>
            <w:r>
              <w:rPr>
                <w:rFonts w:hint="eastAsia"/>
                <w:color w:val="000000"/>
                <w:sz w:val="18"/>
                <w:szCs w:val="18"/>
              </w:rPr>
              <w:t>卫生</w:t>
            </w:r>
            <w:r>
              <w:rPr>
                <w:rFonts w:hint="eastAsia"/>
                <w:color w:val="000000"/>
                <w:sz w:val="18"/>
                <w:szCs w:val="18"/>
              </w:rPr>
              <w:t xml:space="preserve">  </w:t>
            </w:r>
            <w:r>
              <w:rPr>
                <w:rFonts w:hint="eastAsia"/>
                <w:color w:val="000000"/>
                <w:sz w:val="18"/>
                <w:szCs w:val="18"/>
              </w:rPr>
              <w:t>管理</w:t>
            </w:r>
          </w:p>
        </w:tc>
        <w:tc>
          <w:tcPr>
            <w:tcW w:w="1547"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对违反《重庆市城市水域垃圾管理规定》第十四条与第十五条规定的处罚</w:t>
            </w:r>
          </w:p>
        </w:tc>
        <w:tc>
          <w:tcPr>
            <w:tcW w:w="2574"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1.</w:t>
            </w:r>
            <w:r>
              <w:rPr>
                <w:rFonts w:hint="eastAsia"/>
                <w:color w:val="000000"/>
                <w:sz w:val="18"/>
                <w:szCs w:val="18"/>
              </w:rPr>
              <w:t>机构职能、权责清单、执法人员名单；</w:t>
            </w:r>
            <w:r>
              <w:rPr>
                <w:rFonts w:hint="eastAsia"/>
                <w:color w:val="000000"/>
                <w:sz w:val="18"/>
                <w:szCs w:val="18"/>
              </w:rPr>
              <w:t>2.</w:t>
            </w:r>
            <w:r>
              <w:rPr>
                <w:rFonts w:hint="eastAsia"/>
                <w:color w:val="000000"/>
                <w:sz w:val="18"/>
                <w:szCs w:val="18"/>
              </w:rPr>
              <w:t>执法程序或行政强制流程图；</w:t>
            </w:r>
            <w:r>
              <w:rPr>
                <w:rFonts w:hint="eastAsia"/>
                <w:color w:val="000000"/>
                <w:sz w:val="18"/>
                <w:szCs w:val="18"/>
              </w:rPr>
              <w:t>3.</w:t>
            </w:r>
            <w:r>
              <w:rPr>
                <w:rFonts w:hint="eastAsia"/>
                <w:color w:val="000000"/>
                <w:sz w:val="18"/>
                <w:szCs w:val="18"/>
              </w:rPr>
              <w:t>执法依据；</w:t>
            </w:r>
            <w:r>
              <w:rPr>
                <w:rFonts w:hint="eastAsia"/>
                <w:color w:val="000000"/>
                <w:sz w:val="18"/>
                <w:szCs w:val="18"/>
              </w:rPr>
              <w:t>4.</w:t>
            </w:r>
            <w:r>
              <w:rPr>
                <w:rFonts w:hint="eastAsia"/>
                <w:color w:val="000000"/>
                <w:sz w:val="18"/>
                <w:szCs w:val="18"/>
              </w:rPr>
              <w:t>行政处罚自由裁量基准；</w:t>
            </w:r>
            <w:r>
              <w:rPr>
                <w:rFonts w:hint="eastAsia"/>
                <w:color w:val="000000"/>
                <w:sz w:val="18"/>
                <w:szCs w:val="18"/>
              </w:rPr>
              <w:t>5.</w:t>
            </w:r>
            <w:r>
              <w:rPr>
                <w:rFonts w:hint="eastAsia"/>
                <w:color w:val="000000"/>
                <w:sz w:val="18"/>
                <w:szCs w:val="18"/>
              </w:rPr>
              <w:t>咨询、监督投诉方式；</w:t>
            </w:r>
            <w:r>
              <w:rPr>
                <w:rFonts w:hint="eastAsia"/>
                <w:color w:val="000000"/>
                <w:sz w:val="18"/>
                <w:szCs w:val="18"/>
              </w:rPr>
              <w:t>6.</w:t>
            </w:r>
            <w:r>
              <w:rPr>
                <w:rFonts w:hint="eastAsia"/>
                <w:color w:val="000000"/>
                <w:sz w:val="18"/>
                <w:szCs w:val="18"/>
              </w:rPr>
              <w:t>处罚决定；</w:t>
            </w:r>
            <w:r>
              <w:rPr>
                <w:rFonts w:hint="eastAsia"/>
                <w:color w:val="000000"/>
                <w:sz w:val="18"/>
                <w:szCs w:val="18"/>
              </w:rPr>
              <w:t>7.</w:t>
            </w:r>
            <w:r>
              <w:rPr>
                <w:rFonts w:hint="eastAsia"/>
                <w:color w:val="000000"/>
                <w:sz w:val="18"/>
                <w:szCs w:val="18"/>
              </w:rPr>
              <w:t>救济渠道。</w:t>
            </w:r>
          </w:p>
        </w:tc>
        <w:tc>
          <w:tcPr>
            <w:tcW w:w="1043"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《重庆市城市水域垃圾管理规定》</w:t>
            </w:r>
          </w:p>
        </w:tc>
        <w:tc>
          <w:tcPr>
            <w:tcW w:w="123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1.</w:t>
            </w:r>
            <w:r>
              <w:rPr>
                <w:rFonts w:hint="eastAsia"/>
                <w:color w:val="000000"/>
                <w:sz w:val="18"/>
                <w:szCs w:val="18"/>
              </w:rPr>
              <w:t>除处罚决定外其他内容：长期公开（动态调整）；</w:t>
            </w:r>
            <w:r>
              <w:rPr>
                <w:rFonts w:hint="eastAsia"/>
                <w:color w:val="000000"/>
                <w:sz w:val="18"/>
                <w:szCs w:val="18"/>
              </w:rPr>
              <w:br/>
              <w:t>2.</w:t>
            </w:r>
            <w:r>
              <w:rPr>
                <w:rFonts w:hint="eastAsia"/>
                <w:color w:val="000000"/>
                <w:sz w:val="18"/>
                <w:szCs w:val="18"/>
              </w:rPr>
              <w:t>处罚决定：</w:t>
            </w:r>
            <w:r>
              <w:rPr>
                <w:rFonts w:hint="eastAsia"/>
                <w:color w:val="000000"/>
                <w:sz w:val="18"/>
                <w:szCs w:val="18"/>
              </w:rPr>
              <w:t>20</w:t>
            </w:r>
            <w:r>
              <w:rPr>
                <w:rFonts w:hint="eastAsia"/>
                <w:color w:val="000000"/>
                <w:sz w:val="18"/>
                <w:szCs w:val="18"/>
              </w:rPr>
              <w:t>个工作日内。</w:t>
            </w:r>
          </w:p>
        </w:tc>
        <w:tc>
          <w:tcPr>
            <w:tcW w:w="70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区城市管理局</w:t>
            </w:r>
          </w:p>
        </w:tc>
        <w:tc>
          <w:tcPr>
            <w:tcW w:w="2828"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■政府网站</w:t>
            </w:r>
            <w:r>
              <w:rPr>
                <w:rFonts w:hint="eastAsia"/>
                <w:sz w:val="18"/>
                <w:szCs w:val="18"/>
              </w:rPr>
              <w:t xml:space="preserve">      </w:t>
            </w:r>
            <w:r>
              <w:rPr>
                <w:rFonts w:hint="eastAsia"/>
                <w:sz w:val="18"/>
                <w:szCs w:val="18"/>
              </w:rPr>
              <w:t>□政府公报</w:t>
            </w:r>
            <w:r>
              <w:rPr>
                <w:rFonts w:hint="eastAsia"/>
                <w:sz w:val="18"/>
                <w:szCs w:val="18"/>
              </w:rPr>
              <w:br/>
            </w:r>
            <w:r>
              <w:rPr>
                <w:rFonts w:hint="eastAsia"/>
                <w:sz w:val="18"/>
                <w:szCs w:val="18"/>
              </w:rPr>
              <w:t>□两微一端</w:t>
            </w:r>
            <w:r>
              <w:rPr>
                <w:rFonts w:hint="eastAsia"/>
                <w:sz w:val="18"/>
                <w:szCs w:val="18"/>
              </w:rPr>
              <w:t xml:space="preserve">      </w:t>
            </w:r>
            <w:r>
              <w:rPr>
                <w:rFonts w:hint="eastAsia"/>
                <w:sz w:val="18"/>
                <w:szCs w:val="18"/>
              </w:rPr>
              <w:t>□发布会</w:t>
            </w:r>
            <w:r>
              <w:rPr>
                <w:rFonts w:hint="eastAsia"/>
                <w:sz w:val="18"/>
                <w:szCs w:val="18"/>
              </w:rPr>
              <w:t>/</w:t>
            </w:r>
            <w:r>
              <w:rPr>
                <w:rFonts w:hint="eastAsia"/>
                <w:sz w:val="18"/>
                <w:szCs w:val="18"/>
              </w:rPr>
              <w:t>听证会</w:t>
            </w:r>
            <w:r>
              <w:rPr>
                <w:rFonts w:hint="eastAsia"/>
                <w:sz w:val="18"/>
                <w:szCs w:val="18"/>
              </w:rPr>
              <w:br/>
            </w:r>
            <w:r>
              <w:rPr>
                <w:rFonts w:hint="eastAsia"/>
                <w:sz w:val="18"/>
                <w:szCs w:val="18"/>
              </w:rPr>
              <w:t>□广播电视</w:t>
            </w:r>
            <w:r>
              <w:rPr>
                <w:rFonts w:hint="eastAsia"/>
                <w:sz w:val="18"/>
                <w:szCs w:val="18"/>
              </w:rPr>
              <w:t xml:space="preserve">      </w:t>
            </w:r>
            <w:r>
              <w:rPr>
                <w:rFonts w:hint="eastAsia"/>
                <w:sz w:val="18"/>
                <w:szCs w:val="18"/>
              </w:rPr>
              <w:t>□纸质媒体</w:t>
            </w:r>
            <w:r>
              <w:rPr>
                <w:rFonts w:hint="eastAsia"/>
                <w:sz w:val="18"/>
                <w:szCs w:val="18"/>
              </w:rPr>
              <w:br/>
            </w:r>
            <w:r>
              <w:rPr>
                <w:rFonts w:hint="eastAsia"/>
                <w:sz w:val="18"/>
                <w:szCs w:val="18"/>
              </w:rPr>
              <w:t>□公开查阅点</w:t>
            </w:r>
            <w:r>
              <w:rPr>
                <w:rFonts w:hint="eastAsia"/>
                <w:sz w:val="18"/>
                <w:szCs w:val="18"/>
              </w:rPr>
              <w:t xml:space="preserve">    </w:t>
            </w:r>
            <w:r>
              <w:rPr>
                <w:rFonts w:hint="eastAsia"/>
                <w:sz w:val="18"/>
                <w:szCs w:val="18"/>
              </w:rPr>
              <w:t>□政务服务中心</w:t>
            </w:r>
            <w:r>
              <w:rPr>
                <w:rFonts w:hint="eastAsia"/>
                <w:sz w:val="18"/>
                <w:szCs w:val="18"/>
              </w:rPr>
              <w:br/>
            </w:r>
            <w:r>
              <w:rPr>
                <w:rFonts w:hint="eastAsia"/>
                <w:sz w:val="18"/>
                <w:szCs w:val="18"/>
              </w:rPr>
              <w:t>□便民服务站</w:t>
            </w:r>
            <w:r>
              <w:rPr>
                <w:rFonts w:hint="eastAsia"/>
                <w:sz w:val="18"/>
                <w:szCs w:val="18"/>
              </w:rPr>
              <w:t xml:space="preserve">    </w:t>
            </w:r>
            <w:r>
              <w:rPr>
                <w:rFonts w:hint="eastAsia"/>
                <w:sz w:val="18"/>
                <w:szCs w:val="18"/>
              </w:rPr>
              <w:t>□入户</w:t>
            </w:r>
            <w:r>
              <w:rPr>
                <w:rFonts w:hint="eastAsia"/>
                <w:sz w:val="18"/>
                <w:szCs w:val="18"/>
              </w:rPr>
              <w:t>/</w:t>
            </w:r>
            <w:r>
              <w:rPr>
                <w:rFonts w:hint="eastAsia"/>
                <w:sz w:val="18"/>
                <w:szCs w:val="18"/>
              </w:rPr>
              <w:t>现场</w:t>
            </w:r>
            <w:r>
              <w:rPr>
                <w:rFonts w:hint="eastAsia"/>
                <w:sz w:val="18"/>
                <w:szCs w:val="18"/>
              </w:rPr>
              <w:br/>
            </w:r>
            <w:r>
              <w:rPr>
                <w:rFonts w:hint="eastAsia"/>
                <w:sz w:val="18"/>
                <w:szCs w:val="18"/>
              </w:rPr>
              <w:t>□社区</w:t>
            </w:r>
            <w:r>
              <w:rPr>
                <w:rFonts w:hint="eastAsia"/>
                <w:sz w:val="18"/>
                <w:szCs w:val="18"/>
              </w:rPr>
              <w:t>/</w:t>
            </w:r>
            <w:r>
              <w:rPr>
                <w:rFonts w:hint="eastAsia"/>
                <w:sz w:val="18"/>
                <w:szCs w:val="18"/>
              </w:rPr>
              <w:t>企事业单位</w:t>
            </w:r>
            <w:r>
              <w:rPr>
                <w:rFonts w:hint="eastAsia"/>
                <w:sz w:val="18"/>
                <w:szCs w:val="18"/>
              </w:rPr>
              <w:t>/</w:t>
            </w:r>
            <w:r>
              <w:rPr>
                <w:rFonts w:hint="eastAsia"/>
                <w:sz w:val="18"/>
                <w:szCs w:val="18"/>
              </w:rPr>
              <w:t>村公示栏（电子屏）</w:t>
            </w:r>
            <w:r>
              <w:rPr>
                <w:rFonts w:hint="eastAsia"/>
                <w:sz w:val="18"/>
                <w:szCs w:val="18"/>
              </w:rPr>
              <w:br/>
            </w:r>
            <w:r>
              <w:rPr>
                <w:rFonts w:hint="eastAsia"/>
                <w:sz w:val="18"/>
                <w:szCs w:val="18"/>
              </w:rPr>
              <w:t>□精准推送</w:t>
            </w:r>
            <w:r>
              <w:rPr>
                <w:rFonts w:hint="eastAsia"/>
                <w:sz w:val="18"/>
                <w:szCs w:val="18"/>
              </w:rPr>
              <w:t xml:space="preserve">      </w:t>
            </w:r>
            <w:r>
              <w:rPr>
                <w:rFonts w:hint="eastAsia"/>
                <w:sz w:val="18"/>
                <w:szCs w:val="18"/>
              </w:rPr>
              <w:t>□其他</w:t>
            </w:r>
            <w:r>
              <w:rPr>
                <w:rFonts w:hint="eastAsia"/>
                <w:sz w:val="18"/>
                <w:szCs w:val="18"/>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w:t>
            </w:r>
          </w:p>
        </w:tc>
        <w:tc>
          <w:tcPr>
            <w:tcW w:w="604"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615"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w:t>
            </w:r>
          </w:p>
        </w:tc>
        <w:tc>
          <w:tcPr>
            <w:tcW w:w="666"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569" w:type="dxa"/>
            <w:tcBorders>
              <w:top w:val="nil"/>
              <w:left w:val="nil"/>
              <w:bottom w:val="single" w:sz="4" w:space="0" w:color="auto"/>
              <w:right w:val="single" w:sz="4" w:space="0" w:color="auto"/>
            </w:tcBorders>
            <w:vAlign w:val="center"/>
          </w:tcPr>
          <w:p w:rsidR="007F7378" w:rsidRDefault="007F7378">
            <w:pPr>
              <w:jc w:val="center"/>
              <w:rPr>
                <w:rFonts w:ascii="宋体" w:eastAsia="宋体" w:hAnsi="宋体" w:cs="宋体"/>
                <w:sz w:val="18"/>
                <w:szCs w:val="18"/>
              </w:rPr>
            </w:pPr>
            <w:r>
              <w:rPr>
                <w:rFonts w:hint="eastAsia"/>
                <w:sz w:val="18"/>
                <w:szCs w:val="18"/>
              </w:rPr>
              <w:t>√</w:t>
            </w:r>
          </w:p>
        </w:tc>
        <w:tc>
          <w:tcPr>
            <w:tcW w:w="636" w:type="dxa"/>
            <w:tcBorders>
              <w:top w:val="nil"/>
              <w:left w:val="nil"/>
              <w:bottom w:val="single" w:sz="4" w:space="0" w:color="auto"/>
              <w:right w:val="single" w:sz="4" w:space="0" w:color="auto"/>
            </w:tcBorders>
            <w:vAlign w:val="center"/>
          </w:tcPr>
          <w:p w:rsidR="007F7378" w:rsidRDefault="007F7378">
            <w:pPr>
              <w:jc w:val="center"/>
              <w:rPr>
                <w:rFonts w:ascii="宋体" w:eastAsia="宋体" w:hAnsi="宋体" w:cs="宋体"/>
                <w:sz w:val="18"/>
                <w:szCs w:val="18"/>
              </w:rPr>
            </w:pPr>
            <w:r>
              <w:rPr>
                <w:rFonts w:hint="eastAsia"/>
                <w:sz w:val="18"/>
                <w:szCs w:val="18"/>
              </w:rPr>
              <w:t xml:space="preserve">　</w:t>
            </w:r>
          </w:p>
        </w:tc>
      </w:tr>
      <w:tr w:rsidR="007F7378" w:rsidRPr="00EE0B1F" w:rsidTr="000128AB">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7F7378" w:rsidRPr="007F7378" w:rsidRDefault="007F7378"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t>726</w:t>
            </w:r>
          </w:p>
        </w:tc>
        <w:tc>
          <w:tcPr>
            <w:tcW w:w="648"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市容</w:t>
            </w:r>
            <w:r>
              <w:rPr>
                <w:rFonts w:hint="eastAsia"/>
                <w:color w:val="000000"/>
                <w:sz w:val="18"/>
                <w:szCs w:val="18"/>
              </w:rPr>
              <w:t xml:space="preserve">  </w:t>
            </w:r>
            <w:r>
              <w:rPr>
                <w:rFonts w:hint="eastAsia"/>
                <w:color w:val="000000"/>
                <w:sz w:val="18"/>
                <w:szCs w:val="18"/>
              </w:rPr>
              <w:t>环境</w:t>
            </w:r>
            <w:r>
              <w:rPr>
                <w:rFonts w:hint="eastAsia"/>
                <w:color w:val="000000"/>
                <w:sz w:val="18"/>
                <w:szCs w:val="18"/>
              </w:rPr>
              <w:t xml:space="preserve">  </w:t>
            </w:r>
            <w:r>
              <w:rPr>
                <w:rFonts w:hint="eastAsia"/>
                <w:color w:val="000000"/>
                <w:sz w:val="18"/>
                <w:szCs w:val="18"/>
              </w:rPr>
              <w:t>卫生</w:t>
            </w:r>
            <w:r>
              <w:rPr>
                <w:rFonts w:hint="eastAsia"/>
                <w:color w:val="000000"/>
                <w:sz w:val="18"/>
                <w:szCs w:val="18"/>
              </w:rPr>
              <w:t xml:space="preserve">  </w:t>
            </w:r>
            <w:r>
              <w:rPr>
                <w:rFonts w:hint="eastAsia"/>
                <w:color w:val="000000"/>
                <w:sz w:val="18"/>
                <w:szCs w:val="18"/>
              </w:rPr>
              <w:t>管理</w:t>
            </w:r>
          </w:p>
        </w:tc>
        <w:tc>
          <w:tcPr>
            <w:tcW w:w="1547"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对未将餐厨垃圾与其他生活垃圾分类，实行单独收集、密闭储存；将餐厨垃圾排入雨水管道、污水排水管道、河道和厕所的行为的处罚</w:t>
            </w:r>
          </w:p>
        </w:tc>
        <w:tc>
          <w:tcPr>
            <w:tcW w:w="2574"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1.</w:t>
            </w:r>
            <w:r>
              <w:rPr>
                <w:rFonts w:hint="eastAsia"/>
                <w:color w:val="000000"/>
                <w:sz w:val="18"/>
                <w:szCs w:val="18"/>
              </w:rPr>
              <w:t>机构职能、权责清单、执法人员名单；</w:t>
            </w:r>
            <w:r>
              <w:rPr>
                <w:rFonts w:hint="eastAsia"/>
                <w:color w:val="000000"/>
                <w:sz w:val="18"/>
                <w:szCs w:val="18"/>
              </w:rPr>
              <w:t>2.</w:t>
            </w:r>
            <w:r>
              <w:rPr>
                <w:rFonts w:hint="eastAsia"/>
                <w:color w:val="000000"/>
                <w:sz w:val="18"/>
                <w:szCs w:val="18"/>
              </w:rPr>
              <w:t>执法程序或行政强制流程图；</w:t>
            </w:r>
            <w:r>
              <w:rPr>
                <w:rFonts w:hint="eastAsia"/>
                <w:color w:val="000000"/>
                <w:sz w:val="18"/>
                <w:szCs w:val="18"/>
              </w:rPr>
              <w:t>3.</w:t>
            </w:r>
            <w:r>
              <w:rPr>
                <w:rFonts w:hint="eastAsia"/>
                <w:color w:val="000000"/>
                <w:sz w:val="18"/>
                <w:szCs w:val="18"/>
              </w:rPr>
              <w:t>执法依据；</w:t>
            </w:r>
            <w:r>
              <w:rPr>
                <w:rFonts w:hint="eastAsia"/>
                <w:color w:val="000000"/>
                <w:sz w:val="18"/>
                <w:szCs w:val="18"/>
              </w:rPr>
              <w:t>4.</w:t>
            </w:r>
            <w:r>
              <w:rPr>
                <w:rFonts w:hint="eastAsia"/>
                <w:color w:val="000000"/>
                <w:sz w:val="18"/>
                <w:szCs w:val="18"/>
              </w:rPr>
              <w:t>行政处罚自由裁量基准；</w:t>
            </w:r>
            <w:r>
              <w:rPr>
                <w:rFonts w:hint="eastAsia"/>
                <w:color w:val="000000"/>
                <w:sz w:val="18"/>
                <w:szCs w:val="18"/>
              </w:rPr>
              <w:t>5.</w:t>
            </w:r>
            <w:r>
              <w:rPr>
                <w:rFonts w:hint="eastAsia"/>
                <w:color w:val="000000"/>
                <w:sz w:val="18"/>
                <w:szCs w:val="18"/>
              </w:rPr>
              <w:t>咨询、监督投诉方式；</w:t>
            </w:r>
            <w:r>
              <w:rPr>
                <w:rFonts w:hint="eastAsia"/>
                <w:color w:val="000000"/>
                <w:sz w:val="18"/>
                <w:szCs w:val="18"/>
              </w:rPr>
              <w:t>6.</w:t>
            </w:r>
            <w:r>
              <w:rPr>
                <w:rFonts w:hint="eastAsia"/>
                <w:color w:val="000000"/>
                <w:sz w:val="18"/>
                <w:szCs w:val="18"/>
              </w:rPr>
              <w:t>处罚决定；</w:t>
            </w:r>
            <w:r>
              <w:rPr>
                <w:rFonts w:hint="eastAsia"/>
                <w:color w:val="000000"/>
                <w:sz w:val="18"/>
                <w:szCs w:val="18"/>
              </w:rPr>
              <w:t>7.</w:t>
            </w:r>
            <w:r>
              <w:rPr>
                <w:rFonts w:hint="eastAsia"/>
                <w:color w:val="000000"/>
                <w:sz w:val="18"/>
                <w:szCs w:val="18"/>
              </w:rPr>
              <w:t>救济渠道。</w:t>
            </w:r>
          </w:p>
        </w:tc>
        <w:tc>
          <w:tcPr>
            <w:tcW w:w="1043"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《重庆市餐厨垃圾管理办法》</w:t>
            </w:r>
          </w:p>
        </w:tc>
        <w:tc>
          <w:tcPr>
            <w:tcW w:w="123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1.</w:t>
            </w:r>
            <w:r>
              <w:rPr>
                <w:rFonts w:hint="eastAsia"/>
                <w:color w:val="000000"/>
                <w:sz w:val="18"/>
                <w:szCs w:val="18"/>
              </w:rPr>
              <w:t>除处罚决定外其他内容：长期公开（动态调整）；</w:t>
            </w:r>
            <w:r>
              <w:rPr>
                <w:rFonts w:hint="eastAsia"/>
                <w:color w:val="000000"/>
                <w:sz w:val="18"/>
                <w:szCs w:val="18"/>
              </w:rPr>
              <w:br/>
              <w:t>2.</w:t>
            </w:r>
            <w:r>
              <w:rPr>
                <w:rFonts w:hint="eastAsia"/>
                <w:color w:val="000000"/>
                <w:sz w:val="18"/>
                <w:szCs w:val="18"/>
              </w:rPr>
              <w:t>处罚决定：</w:t>
            </w:r>
            <w:r>
              <w:rPr>
                <w:rFonts w:hint="eastAsia"/>
                <w:color w:val="000000"/>
                <w:sz w:val="18"/>
                <w:szCs w:val="18"/>
              </w:rPr>
              <w:t>20</w:t>
            </w:r>
            <w:r>
              <w:rPr>
                <w:rFonts w:hint="eastAsia"/>
                <w:color w:val="000000"/>
                <w:sz w:val="18"/>
                <w:szCs w:val="18"/>
              </w:rPr>
              <w:t>个工作日内。</w:t>
            </w:r>
          </w:p>
        </w:tc>
        <w:tc>
          <w:tcPr>
            <w:tcW w:w="70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区城市管理局</w:t>
            </w:r>
          </w:p>
        </w:tc>
        <w:tc>
          <w:tcPr>
            <w:tcW w:w="2828"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■政府网站</w:t>
            </w:r>
            <w:r>
              <w:rPr>
                <w:rFonts w:hint="eastAsia"/>
                <w:sz w:val="18"/>
                <w:szCs w:val="18"/>
              </w:rPr>
              <w:t xml:space="preserve">      </w:t>
            </w:r>
            <w:r>
              <w:rPr>
                <w:rFonts w:hint="eastAsia"/>
                <w:sz w:val="18"/>
                <w:szCs w:val="18"/>
              </w:rPr>
              <w:t>□政府公报</w:t>
            </w:r>
            <w:r>
              <w:rPr>
                <w:rFonts w:hint="eastAsia"/>
                <w:sz w:val="18"/>
                <w:szCs w:val="18"/>
              </w:rPr>
              <w:br/>
            </w:r>
            <w:r>
              <w:rPr>
                <w:rFonts w:hint="eastAsia"/>
                <w:sz w:val="18"/>
                <w:szCs w:val="18"/>
              </w:rPr>
              <w:t>□两微一端</w:t>
            </w:r>
            <w:r>
              <w:rPr>
                <w:rFonts w:hint="eastAsia"/>
                <w:sz w:val="18"/>
                <w:szCs w:val="18"/>
              </w:rPr>
              <w:t xml:space="preserve">      </w:t>
            </w:r>
            <w:r>
              <w:rPr>
                <w:rFonts w:hint="eastAsia"/>
                <w:sz w:val="18"/>
                <w:szCs w:val="18"/>
              </w:rPr>
              <w:t>□发布会</w:t>
            </w:r>
            <w:r>
              <w:rPr>
                <w:rFonts w:hint="eastAsia"/>
                <w:sz w:val="18"/>
                <w:szCs w:val="18"/>
              </w:rPr>
              <w:t>/</w:t>
            </w:r>
            <w:r>
              <w:rPr>
                <w:rFonts w:hint="eastAsia"/>
                <w:sz w:val="18"/>
                <w:szCs w:val="18"/>
              </w:rPr>
              <w:t>听证会</w:t>
            </w:r>
            <w:r>
              <w:rPr>
                <w:rFonts w:hint="eastAsia"/>
                <w:sz w:val="18"/>
                <w:szCs w:val="18"/>
              </w:rPr>
              <w:br/>
            </w:r>
            <w:r>
              <w:rPr>
                <w:rFonts w:hint="eastAsia"/>
                <w:sz w:val="18"/>
                <w:szCs w:val="18"/>
              </w:rPr>
              <w:t>□广播电视</w:t>
            </w:r>
            <w:r>
              <w:rPr>
                <w:rFonts w:hint="eastAsia"/>
                <w:sz w:val="18"/>
                <w:szCs w:val="18"/>
              </w:rPr>
              <w:t xml:space="preserve">      </w:t>
            </w:r>
            <w:r>
              <w:rPr>
                <w:rFonts w:hint="eastAsia"/>
                <w:sz w:val="18"/>
                <w:szCs w:val="18"/>
              </w:rPr>
              <w:t>□纸质媒体</w:t>
            </w:r>
            <w:r>
              <w:rPr>
                <w:rFonts w:hint="eastAsia"/>
                <w:sz w:val="18"/>
                <w:szCs w:val="18"/>
              </w:rPr>
              <w:br/>
            </w:r>
            <w:r>
              <w:rPr>
                <w:rFonts w:hint="eastAsia"/>
                <w:sz w:val="18"/>
                <w:szCs w:val="18"/>
              </w:rPr>
              <w:t>□公开查阅点</w:t>
            </w:r>
            <w:r>
              <w:rPr>
                <w:rFonts w:hint="eastAsia"/>
                <w:sz w:val="18"/>
                <w:szCs w:val="18"/>
              </w:rPr>
              <w:t xml:space="preserve">    </w:t>
            </w:r>
            <w:r>
              <w:rPr>
                <w:rFonts w:hint="eastAsia"/>
                <w:sz w:val="18"/>
                <w:szCs w:val="18"/>
              </w:rPr>
              <w:t>□政务服务中心</w:t>
            </w:r>
            <w:r>
              <w:rPr>
                <w:rFonts w:hint="eastAsia"/>
                <w:sz w:val="18"/>
                <w:szCs w:val="18"/>
              </w:rPr>
              <w:br/>
            </w:r>
            <w:r>
              <w:rPr>
                <w:rFonts w:hint="eastAsia"/>
                <w:sz w:val="18"/>
                <w:szCs w:val="18"/>
              </w:rPr>
              <w:t>□便民服务站</w:t>
            </w:r>
            <w:r>
              <w:rPr>
                <w:rFonts w:hint="eastAsia"/>
                <w:sz w:val="18"/>
                <w:szCs w:val="18"/>
              </w:rPr>
              <w:t xml:space="preserve">    </w:t>
            </w:r>
            <w:r>
              <w:rPr>
                <w:rFonts w:hint="eastAsia"/>
                <w:sz w:val="18"/>
                <w:szCs w:val="18"/>
              </w:rPr>
              <w:t>□入户</w:t>
            </w:r>
            <w:r>
              <w:rPr>
                <w:rFonts w:hint="eastAsia"/>
                <w:sz w:val="18"/>
                <w:szCs w:val="18"/>
              </w:rPr>
              <w:t>/</w:t>
            </w:r>
            <w:r>
              <w:rPr>
                <w:rFonts w:hint="eastAsia"/>
                <w:sz w:val="18"/>
                <w:szCs w:val="18"/>
              </w:rPr>
              <w:t>现场</w:t>
            </w:r>
            <w:r>
              <w:rPr>
                <w:rFonts w:hint="eastAsia"/>
                <w:sz w:val="18"/>
                <w:szCs w:val="18"/>
              </w:rPr>
              <w:br/>
            </w:r>
            <w:r>
              <w:rPr>
                <w:rFonts w:hint="eastAsia"/>
                <w:sz w:val="18"/>
                <w:szCs w:val="18"/>
              </w:rPr>
              <w:t>□社区</w:t>
            </w:r>
            <w:r>
              <w:rPr>
                <w:rFonts w:hint="eastAsia"/>
                <w:sz w:val="18"/>
                <w:szCs w:val="18"/>
              </w:rPr>
              <w:t>/</w:t>
            </w:r>
            <w:r>
              <w:rPr>
                <w:rFonts w:hint="eastAsia"/>
                <w:sz w:val="18"/>
                <w:szCs w:val="18"/>
              </w:rPr>
              <w:t>企事业单位</w:t>
            </w:r>
            <w:r>
              <w:rPr>
                <w:rFonts w:hint="eastAsia"/>
                <w:sz w:val="18"/>
                <w:szCs w:val="18"/>
              </w:rPr>
              <w:t>/</w:t>
            </w:r>
            <w:r>
              <w:rPr>
                <w:rFonts w:hint="eastAsia"/>
                <w:sz w:val="18"/>
                <w:szCs w:val="18"/>
              </w:rPr>
              <w:t>村公示栏（电子屏）</w:t>
            </w:r>
            <w:r>
              <w:rPr>
                <w:rFonts w:hint="eastAsia"/>
                <w:sz w:val="18"/>
                <w:szCs w:val="18"/>
              </w:rPr>
              <w:br/>
            </w:r>
            <w:r>
              <w:rPr>
                <w:rFonts w:hint="eastAsia"/>
                <w:sz w:val="18"/>
                <w:szCs w:val="18"/>
              </w:rPr>
              <w:t>□精准推送</w:t>
            </w:r>
            <w:r>
              <w:rPr>
                <w:rFonts w:hint="eastAsia"/>
                <w:sz w:val="18"/>
                <w:szCs w:val="18"/>
              </w:rPr>
              <w:t xml:space="preserve">      </w:t>
            </w:r>
            <w:r>
              <w:rPr>
                <w:rFonts w:hint="eastAsia"/>
                <w:sz w:val="18"/>
                <w:szCs w:val="18"/>
              </w:rPr>
              <w:t>□其他</w:t>
            </w:r>
            <w:r>
              <w:rPr>
                <w:rFonts w:hint="eastAsia"/>
                <w:sz w:val="18"/>
                <w:szCs w:val="18"/>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w:t>
            </w:r>
          </w:p>
        </w:tc>
        <w:tc>
          <w:tcPr>
            <w:tcW w:w="604"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615"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w:t>
            </w:r>
          </w:p>
        </w:tc>
        <w:tc>
          <w:tcPr>
            <w:tcW w:w="666"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569" w:type="dxa"/>
            <w:tcBorders>
              <w:top w:val="nil"/>
              <w:left w:val="nil"/>
              <w:bottom w:val="single" w:sz="4" w:space="0" w:color="auto"/>
              <w:right w:val="single" w:sz="4" w:space="0" w:color="auto"/>
            </w:tcBorders>
            <w:vAlign w:val="center"/>
          </w:tcPr>
          <w:p w:rsidR="007F7378" w:rsidRDefault="007F7378">
            <w:pPr>
              <w:jc w:val="center"/>
              <w:rPr>
                <w:rFonts w:ascii="宋体" w:eastAsia="宋体" w:hAnsi="宋体" w:cs="宋体"/>
                <w:sz w:val="18"/>
                <w:szCs w:val="18"/>
              </w:rPr>
            </w:pPr>
            <w:r>
              <w:rPr>
                <w:rFonts w:hint="eastAsia"/>
                <w:sz w:val="18"/>
                <w:szCs w:val="18"/>
              </w:rPr>
              <w:t>√</w:t>
            </w:r>
          </w:p>
        </w:tc>
        <w:tc>
          <w:tcPr>
            <w:tcW w:w="636" w:type="dxa"/>
            <w:tcBorders>
              <w:top w:val="nil"/>
              <w:left w:val="nil"/>
              <w:bottom w:val="single" w:sz="4" w:space="0" w:color="auto"/>
              <w:right w:val="single" w:sz="4" w:space="0" w:color="auto"/>
            </w:tcBorders>
            <w:vAlign w:val="center"/>
          </w:tcPr>
          <w:p w:rsidR="007F7378" w:rsidRDefault="007F7378">
            <w:pPr>
              <w:jc w:val="center"/>
              <w:rPr>
                <w:rFonts w:ascii="宋体" w:eastAsia="宋体" w:hAnsi="宋体" w:cs="宋体"/>
                <w:sz w:val="18"/>
                <w:szCs w:val="18"/>
              </w:rPr>
            </w:pPr>
            <w:r>
              <w:rPr>
                <w:rFonts w:hint="eastAsia"/>
                <w:sz w:val="18"/>
                <w:szCs w:val="18"/>
              </w:rPr>
              <w:t xml:space="preserve">　</w:t>
            </w:r>
          </w:p>
        </w:tc>
      </w:tr>
      <w:tr w:rsidR="007F7378" w:rsidRPr="00EE0B1F" w:rsidTr="000128AB">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7F7378" w:rsidRPr="007F7378" w:rsidRDefault="007F7378"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t>727</w:t>
            </w:r>
          </w:p>
        </w:tc>
        <w:tc>
          <w:tcPr>
            <w:tcW w:w="648"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市容</w:t>
            </w:r>
            <w:r>
              <w:rPr>
                <w:rFonts w:hint="eastAsia"/>
                <w:color w:val="000000"/>
                <w:sz w:val="18"/>
                <w:szCs w:val="18"/>
              </w:rPr>
              <w:t xml:space="preserve">  </w:t>
            </w:r>
            <w:r>
              <w:rPr>
                <w:rFonts w:hint="eastAsia"/>
                <w:color w:val="000000"/>
                <w:sz w:val="18"/>
                <w:szCs w:val="18"/>
              </w:rPr>
              <w:t>环境</w:t>
            </w:r>
            <w:r>
              <w:rPr>
                <w:rFonts w:hint="eastAsia"/>
                <w:color w:val="000000"/>
                <w:sz w:val="18"/>
                <w:szCs w:val="18"/>
              </w:rPr>
              <w:t xml:space="preserve">  </w:t>
            </w:r>
            <w:r>
              <w:rPr>
                <w:rFonts w:hint="eastAsia"/>
                <w:color w:val="000000"/>
                <w:sz w:val="18"/>
                <w:szCs w:val="18"/>
              </w:rPr>
              <w:t>卫生</w:t>
            </w:r>
            <w:r>
              <w:rPr>
                <w:rFonts w:hint="eastAsia"/>
                <w:color w:val="000000"/>
                <w:sz w:val="18"/>
                <w:szCs w:val="18"/>
              </w:rPr>
              <w:t xml:space="preserve">  </w:t>
            </w:r>
            <w:r>
              <w:rPr>
                <w:rFonts w:hint="eastAsia"/>
                <w:color w:val="000000"/>
                <w:sz w:val="18"/>
                <w:szCs w:val="18"/>
              </w:rPr>
              <w:t>管理</w:t>
            </w:r>
          </w:p>
        </w:tc>
        <w:tc>
          <w:tcPr>
            <w:tcW w:w="1547"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对将餐厨垃圾交由未经区县（自治县）人民政府通过招标等方式</w:t>
            </w:r>
            <w:r>
              <w:rPr>
                <w:rFonts w:hint="eastAsia"/>
                <w:color w:val="000000"/>
                <w:sz w:val="18"/>
                <w:szCs w:val="18"/>
              </w:rPr>
              <w:lastRenderedPageBreak/>
              <w:t>确定的本行政区域内的餐厨垃圾收运单位或者个人收运、处理的行为的处罚</w:t>
            </w:r>
          </w:p>
        </w:tc>
        <w:tc>
          <w:tcPr>
            <w:tcW w:w="2574"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lastRenderedPageBreak/>
              <w:t>1.</w:t>
            </w:r>
            <w:r>
              <w:rPr>
                <w:rFonts w:hint="eastAsia"/>
                <w:color w:val="000000"/>
                <w:sz w:val="18"/>
                <w:szCs w:val="18"/>
              </w:rPr>
              <w:t>机构职能、权责清单、执法人员名单；</w:t>
            </w:r>
            <w:r>
              <w:rPr>
                <w:rFonts w:hint="eastAsia"/>
                <w:color w:val="000000"/>
                <w:sz w:val="18"/>
                <w:szCs w:val="18"/>
              </w:rPr>
              <w:t>2.</w:t>
            </w:r>
            <w:r>
              <w:rPr>
                <w:rFonts w:hint="eastAsia"/>
                <w:color w:val="000000"/>
                <w:sz w:val="18"/>
                <w:szCs w:val="18"/>
              </w:rPr>
              <w:t>执法程序或行政强制流程图；</w:t>
            </w:r>
            <w:r>
              <w:rPr>
                <w:rFonts w:hint="eastAsia"/>
                <w:color w:val="000000"/>
                <w:sz w:val="18"/>
                <w:szCs w:val="18"/>
              </w:rPr>
              <w:t>3.</w:t>
            </w:r>
            <w:r>
              <w:rPr>
                <w:rFonts w:hint="eastAsia"/>
                <w:color w:val="000000"/>
                <w:sz w:val="18"/>
                <w:szCs w:val="18"/>
              </w:rPr>
              <w:t>执法依据；</w:t>
            </w:r>
            <w:r>
              <w:rPr>
                <w:rFonts w:hint="eastAsia"/>
                <w:color w:val="000000"/>
                <w:sz w:val="18"/>
                <w:szCs w:val="18"/>
              </w:rPr>
              <w:t>4.</w:t>
            </w:r>
            <w:r>
              <w:rPr>
                <w:rFonts w:hint="eastAsia"/>
                <w:color w:val="000000"/>
                <w:sz w:val="18"/>
                <w:szCs w:val="18"/>
              </w:rPr>
              <w:t>行政处罚自由裁量基准；</w:t>
            </w:r>
            <w:r>
              <w:rPr>
                <w:rFonts w:hint="eastAsia"/>
                <w:color w:val="000000"/>
                <w:sz w:val="18"/>
                <w:szCs w:val="18"/>
              </w:rPr>
              <w:t>5.</w:t>
            </w:r>
            <w:r>
              <w:rPr>
                <w:rFonts w:hint="eastAsia"/>
                <w:color w:val="000000"/>
                <w:sz w:val="18"/>
                <w:szCs w:val="18"/>
              </w:rPr>
              <w:t>咨</w:t>
            </w:r>
            <w:r>
              <w:rPr>
                <w:rFonts w:hint="eastAsia"/>
                <w:color w:val="000000"/>
                <w:sz w:val="18"/>
                <w:szCs w:val="18"/>
              </w:rPr>
              <w:lastRenderedPageBreak/>
              <w:t>询、监督投诉方式；</w:t>
            </w:r>
            <w:r>
              <w:rPr>
                <w:rFonts w:hint="eastAsia"/>
                <w:color w:val="000000"/>
                <w:sz w:val="18"/>
                <w:szCs w:val="18"/>
              </w:rPr>
              <w:t>6.</w:t>
            </w:r>
            <w:r>
              <w:rPr>
                <w:rFonts w:hint="eastAsia"/>
                <w:color w:val="000000"/>
                <w:sz w:val="18"/>
                <w:szCs w:val="18"/>
              </w:rPr>
              <w:t>处罚决定；</w:t>
            </w:r>
            <w:r>
              <w:rPr>
                <w:rFonts w:hint="eastAsia"/>
                <w:color w:val="000000"/>
                <w:sz w:val="18"/>
                <w:szCs w:val="18"/>
              </w:rPr>
              <w:t>7.</w:t>
            </w:r>
            <w:r>
              <w:rPr>
                <w:rFonts w:hint="eastAsia"/>
                <w:color w:val="000000"/>
                <w:sz w:val="18"/>
                <w:szCs w:val="18"/>
              </w:rPr>
              <w:t>救济渠道。</w:t>
            </w:r>
          </w:p>
        </w:tc>
        <w:tc>
          <w:tcPr>
            <w:tcW w:w="1043"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lastRenderedPageBreak/>
              <w:t>《重庆市餐厨垃圾管理办法》</w:t>
            </w:r>
          </w:p>
        </w:tc>
        <w:tc>
          <w:tcPr>
            <w:tcW w:w="123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1.</w:t>
            </w:r>
            <w:r>
              <w:rPr>
                <w:rFonts w:hint="eastAsia"/>
                <w:color w:val="000000"/>
                <w:sz w:val="18"/>
                <w:szCs w:val="18"/>
              </w:rPr>
              <w:t>除处罚决定外其他内容：长期公开（动态调</w:t>
            </w:r>
            <w:r>
              <w:rPr>
                <w:rFonts w:hint="eastAsia"/>
                <w:color w:val="000000"/>
                <w:sz w:val="18"/>
                <w:szCs w:val="18"/>
              </w:rPr>
              <w:lastRenderedPageBreak/>
              <w:t>整）；</w:t>
            </w:r>
            <w:r>
              <w:rPr>
                <w:rFonts w:hint="eastAsia"/>
                <w:color w:val="000000"/>
                <w:sz w:val="18"/>
                <w:szCs w:val="18"/>
              </w:rPr>
              <w:br/>
              <w:t>2.</w:t>
            </w:r>
            <w:r>
              <w:rPr>
                <w:rFonts w:hint="eastAsia"/>
                <w:color w:val="000000"/>
                <w:sz w:val="18"/>
                <w:szCs w:val="18"/>
              </w:rPr>
              <w:t>处罚决定：</w:t>
            </w:r>
            <w:r>
              <w:rPr>
                <w:rFonts w:hint="eastAsia"/>
                <w:color w:val="000000"/>
                <w:sz w:val="18"/>
                <w:szCs w:val="18"/>
              </w:rPr>
              <w:t>20</w:t>
            </w:r>
            <w:r>
              <w:rPr>
                <w:rFonts w:hint="eastAsia"/>
                <w:color w:val="000000"/>
                <w:sz w:val="18"/>
                <w:szCs w:val="18"/>
              </w:rPr>
              <w:t>个工作日内。</w:t>
            </w:r>
          </w:p>
        </w:tc>
        <w:tc>
          <w:tcPr>
            <w:tcW w:w="70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lastRenderedPageBreak/>
              <w:t>区城市管理局</w:t>
            </w:r>
          </w:p>
        </w:tc>
        <w:tc>
          <w:tcPr>
            <w:tcW w:w="2828"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■政府网站</w:t>
            </w:r>
            <w:r>
              <w:rPr>
                <w:rFonts w:hint="eastAsia"/>
                <w:sz w:val="18"/>
                <w:szCs w:val="18"/>
              </w:rPr>
              <w:t xml:space="preserve">      </w:t>
            </w:r>
            <w:r>
              <w:rPr>
                <w:rFonts w:hint="eastAsia"/>
                <w:sz w:val="18"/>
                <w:szCs w:val="18"/>
              </w:rPr>
              <w:t>□政府公报</w:t>
            </w:r>
            <w:r>
              <w:rPr>
                <w:rFonts w:hint="eastAsia"/>
                <w:sz w:val="18"/>
                <w:szCs w:val="18"/>
              </w:rPr>
              <w:br/>
            </w:r>
            <w:r>
              <w:rPr>
                <w:rFonts w:hint="eastAsia"/>
                <w:sz w:val="18"/>
                <w:szCs w:val="18"/>
              </w:rPr>
              <w:t>□两微一端</w:t>
            </w:r>
            <w:r>
              <w:rPr>
                <w:rFonts w:hint="eastAsia"/>
                <w:sz w:val="18"/>
                <w:szCs w:val="18"/>
              </w:rPr>
              <w:t xml:space="preserve">      </w:t>
            </w:r>
            <w:r>
              <w:rPr>
                <w:rFonts w:hint="eastAsia"/>
                <w:sz w:val="18"/>
                <w:szCs w:val="18"/>
              </w:rPr>
              <w:t>□发布会</w:t>
            </w:r>
            <w:r>
              <w:rPr>
                <w:rFonts w:hint="eastAsia"/>
                <w:sz w:val="18"/>
                <w:szCs w:val="18"/>
              </w:rPr>
              <w:t>/</w:t>
            </w:r>
            <w:r>
              <w:rPr>
                <w:rFonts w:hint="eastAsia"/>
                <w:sz w:val="18"/>
                <w:szCs w:val="18"/>
              </w:rPr>
              <w:t>听证会</w:t>
            </w:r>
            <w:r>
              <w:rPr>
                <w:rFonts w:hint="eastAsia"/>
                <w:sz w:val="18"/>
                <w:szCs w:val="18"/>
              </w:rPr>
              <w:br/>
            </w:r>
            <w:r>
              <w:rPr>
                <w:rFonts w:hint="eastAsia"/>
                <w:sz w:val="18"/>
                <w:szCs w:val="18"/>
              </w:rPr>
              <w:t>□广播电视</w:t>
            </w:r>
            <w:r>
              <w:rPr>
                <w:rFonts w:hint="eastAsia"/>
                <w:sz w:val="18"/>
                <w:szCs w:val="18"/>
              </w:rPr>
              <w:t xml:space="preserve">      </w:t>
            </w:r>
            <w:r>
              <w:rPr>
                <w:rFonts w:hint="eastAsia"/>
                <w:sz w:val="18"/>
                <w:szCs w:val="18"/>
              </w:rPr>
              <w:t>□纸质媒体</w:t>
            </w:r>
            <w:r>
              <w:rPr>
                <w:rFonts w:hint="eastAsia"/>
                <w:sz w:val="18"/>
                <w:szCs w:val="18"/>
              </w:rPr>
              <w:br/>
            </w:r>
            <w:r>
              <w:rPr>
                <w:rFonts w:hint="eastAsia"/>
                <w:sz w:val="18"/>
                <w:szCs w:val="18"/>
              </w:rPr>
              <w:lastRenderedPageBreak/>
              <w:t>□公开查阅点</w:t>
            </w:r>
            <w:r>
              <w:rPr>
                <w:rFonts w:hint="eastAsia"/>
                <w:sz w:val="18"/>
                <w:szCs w:val="18"/>
              </w:rPr>
              <w:t xml:space="preserve">    </w:t>
            </w:r>
            <w:r>
              <w:rPr>
                <w:rFonts w:hint="eastAsia"/>
                <w:sz w:val="18"/>
                <w:szCs w:val="18"/>
              </w:rPr>
              <w:t>□政务服务中心</w:t>
            </w:r>
            <w:r>
              <w:rPr>
                <w:rFonts w:hint="eastAsia"/>
                <w:sz w:val="18"/>
                <w:szCs w:val="18"/>
              </w:rPr>
              <w:br/>
            </w:r>
            <w:r>
              <w:rPr>
                <w:rFonts w:hint="eastAsia"/>
                <w:sz w:val="18"/>
                <w:szCs w:val="18"/>
              </w:rPr>
              <w:t>□便民服务站</w:t>
            </w:r>
            <w:r>
              <w:rPr>
                <w:rFonts w:hint="eastAsia"/>
                <w:sz w:val="18"/>
                <w:szCs w:val="18"/>
              </w:rPr>
              <w:t xml:space="preserve">    </w:t>
            </w:r>
            <w:r>
              <w:rPr>
                <w:rFonts w:hint="eastAsia"/>
                <w:sz w:val="18"/>
                <w:szCs w:val="18"/>
              </w:rPr>
              <w:t>□入户</w:t>
            </w:r>
            <w:r>
              <w:rPr>
                <w:rFonts w:hint="eastAsia"/>
                <w:sz w:val="18"/>
                <w:szCs w:val="18"/>
              </w:rPr>
              <w:t>/</w:t>
            </w:r>
            <w:r>
              <w:rPr>
                <w:rFonts w:hint="eastAsia"/>
                <w:sz w:val="18"/>
                <w:szCs w:val="18"/>
              </w:rPr>
              <w:t>现场</w:t>
            </w:r>
            <w:r>
              <w:rPr>
                <w:rFonts w:hint="eastAsia"/>
                <w:sz w:val="18"/>
                <w:szCs w:val="18"/>
              </w:rPr>
              <w:br/>
            </w:r>
            <w:r>
              <w:rPr>
                <w:rFonts w:hint="eastAsia"/>
                <w:sz w:val="18"/>
                <w:szCs w:val="18"/>
              </w:rPr>
              <w:t>□社区</w:t>
            </w:r>
            <w:r>
              <w:rPr>
                <w:rFonts w:hint="eastAsia"/>
                <w:sz w:val="18"/>
                <w:szCs w:val="18"/>
              </w:rPr>
              <w:t>/</w:t>
            </w:r>
            <w:r>
              <w:rPr>
                <w:rFonts w:hint="eastAsia"/>
                <w:sz w:val="18"/>
                <w:szCs w:val="18"/>
              </w:rPr>
              <w:t>企事业单位</w:t>
            </w:r>
            <w:r>
              <w:rPr>
                <w:rFonts w:hint="eastAsia"/>
                <w:sz w:val="18"/>
                <w:szCs w:val="18"/>
              </w:rPr>
              <w:t>/</w:t>
            </w:r>
            <w:r>
              <w:rPr>
                <w:rFonts w:hint="eastAsia"/>
                <w:sz w:val="18"/>
                <w:szCs w:val="18"/>
              </w:rPr>
              <w:t>村公示栏（电子屏）</w:t>
            </w:r>
            <w:r>
              <w:rPr>
                <w:rFonts w:hint="eastAsia"/>
                <w:sz w:val="18"/>
                <w:szCs w:val="18"/>
              </w:rPr>
              <w:br/>
            </w:r>
            <w:r>
              <w:rPr>
                <w:rFonts w:hint="eastAsia"/>
                <w:sz w:val="18"/>
                <w:szCs w:val="18"/>
              </w:rPr>
              <w:t>□精准推送</w:t>
            </w:r>
            <w:r>
              <w:rPr>
                <w:rFonts w:hint="eastAsia"/>
                <w:sz w:val="18"/>
                <w:szCs w:val="18"/>
              </w:rPr>
              <w:t xml:space="preserve">      </w:t>
            </w:r>
            <w:r>
              <w:rPr>
                <w:rFonts w:hint="eastAsia"/>
                <w:sz w:val="18"/>
                <w:szCs w:val="18"/>
              </w:rPr>
              <w:t>□其他</w:t>
            </w:r>
            <w:r>
              <w:rPr>
                <w:rFonts w:hint="eastAsia"/>
                <w:sz w:val="18"/>
                <w:szCs w:val="18"/>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lastRenderedPageBreak/>
              <w:t>√</w:t>
            </w:r>
          </w:p>
        </w:tc>
        <w:tc>
          <w:tcPr>
            <w:tcW w:w="604"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615"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w:t>
            </w:r>
          </w:p>
        </w:tc>
        <w:tc>
          <w:tcPr>
            <w:tcW w:w="666"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569" w:type="dxa"/>
            <w:tcBorders>
              <w:top w:val="nil"/>
              <w:left w:val="nil"/>
              <w:bottom w:val="single" w:sz="4" w:space="0" w:color="auto"/>
              <w:right w:val="single" w:sz="4" w:space="0" w:color="auto"/>
            </w:tcBorders>
            <w:vAlign w:val="center"/>
          </w:tcPr>
          <w:p w:rsidR="007F7378" w:rsidRDefault="007F7378">
            <w:pPr>
              <w:jc w:val="center"/>
              <w:rPr>
                <w:rFonts w:ascii="宋体" w:eastAsia="宋体" w:hAnsi="宋体" w:cs="宋体"/>
                <w:sz w:val="18"/>
                <w:szCs w:val="18"/>
              </w:rPr>
            </w:pPr>
            <w:r>
              <w:rPr>
                <w:rFonts w:hint="eastAsia"/>
                <w:sz w:val="18"/>
                <w:szCs w:val="18"/>
              </w:rPr>
              <w:t>√</w:t>
            </w:r>
          </w:p>
        </w:tc>
        <w:tc>
          <w:tcPr>
            <w:tcW w:w="636" w:type="dxa"/>
            <w:tcBorders>
              <w:top w:val="nil"/>
              <w:left w:val="nil"/>
              <w:bottom w:val="single" w:sz="4" w:space="0" w:color="auto"/>
              <w:right w:val="single" w:sz="4" w:space="0" w:color="auto"/>
            </w:tcBorders>
            <w:vAlign w:val="center"/>
          </w:tcPr>
          <w:p w:rsidR="007F7378" w:rsidRDefault="007F7378">
            <w:pPr>
              <w:jc w:val="center"/>
              <w:rPr>
                <w:rFonts w:ascii="宋体" w:eastAsia="宋体" w:hAnsi="宋体" w:cs="宋体"/>
                <w:sz w:val="18"/>
                <w:szCs w:val="18"/>
              </w:rPr>
            </w:pPr>
            <w:r>
              <w:rPr>
                <w:rFonts w:hint="eastAsia"/>
                <w:sz w:val="18"/>
                <w:szCs w:val="18"/>
              </w:rPr>
              <w:t xml:space="preserve">　</w:t>
            </w:r>
          </w:p>
        </w:tc>
      </w:tr>
      <w:tr w:rsidR="007F7378" w:rsidRPr="00EE0B1F" w:rsidTr="000128AB">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7F7378" w:rsidRPr="007F7378" w:rsidRDefault="007F7378"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t>728</w:t>
            </w:r>
          </w:p>
        </w:tc>
        <w:tc>
          <w:tcPr>
            <w:tcW w:w="648"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市容</w:t>
            </w:r>
            <w:r>
              <w:rPr>
                <w:rFonts w:hint="eastAsia"/>
                <w:color w:val="000000"/>
                <w:sz w:val="18"/>
                <w:szCs w:val="18"/>
              </w:rPr>
              <w:t xml:space="preserve">  </w:t>
            </w:r>
            <w:r>
              <w:rPr>
                <w:rFonts w:hint="eastAsia"/>
                <w:color w:val="000000"/>
                <w:sz w:val="18"/>
                <w:szCs w:val="18"/>
              </w:rPr>
              <w:t>环境</w:t>
            </w:r>
            <w:r>
              <w:rPr>
                <w:rFonts w:hint="eastAsia"/>
                <w:color w:val="000000"/>
                <w:sz w:val="18"/>
                <w:szCs w:val="18"/>
              </w:rPr>
              <w:t xml:space="preserve">  </w:t>
            </w:r>
            <w:r>
              <w:rPr>
                <w:rFonts w:hint="eastAsia"/>
                <w:color w:val="000000"/>
                <w:sz w:val="18"/>
                <w:szCs w:val="18"/>
              </w:rPr>
              <w:t>卫生</w:t>
            </w:r>
            <w:r>
              <w:rPr>
                <w:rFonts w:hint="eastAsia"/>
                <w:color w:val="000000"/>
                <w:sz w:val="18"/>
                <w:szCs w:val="18"/>
              </w:rPr>
              <w:t xml:space="preserve">  </w:t>
            </w:r>
            <w:r>
              <w:rPr>
                <w:rFonts w:hint="eastAsia"/>
                <w:color w:val="000000"/>
                <w:sz w:val="18"/>
                <w:szCs w:val="18"/>
              </w:rPr>
              <w:t>管理</w:t>
            </w:r>
          </w:p>
        </w:tc>
        <w:tc>
          <w:tcPr>
            <w:tcW w:w="1547"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对餐厨垃圾收运单位违反收运管理规定的行为的处罚</w:t>
            </w:r>
          </w:p>
        </w:tc>
        <w:tc>
          <w:tcPr>
            <w:tcW w:w="2574"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1.</w:t>
            </w:r>
            <w:r>
              <w:rPr>
                <w:rFonts w:hint="eastAsia"/>
                <w:color w:val="000000"/>
                <w:sz w:val="18"/>
                <w:szCs w:val="18"/>
              </w:rPr>
              <w:t>机构职能、权责清单、执法人员名单；</w:t>
            </w:r>
            <w:r>
              <w:rPr>
                <w:rFonts w:hint="eastAsia"/>
                <w:color w:val="000000"/>
                <w:sz w:val="18"/>
                <w:szCs w:val="18"/>
              </w:rPr>
              <w:t>2.</w:t>
            </w:r>
            <w:r>
              <w:rPr>
                <w:rFonts w:hint="eastAsia"/>
                <w:color w:val="000000"/>
                <w:sz w:val="18"/>
                <w:szCs w:val="18"/>
              </w:rPr>
              <w:t>执法程序或行政强制流程图；</w:t>
            </w:r>
            <w:r>
              <w:rPr>
                <w:rFonts w:hint="eastAsia"/>
                <w:color w:val="000000"/>
                <w:sz w:val="18"/>
                <w:szCs w:val="18"/>
              </w:rPr>
              <w:t>3.</w:t>
            </w:r>
            <w:r>
              <w:rPr>
                <w:rFonts w:hint="eastAsia"/>
                <w:color w:val="000000"/>
                <w:sz w:val="18"/>
                <w:szCs w:val="18"/>
              </w:rPr>
              <w:t>执法依据；</w:t>
            </w:r>
            <w:r>
              <w:rPr>
                <w:rFonts w:hint="eastAsia"/>
                <w:color w:val="000000"/>
                <w:sz w:val="18"/>
                <w:szCs w:val="18"/>
              </w:rPr>
              <w:t>4.</w:t>
            </w:r>
            <w:r>
              <w:rPr>
                <w:rFonts w:hint="eastAsia"/>
                <w:color w:val="000000"/>
                <w:sz w:val="18"/>
                <w:szCs w:val="18"/>
              </w:rPr>
              <w:t>行政处罚自由裁量基准；</w:t>
            </w:r>
            <w:r>
              <w:rPr>
                <w:rFonts w:hint="eastAsia"/>
                <w:color w:val="000000"/>
                <w:sz w:val="18"/>
                <w:szCs w:val="18"/>
              </w:rPr>
              <w:t>5.</w:t>
            </w:r>
            <w:r>
              <w:rPr>
                <w:rFonts w:hint="eastAsia"/>
                <w:color w:val="000000"/>
                <w:sz w:val="18"/>
                <w:szCs w:val="18"/>
              </w:rPr>
              <w:t>咨询、监督投诉方式；</w:t>
            </w:r>
            <w:r>
              <w:rPr>
                <w:rFonts w:hint="eastAsia"/>
                <w:color w:val="000000"/>
                <w:sz w:val="18"/>
                <w:szCs w:val="18"/>
              </w:rPr>
              <w:t>6.</w:t>
            </w:r>
            <w:r>
              <w:rPr>
                <w:rFonts w:hint="eastAsia"/>
                <w:color w:val="000000"/>
                <w:sz w:val="18"/>
                <w:szCs w:val="18"/>
              </w:rPr>
              <w:t>处罚决定；</w:t>
            </w:r>
            <w:r>
              <w:rPr>
                <w:rFonts w:hint="eastAsia"/>
                <w:color w:val="000000"/>
                <w:sz w:val="18"/>
                <w:szCs w:val="18"/>
              </w:rPr>
              <w:t>7.</w:t>
            </w:r>
            <w:r>
              <w:rPr>
                <w:rFonts w:hint="eastAsia"/>
                <w:color w:val="000000"/>
                <w:sz w:val="18"/>
                <w:szCs w:val="18"/>
              </w:rPr>
              <w:t>救济渠道。</w:t>
            </w:r>
          </w:p>
        </w:tc>
        <w:tc>
          <w:tcPr>
            <w:tcW w:w="1043"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《重庆市餐厨垃圾管理办法》</w:t>
            </w:r>
          </w:p>
        </w:tc>
        <w:tc>
          <w:tcPr>
            <w:tcW w:w="123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1.</w:t>
            </w:r>
            <w:r>
              <w:rPr>
                <w:rFonts w:hint="eastAsia"/>
                <w:color w:val="000000"/>
                <w:sz w:val="18"/>
                <w:szCs w:val="18"/>
              </w:rPr>
              <w:t>除处罚决定外其他内容：长期公开（动态调整）；</w:t>
            </w:r>
            <w:r>
              <w:rPr>
                <w:rFonts w:hint="eastAsia"/>
                <w:color w:val="000000"/>
                <w:sz w:val="18"/>
                <w:szCs w:val="18"/>
              </w:rPr>
              <w:br/>
              <w:t>2.</w:t>
            </w:r>
            <w:r>
              <w:rPr>
                <w:rFonts w:hint="eastAsia"/>
                <w:color w:val="000000"/>
                <w:sz w:val="18"/>
                <w:szCs w:val="18"/>
              </w:rPr>
              <w:t>处罚决定：</w:t>
            </w:r>
            <w:r>
              <w:rPr>
                <w:rFonts w:hint="eastAsia"/>
                <w:color w:val="000000"/>
                <w:sz w:val="18"/>
                <w:szCs w:val="18"/>
              </w:rPr>
              <w:t>20</w:t>
            </w:r>
            <w:r>
              <w:rPr>
                <w:rFonts w:hint="eastAsia"/>
                <w:color w:val="000000"/>
                <w:sz w:val="18"/>
                <w:szCs w:val="18"/>
              </w:rPr>
              <w:t>个工作日内。</w:t>
            </w:r>
          </w:p>
        </w:tc>
        <w:tc>
          <w:tcPr>
            <w:tcW w:w="70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区城市管理局</w:t>
            </w:r>
          </w:p>
        </w:tc>
        <w:tc>
          <w:tcPr>
            <w:tcW w:w="2828"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■政府网站</w:t>
            </w:r>
            <w:r>
              <w:rPr>
                <w:rFonts w:hint="eastAsia"/>
                <w:sz w:val="18"/>
                <w:szCs w:val="18"/>
              </w:rPr>
              <w:t xml:space="preserve">      </w:t>
            </w:r>
            <w:r>
              <w:rPr>
                <w:rFonts w:hint="eastAsia"/>
                <w:sz w:val="18"/>
                <w:szCs w:val="18"/>
              </w:rPr>
              <w:t>□政府公报</w:t>
            </w:r>
            <w:r>
              <w:rPr>
                <w:rFonts w:hint="eastAsia"/>
                <w:sz w:val="18"/>
                <w:szCs w:val="18"/>
              </w:rPr>
              <w:br/>
            </w:r>
            <w:r>
              <w:rPr>
                <w:rFonts w:hint="eastAsia"/>
                <w:sz w:val="18"/>
                <w:szCs w:val="18"/>
              </w:rPr>
              <w:t>□两微一端</w:t>
            </w:r>
            <w:r>
              <w:rPr>
                <w:rFonts w:hint="eastAsia"/>
                <w:sz w:val="18"/>
                <w:szCs w:val="18"/>
              </w:rPr>
              <w:t xml:space="preserve">      </w:t>
            </w:r>
            <w:r>
              <w:rPr>
                <w:rFonts w:hint="eastAsia"/>
                <w:sz w:val="18"/>
                <w:szCs w:val="18"/>
              </w:rPr>
              <w:t>□发布会</w:t>
            </w:r>
            <w:r>
              <w:rPr>
                <w:rFonts w:hint="eastAsia"/>
                <w:sz w:val="18"/>
                <w:szCs w:val="18"/>
              </w:rPr>
              <w:t>/</w:t>
            </w:r>
            <w:r>
              <w:rPr>
                <w:rFonts w:hint="eastAsia"/>
                <w:sz w:val="18"/>
                <w:szCs w:val="18"/>
              </w:rPr>
              <w:t>听证会</w:t>
            </w:r>
            <w:r>
              <w:rPr>
                <w:rFonts w:hint="eastAsia"/>
                <w:sz w:val="18"/>
                <w:szCs w:val="18"/>
              </w:rPr>
              <w:br/>
            </w:r>
            <w:r>
              <w:rPr>
                <w:rFonts w:hint="eastAsia"/>
                <w:sz w:val="18"/>
                <w:szCs w:val="18"/>
              </w:rPr>
              <w:t>□广播电视</w:t>
            </w:r>
            <w:r>
              <w:rPr>
                <w:rFonts w:hint="eastAsia"/>
                <w:sz w:val="18"/>
                <w:szCs w:val="18"/>
              </w:rPr>
              <w:t xml:space="preserve">      </w:t>
            </w:r>
            <w:r>
              <w:rPr>
                <w:rFonts w:hint="eastAsia"/>
                <w:sz w:val="18"/>
                <w:szCs w:val="18"/>
              </w:rPr>
              <w:t>□纸质媒体</w:t>
            </w:r>
            <w:r>
              <w:rPr>
                <w:rFonts w:hint="eastAsia"/>
                <w:sz w:val="18"/>
                <w:szCs w:val="18"/>
              </w:rPr>
              <w:br/>
            </w:r>
            <w:r>
              <w:rPr>
                <w:rFonts w:hint="eastAsia"/>
                <w:sz w:val="18"/>
                <w:szCs w:val="18"/>
              </w:rPr>
              <w:t>□公开查阅点</w:t>
            </w:r>
            <w:r>
              <w:rPr>
                <w:rFonts w:hint="eastAsia"/>
                <w:sz w:val="18"/>
                <w:szCs w:val="18"/>
              </w:rPr>
              <w:t xml:space="preserve">    </w:t>
            </w:r>
            <w:r>
              <w:rPr>
                <w:rFonts w:hint="eastAsia"/>
                <w:sz w:val="18"/>
                <w:szCs w:val="18"/>
              </w:rPr>
              <w:t>□政务服务中心</w:t>
            </w:r>
            <w:r>
              <w:rPr>
                <w:rFonts w:hint="eastAsia"/>
                <w:sz w:val="18"/>
                <w:szCs w:val="18"/>
              </w:rPr>
              <w:br/>
            </w:r>
            <w:r>
              <w:rPr>
                <w:rFonts w:hint="eastAsia"/>
                <w:sz w:val="18"/>
                <w:szCs w:val="18"/>
              </w:rPr>
              <w:t>□便民服务站</w:t>
            </w:r>
            <w:r>
              <w:rPr>
                <w:rFonts w:hint="eastAsia"/>
                <w:sz w:val="18"/>
                <w:szCs w:val="18"/>
              </w:rPr>
              <w:t xml:space="preserve">    </w:t>
            </w:r>
            <w:r>
              <w:rPr>
                <w:rFonts w:hint="eastAsia"/>
                <w:sz w:val="18"/>
                <w:szCs w:val="18"/>
              </w:rPr>
              <w:t>□入户</w:t>
            </w:r>
            <w:r>
              <w:rPr>
                <w:rFonts w:hint="eastAsia"/>
                <w:sz w:val="18"/>
                <w:szCs w:val="18"/>
              </w:rPr>
              <w:t>/</w:t>
            </w:r>
            <w:r>
              <w:rPr>
                <w:rFonts w:hint="eastAsia"/>
                <w:sz w:val="18"/>
                <w:szCs w:val="18"/>
              </w:rPr>
              <w:t>现场</w:t>
            </w:r>
            <w:r>
              <w:rPr>
                <w:rFonts w:hint="eastAsia"/>
                <w:sz w:val="18"/>
                <w:szCs w:val="18"/>
              </w:rPr>
              <w:br/>
            </w:r>
            <w:r>
              <w:rPr>
                <w:rFonts w:hint="eastAsia"/>
                <w:sz w:val="18"/>
                <w:szCs w:val="18"/>
              </w:rPr>
              <w:t>□社区</w:t>
            </w:r>
            <w:r>
              <w:rPr>
                <w:rFonts w:hint="eastAsia"/>
                <w:sz w:val="18"/>
                <w:szCs w:val="18"/>
              </w:rPr>
              <w:t>/</w:t>
            </w:r>
            <w:r>
              <w:rPr>
                <w:rFonts w:hint="eastAsia"/>
                <w:sz w:val="18"/>
                <w:szCs w:val="18"/>
              </w:rPr>
              <w:t>企事业单位</w:t>
            </w:r>
            <w:r>
              <w:rPr>
                <w:rFonts w:hint="eastAsia"/>
                <w:sz w:val="18"/>
                <w:szCs w:val="18"/>
              </w:rPr>
              <w:t>/</w:t>
            </w:r>
            <w:r>
              <w:rPr>
                <w:rFonts w:hint="eastAsia"/>
                <w:sz w:val="18"/>
                <w:szCs w:val="18"/>
              </w:rPr>
              <w:t>村公示栏（电子屏）</w:t>
            </w:r>
            <w:r>
              <w:rPr>
                <w:rFonts w:hint="eastAsia"/>
                <w:sz w:val="18"/>
                <w:szCs w:val="18"/>
              </w:rPr>
              <w:br/>
            </w:r>
            <w:r>
              <w:rPr>
                <w:rFonts w:hint="eastAsia"/>
                <w:sz w:val="18"/>
                <w:szCs w:val="18"/>
              </w:rPr>
              <w:t>□精准推送</w:t>
            </w:r>
            <w:r>
              <w:rPr>
                <w:rFonts w:hint="eastAsia"/>
                <w:sz w:val="18"/>
                <w:szCs w:val="18"/>
              </w:rPr>
              <w:t xml:space="preserve">      </w:t>
            </w:r>
            <w:r>
              <w:rPr>
                <w:rFonts w:hint="eastAsia"/>
                <w:sz w:val="18"/>
                <w:szCs w:val="18"/>
              </w:rPr>
              <w:t>□其他</w:t>
            </w:r>
            <w:r>
              <w:rPr>
                <w:rFonts w:hint="eastAsia"/>
                <w:sz w:val="18"/>
                <w:szCs w:val="18"/>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w:t>
            </w:r>
          </w:p>
        </w:tc>
        <w:tc>
          <w:tcPr>
            <w:tcW w:w="604"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615"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w:t>
            </w:r>
          </w:p>
        </w:tc>
        <w:tc>
          <w:tcPr>
            <w:tcW w:w="666"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569" w:type="dxa"/>
            <w:tcBorders>
              <w:top w:val="nil"/>
              <w:left w:val="nil"/>
              <w:bottom w:val="single" w:sz="4" w:space="0" w:color="auto"/>
              <w:right w:val="single" w:sz="4" w:space="0" w:color="auto"/>
            </w:tcBorders>
            <w:vAlign w:val="center"/>
          </w:tcPr>
          <w:p w:rsidR="007F7378" w:rsidRDefault="007F7378">
            <w:pPr>
              <w:jc w:val="center"/>
              <w:rPr>
                <w:rFonts w:ascii="宋体" w:eastAsia="宋体" w:hAnsi="宋体" w:cs="宋体"/>
                <w:sz w:val="18"/>
                <w:szCs w:val="18"/>
              </w:rPr>
            </w:pPr>
            <w:r>
              <w:rPr>
                <w:rFonts w:hint="eastAsia"/>
                <w:sz w:val="18"/>
                <w:szCs w:val="18"/>
              </w:rPr>
              <w:t>√</w:t>
            </w:r>
          </w:p>
        </w:tc>
        <w:tc>
          <w:tcPr>
            <w:tcW w:w="636" w:type="dxa"/>
            <w:tcBorders>
              <w:top w:val="nil"/>
              <w:left w:val="nil"/>
              <w:bottom w:val="single" w:sz="4" w:space="0" w:color="auto"/>
              <w:right w:val="single" w:sz="4" w:space="0" w:color="auto"/>
            </w:tcBorders>
            <w:vAlign w:val="center"/>
          </w:tcPr>
          <w:p w:rsidR="007F7378" w:rsidRDefault="007F7378">
            <w:pPr>
              <w:jc w:val="center"/>
              <w:rPr>
                <w:rFonts w:ascii="宋体" w:eastAsia="宋体" w:hAnsi="宋体" w:cs="宋体"/>
                <w:sz w:val="18"/>
                <w:szCs w:val="18"/>
              </w:rPr>
            </w:pPr>
            <w:r>
              <w:rPr>
                <w:rFonts w:hint="eastAsia"/>
                <w:sz w:val="18"/>
                <w:szCs w:val="18"/>
              </w:rPr>
              <w:t xml:space="preserve">　</w:t>
            </w:r>
          </w:p>
        </w:tc>
      </w:tr>
      <w:tr w:rsidR="007F7378" w:rsidRPr="00EE0B1F" w:rsidTr="000128AB">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7F7378" w:rsidRPr="007F7378" w:rsidRDefault="007F7378"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t>729</w:t>
            </w:r>
          </w:p>
        </w:tc>
        <w:tc>
          <w:tcPr>
            <w:tcW w:w="648"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市容</w:t>
            </w:r>
            <w:r>
              <w:rPr>
                <w:rFonts w:hint="eastAsia"/>
                <w:color w:val="000000"/>
                <w:sz w:val="18"/>
                <w:szCs w:val="18"/>
              </w:rPr>
              <w:t xml:space="preserve">  </w:t>
            </w:r>
            <w:r>
              <w:rPr>
                <w:rFonts w:hint="eastAsia"/>
                <w:color w:val="000000"/>
                <w:sz w:val="18"/>
                <w:szCs w:val="18"/>
              </w:rPr>
              <w:t>环境</w:t>
            </w:r>
            <w:r>
              <w:rPr>
                <w:rFonts w:hint="eastAsia"/>
                <w:color w:val="000000"/>
                <w:sz w:val="18"/>
                <w:szCs w:val="18"/>
              </w:rPr>
              <w:t xml:space="preserve">  </w:t>
            </w:r>
            <w:r>
              <w:rPr>
                <w:rFonts w:hint="eastAsia"/>
                <w:color w:val="000000"/>
                <w:sz w:val="18"/>
                <w:szCs w:val="18"/>
              </w:rPr>
              <w:t>卫生</w:t>
            </w:r>
            <w:r>
              <w:rPr>
                <w:rFonts w:hint="eastAsia"/>
                <w:color w:val="000000"/>
                <w:sz w:val="18"/>
                <w:szCs w:val="18"/>
              </w:rPr>
              <w:t xml:space="preserve">  </w:t>
            </w:r>
            <w:r>
              <w:rPr>
                <w:rFonts w:hint="eastAsia"/>
                <w:color w:val="000000"/>
                <w:sz w:val="18"/>
                <w:szCs w:val="18"/>
              </w:rPr>
              <w:t>管理</w:t>
            </w:r>
          </w:p>
        </w:tc>
        <w:tc>
          <w:tcPr>
            <w:tcW w:w="1547"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对违反《重庆市餐厨垃圾管理办法》第十一条第一款第（三）、（四）、（五）、（六）项规定的处罚</w:t>
            </w:r>
          </w:p>
        </w:tc>
        <w:tc>
          <w:tcPr>
            <w:tcW w:w="2574"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1.</w:t>
            </w:r>
            <w:r>
              <w:rPr>
                <w:rFonts w:hint="eastAsia"/>
                <w:color w:val="000000"/>
                <w:sz w:val="18"/>
                <w:szCs w:val="18"/>
              </w:rPr>
              <w:t>机构职能、权责清单、执法人员名单；</w:t>
            </w:r>
            <w:r>
              <w:rPr>
                <w:rFonts w:hint="eastAsia"/>
                <w:color w:val="000000"/>
                <w:sz w:val="18"/>
                <w:szCs w:val="18"/>
              </w:rPr>
              <w:t>2.</w:t>
            </w:r>
            <w:r>
              <w:rPr>
                <w:rFonts w:hint="eastAsia"/>
                <w:color w:val="000000"/>
                <w:sz w:val="18"/>
                <w:szCs w:val="18"/>
              </w:rPr>
              <w:t>执法程序或行政强制流程图；</w:t>
            </w:r>
            <w:r>
              <w:rPr>
                <w:rFonts w:hint="eastAsia"/>
                <w:color w:val="000000"/>
                <w:sz w:val="18"/>
                <w:szCs w:val="18"/>
              </w:rPr>
              <w:t>3.</w:t>
            </w:r>
            <w:r>
              <w:rPr>
                <w:rFonts w:hint="eastAsia"/>
                <w:color w:val="000000"/>
                <w:sz w:val="18"/>
                <w:szCs w:val="18"/>
              </w:rPr>
              <w:t>执法依据；</w:t>
            </w:r>
            <w:r>
              <w:rPr>
                <w:rFonts w:hint="eastAsia"/>
                <w:color w:val="000000"/>
                <w:sz w:val="18"/>
                <w:szCs w:val="18"/>
              </w:rPr>
              <w:t>4.</w:t>
            </w:r>
            <w:r>
              <w:rPr>
                <w:rFonts w:hint="eastAsia"/>
                <w:color w:val="000000"/>
                <w:sz w:val="18"/>
                <w:szCs w:val="18"/>
              </w:rPr>
              <w:t>行政处罚自由裁量基准；</w:t>
            </w:r>
            <w:r>
              <w:rPr>
                <w:rFonts w:hint="eastAsia"/>
                <w:color w:val="000000"/>
                <w:sz w:val="18"/>
                <w:szCs w:val="18"/>
              </w:rPr>
              <w:t>5.</w:t>
            </w:r>
            <w:r>
              <w:rPr>
                <w:rFonts w:hint="eastAsia"/>
                <w:color w:val="000000"/>
                <w:sz w:val="18"/>
                <w:szCs w:val="18"/>
              </w:rPr>
              <w:t>咨询、监督投诉方式；</w:t>
            </w:r>
            <w:r>
              <w:rPr>
                <w:rFonts w:hint="eastAsia"/>
                <w:color w:val="000000"/>
                <w:sz w:val="18"/>
                <w:szCs w:val="18"/>
              </w:rPr>
              <w:t>6.</w:t>
            </w:r>
            <w:r>
              <w:rPr>
                <w:rFonts w:hint="eastAsia"/>
                <w:color w:val="000000"/>
                <w:sz w:val="18"/>
                <w:szCs w:val="18"/>
              </w:rPr>
              <w:t>处罚决定；</w:t>
            </w:r>
            <w:r>
              <w:rPr>
                <w:rFonts w:hint="eastAsia"/>
                <w:color w:val="000000"/>
                <w:sz w:val="18"/>
                <w:szCs w:val="18"/>
              </w:rPr>
              <w:t>7.</w:t>
            </w:r>
            <w:r>
              <w:rPr>
                <w:rFonts w:hint="eastAsia"/>
                <w:color w:val="000000"/>
                <w:sz w:val="18"/>
                <w:szCs w:val="18"/>
              </w:rPr>
              <w:t>救济渠道。</w:t>
            </w:r>
          </w:p>
        </w:tc>
        <w:tc>
          <w:tcPr>
            <w:tcW w:w="1043"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《重庆市餐厨垃圾管理办法》</w:t>
            </w:r>
          </w:p>
        </w:tc>
        <w:tc>
          <w:tcPr>
            <w:tcW w:w="123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1.</w:t>
            </w:r>
            <w:r>
              <w:rPr>
                <w:rFonts w:hint="eastAsia"/>
                <w:color w:val="000000"/>
                <w:sz w:val="18"/>
                <w:szCs w:val="18"/>
              </w:rPr>
              <w:t>除处罚决定外其他内容：长期公开（动态调整）；</w:t>
            </w:r>
            <w:r>
              <w:rPr>
                <w:rFonts w:hint="eastAsia"/>
                <w:color w:val="000000"/>
                <w:sz w:val="18"/>
                <w:szCs w:val="18"/>
              </w:rPr>
              <w:br/>
              <w:t>2.</w:t>
            </w:r>
            <w:r>
              <w:rPr>
                <w:rFonts w:hint="eastAsia"/>
                <w:color w:val="000000"/>
                <w:sz w:val="18"/>
                <w:szCs w:val="18"/>
              </w:rPr>
              <w:t>处罚决定：</w:t>
            </w:r>
            <w:r>
              <w:rPr>
                <w:rFonts w:hint="eastAsia"/>
                <w:color w:val="000000"/>
                <w:sz w:val="18"/>
                <w:szCs w:val="18"/>
              </w:rPr>
              <w:t>20</w:t>
            </w:r>
            <w:r>
              <w:rPr>
                <w:rFonts w:hint="eastAsia"/>
                <w:color w:val="000000"/>
                <w:sz w:val="18"/>
                <w:szCs w:val="18"/>
              </w:rPr>
              <w:t>个工作日内。</w:t>
            </w:r>
          </w:p>
        </w:tc>
        <w:tc>
          <w:tcPr>
            <w:tcW w:w="70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区城市管理局</w:t>
            </w:r>
          </w:p>
        </w:tc>
        <w:tc>
          <w:tcPr>
            <w:tcW w:w="2828"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■政府网站</w:t>
            </w:r>
            <w:r>
              <w:rPr>
                <w:rFonts w:hint="eastAsia"/>
                <w:sz w:val="18"/>
                <w:szCs w:val="18"/>
              </w:rPr>
              <w:t xml:space="preserve">      </w:t>
            </w:r>
            <w:r>
              <w:rPr>
                <w:rFonts w:hint="eastAsia"/>
                <w:sz w:val="18"/>
                <w:szCs w:val="18"/>
              </w:rPr>
              <w:t>□政府公报</w:t>
            </w:r>
            <w:r>
              <w:rPr>
                <w:rFonts w:hint="eastAsia"/>
                <w:sz w:val="18"/>
                <w:szCs w:val="18"/>
              </w:rPr>
              <w:br/>
            </w:r>
            <w:r>
              <w:rPr>
                <w:rFonts w:hint="eastAsia"/>
                <w:sz w:val="18"/>
                <w:szCs w:val="18"/>
              </w:rPr>
              <w:t>□两微一端</w:t>
            </w:r>
            <w:r>
              <w:rPr>
                <w:rFonts w:hint="eastAsia"/>
                <w:sz w:val="18"/>
                <w:szCs w:val="18"/>
              </w:rPr>
              <w:t xml:space="preserve">      </w:t>
            </w:r>
            <w:r>
              <w:rPr>
                <w:rFonts w:hint="eastAsia"/>
                <w:sz w:val="18"/>
                <w:szCs w:val="18"/>
              </w:rPr>
              <w:t>□发布会</w:t>
            </w:r>
            <w:r>
              <w:rPr>
                <w:rFonts w:hint="eastAsia"/>
                <w:sz w:val="18"/>
                <w:szCs w:val="18"/>
              </w:rPr>
              <w:t>/</w:t>
            </w:r>
            <w:r>
              <w:rPr>
                <w:rFonts w:hint="eastAsia"/>
                <w:sz w:val="18"/>
                <w:szCs w:val="18"/>
              </w:rPr>
              <w:t>听证会</w:t>
            </w:r>
            <w:r>
              <w:rPr>
                <w:rFonts w:hint="eastAsia"/>
                <w:sz w:val="18"/>
                <w:szCs w:val="18"/>
              </w:rPr>
              <w:br/>
            </w:r>
            <w:r>
              <w:rPr>
                <w:rFonts w:hint="eastAsia"/>
                <w:sz w:val="18"/>
                <w:szCs w:val="18"/>
              </w:rPr>
              <w:t>□广播电视</w:t>
            </w:r>
            <w:r>
              <w:rPr>
                <w:rFonts w:hint="eastAsia"/>
                <w:sz w:val="18"/>
                <w:szCs w:val="18"/>
              </w:rPr>
              <w:t xml:space="preserve">      </w:t>
            </w:r>
            <w:r>
              <w:rPr>
                <w:rFonts w:hint="eastAsia"/>
                <w:sz w:val="18"/>
                <w:szCs w:val="18"/>
              </w:rPr>
              <w:t>□纸质媒体</w:t>
            </w:r>
            <w:r>
              <w:rPr>
                <w:rFonts w:hint="eastAsia"/>
                <w:sz w:val="18"/>
                <w:szCs w:val="18"/>
              </w:rPr>
              <w:br/>
            </w:r>
            <w:r>
              <w:rPr>
                <w:rFonts w:hint="eastAsia"/>
                <w:sz w:val="18"/>
                <w:szCs w:val="18"/>
              </w:rPr>
              <w:t>□公开查阅点</w:t>
            </w:r>
            <w:r>
              <w:rPr>
                <w:rFonts w:hint="eastAsia"/>
                <w:sz w:val="18"/>
                <w:szCs w:val="18"/>
              </w:rPr>
              <w:t xml:space="preserve">    </w:t>
            </w:r>
            <w:r>
              <w:rPr>
                <w:rFonts w:hint="eastAsia"/>
                <w:sz w:val="18"/>
                <w:szCs w:val="18"/>
              </w:rPr>
              <w:t>□政务服务中心</w:t>
            </w:r>
            <w:r>
              <w:rPr>
                <w:rFonts w:hint="eastAsia"/>
                <w:sz w:val="18"/>
                <w:szCs w:val="18"/>
              </w:rPr>
              <w:br/>
            </w:r>
            <w:r>
              <w:rPr>
                <w:rFonts w:hint="eastAsia"/>
                <w:sz w:val="18"/>
                <w:szCs w:val="18"/>
              </w:rPr>
              <w:t>□便民服务站</w:t>
            </w:r>
            <w:r>
              <w:rPr>
                <w:rFonts w:hint="eastAsia"/>
                <w:sz w:val="18"/>
                <w:szCs w:val="18"/>
              </w:rPr>
              <w:t xml:space="preserve">    </w:t>
            </w:r>
            <w:r>
              <w:rPr>
                <w:rFonts w:hint="eastAsia"/>
                <w:sz w:val="18"/>
                <w:szCs w:val="18"/>
              </w:rPr>
              <w:t>□入户</w:t>
            </w:r>
            <w:r>
              <w:rPr>
                <w:rFonts w:hint="eastAsia"/>
                <w:sz w:val="18"/>
                <w:szCs w:val="18"/>
              </w:rPr>
              <w:t>/</w:t>
            </w:r>
            <w:r>
              <w:rPr>
                <w:rFonts w:hint="eastAsia"/>
                <w:sz w:val="18"/>
                <w:szCs w:val="18"/>
              </w:rPr>
              <w:t>现场</w:t>
            </w:r>
            <w:r>
              <w:rPr>
                <w:rFonts w:hint="eastAsia"/>
                <w:sz w:val="18"/>
                <w:szCs w:val="18"/>
              </w:rPr>
              <w:br/>
            </w:r>
            <w:r>
              <w:rPr>
                <w:rFonts w:hint="eastAsia"/>
                <w:sz w:val="18"/>
                <w:szCs w:val="18"/>
              </w:rPr>
              <w:t>□社区</w:t>
            </w:r>
            <w:r>
              <w:rPr>
                <w:rFonts w:hint="eastAsia"/>
                <w:sz w:val="18"/>
                <w:szCs w:val="18"/>
              </w:rPr>
              <w:t>/</w:t>
            </w:r>
            <w:r>
              <w:rPr>
                <w:rFonts w:hint="eastAsia"/>
                <w:sz w:val="18"/>
                <w:szCs w:val="18"/>
              </w:rPr>
              <w:t>企事业单位</w:t>
            </w:r>
            <w:r>
              <w:rPr>
                <w:rFonts w:hint="eastAsia"/>
                <w:sz w:val="18"/>
                <w:szCs w:val="18"/>
              </w:rPr>
              <w:t>/</w:t>
            </w:r>
            <w:r>
              <w:rPr>
                <w:rFonts w:hint="eastAsia"/>
                <w:sz w:val="18"/>
                <w:szCs w:val="18"/>
              </w:rPr>
              <w:t>村公示栏（电子屏）</w:t>
            </w:r>
            <w:r>
              <w:rPr>
                <w:rFonts w:hint="eastAsia"/>
                <w:sz w:val="18"/>
                <w:szCs w:val="18"/>
              </w:rPr>
              <w:br/>
            </w:r>
            <w:r>
              <w:rPr>
                <w:rFonts w:hint="eastAsia"/>
                <w:sz w:val="18"/>
                <w:szCs w:val="18"/>
              </w:rPr>
              <w:t>□精准推送</w:t>
            </w:r>
            <w:r>
              <w:rPr>
                <w:rFonts w:hint="eastAsia"/>
                <w:sz w:val="18"/>
                <w:szCs w:val="18"/>
              </w:rPr>
              <w:t xml:space="preserve">      </w:t>
            </w:r>
            <w:r>
              <w:rPr>
                <w:rFonts w:hint="eastAsia"/>
                <w:sz w:val="18"/>
                <w:szCs w:val="18"/>
              </w:rPr>
              <w:t>□其他</w:t>
            </w:r>
            <w:r>
              <w:rPr>
                <w:rFonts w:hint="eastAsia"/>
                <w:sz w:val="18"/>
                <w:szCs w:val="18"/>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w:t>
            </w:r>
          </w:p>
        </w:tc>
        <w:tc>
          <w:tcPr>
            <w:tcW w:w="604"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615"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w:t>
            </w:r>
          </w:p>
        </w:tc>
        <w:tc>
          <w:tcPr>
            <w:tcW w:w="666"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569" w:type="dxa"/>
            <w:tcBorders>
              <w:top w:val="nil"/>
              <w:left w:val="nil"/>
              <w:bottom w:val="single" w:sz="4" w:space="0" w:color="auto"/>
              <w:right w:val="single" w:sz="4" w:space="0" w:color="auto"/>
            </w:tcBorders>
            <w:vAlign w:val="center"/>
          </w:tcPr>
          <w:p w:rsidR="007F7378" w:rsidRDefault="007F7378">
            <w:pPr>
              <w:jc w:val="center"/>
              <w:rPr>
                <w:rFonts w:ascii="宋体" w:eastAsia="宋体" w:hAnsi="宋体" w:cs="宋体"/>
                <w:sz w:val="18"/>
                <w:szCs w:val="18"/>
              </w:rPr>
            </w:pPr>
            <w:r>
              <w:rPr>
                <w:rFonts w:hint="eastAsia"/>
                <w:sz w:val="18"/>
                <w:szCs w:val="18"/>
              </w:rPr>
              <w:t>√</w:t>
            </w:r>
          </w:p>
        </w:tc>
        <w:tc>
          <w:tcPr>
            <w:tcW w:w="636" w:type="dxa"/>
            <w:tcBorders>
              <w:top w:val="nil"/>
              <w:left w:val="nil"/>
              <w:bottom w:val="single" w:sz="4" w:space="0" w:color="auto"/>
              <w:right w:val="single" w:sz="4" w:space="0" w:color="auto"/>
            </w:tcBorders>
            <w:vAlign w:val="center"/>
          </w:tcPr>
          <w:p w:rsidR="007F7378" w:rsidRDefault="007F7378">
            <w:pPr>
              <w:jc w:val="center"/>
              <w:rPr>
                <w:rFonts w:ascii="宋体" w:eastAsia="宋体" w:hAnsi="宋体" w:cs="宋体"/>
                <w:sz w:val="18"/>
                <w:szCs w:val="18"/>
              </w:rPr>
            </w:pPr>
            <w:r>
              <w:rPr>
                <w:rFonts w:hint="eastAsia"/>
                <w:sz w:val="18"/>
                <w:szCs w:val="18"/>
              </w:rPr>
              <w:t xml:space="preserve">　</w:t>
            </w:r>
          </w:p>
        </w:tc>
      </w:tr>
      <w:tr w:rsidR="007F7378" w:rsidRPr="00EE0B1F" w:rsidTr="000128AB">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7F7378" w:rsidRPr="007F7378" w:rsidRDefault="007F7378"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t>730</w:t>
            </w:r>
          </w:p>
        </w:tc>
        <w:tc>
          <w:tcPr>
            <w:tcW w:w="648"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市容</w:t>
            </w:r>
            <w:r>
              <w:rPr>
                <w:rFonts w:hint="eastAsia"/>
                <w:color w:val="000000"/>
                <w:sz w:val="18"/>
                <w:szCs w:val="18"/>
              </w:rPr>
              <w:t xml:space="preserve">  </w:t>
            </w:r>
            <w:r>
              <w:rPr>
                <w:rFonts w:hint="eastAsia"/>
                <w:color w:val="000000"/>
                <w:sz w:val="18"/>
                <w:szCs w:val="18"/>
              </w:rPr>
              <w:t>环境</w:t>
            </w:r>
            <w:r>
              <w:rPr>
                <w:rFonts w:hint="eastAsia"/>
                <w:color w:val="000000"/>
                <w:sz w:val="18"/>
                <w:szCs w:val="18"/>
              </w:rPr>
              <w:t xml:space="preserve">  </w:t>
            </w:r>
            <w:r>
              <w:rPr>
                <w:rFonts w:hint="eastAsia"/>
                <w:color w:val="000000"/>
                <w:sz w:val="18"/>
                <w:szCs w:val="18"/>
              </w:rPr>
              <w:t>卫生</w:t>
            </w:r>
            <w:r>
              <w:rPr>
                <w:rFonts w:hint="eastAsia"/>
                <w:color w:val="000000"/>
                <w:sz w:val="18"/>
                <w:szCs w:val="18"/>
              </w:rPr>
              <w:t xml:space="preserve">  </w:t>
            </w:r>
            <w:r>
              <w:rPr>
                <w:rFonts w:hint="eastAsia"/>
                <w:color w:val="000000"/>
                <w:sz w:val="18"/>
                <w:szCs w:val="18"/>
              </w:rPr>
              <w:t>管理</w:t>
            </w:r>
          </w:p>
        </w:tc>
        <w:tc>
          <w:tcPr>
            <w:tcW w:w="1547"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对临时占道经营者违反临时占道经营规定的处罚</w:t>
            </w:r>
          </w:p>
        </w:tc>
        <w:tc>
          <w:tcPr>
            <w:tcW w:w="2574"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1.</w:t>
            </w:r>
            <w:r>
              <w:rPr>
                <w:rFonts w:hint="eastAsia"/>
                <w:color w:val="000000"/>
                <w:sz w:val="18"/>
                <w:szCs w:val="18"/>
              </w:rPr>
              <w:t>机构职能、权责清单、执法人员名单；</w:t>
            </w:r>
            <w:r>
              <w:rPr>
                <w:rFonts w:hint="eastAsia"/>
                <w:color w:val="000000"/>
                <w:sz w:val="18"/>
                <w:szCs w:val="18"/>
              </w:rPr>
              <w:t>2.</w:t>
            </w:r>
            <w:r>
              <w:rPr>
                <w:rFonts w:hint="eastAsia"/>
                <w:color w:val="000000"/>
                <w:sz w:val="18"/>
                <w:szCs w:val="18"/>
              </w:rPr>
              <w:t>执法程序或行政强制流程图；</w:t>
            </w:r>
            <w:r>
              <w:rPr>
                <w:rFonts w:hint="eastAsia"/>
                <w:color w:val="000000"/>
                <w:sz w:val="18"/>
                <w:szCs w:val="18"/>
              </w:rPr>
              <w:t>3.</w:t>
            </w:r>
            <w:r>
              <w:rPr>
                <w:rFonts w:hint="eastAsia"/>
                <w:color w:val="000000"/>
                <w:sz w:val="18"/>
                <w:szCs w:val="18"/>
              </w:rPr>
              <w:t>执法依据；</w:t>
            </w:r>
            <w:r>
              <w:rPr>
                <w:rFonts w:hint="eastAsia"/>
                <w:color w:val="000000"/>
                <w:sz w:val="18"/>
                <w:szCs w:val="18"/>
              </w:rPr>
              <w:t>4.</w:t>
            </w:r>
            <w:r>
              <w:rPr>
                <w:rFonts w:hint="eastAsia"/>
                <w:color w:val="000000"/>
                <w:sz w:val="18"/>
                <w:szCs w:val="18"/>
              </w:rPr>
              <w:t>行政处罚自由裁量基准；</w:t>
            </w:r>
            <w:r>
              <w:rPr>
                <w:rFonts w:hint="eastAsia"/>
                <w:color w:val="000000"/>
                <w:sz w:val="18"/>
                <w:szCs w:val="18"/>
              </w:rPr>
              <w:t>5.</w:t>
            </w:r>
            <w:r>
              <w:rPr>
                <w:rFonts w:hint="eastAsia"/>
                <w:color w:val="000000"/>
                <w:sz w:val="18"/>
                <w:szCs w:val="18"/>
              </w:rPr>
              <w:t>咨询、监督投诉方式；</w:t>
            </w:r>
            <w:r>
              <w:rPr>
                <w:rFonts w:hint="eastAsia"/>
                <w:color w:val="000000"/>
                <w:sz w:val="18"/>
                <w:szCs w:val="18"/>
              </w:rPr>
              <w:t>6.</w:t>
            </w:r>
            <w:r>
              <w:rPr>
                <w:rFonts w:hint="eastAsia"/>
                <w:color w:val="000000"/>
                <w:sz w:val="18"/>
                <w:szCs w:val="18"/>
              </w:rPr>
              <w:t>处罚决定；</w:t>
            </w:r>
            <w:r>
              <w:rPr>
                <w:rFonts w:hint="eastAsia"/>
                <w:color w:val="000000"/>
                <w:sz w:val="18"/>
                <w:szCs w:val="18"/>
              </w:rPr>
              <w:t>7.</w:t>
            </w:r>
            <w:r>
              <w:rPr>
                <w:rFonts w:hint="eastAsia"/>
                <w:color w:val="000000"/>
                <w:sz w:val="18"/>
                <w:szCs w:val="18"/>
              </w:rPr>
              <w:t>救济渠道。</w:t>
            </w:r>
          </w:p>
        </w:tc>
        <w:tc>
          <w:tcPr>
            <w:tcW w:w="1043"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《重庆市市容环境卫生管理条例》</w:t>
            </w:r>
          </w:p>
        </w:tc>
        <w:tc>
          <w:tcPr>
            <w:tcW w:w="123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1.</w:t>
            </w:r>
            <w:r>
              <w:rPr>
                <w:rFonts w:hint="eastAsia"/>
                <w:color w:val="000000"/>
                <w:sz w:val="18"/>
                <w:szCs w:val="18"/>
              </w:rPr>
              <w:t>除处罚决定外其他内容：长期公开（动态调整）；</w:t>
            </w:r>
            <w:r>
              <w:rPr>
                <w:rFonts w:hint="eastAsia"/>
                <w:color w:val="000000"/>
                <w:sz w:val="18"/>
                <w:szCs w:val="18"/>
              </w:rPr>
              <w:br/>
              <w:t>2.</w:t>
            </w:r>
            <w:r>
              <w:rPr>
                <w:rFonts w:hint="eastAsia"/>
                <w:color w:val="000000"/>
                <w:sz w:val="18"/>
                <w:szCs w:val="18"/>
              </w:rPr>
              <w:t>处罚决定：</w:t>
            </w:r>
            <w:r>
              <w:rPr>
                <w:rFonts w:hint="eastAsia"/>
                <w:color w:val="000000"/>
                <w:sz w:val="18"/>
                <w:szCs w:val="18"/>
              </w:rPr>
              <w:lastRenderedPageBreak/>
              <w:t>20</w:t>
            </w:r>
            <w:r>
              <w:rPr>
                <w:rFonts w:hint="eastAsia"/>
                <w:color w:val="000000"/>
                <w:sz w:val="18"/>
                <w:szCs w:val="18"/>
              </w:rPr>
              <w:t>个工作日内。</w:t>
            </w:r>
          </w:p>
        </w:tc>
        <w:tc>
          <w:tcPr>
            <w:tcW w:w="70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lastRenderedPageBreak/>
              <w:t>区城市管理局</w:t>
            </w:r>
          </w:p>
        </w:tc>
        <w:tc>
          <w:tcPr>
            <w:tcW w:w="2828"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■政府网站</w:t>
            </w:r>
            <w:r>
              <w:rPr>
                <w:rFonts w:hint="eastAsia"/>
                <w:sz w:val="18"/>
                <w:szCs w:val="18"/>
              </w:rPr>
              <w:t xml:space="preserve">      </w:t>
            </w:r>
            <w:r>
              <w:rPr>
                <w:rFonts w:hint="eastAsia"/>
                <w:sz w:val="18"/>
                <w:szCs w:val="18"/>
              </w:rPr>
              <w:t>□政府公报</w:t>
            </w:r>
            <w:r>
              <w:rPr>
                <w:rFonts w:hint="eastAsia"/>
                <w:sz w:val="18"/>
                <w:szCs w:val="18"/>
              </w:rPr>
              <w:br/>
            </w:r>
            <w:r>
              <w:rPr>
                <w:rFonts w:hint="eastAsia"/>
                <w:sz w:val="18"/>
                <w:szCs w:val="18"/>
              </w:rPr>
              <w:t>□两微一端</w:t>
            </w:r>
            <w:r>
              <w:rPr>
                <w:rFonts w:hint="eastAsia"/>
                <w:sz w:val="18"/>
                <w:szCs w:val="18"/>
              </w:rPr>
              <w:t xml:space="preserve">      </w:t>
            </w:r>
            <w:r>
              <w:rPr>
                <w:rFonts w:hint="eastAsia"/>
                <w:sz w:val="18"/>
                <w:szCs w:val="18"/>
              </w:rPr>
              <w:t>□发布会</w:t>
            </w:r>
            <w:r>
              <w:rPr>
                <w:rFonts w:hint="eastAsia"/>
                <w:sz w:val="18"/>
                <w:szCs w:val="18"/>
              </w:rPr>
              <w:t>/</w:t>
            </w:r>
            <w:r>
              <w:rPr>
                <w:rFonts w:hint="eastAsia"/>
                <w:sz w:val="18"/>
                <w:szCs w:val="18"/>
              </w:rPr>
              <w:t>听证会</w:t>
            </w:r>
            <w:r>
              <w:rPr>
                <w:rFonts w:hint="eastAsia"/>
                <w:sz w:val="18"/>
                <w:szCs w:val="18"/>
              </w:rPr>
              <w:br/>
            </w:r>
            <w:r>
              <w:rPr>
                <w:rFonts w:hint="eastAsia"/>
                <w:sz w:val="18"/>
                <w:szCs w:val="18"/>
              </w:rPr>
              <w:t>□广播电视</w:t>
            </w:r>
            <w:r>
              <w:rPr>
                <w:rFonts w:hint="eastAsia"/>
                <w:sz w:val="18"/>
                <w:szCs w:val="18"/>
              </w:rPr>
              <w:t xml:space="preserve">      </w:t>
            </w:r>
            <w:r>
              <w:rPr>
                <w:rFonts w:hint="eastAsia"/>
                <w:sz w:val="18"/>
                <w:szCs w:val="18"/>
              </w:rPr>
              <w:t>□纸质媒体</w:t>
            </w:r>
            <w:r>
              <w:rPr>
                <w:rFonts w:hint="eastAsia"/>
                <w:sz w:val="18"/>
                <w:szCs w:val="18"/>
              </w:rPr>
              <w:br/>
            </w:r>
            <w:r>
              <w:rPr>
                <w:rFonts w:hint="eastAsia"/>
                <w:sz w:val="18"/>
                <w:szCs w:val="18"/>
              </w:rPr>
              <w:t>□公开查阅点</w:t>
            </w:r>
            <w:r>
              <w:rPr>
                <w:rFonts w:hint="eastAsia"/>
                <w:sz w:val="18"/>
                <w:szCs w:val="18"/>
              </w:rPr>
              <w:t xml:space="preserve">    </w:t>
            </w:r>
            <w:r>
              <w:rPr>
                <w:rFonts w:hint="eastAsia"/>
                <w:sz w:val="18"/>
                <w:szCs w:val="18"/>
              </w:rPr>
              <w:t>□政务服务中心</w:t>
            </w:r>
            <w:r>
              <w:rPr>
                <w:rFonts w:hint="eastAsia"/>
                <w:sz w:val="18"/>
                <w:szCs w:val="18"/>
              </w:rPr>
              <w:br/>
            </w:r>
            <w:r>
              <w:rPr>
                <w:rFonts w:hint="eastAsia"/>
                <w:sz w:val="18"/>
                <w:szCs w:val="18"/>
              </w:rPr>
              <w:lastRenderedPageBreak/>
              <w:t>□便民服务站</w:t>
            </w:r>
            <w:r>
              <w:rPr>
                <w:rFonts w:hint="eastAsia"/>
                <w:sz w:val="18"/>
                <w:szCs w:val="18"/>
              </w:rPr>
              <w:t xml:space="preserve">    </w:t>
            </w:r>
            <w:r>
              <w:rPr>
                <w:rFonts w:hint="eastAsia"/>
                <w:sz w:val="18"/>
                <w:szCs w:val="18"/>
              </w:rPr>
              <w:t>□入户</w:t>
            </w:r>
            <w:r>
              <w:rPr>
                <w:rFonts w:hint="eastAsia"/>
                <w:sz w:val="18"/>
                <w:szCs w:val="18"/>
              </w:rPr>
              <w:t>/</w:t>
            </w:r>
            <w:r>
              <w:rPr>
                <w:rFonts w:hint="eastAsia"/>
                <w:sz w:val="18"/>
                <w:szCs w:val="18"/>
              </w:rPr>
              <w:t>现场</w:t>
            </w:r>
            <w:r>
              <w:rPr>
                <w:rFonts w:hint="eastAsia"/>
                <w:sz w:val="18"/>
                <w:szCs w:val="18"/>
              </w:rPr>
              <w:br/>
            </w:r>
            <w:r>
              <w:rPr>
                <w:rFonts w:hint="eastAsia"/>
                <w:sz w:val="18"/>
                <w:szCs w:val="18"/>
              </w:rPr>
              <w:t>□社区</w:t>
            </w:r>
            <w:r>
              <w:rPr>
                <w:rFonts w:hint="eastAsia"/>
                <w:sz w:val="18"/>
                <w:szCs w:val="18"/>
              </w:rPr>
              <w:t>/</w:t>
            </w:r>
            <w:r>
              <w:rPr>
                <w:rFonts w:hint="eastAsia"/>
                <w:sz w:val="18"/>
                <w:szCs w:val="18"/>
              </w:rPr>
              <w:t>企事业单位</w:t>
            </w:r>
            <w:r>
              <w:rPr>
                <w:rFonts w:hint="eastAsia"/>
                <w:sz w:val="18"/>
                <w:szCs w:val="18"/>
              </w:rPr>
              <w:t>/</w:t>
            </w:r>
            <w:r>
              <w:rPr>
                <w:rFonts w:hint="eastAsia"/>
                <w:sz w:val="18"/>
                <w:szCs w:val="18"/>
              </w:rPr>
              <w:t>村公示栏（电子屏）</w:t>
            </w:r>
            <w:r>
              <w:rPr>
                <w:rFonts w:hint="eastAsia"/>
                <w:sz w:val="18"/>
                <w:szCs w:val="18"/>
              </w:rPr>
              <w:br/>
            </w:r>
            <w:r>
              <w:rPr>
                <w:rFonts w:hint="eastAsia"/>
                <w:sz w:val="18"/>
                <w:szCs w:val="18"/>
              </w:rPr>
              <w:t>□精准推送</w:t>
            </w:r>
            <w:r>
              <w:rPr>
                <w:rFonts w:hint="eastAsia"/>
                <w:sz w:val="18"/>
                <w:szCs w:val="18"/>
              </w:rPr>
              <w:t xml:space="preserve">      </w:t>
            </w:r>
            <w:r>
              <w:rPr>
                <w:rFonts w:hint="eastAsia"/>
                <w:sz w:val="18"/>
                <w:szCs w:val="18"/>
              </w:rPr>
              <w:t>□其他</w:t>
            </w:r>
            <w:r>
              <w:rPr>
                <w:rFonts w:hint="eastAsia"/>
                <w:sz w:val="18"/>
                <w:szCs w:val="18"/>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lastRenderedPageBreak/>
              <w:t>√</w:t>
            </w:r>
          </w:p>
        </w:tc>
        <w:tc>
          <w:tcPr>
            <w:tcW w:w="604"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615"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w:t>
            </w:r>
          </w:p>
        </w:tc>
        <w:tc>
          <w:tcPr>
            <w:tcW w:w="666"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569" w:type="dxa"/>
            <w:tcBorders>
              <w:top w:val="nil"/>
              <w:left w:val="nil"/>
              <w:bottom w:val="single" w:sz="4" w:space="0" w:color="auto"/>
              <w:right w:val="single" w:sz="4" w:space="0" w:color="auto"/>
            </w:tcBorders>
            <w:vAlign w:val="center"/>
          </w:tcPr>
          <w:p w:rsidR="007F7378" w:rsidRDefault="007F7378">
            <w:pPr>
              <w:jc w:val="center"/>
              <w:rPr>
                <w:rFonts w:ascii="宋体" w:eastAsia="宋体" w:hAnsi="宋体" w:cs="宋体"/>
                <w:sz w:val="18"/>
                <w:szCs w:val="18"/>
              </w:rPr>
            </w:pPr>
            <w:r>
              <w:rPr>
                <w:rFonts w:hint="eastAsia"/>
                <w:sz w:val="18"/>
                <w:szCs w:val="18"/>
              </w:rPr>
              <w:t>√</w:t>
            </w:r>
          </w:p>
        </w:tc>
        <w:tc>
          <w:tcPr>
            <w:tcW w:w="636" w:type="dxa"/>
            <w:tcBorders>
              <w:top w:val="nil"/>
              <w:left w:val="nil"/>
              <w:bottom w:val="single" w:sz="4" w:space="0" w:color="auto"/>
              <w:right w:val="single" w:sz="4" w:space="0" w:color="auto"/>
            </w:tcBorders>
            <w:vAlign w:val="center"/>
          </w:tcPr>
          <w:p w:rsidR="007F7378" w:rsidRDefault="007F7378">
            <w:pPr>
              <w:jc w:val="center"/>
              <w:rPr>
                <w:rFonts w:ascii="宋体" w:eastAsia="宋体" w:hAnsi="宋体" w:cs="宋体"/>
                <w:sz w:val="18"/>
                <w:szCs w:val="18"/>
              </w:rPr>
            </w:pPr>
            <w:r>
              <w:rPr>
                <w:rFonts w:hint="eastAsia"/>
                <w:sz w:val="18"/>
                <w:szCs w:val="18"/>
              </w:rPr>
              <w:t xml:space="preserve">　</w:t>
            </w:r>
          </w:p>
        </w:tc>
      </w:tr>
      <w:tr w:rsidR="007F7378" w:rsidRPr="00EE0B1F" w:rsidTr="000128AB">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7F7378" w:rsidRPr="007F7378" w:rsidRDefault="007F7378"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t>731</w:t>
            </w:r>
          </w:p>
        </w:tc>
        <w:tc>
          <w:tcPr>
            <w:tcW w:w="648"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市容</w:t>
            </w:r>
            <w:r>
              <w:rPr>
                <w:rFonts w:hint="eastAsia"/>
                <w:color w:val="000000"/>
                <w:sz w:val="18"/>
                <w:szCs w:val="18"/>
              </w:rPr>
              <w:t xml:space="preserve">  </w:t>
            </w:r>
            <w:r>
              <w:rPr>
                <w:rFonts w:hint="eastAsia"/>
                <w:color w:val="000000"/>
                <w:sz w:val="18"/>
                <w:szCs w:val="18"/>
              </w:rPr>
              <w:t>环境</w:t>
            </w:r>
            <w:r>
              <w:rPr>
                <w:rFonts w:hint="eastAsia"/>
                <w:color w:val="000000"/>
                <w:sz w:val="18"/>
                <w:szCs w:val="18"/>
              </w:rPr>
              <w:t xml:space="preserve">  </w:t>
            </w:r>
            <w:r>
              <w:rPr>
                <w:rFonts w:hint="eastAsia"/>
                <w:color w:val="000000"/>
                <w:sz w:val="18"/>
                <w:szCs w:val="18"/>
              </w:rPr>
              <w:t>卫生</w:t>
            </w:r>
            <w:r>
              <w:rPr>
                <w:rFonts w:hint="eastAsia"/>
                <w:color w:val="000000"/>
                <w:sz w:val="18"/>
                <w:szCs w:val="18"/>
              </w:rPr>
              <w:t xml:space="preserve">  </w:t>
            </w:r>
            <w:r>
              <w:rPr>
                <w:rFonts w:hint="eastAsia"/>
                <w:color w:val="000000"/>
                <w:sz w:val="18"/>
                <w:szCs w:val="18"/>
              </w:rPr>
              <w:t>管理</w:t>
            </w:r>
          </w:p>
        </w:tc>
        <w:tc>
          <w:tcPr>
            <w:tcW w:w="1547"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对临时占道经营者转让或出租临时占道许可证的处罚</w:t>
            </w:r>
          </w:p>
        </w:tc>
        <w:tc>
          <w:tcPr>
            <w:tcW w:w="2574"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1.</w:t>
            </w:r>
            <w:r>
              <w:rPr>
                <w:rFonts w:hint="eastAsia"/>
                <w:color w:val="000000"/>
                <w:sz w:val="18"/>
                <w:szCs w:val="18"/>
              </w:rPr>
              <w:t>机构职能、权责清单、执法人员名单；</w:t>
            </w:r>
            <w:r>
              <w:rPr>
                <w:rFonts w:hint="eastAsia"/>
                <w:color w:val="000000"/>
                <w:sz w:val="18"/>
                <w:szCs w:val="18"/>
              </w:rPr>
              <w:t>2.</w:t>
            </w:r>
            <w:r>
              <w:rPr>
                <w:rFonts w:hint="eastAsia"/>
                <w:color w:val="000000"/>
                <w:sz w:val="18"/>
                <w:szCs w:val="18"/>
              </w:rPr>
              <w:t>执法程序或行政强制流程图；</w:t>
            </w:r>
            <w:r>
              <w:rPr>
                <w:rFonts w:hint="eastAsia"/>
                <w:color w:val="000000"/>
                <w:sz w:val="18"/>
                <w:szCs w:val="18"/>
              </w:rPr>
              <w:t>3.</w:t>
            </w:r>
            <w:r>
              <w:rPr>
                <w:rFonts w:hint="eastAsia"/>
                <w:color w:val="000000"/>
                <w:sz w:val="18"/>
                <w:szCs w:val="18"/>
              </w:rPr>
              <w:t>执法依据；</w:t>
            </w:r>
            <w:r>
              <w:rPr>
                <w:rFonts w:hint="eastAsia"/>
                <w:color w:val="000000"/>
                <w:sz w:val="18"/>
                <w:szCs w:val="18"/>
              </w:rPr>
              <w:t>4.</w:t>
            </w:r>
            <w:r>
              <w:rPr>
                <w:rFonts w:hint="eastAsia"/>
                <w:color w:val="000000"/>
                <w:sz w:val="18"/>
                <w:szCs w:val="18"/>
              </w:rPr>
              <w:t>行政处罚自由裁量基准；</w:t>
            </w:r>
            <w:r>
              <w:rPr>
                <w:rFonts w:hint="eastAsia"/>
                <w:color w:val="000000"/>
                <w:sz w:val="18"/>
                <w:szCs w:val="18"/>
              </w:rPr>
              <w:t>5.</w:t>
            </w:r>
            <w:r>
              <w:rPr>
                <w:rFonts w:hint="eastAsia"/>
                <w:color w:val="000000"/>
                <w:sz w:val="18"/>
                <w:szCs w:val="18"/>
              </w:rPr>
              <w:t>咨询、监督投诉方式；</w:t>
            </w:r>
            <w:r>
              <w:rPr>
                <w:rFonts w:hint="eastAsia"/>
                <w:color w:val="000000"/>
                <w:sz w:val="18"/>
                <w:szCs w:val="18"/>
              </w:rPr>
              <w:t>6.</w:t>
            </w:r>
            <w:r>
              <w:rPr>
                <w:rFonts w:hint="eastAsia"/>
                <w:color w:val="000000"/>
                <w:sz w:val="18"/>
                <w:szCs w:val="18"/>
              </w:rPr>
              <w:t>处罚决定；</w:t>
            </w:r>
            <w:r>
              <w:rPr>
                <w:rFonts w:hint="eastAsia"/>
                <w:color w:val="000000"/>
                <w:sz w:val="18"/>
                <w:szCs w:val="18"/>
              </w:rPr>
              <w:t>7.</w:t>
            </w:r>
            <w:r>
              <w:rPr>
                <w:rFonts w:hint="eastAsia"/>
                <w:color w:val="000000"/>
                <w:sz w:val="18"/>
                <w:szCs w:val="18"/>
              </w:rPr>
              <w:t>救济渠道。</w:t>
            </w:r>
          </w:p>
        </w:tc>
        <w:tc>
          <w:tcPr>
            <w:tcW w:w="1043"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《重庆市市容环境卫生管理条例》</w:t>
            </w:r>
          </w:p>
        </w:tc>
        <w:tc>
          <w:tcPr>
            <w:tcW w:w="123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1.</w:t>
            </w:r>
            <w:r>
              <w:rPr>
                <w:rFonts w:hint="eastAsia"/>
                <w:color w:val="000000"/>
                <w:sz w:val="18"/>
                <w:szCs w:val="18"/>
              </w:rPr>
              <w:t>除处罚决定外其他内容：长期公开（动态调整）；</w:t>
            </w:r>
            <w:r>
              <w:rPr>
                <w:rFonts w:hint="eastAsia"/>
                <w:color w:val="000000"/>
                <w:sz w:val="18"/>
                <w:szCs w:val="18"/>
              </w:rPr>
              <w:br/>
              <w:t>2.</w:t>
            </w:r>
            <w:r>
              <w:rPr>
                <w:rFonts w:hint="eastAsia"/>
                <w:color w:val="000000"/>
                <w:sz w:val="18"/>
                <w:szCs w:val="18"/>
              </w:rPr>
              <w:t>处罚决定：</w:t>
            </w:r>
            <w:r>
              <w:rPr>
                <w:rFonts w:hint="eastAsia"/>
                <w:color w:val="000000"/>
                <w:sz w:val="18"/>
                <w:szCs w:val="18"/>
              </w:rPr>
              <w:t>20</w:t>
            </w:r>
            <w:r>
              <w:rPr>
                <w:rFonts w:hint="eastAsia"/>
                <w:color w:val="000000"/>
                <w:sz w:val="18"/>
                <w:szCs w:val="18"/>
              </w:rPr>
              <w:t>个工作日内。</w:t>
            </w:r>
          </w:p>
        </w:tc>
        <w:tc>
          <w:tcPr>
            <w:tcW w:w="70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区城市管理局</w:t>
            </w:r>
          </w:p>
        </w:tc>
        <w:tc>
          <w:tcPr>
            <w:tcW w:w="2828"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■政府网站</w:t>
            </w:r>
            <w:r>
              <w:rPr>
                <w:rFonts w:hint="eastAsia"/>
                <w:sz w:val="18"/>
                <w:szCs w:val="18"/>
              </w:rPr>
              <w:t xml:space="preserve">      </w:t>
            </w:r>
            <w:r>
              <w:rPr>
                <w:rFonts w:hint="eastAsia"/>
                <w:sz w:val="18"/>
                <w:szCs w:val="18"/>
              </w:rPr>
              <w:t>□政府公报</w:t>
            </w:r>
            <w:r>
              <w:rPr>
                <w:rFonts w:hint="eastAsia"/>
                <w:sz w:val="18"/>
                <w:szCs w:val="18"/>
              </w:rPr>
              <w:br/>
            </w:r>
            <w:r>
              <w:rPr>
                <w:rFonts w:hint="eastAsia"/>
                <w:sz w:val="18"/>
                <w:szCs w:val="18"/>
              </w:rPr>
              <w:t>□两微一端</w:t>
            </w:r>
            <w:r>
              <w:rPr>
                <w:rFonts w:hint="eastAsia"/>
                <w:sz w:val="18"/>
                <w:szCs w:val="18"/>
              </w:rPr>
              <w:t xml:space="preserve">      </w:t>
            </w:r>
            <w:r>
              <w:rPr>
                <w:rFonts w:hint="eastAsia"/>
                <w:sz w:val="18"/>
                <w:szCs w:val="18"/>
              </w:rPr>
              <w:t>□发布会</w:t>
            </w:r>
            <w:r>
              <w:rPr>
                <w:rFonts w:hint="eastAsia"/>
                <w:sz w:val="18"/>
                <w:szCs w:val="18"/>
              </w:rPr>
              <w:t>/</w:t>
            </w:r>
            <w:r>
              <w:rPr>
                <w:rFonts w:hint="eastAsia"/>
                <w:sz w:val="18"/>
                <w:szCs w:val="18"/>
              </w:rPr>
              <w:t>听证会</w:t>
            </w:r>
            <w:r>
              <w:rPr>
                <w:rFonts w:hint="eastAsia"/>
                <w:sz w:val="18"/>
                <w:szCs w:val="18"/>
              </w:rPr>
              <w:br/>
            </w:r>
            <w:r>
              <w:rPr>
                <w:rFonts w:hint="eastAsia"/>
                <w:sz w:val="18"/>
                <w:szCs w:val="18"/>
              </w:rPr>
              <w:t>□广播电视</w:t>
            </w:r>
            <w:r>
              <w:rPr>
                <w:rFonts w:hint="eastAsia"/>
                <w:sz w:val="18"/>
                <w:szCs w:val="18"/>
              </w:rPr>
              <w:t xml:space="preserve">      </w:t>
            </w:r>
            <w:r>
              <w:rPr>
                <w:rFonts w:hint="eastAsia"/>
                <w:sz w:val="18"/>
                <w:szCs w:val="18"/>
              </w:rPr>
              <w:t>□纸质媒体</w:t>
            </w:r>
            <w:r>
              <w:rPr>
                <w:rFonts w:hint="eastAsia"/>
                <w:sz w:val="18"/>
                <w:szCs w:val="18"/>
              </w:rPr>
              <w:br/>
            </w:r>
            <w:r>
              <w:rPr>
                <w:rFonts w:hint="eastAsia"/>
                <w:sz w:val="18"/>
                <w:szCs w:val="18"/>
              </w:rPr>
              <w:t>□公开查阅点</w:t>
            </w:r>
            <w:r>
              <w:rPr>
                <w:rFonts w:hint="eastAsia"/>
                <w:sz w:val="18"/>
                <w:szCs w:val="18"/>
              </w:rPr>
              <w:t xml:space="preserve">    </w:t>
            </w:r>
            <w:r>
              <w:rPr>
                <w:rFonts w:hint="eastAsia"/>
                <w:sz w:val="18"/>
                <w:szCs w:val="18"/>
              </w:rPr>
              <w:t>□政务服务中心</w:t>
            </w:r>
            <w:r>
              <w:rPr>
                <w:rFonts w:hint="eastAsia"/>
                <w:sz w:val="18"/>
                <w:szCs w:val="18"/>
              </w:rPr>
              <w:br/>
            </w:r>
            <w:r>
              <w:rPr>
                <w:rFonts w:hint="eastAsia"/>
                <w:sz w:val="18"/>
                <w:szCs w:val="18"/>
              </w:rPr>
              <w:t>□便民服务站</w:t>
            </w:r>
            <w:r>
              <w:rPr>
                <w:rFonts w:hint="eastAsia"/>
                <w:sz w:val="18"/>
                <w:szCs w:val="18"/>
              </w:rPr>
              <w:t xml:space="preserve">    </w:t>
            </w:r>
            <w:r>
              <w:rPr>
                <w:rFonts w:hint="eastAsia"/>
                <w:sz w:val="18"/>
                <w:szCs w:val="18"/>
              </w:rPr>
              <w:t>□入户</w:t>
            </w:r>
            <w:r>
              <w:rPr>
                <w:rFonts w:hint="eastAsia"/>
                <w:sz w:val="18"/>
                <w:szCs w:val="18"/>
              </w:rPr>
              <w:t>/</w:t>
            </w:r>
            <w:r>
              <w:rPr>
                <w:rFonts w:hint="eastAsia"/>
                <w:sz w:val="18"/>
                <w:szCs w:val="18"/>
              </w:rPr>
              <w:t>现场</w:t>
            </w:r>
            <w:r>
              <w:rPr>
                <w:rFonts w:hint="eastAsia"/>
                <w:sz w:val="18"/>
                <w:szCs w:val="18"/>
              </w:rPr>
              <w:br/>
            </w:r>
            <w:r>
              <w:rPr>
                <w:rFonts w:hint="eastAsia"/>
                <w:sz w:val="18"/>
                <w:szCs w:val="18"/>
              </w:rPr>
              <w:t>□社区</w:t>
            </w:r>
            <w:r>
              <w:rPr>
                <w:rFonts w:hint="eastAsia"/>
                <w:sz w:val="18"/>
                <w:szCs w:val="18"/>
              </w:rPr>
              <w:t>/</w:t>
            </w:r>
            <w:r>
              <w:rPr>
                <w:rFonts w:hint="eastAsia"/>
                <w:sz w:val="18"/>
                <w:szCs w:val="18"/>
              </w:rPr>
              <w:t>企事业单位</w:t>
            </w:r>
            <w:r>
              <w:rPr>
                <w:rFonts w:hint="eastAsia"/>
                <w:sz w:val="18"/>
                <w:szCs w:val="18"/>
              </w:rPr>
              <w:t>/</w:t>
            </w:r>
            <w:r>
              <w:rPr>
                <w:rFonts w:hint="eastAsia"/>
                <w:sz w:val="18"/>
                <w:szCs w:val="18"/>
              </w:rPr>
              <w:t>村公示栏（电子屏）</w:t>
            </w:r>
            <w:r>
              <w:rPr>
                <w:rFonts w:hint="eastAsia"/>
                <w:sz w:val="18"/>
                <w:szCs w:val="18"/>
              </w:rPr>
              <w:br/>
            </w:r>
            <w:r>
              <w:rPr>
                <w:rFonts w:hint="eastAsia"/>
                <w:sz w:val="18"/>
                <w:szCs w:val="18"/>
              </w:rPr>
              <w:t>□精准推送</w:t>
            </w:r>
            <w:r>
              <w:rPr>
                <w:rFonts w:hint="eastAsia"/>
                <w:sz w:val="18"/>
                <w:szCs w:val="18"/>
              </w:rPr>
              <w:t xml:space="preserve">      </w:t>
            </w:r>
            <w:r>
              <w:rPr>
                <w:rFonts w:hint="eastAsia"/>
                <w:sz w:val="18"/>
                <w:szCs w:val="18"/>
              </w:rPr>
              <w:t>□其他</w:t>
            </w:r>
            <w:r>
              <w:rPr>
                <w:rFonts w:hint="eastAsia"/>
                <w:sz w:val="18"/>
                <w:szCs w:val="18"/>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w:t>
            </w:r>
          </w:p>
        </w:tc>
        <w:tc>
          <w:tcPr>
            <w:tcW w:w="604"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615"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w:t>
            </w:r>
          </w:p>
        </w:tc>
        <w:tc>
          <w:tcPr>
            <w:tcW w:w="666"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569" w:type="dxa"/>
            <w:tcBorders>
              <w:top w:val="nil"/>
              <w:left w:val="nil"/>
              <w:bottom w:val="single" w:sz="4" w:space="0" w:color="auto"/>
              <w:right w:val="single" w:sz="4" w:space="0" w:color="auto"/>
            </w:tcBorders>
            <w:vAlign w:val="center"/>
          </w:tcPr>
          <w:p w:rsidR="007F7378" w:rsidRDefault="007F7378">
            <w:pPr>
              <w:jc w:val="center"/>
              <w:rPr>
                <w:rFonts w:ascii="宋体" w:eastAsia="宋体" w:hAnsi="宋体" w:cs="宋体"/>
                <w:sz w:val="18"/>
                <w:szCs w:val="18"/>
              </w:rPr>
            </w:pPr>
            <w:r>
              <w:rPr>
                <w:rFonts w:hint="eastAsia"/>
                <w:sz w:val="18"/>
                <w:szCs w:val="18"/>
              </w:rPr>
              <w:t>√</w:t>
            </w:r>
          </w:p>
        </w:tc>
        <w:tc>
          <w:tcPr>
            <w:tcW w:w="636" w:type="dxa"/>
            <w:tcBorders>
              <w:top w:val="nil"/>
              <w:left w:val="nil"/>
              <w:bottom w:val="single" w:sz="4" w:space="0" w:color="auto"/>
              <w:right w:val="single" w:sz="4" w:space="0" w:color="auto"/>
            </w:tcBorders>
            <w:vAlign w:val="center"/>
          </w:tcPr>
          <w:p w:rsidR="007F7378" w:rsidRDefault="007F7378">
            <w:pPr>
              <w:jc w:val="center"/>
              <w:rPr>
                <w:rFonts w:ascii="宋体" w:eastAsia="宋体" w:hAnsi="宋体" w:cs="宋体"/>
                <w:sz w:val="18"/>
                <w:szCs w:val="18"/>
              </w:rPr>
            </w:pPr>
            <w:r>
              <w:rPr>
                <w:rFonts w:hint="eastAsia"/>
                <w:sz w:val="18"/>
                <w:szCs w:val="18"/>
              </w:rPr>
              <w:t xml:space="preserve">　</w:t>
            </w:r>
          </w:p>
        </w:tc>
      </w:tr>
      <w:tr w:rsidR="007F7378" w:rsidRPr="00EE0B1F" w:rsidTr="000128AB">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7F7378" w:rsidRPr="007F7378" w:rsidRDefault="007F7378"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t>732</w:t>
            </w:r>
          </w:p>
        </w:tc>
        <w:tc>
          <w:tcPr>
            <w:tcW w:w="648"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市容</w:t>
            </w:r>
            <w:r>
              <w:rPr>
                <w:rFonts w:hint="eastAsia"/>
                <w:color w:val="000000"/>
                <w:sz w:val="18"/>
                <w:szCs w:val="18"/>
              </w:rPr>
              <w:t xml:space="preserve">  </w:t>
            </w:r>
            <w:r>
              <w:rPr>
                <w:rFonts w:hint="eastAsia"/>
                <w:color w:val="000000"/>
                <w:sz w:val="18"/>
                <w:szCs w:val="18"/>
              </w:rPr>
              <w:t>环境</w:t>
            </w:r>
            <w:r>
              <w:rPr>
                <w:rFonts w:hint="eastAsia"/>
                <w:color w:val="000000"/>
                <w:sz w:val="18"/>
                <w:szCs w:val="18"/>
              </w:rPr>
              <w:t xml:space="preserve">  </w:t>
            </w:r>
            <w:r>
              <w:rPr>
                <w:rFonts w:hint="eastAsia"/>
                <w:color w:val="000000"/>
                <w:sz w:val="18"/>
                <w:szCs w:val="18"/>
              </w:rPr>
              <w:t>卫生</w:t>
            </w:r>
            <w:r>
              <w:rPr>
                <w:rFonts w:hint="eastAsia"/>
                <w:color w:val="000000"/>
                <w:sz w:val="18"/>
                <w:szCs w:val="18"/>
              </w:rPr>
              <w:t xml:space="preserve">  </w:t>
            </w:r>
            <w:r>
              <w:rPr>
                <w:rFonts w:hint="eastAsia"/>
                <w:color w:val="000000"/>
                <w:sz w:val="18"/>
                <w:szCs w:val="18"/>
              </w:rPr>
              <w:t>管理</w:t>
            </w:r>
          </w:p>
        </w:tc>
        <w:tc>
          <w:tcPr>
            <w:tcW w:w="1547"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对在建筑平街层外墙违规安装空调、排气扇的处罚</w:t>
            </w:r>
          </w:p>
        </w:tc>
        <w:tc>
          <w:tcPr>
            <w:tcW w:w="2574"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1.</w:t>
            </w:r>
            <w:r>
              <w:rPr>
                <w:rFonts w:hint="eastAsia"/>
                <w:color w:val="000000"/>
                <w:sz w:val="18"/>
                <w:szCs w:val="18"/>
              </w:rPr>
              <w:t>机构职能、权责清单、执法人员名单；</w:t>
            </w:r>
            <w:r>
              <w:rPr>
                <w:rFonts w:hint="eastAsia"/>
                <w:color w:val="000000"/>
                <w:sz w:val="18"/>
                <w:szCs w:val="18"/>
              </w:rPr>
              <w:t>2.</w:t>
            </w:r>
            <w:r>
              <w:rPr>
                <w:rFonts w:hint="eastAsia"/>
                <w:color w:val="000000"/>
                <w:sz w:val="18"/>
                <w:szCs w:val="18"/>
              </w:rPr>
              <w:t>执法程序或行政强制流程图；</w:t>
            </w:r>
            <w:r>
              <w:rPr>
                <w:rFonts w:hint="eastAsia"/>
                <w:color w:val="000000"/>
                <w:sz w:val="18"/>
                <w:szCs w:val="18"/>
              </w:rPr>
              <w:t>3.</w:t>
            </w:r>
            <w:r>
              <w:rPr>
                <w:rFonts w:hint="eastAsia"/>
                <w:color w:val="000000"/>
                <w:sz w:val="18"/>
                <w:szCs w:val="18"/>
              </w:rPr>
              <w:t>执法依据；</w:t>
            </w:r>
            <w:r>
              <w:rPr>
                <w:rFonts w:hint="eastAsia"/>
                <w:color w:val="000000"/>
                <w:sz w:val="18"/>
                <w:szCs w:val="18"/>
              </w:rPr>
              <w:t>4.</w:t>
            </w:r>
            <w:r>
              <w:rPr>
                <w:rFonts w:hint="eastAsia"/>
                <w:color w:val="000000"/>
                <w:sz w:val="18"/>
                <w:szCs w:val="18"/>
              </w:rPr>
              <w:t>行政处罚自由裁量基准；</w:t>
            </w:r>
            <w:r>
              <w:rPr>
                <w:rFonts w:hint="eastAsia"/>
                <w:color w:val="000000"/>
                <w:sz w:val="18"/>
                <w:szCs w:val="18"/>
              </w:rPr>
              <w:t>5.</w:t>
            </w:r>
            <w:r>
              <w:rPr>
                <w:rFonts w:hint="eastAsia"/>
                <w:color w:val="000000"/>
                <w:sz w:val="18"/>
                <w:szCs w:val="18"/>
              </w:rPr>
              <w:t>咨询、监督投诉方式；</w:t>
            </w:r>
            <w:r>
              <w:rPr>
                <w:rFonts w:hint="eastAsia"/>
                <w:color w:val="000000"/>
                <w:sz w:val="18"/>
                <w:szCs w:val="18"/>
              </w:rPr>
              <w:t>6.</w:t>
            </w:r>
            <w:r>
              <w:rPr>
                <w:rFonts w:hint="eastAsia"/>
                <w:color w:val="000000"/>
                <w:sz w:val="18"/>
                <w:szCs w:val="18"/>
              </w:rPr>
              <w:t>处罚决定；</w:t>
            </w:r>
            <w:r>
              <w:rPr>
                <w:rFonts w:hint="eastAsia"/>
                <w:color w:val="000000"/>
                <w:sz w:val="18"/>
                <w:szCs w:val="18"/>
              </w:rPr>
              <w:t>7.</w:t>
            </w:r>
            <w:r>
              <w:rPr>
                <w:rFonts w:hint="eastAsia"/>
                <w:color w:val="000000"/>
                <w:sz w:val="18"/>
                <w:szCs w:val="18"/>
              </w:rPr>
              <w:t>救济渠道。</w:t>
            </w:r>
          </w:p>
        </w:tc>
        <w:tc>
          <w:tcPr>
            <w:tcW w:w="1043"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《重庆市市容环境卫生管理条例》</w:t>
            </w:r>
          </w:p>
        </w:tc>
        <w:tc>
          <w:tcPr>
            <w:tcW w:w="123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1.</w:t>
            </w:r>
            <w:r>
              <w:rPr>
                <w:rFonts w:hint="eastAsia"/>
                <w:color w:val="000000"/>
                <w:sz w:val="18"/>
                <w:szCs w:val="18"/>
              </w:rPr>
              <w:t>除处罚决定外其他内容：长期公开（动态调整）；</w:t>
            </w:r>
            <w:r>
              <w:rPr>
                <w:rFonts w:hint="eastAsia"/>
                <w:color w:val="000000"/>
                <w:sz w:val="18"/>
                <w:szCs w:val="18"/>
              </w:rPr>
              <w:br/>
              <w:t>2.</w:t>
            </w:r>
            <w:r>
              <w:rPr>
                <w:rFonts w:hint="eastAsia"/>
                <w:color w:val="000000"/>
                <w:sz w:val="18"/>
                <w:szCs w:val="18"/>
              </w:rPr>
              <w:t>处罚决定：</w:t>
            </w:r>
            <w:r>
              <w:rPr>
                <w:rFonts w:hint="eastAsia"/>
                <w:color w:val="000000"/>
                <w:sz w:val="18"/>
                <w:szCs w:val="18"/>
              </w:rPr>
              <w:t>20</w:t>
            </w:r>
            <w:r>
              <w:rPr>
                <w:rFonts w:hint="eastAsia"/>
                <w:color w:val="000000"/>
                <w:sz w:val="18"/>
                <w:szCs w:val="18"/>
              </w:rPr>
              <w:t>个工作日内。</w:t>
            </w:r>
          </w:p>
        </w:tc>
        <w:tc>
          <w:tcPr>
            <w:tcW w:w="70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区城市管理局</w:t>
            </w:r>
          </w:p>
        </w:tc>
        <w:tc>
          <w:tcPr>
            <w:tcW w:w="2828"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■政府网站</w:t>
            </w:r>
            <w:r>
              <w:rPr>
                <w:rFonts w:hint="eastAsia"/>
                <w:sz w:val="18"/>
                <w:szCs w:val="18"/>
              </w:rPr>
              <w:t xml:space="preserve">      </w:t>
            </w:r>
            <w:r>
              <w:rPr>
                <w:rFonts w:hint="eastAsia"/>
                <w:sz w:val="18"/>
                <w:szCs w:val="18"/>
              </w:rPr>
              <w:t>□政府公报</w:t>
            </w:r>
            <w:r>
              <w:rPr>
                <w:rFonts w:hint="eastAsia"/>
                <w:sz w:val="18"/>
                <w:szCs w:val="18"/>
              </w:rPr>
              <w:br/>
            </w:r>
            <w:r>
              <w:rPr>
                <w:rFonts w:hint="eastAsia"/>
                <w:sz w:val="18"/>
                <w:szCs w:val="18"/>
              </w:rPr>
              <w:t>□两微一端</w:t>
            </w:r>
            <w:r>
              <w:rPr>
                <w:rFonts w:hint="eastAsia"/>
                <w:sz w:val="18"/>
                <w:szCs w:val="18"/>
              </w:rPr>
              <w:t xml:space="preserve">      </w:t>
            </w:r>
            <w:r>
              <w:rPr>
                <w:rFonts w:hint="eastAsia"/>
                <w:sz w:val="18"/>
                <w:szCs w:val="18"/>
              </w:rPr>
              <w:t>□发布会</w:t>
            </w:r>
            <w:r>
              <w:rPr>
                <w:rFonts w:hint="eastAsia"/>
                <w:sz w:val="18"/>
                <w:szCs w:val="18"/>
              </w:rPr>
              <w:t>/</w:t>
            </w:r>
            <w:r>
              <w:rPr>
                <w:rFonts w:hint="eastAsia"/>
                <w:sz w:val="18"/>
                <w:szCs w:val="18"/>
              </w:rPr>
              <w:t>听证会</w:t>
            </w:r>
            <w:r>
              <w:rPr>
                <w:rFonts w:hint="eastAsia"/>
                <w:sz w:val="18"/>
                <w:szCs w:val="18"/>
              </w:rPr>
              <w:br/>
            </w:r>
            <w:r>
              <w:rPr>
                <w:rFonts w:hint="eastAsia"/>
                <w:sz w:val="18"/>
                <w:szCs w:val="18"/>
              </w:rPr>
              <w:t>□广播电视</w:t>
            </w:r>
            <w:r>
              <w:rPr>
                <w:rFonts w:hint="eastAsia"/>
                <w:sz w:val="18"/>
                <w:szCs w:val="18"/>
              </w:rPr>
              <w:t xml:space="preserve">      </w:t>
            </w:r>
            <w:r>
              <w:rPr>
                <w:rFonts w:hint="eastAsia"/>
                <w:sz w:val="18"/>
                <w:szCs w:val="18"/>
              </w:rPr>
              <w:t>□纸质媒体</w:t>
            </w:r>
            <w:r>
              <w:rPr>
                <w:rFonts w:hint="eastAsia"/>
                <w:sz w:val="18"/>
                <w:szCs w:val="18"/>
              </w:rPr>
              <w:br/>
            </w:r>
            <w:r>
              <w:rPr>
                <w:rFonts w:hint="eastAsia"/>
                <w:sz w:val="18"/>
                <w:szCs w:val="18"/>
              </w:rPr>
              <w:t>□公开查阅点</w:t>
            </w:r>
            <w:r>
              <w:rPr>
                <w:rFonts w:hint="eastAsia"/>
                <w:sz w:val="18"/>
                <w:szCs w:val="18"/>
              </w:rPr>
              <w:t xml:space="preserve">    </w:t>
            </w:r>
            <w:r>
              <w:rPr>
                <w:rFonts w:hint="eastAsia"/>
                <w:sz w:val="18"/>
                <w:szCs w:val="18"/>
              </w:rPr>
              <w:t>□政务服务中心</w:t>
            </w:r>
            <w:r>
              <w:rPr>
                <w:rFonts w:hint="eastAsia"/>
                <w:sz w:val="18"/>
                <w:szCs w:val="18"/>
              </w:rPr>
              <w:br/>
            </w:r>
            <w:r>
              <w:rPr>
                <w:rFonts w:hint="eastAsia"/>
                <w:sz w:val="18"/>
                <w:szCs w:val="18"/>
              </w:rPr>
              <w:t>□便民服务站</w:t>
            </w:r>
            <w:r>
              <w:rPr>
                <w:rFonts w:hint="eastAsia"/>
                <w:sz w:val="18"/>
                <w:szCs w:val="18"/>
              </w:rPr>
              <w:t xml:space="preserve">    </w:t>
            </w:r>
            <w:r>
              <w:rPr>
                <w:rFonts w:hint="eastAsia"/>
                <w:sz w:val="18"/>
                <w:szCs w:val="18"/>
              </w:rPr>
              <w:t>□入户</w:t>
            </w:r>
            <w:r>
              <w:rPr>
                <w:rFonts w:hint="eastAsia"/>
                <w:sz w:val="18"/>
                <w:szCs w:val="18"/>
              </w:rPr>
              <w:t>/</w:t>
            </w:r>
            <w:r>
              <w:rPr>
                <w:rFonts w:hint="eastAsia"/>
                <w:sz w:val="18"/>
                <w:szCs w:val="18"/>
              </w:rPr>
              <w:t>现场</w:t>
            </w:r>
            <w:r>
              <w:rPr>
                <w:rFonts w:hint="eastAsia"/>
                <w:sz w:val="18"/>
                <w:szCs w:val="18"/>
              </w:rPr>
              <w:br/>
            </w:r>
            <w:r>
              <w:rPr>
                <w:rFonts w:hint="eastAsia"/>
                <w:sz w:val="18"/>
                <w:szCs w:val="18"/>
              </w:rPr>
              <w:t>□社区</w:t>
            </w:r>
            <w:r>
              <w:rPr>
                <w:rFonts w:hint="eastAsia"/>
                <w:sz w:val="18"/>
                <w:szCs w:val="18"/>
              </w:rPr>
              <w:t>/</w:t>
            </w:r>
            <w:r>
              <w:rPr>
                <w:rFonts w:hint="eastAsia"/>
                <w:sz w:val="18"/>
                <w:szCs w:val="18"/>
              </w:rPr>
              <w:t>企事业单位</w:t>
            </w:r>
            <w:r>
              <w:rPr>
                <w:rFonts w:hint="eastAsia"/>
                <w:sz w:val="18"/>
                <w:szCs w:val="18"/>
              </w:rPr>
              <w:t>/</w:t>
            </w:r>
            <w:r>
              <w:rPr>
                <w:rFonts w:hint="eastAsia"/>
                <w:sz w:val="18"/>
                <w:szCs w:val="18"/>
              </w:rPr>
              <w:t>村公示栏（电子屏）</w:t>
            </w:r>
            <w:r>
              <w:rPr>
                <w:rFonts w:hint="eastAsia"/>
                <w:sz w:val="18"/>
                <w:szCs w:val="18"/>
              </w:rPr>
              <w:br/>
            </w:r>
            <w:r>
              <w:rPr>
                <w:rFonts w:hint="eastAsia"/>
                <w:sz w:val="18"/>
                <w:szCs w:val="18"/>
              </w:rPr>
              <w:t>□精准推送</w:t>
            </w:r>
            <w:r>
              <w:rPr>
                <w:rFonts w:hint="eastAsia"/>
                <w:sz w:val="18"/>
                <w:szCs w:val="18"/>
              </w:rPr>
              <w:t xml:space="preserve">      </w:t>
            </w:r>
            <w:r>
              <w:rPr>
                <w:rFonts w:hint="eastAsia"/>
                <w:sz w:val="18"/>
                <w:szCs w:val="18"/>
              </w:rPr>
              <w:t>□其他</w:t>
            </w:r>
            <w:r>
              <w:rPr>
                <w:rFonts w:hint="eastAsia"/>
                <w:sz w:val="18"/>
                <w:szCs w:val="18"/>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w:t>
            </w:r>
          </w:p>
        </w:tc>
        <w:tc>
          <w:tcPr>
            <w:tcW w:w="604"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615"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w:t>
            </w:r>
          </w:p>
        </w:tc>
        <w:tc>
          <w:tcPr>
            <w:tcW w:w="666"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569" w:type="dxa"/>
            <w:tcBorders>
              <w:top w:val="nil"/>
              <w:left w:val="nil"/>
              <w:bottom w:val="single" w:sz="4" w:space="0" w:color="auto"/>
              <w:right w:val="single" w:sz="4" w:space="0" w:color="auto"/>
            </w:tcBorders>
            <w:vAlign w:val="center"/>
          </w:tcPr>
          <w:p w:rsidR="007F7378" w:rsidRDefault="007F7378">
            <w:pPr>
              <w:jc w:val="center"/>
              <w:rPr>
                <w:rFonts w:ascii="宋体" w:eastAsia="宋体" w:hAnsi="宋体" w:cs="宋体"/>
                <w:sz w:val="18"/>
                <w:szCs w:val="18"/>
              </w:rPr>
            </w:pPr>
            <w:r>
              <w:rPr>
                <w:rFonts w:hint="eastAsia"/>
                <w:sz w:val="18"/>
                <w:szCs w:val="18"/>
              </w:rPr>
              <w:t>√</w:t>
            </w:r>
          </w:p>
        </w:tc>
        <w:tc>
          <w:tcPr>
            <w:tcW w:w="636" w:type="dxa"/>
            <w:tcBorders>
              <w:top w:val="nil"/>
              <w:left w:val="nil"/>
              <w:bottom w:val="single" w:sz="4" w:space="0" w:color="auto"/>
              <w:right w:val="single" w:sz="4" w:space="0" w:color="auto"/>
            </w:tcBorders>
            <w:vAlign w:val="center"/>
          </w:tcPr>
          <w:p w:rsidR="007F7378" w:rsidRDefault="007F7378">
            <w:pPr>
              <w:jc w:val="center"/>
              <w:rPr>
                <w:rFonts w:ascii="宋体" w:eastAsia="宋体" w:hAnsi="宋体" w:cs="宋体"/>
                <w:sz w:val="18"/>
                <w:szCs w:val="18"/>
              </w:rPr>
            </w:pPr>
            <w:r>
              <w:rPr>
                <w:rFonts w:hint="eastAsia"/>
                <w:sz w:val="18"/>
                <w:szCs w:val="18"/>
              </w:rPr>
              <w:t xml:space="preserve">　</w:t>
            </w:r>
          </w:p>
        </w:tc>
      </w:tr>
      <w:tr w:rsidR="007F7378" w:rsidRPr="00EE0B1F" w:rsidTr="000128AB">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7F7378" w:rsidRPr="007F7378" w:rsidRDefault="007F7378"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t>733</w:t>
            </w:r>
          </w:p>
        </w:tc>
        <w:tc>
          <w:tcPr>
            <w:tcW w:w="648"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市容</w:t>
            </w:r>
            <w:r>
              <w:rPr>
                <w:rFonts w:hint="eastAsia"/>
                <w:color w:val="000000"/>
                <w:sz w:val="18"/>
                <w:szCs w:val="18"/>
              </w:rPr>
              <w:t xml:space="preserve">  </w:t>
            </w:r>
            <w:r>
              <w:rPr>
                <w:rFonts w:hint="eastAsia"/>
                <w:color w:val="000000"/>
                <w:sz w:val="18"/>
                <w:szCs w:val="18"/>
              </w:rPr>
              <w:t>环境</w:t>
            </w:r>
            <w:r>
              <w:rPr>
                <w:rFonts w:hint="eastAsia"/>
                <w:color w:val="000000"/>
                <w:sz w:val="18"/>
                <w:szCs w:val="18"/>
              </w:rPr>
              <w:t xml:space="preserve">  </w:t>
            </w:r>
            <w:r>
              <w:rPr>
                <w:rFonts w:hint="eastAsia"/>
                <w:color w:val="000000"/>
                <w:sz w:val="18"/>
                <w:szCs w:val="18"/>
              </w:rPr>
              <w:t>卫生</w:t>
            </w:r>
            <w:r>
              <w:rPr>
                <w:rFonts w:hint="eastAsia"/>
                <w:color w:val="000000"/>
                <w:sz w:val="18"/>
                <w:szCs w:val="18"/>
              </w:rPr>
              <w:t xml:space="preserve">  </w:t>
            </w:r>
            <w:r>
              <w:rPr>
                <w:rFonts w:hint="eastAsia"/>
                <w:color w:val="000000"/>
                <w:sz w:val="18"/>
                <w:szCs w:val="18"/>
              </w:rPr>
              <w:t>管理</w:t>
            </w:r>
          </w:p>
        </w:tc>
        <w:tc>
          <w:tcPr>
            <w:tcW w:w="1547"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对在建筑物顶部、平台堆放影响市容的物品、在建筑物临街面超出建筑物墙体设置防护网或吊挂物品，设置遮阳伞、篷盖的处</w:t>
            </w:r>
            <w:r>
              <w:rPr>
                <w:rFonts w:hint="eastAsia"/>
                <w:color w:val="000000"/>
                <w:sz w:val="18"/>
                <w:szCs w:val="18"/>
              </w:rPr>
              <w:lastRenderedPageBreak/>
              <w:t>罚</w:t>
            </w:r>
          </w:p>
        </w:tc>
        <w:tc>
          <w:tcPr>
            <w:tcW w:w="2574"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lastRenderedPageBreak/>
              <w:t>1.</w:t>
            </w:r>
            <w:r>
              <w:rPr>
                <w:rFonts w:hint="eastAsia"/>
                <w:color w:val="000000"/>
                <w:sz w:val="18"/>
                <w:szCs w:val="18"/>
              </w:rPr>
              <w:t>机构职能、权责清单、执法人员名单；</w:t>
            </w:r>
            <w:r>
              <w:rPr>
                <w:rFonts w:hint="eastAsia"/>
                <w:color w:val="000000"/>
                <w:sz w:val="18"/>
                <w:szCs w:val="18"/>
              </w:rPr>
              <w:t>2.</w:t>
            </w:r>
            <w:r>
              <w:rPr>
                <w:rFonts w:hint="eastAsia"/>
                <w:color w:val="000000"/>
                <w:sz w:val="18"/>
                <w:szCs w:val="18"/>
              </w:rPr>
              <w:t>执法程序或行政强制流程图；</w:t>
            </w:r>
            <w:r>
              <w:rPr>
                <w:rFonts w:hint="eastAsia"/>
                <w:color w:val="000000"/>
                <w:sz w:val="18"/>
                <w:szCs w:val="18"/>
              </w:rPr>
              <w:t>3.</w:t>
            </w:r>
            <w:r>
              <w:rPr>
                <w:rFonts w:hint="eastAsia"/>
                <w:color w:val="000000"/>
                <w:sz w:val="18"/>
                <w:szCs w:val="18"/>
              </w:rPr>
              <w:t>执法依据；</w:t>
            </w:r>
            <w:r>
              <w:rPr>
                <w:rFonts w:hint="eastAsia"/>
                <w:color w:val="000000"/>
                <w:sz w:val="18"/>
                <w:szCs w:val="18"/>
              </w:rPr>
              <w:t>4.</w:t>
            </w:r>
            <w:r>
              <w:rPr>
                <w:rFonts w:hint="eastAsia"/>
                <w:color w:val="000000"/>
                <w:sz w:val="18"/>
                <w:szCs w:val="18"/>
              </w:rPr>
              <w:t>行政处罚自由裁量基准；</w:t>
            </w:r>
            <w:r>
              <w:rPr>
                <w:rFonts w:hint="eastAsia"/>
                <w:color w:val="000000"/>
                <w:sz w:val="18"/>
                <w:szCs w:val="18"/>
              </w:rPr>
              <w:t>5.</w:t>
            </w:r>
            <w:r>
              <w:rPr>
                <w:rFonts w:hint="eastAsia"/>
                <w:color w:val="000000"/>
                <w:sz w:val="18"/>
                <w:szCs w:val="18"/>
              </w:rPr>
              <w:t>咨询、监督投诉方式；</w:t>
            </w:r>
            <w:r>
              <w:rPr>
                <w:rFonts w:hint="eastAsia"/>
                <w:color w:val="000000"/>
                <w:sz w:val="18"/>
                <w:szCs w:val="18"/>
              </w:rPr>
              <w:t>6.</w:t>
            </w:r>
            <w:r>
              <w:rPr>
                <w:rFonts w:hint="eastAsia"/>
                <w:color w:val="000000"/>
                <w:sz w:val="18"/>
                <w:szCs w:val="18"/>
              </w:rPr>
              <w:t>处罚决定；</w:t>
            </w:r>
            <w:r>
              <w:rPr>
                <w:rFonts w:hint="eastAsia"/>
                <w:color w:val="000000"/>
                <w:sz w:val="18"/>
                <w:szCs w:val="18"/>
              </w:rPr>
              <w:t>7.</w:t>
            </w:r>
            <w:r>
              <w:rPr>
                <w:rFonts w:hint="eastAsia"/>
                <w:color w:val="000000"/>
                <w:sz w:val="18"/>
                <w:szCs w:val="18"/>
              </w:rPr>
              <w:t>救济渠道。</w:t>
            </w:r>
          </w:p>
        </w:tc>
        <w:tc>
          <w:tcPr>
            <w:tcW w:w="1043"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《重庆市市容环境卫生管理条例》</w:t>
            </w:r>
          </w:p>
        </w:tc>
        <w:tc>
          <w:tcPr>
            <w:tcW w:w="123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1.</w:t>
            </w:r>
            <w:r>
              <w:rPr>
                <w:rFonts w:hint="eastAsia"/>
                <w:color w:val="000000"/>
                <w:sz w:val="18"/>
                <w:szCs w:val="18"/>
              </w:rPr>
              <w:t>除处罚决定外其他内容：长期公开（动态调整）；</w:t>
            </w:r>
            <w:r>
              <w:rPr>
                <w:rFonts w:hint="eastAsia"/>
                <w:color w:val="000000"/>
                <w:sz w:val="18"/>
                <w:szCs w:val="18"/>
              </w:rPr>
              <w:br/>
              <w:t>2.</w:t>
            </w:r>
            <w:r>
              <w:rPr>
                <w:rFonts w:hint="eastAsia"/>
                <w:color w:val="000000"/>
                <w:sz w:val="18"/>
                <w:szCs w:val="18"/>
              </w:rPr>
              <w:t>处罚决定：</w:t>
            </w:r>
            <w:r>
              <w:rPr>
                <w:rFonts w:hint="eastAsia"/>
                <w:color w:val="000000"/>
                <w:sz w:val="18"/>
                <w:szCs w:val="18"/>
              </w:rPr>
              <w:t>20</w:t>
            </w:r>
            <w:r>
              <w:rPr>
                <w:rFonts w:hint="eastAsia"/>
                <w:color w:val="000000"/>
                <w:sz w:val="18"/>
                <w:szCs w:val="18"/>
              </w:rPr>
              <w:t>个工作日内。</w:t>
            </w:r>
          </w:p>
        </w:tc>
        <w:tc>
          <w:tcPr>
            <w:tcW w:w="70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区城市管理局</w:t>
            </w:r>
          </w:p>
        </w:tc>
        <w:tc>
          <w:tcPr>
            <w:tcW w:w="2828"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■政府网站</w:t>
            </w:r>
            <w:r>
              <w:rPr>
                <w:rFonts w:hint="eastAsia"/>
                <w:sz w:val="18"/>
                <w:szCs w:val="18"/>
              </w:rPr>
              <w:t xml:space="preserve">      </w:t>
            </w:r>
            <w:r>
              <w:rPr>
                <w:rFonts w:hint="eastAsia"/>
                <w:sz w:val="18"/>
                <w:szCs w:val="18"/>
              </w:rPr>
              <w:t>□政府公报</w:t>
            </w:r>
            <w:r>
              <w:rPr>
                <w:rFonts w:hint="eastAsia"/>
                <w:sz w:val="18"/>
                <w:szCs w:val="18"/>
              </w:rPr>
              <w:br/>
            </w:r>
            <w:r>
              <w:rPr>
                <w:rFonts w:hint="eastAsia"/>
                <w:sz w:val="18"/>
                <w:szCs w:val="18"/>
              </w:rPr>
              <w:t>□两微一端</w:t>
            </w:r>
            <w:r>
              <w:rPr>
                <w:rFonts w:hint="eastAsia"/>
                <w:sz w:val="18"/>
                <w:szCs w:val="18"/>
              </w:rPr>
              <w:t xml:space="preserve">      </w:t>
            </w:r>
            <w:r>
              <w:rPr>
                <w:rFonts w:hint="eastAsia"/>
                <w:sz w:val="18"/>
                <w:szCs w:val="18"/>
              </w:rPr>
              <w:t>□发布会</w:t>
            </w:r>
            <w:r>
              <w:rPr>
                <w:rFonts w:hint="eastAsia"/>
                <w:sz w:val="18"/>
                <w:szCs w:val="18"/>
              </w:rPr>
              <w:t>/</w:t>
            </w:r>
            <w:r>
              <w:rPr>
                <w:rFonts w:hint="eastAsia"/>
                <w:sz w:val="18"/>
                <w:szCs w:val="18"/>
              </w:rPr>
              <w:t>听证会</w:t>
            </w:r>
            <w:r>
              <w:rPr>
                <w:rFonts w:hint="eastAsia"/>
                <w:sz w:val="18"/>
                <w:szCs w:val="18"/>
              </w:rPr>
              <w:br/>
            </w:r>
            <w:r>
              <w:rPr>
                <w:rFonts w:hint="eastAsia"/>
                <w:sz w:val="18"/>
                <w:szCs w:val="18"/>
              </w:rPr>
              <w:t>□广播电视</w:t>
            </w:r>
            <w:r>
              <w:rPr>
                <w:rFonts w:hint="eastAsia"/>
                <w:sz w:val="18"/>
                <w:szCs w:val="18"/>
              </w:rPr>
              <w:t xml:space="preserve">      </w:t>
            </w:r>
            <w:r>
              <w:rPr>
                <w:rFonts w:hint="eastAsia"/>
                <w:sz w:val="18"/>
                <w:szCs w:val="18"/>
              </w:rPr>
              <w:t>□纸质媒体</w:t>
            </w:r>
            <w:r>
              <w:rPr>
                <w:rFonts w:hint="eastAsia"/>
                <w:sz w:val="18"/>
                <w:szCs w:val="18"/>
              </w:rPr>
              <w:br/>
            </w:r>
            <w:r>
              <w:rPr>
                <w:rFonts w:hint="eastAsia"/>
                <w:sz w:val="18"/>
                <w:szCs w:val="18"/>
              </w:rPr>
              <w:t>□公开查阅点</w:t>
            </w:r>
            <w:r>
              <w:rPr>
                <w:rFonts w:hint="eastAsia"/>
                <w:sz w:val="18"/>
                <w:szCs w:val="18"/>
              </w:rPr>
              <w:t xml:space="preserve">    </w:t>
            </w:r>
            <w:r>
              <w:rPr>
                <w:rFonts w:hint="eastAsia"/>
                <w:sz w:val="18"/>
                <w:szCs w:val="18"/>
              </w:rPr>
              <w:t>□政务服务中心</w:t>
            </w:r>
            <w:r>
              <w:rPr>
                <w:rFonts w:hint="eastAsia"/>
                <w:sz w:val="18"/>
                <w:szCs w:val="18"/>
              </w:rPr>
              <w:br/>
            </w:r>
            <w:r>
              <w:rPr>
                <w:rFonts w:hint="eastAsia"/>
                <w:sz w:val="18"/>
                <w:szCs w:val="18"/>
              </w:rPr>
              <w:t>□便民服务站</w:t>
            </w:r>
            <w:r>
              <w:rPr>
                <w:rFonts w:hint="eastAsia"/>
                <w:sz w:val="18"/>
                <w:szCs w:val="18"/>
              </w:rPr>
              <w:t xml:space="preserve">    </w:t>
            </w:r>
            <w:r>
              <w:rPr>
                <w:rFonts w:hint="eastAsia"/>
                <w:sz w:val="18"/>
                <w:szCs w:val="18"/>
              </w:rPr>
              <w:t>□入户</w:t>
            </w:r>
            <w:r>
              <w:rPr>
                <w:rFonts w:hint="eastAsia"/>
                <w:sz w:val="18"/>
                <w:szCs w:val="18"/>
              </w:rPr>
              <w:t>/</w:t>
            </w:r>
            <w:r>
              <w:rPr>
                <w:rFonts w:hint="eastAsia"/>
                <w:sz w:val="18"/>
                <w:szCs w:val="18"/>
              </w:rPr>
              <w:t>现场</w:t>
            </w:r>
            <w:r>
              <w:rPr>
                <w:rFonts w:hint="eastAsia"/>
                <w:sz w:val="18"/>
                <w:szCs w:val="18"/>
              </w:rPr>
              <w:br/>
            </w:r>
            <w:r>
              <w:rPr>
                <w:rFonts w:hint="eastAsia"/>
                <w:sz w:val="18"/>
                <w:szCs w:val="18"/>
              </w:rPr>
              <w:t>□社区</w:t>
            </w:r>
            <w:r>
              <w:rPr>
                <w:rFonts w:hint="eastAsia"/>
                <w:sz w:val="18"/>
                <w:szCs w:val="18"/>
              </w:rPr>
              <w:t>/</w:t>
            </w:r>
            <w:r>
              <w:rPr>
                <w:rFonts w:hint="eastAsia"/>
                <w:sz w:val="18"/>
                <w:szCs w:val="18"/>
              </w:rPr>
              <w:t>企事业单位</w:t>
            </w:r>
            <w:r>
              <w:rPr>
                <w:rFonts w:hint="eastAsia"/>
                <w:sz w:val="18"/>
                <w:szCs w:val="18"/>
              </w:rPr>
              <w:t>/</w:t>
            </w:r>
            <w:r>
              <w:rPr>
                <w:rFonts w:hint="eastAsia"/>
                <w:sz w:val="18"/>
                <w:szCs w:val="18"/>
              </w:rPr>
              <w:t>村公示栏（电</w:t>
            </w:r>
            <w:r>
              <w:rPr>
                <w:rFonts w:hint="eastAsia"/>
                <w:sz w:val="18"/>
                <w:szCs w:val="18"/>
              </w:rPr>
              <w:lastRenderedPageBreak/>
              <w:t>子屏）</w:t>
            </w:r>
            <w:r>
              <w:rPr>
                <w:rFonts w:hint="eastAsia"/>
                <w:sz w:val="18"/>
                <w:szCs w:val="18"/>
              </w:rPr>
              <w:br/>
            </w:r>
            <w:r>
              <w:rPr>
                <w:rFonts w:hint="eastAsia"/>
                <w:sz w:val="18"/>
                <w:szCs w:val="18"/>
              </w:rPr>
              <w:t>□精准推送</w:t>
            </w:r>
            <w:r>
              <w:rPr>
                <w:rFonts w:hint="eastAsia"/>
                <w:sz w:val="18"/>
                <w:szCs w:val="18"/>
              </w:rPr>
              <w:t xml:space="preserve">      </w:t>
            </w:r>
            <w:r>
              <w:rPr>
                <w:rFonts w:hint="eastAsia"/>
                <w:sz w:val="18"/>
                <w:szCs w:val="18"/>
              </w:rPr>
              <w:t>□其他</w:t>
            </w:r>
            <w:r>
              <w:rPr>
                <w:rFonts w:hint="eastAsia"/>
                <w:sz w:val="18"/>
                <w:szCs w:val="18"/>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lastRenderedPageBreak/>
              <w:t>√</w:t>
            </w:r>
          </w:p>
        </w:tc>
        <w:tc>
          <w:tcPr>
            <w:tcW w:w="604"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615"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w:t>
            </w:r>
          </w:p>
        </w:tc>
        <w:tc>
          <w:tcPr>
            <w:tcW w:w="666"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569" w:type="dxa"/>
            <w:tcBorders>
              <w:top w:val="nil"/>
              <w:left w:val="nil"/>
              <w:bottom w:val="single" w:sz="4" w:space="0" w:color="auto"/>
              <w:right w:val="single" w:sz="4" w:space="0" w:color="auto"/>
            </w:tcBorders>
            <w:vAlign w:val="center"/>
          </w:tcPr>
          <w:p w:rsidR="007F7378" w:rsidRDefault="007F7378">
            <w:pPr>
              <w:jc w:val="center"/>
              <w:rPr>
                <w:rFonts w:ascii="宋体" w:eastAsia="宋体" w:hAnsi="宋体" w:cs="宋体"/>
                <w:sz w:val="18"/>
                <w:szCs w:val="18"/>
              </w:rPr>
            </w:pPr>
            <w:r>
              <w:rPr>
                <w:rFonts w:hint="eastAsia"/>
                <w:sz w:val="18"/>
                <w:szCs w:val="18"/>
              </w:rPr>
              <w:t>√</w:t>
            </w:r>
          </w:p>
        </w:tc>
        <w:tc>
          <w:tcPr>
            <w:tcW w:w="636" w:type="dxa"/>
            <w:tcBorders>
              <w:top w:val="nil"/>
              <w:left w:val="nil"/>
              <w:bottom w:val="single" w:sz="4" w:space="0" w:color="auto"/>
              <w:right w:val="single" w:sz="4" w:space="0" w:color="auto"/>
            </w:tcBorders>
            <w:vAlign w:val="center"/>
          </w:tcPr>
          <w:p w:rsidR="007F7378" w:rsidRDefault="007F7378">
            <w:pPr>
              <w:jc w:val="center"/>
              <w:rPr>
                <w:rFonts w:ascii="宋体" w:eastAsia="宋体" w:hAnsi="宋体" w:cs="宋体"/>
                <w:sz w:val="18"/>
                <w:szCs w:val="18"/>
              </w:rPr>
            </w:pPr>
            <w:r>
              <w:rPr>
                <w:rFonts w:hint="eastAsia"/>
                <w:sz w:val="18"/>
                <w:szCs w:val="18"/>
              </w:rPr>
              <w:t xml:space="preserve">　</w:t>
            </w:r>
          </w:p>
        </w:tc>
      </w:tr>
      <w:tr w:rsidR="007F7378" w:rsidRPr="00EE0B1F" w:rsidTr="000128AB">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7F7378" w:rsidRPr="007F7378" w:rsidRDefault="007F7378"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t>734</w:t>
            </w:r>
          </w:p>
        </w:tc>
        <w:tc>
          <w:tcPr>
            <w:tcW w:w="648"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市容</w:t>
            </w:r>
            <w:r>
              <w:rPr>
                <w:rFonts w:hint="eastAsia"/>
                <w:color w:val="000000"/>
                <w:sz w:val="18"/>
                <w:szCs w:val="18"/>
              </w:rPr>
              <w:t xml:space="preserve">  </w:t>
            </w:r>
            <w:r>
              <w:rPr>
                <w:rFonts w:hint="eastAsia"/>
                <w:color w:val="000000"/>
                <w:sz w:val="18"/>
                <w:szCs w:val="18"/>
              </w:rPr>
              <w:t>环境</w:t>
            </w:r>
            <w:r>
              <w:rPr>
                <w:rFonts w:hint="eastAsia"/>
                <w:color w:val="000000"/>
                <w:sz w:val="18"/>
                <w:szCs w:val="18"/>
              </w:rPr>
              <w:t xml:space="preserve">  </w:t>
            </w:r>
            <w:r>
              <w:rPr>
                <w:rFonts w:hint="eastAsia"/>
                <w:color w:val="000000"/>
                <w:sz w:val="18"/>
                <w:szCs w:val="18"/>
              </w:rPr>
              <w:t>卫生</w:t>
            </w:r>
            <w:r>
              <w:rPr>
                <w:rFonts w:hint="eastAsia"/>
                <w:color w:val="000000"/>
                <w:sz w:val="18"/>
                <w:szCs w:val="18"/>
              </w:rPr>
              <w:t xml:space="preserve">  </w:t>
            </w:r>
            <w:r>
              <w:rPr>
                <w:rFonts w:hint="eastAsia"/>
                <w:color w:val="000000"/>
                <w:sz w:val="18"/>
                <w:szCs w:val="18"/>
              </w:rPr>
              <w:t>管理</w:t>
            </w:r>
          </w:p>
        </w:tc>
        <w:tc>
          <w:tcPr>
            <w:tcW w:w="1547"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对修建封闭式隔离设施的处罚</w:t>
            </w:r>
          </w:p>
        </w:tc>
        <w:tc>
          <w:tcPr>
            <w:tcW w:w="2574"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1.</w:t>
            </w:r>
            <w:r>
              <w:rPr>
                <w:rFonts w:hint="eastAsia"/>
                <w:color w:val="000000"/>
                <w:sz w:val="18"/>
                <w:szCs w:val="18"/>
              </w:rPr>
              <w:t>机构职能、权责清单、执法人员名单；</w:t>
            </w:r>
            <w:r>
              <w:rPr>
                <w:rFonts w:hint="eastAsia"/>
                <w:color w:val="000000"/>
                <w:sz w:val="18"/>
                <w:szCs w:val="18"/>
              </w:rPr>
              <w:t>2.</w:t>
            </w:r>
            <w:r>
              <w:rPr>
                <w:rFonts w:hint="eastAsia"/>
                <w:color w:val="000000"/>
                <w:sz w:val="18"/>
                <w:szCs w:val="18"/>
              </w:rPr>
              <w:t>执法程序或行政强制流程图；</w:t>
            </w:r>
            <w:r>
              <w:rPr>
                <w:rFonts w:hint="eastAsia"/>
                <w:color w:val="000000"/>
                <w:sz w:val="18"/>
                <w:szCs w:val="18"/>
              </w:rPr>
              <w:t>3.</w:t>
            </w:r>
            <w:r>
              <w:rPr>
                <w:rFonts w:hint="eastAsia"/>
                <w:color w:val="000000"/>
                <w:sz w:val="18"/>
                <w:szCs w:val="18"/>
              </w:rPr>
              <w:t>执法依据；</w:t>
            </w:r>
            <w:r>
              <w:rPr>
                <w:rFonts w:hint="eastAsia"/>
                <w:color w:val="000000"/>
                <w:sz w:val="18"/>
                <w:szCs w:val="18"/>
              </w:rPr>
              <w:t>4.</w:t>
            </w:r>
            <w:r>
              <w:rPr>
                <w:rFonts w:hint="eastAsia"/>
                <w:color w:val="000000"/>
                <w:sz w:val="18"/>
                <w:szCs w:val="18"/>
              </w:rPr>
              <w:t>行政处罚自由裁量基准；</w:t>
            </w:r>
            <w:r>
              <w:rPr>
                <w:rFonts w:hint="eastAsia"/>
                <w:color w:val="000000"/>
                <w:sz w:val="18"/>
                <w:szCs w:val="18"/>
              </w:rPr>
              <w:t>5.</w:t>
            </w:r>
            <w:r>
              <w:rPr>
                <w:rFonts w:hint="eastAsia"/>
                <w:color w:val="000000"/>
                <w:sz w:val="18"/>
                <w:szCs w:val="18"/>
              </w:rPr>
              <w:t>咨询、监督投诉方式；</w:t>
            </w:r>
            <w:r>
              <w:rPr>
                <w:rFonts w:hint="eastAsia"/>
                <w:color w:val="000000"/>
                <w:sz w:val="18"/>
                <w:szCs w:val="18"/>
              </w:rPr>
              <w:t>6.</w:t>
            </w:r>
            <w:r>
              <w:rPr>
                <w:rFonts w:hint="eastAsia"/>
                <w:color w:val="000000"/>
                <w:sz w:val="18"/>
                <w:szCs w:val="18"/>
              </w:rPr>
              <w:t>处罚决定；</w:t>
            </w:r>
            <w:r>
              <w:rPr>
                <w:rFonts w:hint="eastAsia"/>
                <w:color w:val="000000"/>
                <w:sz w:val="18"/>
                <w:szCs w:val="18"/>
              </w:rPr>
              <w:t>7.</w:t>
            </w:r>
            <w:r>
              <w:rPr>
                <w:rFonts w:hint="eastAsia"/>
                <w:color w:val="000000"/>
                <w:sz w:val="18"/>
                <w:szCs w:val="18"/>
              </w:rPr>
              <w:t>救济渠道。</w:t>
            </w:r>
          </w:p>
        </w:tc>
        <w:tc>
          <w:tcPr>
            <w:tcW w:w="1043"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《重庆市市容环境卫生管理条例》</w:t>
            </w:r>
          </w:p>
        </w:tc>
        <w:tc>
          <w:tcPr>
            <w:tcW w:w="123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1.</w:t>
            </w:r>
            <w:r>
              <w:rPr>
                <w:rFonts w:hint="eastAsia"/>
                <w:color w:val="000000"/>
                <w:sz w:val="18"/>
                <w:szCs w:val="18"/>
              </w:rPr>
              <w:t>除处罚决定外其他内容：长期公开（动态调整）；</w:t>
            </w:r>
            <w:r>
              <w:rPr>
                <w:rFonts w:hint="eastAsia"/>
                <w:color w:val="000000"/>
                <w:sz w:val="18"/>
                <w:szCs w:val="18"/>
              </w:rPr>
              <w:br/>
              <w:t>2.</w:t>
            </w:r>
            <w:r>
              <w:rPr>
                <w:rFonts w:hint="eastAsia"/>
                <w:color w:val="000000"/>
                <w:sz w:val="18"/>
                <w:szCs w:val="18"/>
              </w:rPr>
              <w:t>处罚决定：</w:t>
            </w:r>
            <w:r>
              <w:rPr>
                <w:rFonts w:hint="eastAsia"/>
                <w:color w:val="000000"/>
                <w:sz w:val="18"/>
                <w:szCs w:val="18"/>
              </w:rPr>
              <w:t>20</w:t>
            </w:r>
            <w:r>
              <w:rPr>
                <w:rFonts w:hint="eastAsia"/>
                <w:color w:val="000000"/>
                <w:sz w:val="18"/>
                <w:szCs w:val="18"/>
              </w:rPr>
              <w:t>个工作日内。</w:t>
            </w:r>
          </w:p>
        </w:tc>
        <w:tc>
          <w:tcPr>
            <w:tcW w:w="70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区城市管理局</w:t>
            </w:r>
          </w:p>
        </w:tc>
        <w:tc>
          <w:tcPr>
            <w:tcW w:w="2828"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■政府网站</w:t>
            </w:r>
            <w:r>
              <w:rPr>
                <w:rFonts w:hint="eastAsia"/>
                <w:sz w:val="18"/>
                <w:szCs w:val="18"/>
              </w:rPr>
              <w:t xml:space="preserve">      </w:t>
            </w:r>
            <w:r>
              <w:rPr>
                <w:rFonts w:hint="eastAsia"/>
                <w:sz w:val="18"/>
                <w:szCs w:val="18"/>
              </w:rPr>
              <w:t>□政府公报</w:t>
            </w:r>
            <w:r>
              <w:rPr>
                <w:rFonts w:hint="eastAsia"/>
                <w:sz w:val="18"/>
                <w:szCs w:val="18"/>
              </w:rPr>
              <w:br/>
            </w:r>
            <w:r>
              <w:rPr>
                <w:rFonts w:hint="eastAsia"/>
                <w:sz w:val="18"/>
                <w:szCs w:val="18"/>
              </w:rPr>
              <w:t>□两微一端</w:t>
            </w:r>
            <w:r>
              <w:rPr>
                <w:rFonts w:hint="eastAsia"/>
                <w:sz w:val="18"/>
                <w:szCs w:val="18"/>
              </w:rPr>
              <w:t xml:space="preserve">      </w:t>
            </w:r>
            <w:r>
              <w:rPr>
                <w:rFonts w:hint="eastAsia"/>
                <w:sz w:val="18"/>
                <w:szCs w:val="18"/>
              </w:rPr>
              <w:t>□发布会</w:t>
            </w:r>
            <w:r>
              <w:rPr>
                <w:rFonts w:hint="eastAsia"/>
                <w:sz w:val="18"/>
                <w:szCs w:val="18"/>
              </w:rPr>
              <w:t>/</w:t>
            </w:r>
            <w:r>
              <w:rPr>
                <w:rFonts w:hint="eastAsia"/>
                <w:sz w:val="18"/>
                <w:szCs w:val="18"/>
              </w:rPr>
              <w:t>听证会</w:t>
            </w:r>
            <w:r>
              <w:rPr>
                <w:rFonts w:hint="eastAsia"/>
                <w:sz w:val="18"/>
                <w:szCs w:val="18"/>
              </w:rPr>
              <w:br/>
            </w:r>
            <w:r>
              <w:rPr>
                <w:rFonts w:hint="eastAsia"/>
                <w:sz w:val="18"/>
                <w:szCs w:val="18"/>
              </w:rPr>
              <w:t>□广播电视</w:t>
            </w:r>
            <w:r>
              <w:rPr>
                <w:rFonts w:hint="eastAsia"/>
                <w:sz w:val="18"/>
                <w:szCs w:val="18"/>
              </w:rPr>
              <w:t xml:space="preserve">      </w:t>
            </w:r>
            <w:r>
              <w:rPr>
                <w:rFonts w:hint="eastAsia"/>
                <w:sz w:val="18"/>
                <w:szCs w:val="18"/>
              </w:rPr>
              <w:t>□纸质媒体</w:t>
            </w:r>
            <w:r>
              <w:rPr>
                <w:rFonts w:hint="eastAsia"/>
                <w:sz w:val="18"/>
                <w:szCs w:val="18"/>
              </w:rPr>
              <w:br/>
            </w:r>
            <w:r>
              <w:rPr>
                <w:rFonts w:hint="eastAsia"/>
                <w:sz w:val="18"/>
                <w:szCs w:val="18"/>
              </w:rPr>
              <w:t>□公开查阅点</w:t>
            </w:r>
            <w:r>
              <w:rPr>
                <w:rFonts w:hint="eastAsia"/>
                <w:sz w:val="18"/>
                <w:szCs w:val="18"/>
              </w:rPr>
              <w:t xml:space="preserve">    </w:t>
            </w:r>
            <w:r>
              <w:rPr>
                <w:rFonts w:hint="eastAsia"/>
                <w:sz w:val="18"/>
                <w:szCs w:val="18"/>
              </w:rPr>
              <w:t>□政务服务中心</w:t>
            </w:r>
            <w:r>
              <w:rPr>
                <w:rFonts w:hint="eastAsia"/>
                <w:sz w:val="18"/>
                <w:szCs w:val="18"/>
              </w:rPr>
              <w:br/>
            </w:r>
            <w:r>
              <w:rPr>
                <w:rFonts w:hint="eastAsia"/>
                <w:sz w:val="18"/>
                <w:szCs w:val="18"/>
              </w:rPr>
              <w:t>□便民服务站</w:t>
            </w:r>
            <w:r>
              <w:rPr>
                <w:rFonts w:hint="eastAsia"/>
                <w:sz w:val="18"/>
                <w:szCs w:val="18"/>
              </w:rPr>
              <w:t xml:space="preserve">    </w:t>
            </w:r>
            <w:r>
              <w:rPr>
                <w:rFonts w:hint="eastAsia"/>
                <w:sz w:val="18"/>
                <w:szCs w:val="18"/>
              </w:rPr>
              <w:t>□入户</w:t>
            </w:r>
            <w:r>
              <w:rPr>
                <w:rFonts w:hint="eastAsia"/>
                <w:sz w:val="18"/>
                <w:szCs w:val="18"/>
              </w:rPr>
              <w:t>/</w:t>
            </w:r>
            <w:r>
              <w:rPr>
                <w:rFonts w:hint="eastAsia"/>
                <w:sz w:val="18"/>
                <w:szCs w:val="18"/>
              </w:rPr>
              <w:t>现场</w:t>
            </w:r>
            <w:r>
              <w:rPr>
                <w:rFonts w:hint="eastAsia"/>
                <w:sz w:val="18"/>
                <w:szCs w:val="18"/>
              </w:rPr>
              <w:br/>
            </w:r>
            <w:r>
              <w:rPr>
                <w:rFonts w:hint="eastAsia"/>
                <w:sz w:val="18"/>
                <w:szCs w:val="18"/>
              </w:rPr>
              <w:t>□社区</w:t>
            </w:r>
            <w:r>
              <w:rPr>
                <w:rFonts w:hint="eastAsia"/>
                <w:sz w:val="18"/>
                <w:szCs w:val="18"/>
              </w:rPr>
              <w:t>/</w:t>
            </w:r>
            <w:r>
              <w:rPr>
                <w:rFonts w:hint="eastAsia"/>
                <w:sz w:val="18"/>
                <w:szCs w:val="18"/>
              </w:rPr>
              <w:t>企事业单位</w:t>
            </w:r>
            <w:r>
              <w:rPr>
                <w:rFonts w:hint="eastAsia"/>
                <w:sz w:val="18"/>
                <w:szCs w:val="18"/>
              </w:rPr>
              <w:t>/</w:t>
            </w:r>
            <w:r>
              <w:rPr>
                <w:rFonts w:hint="eastAsia"/>
                <w:sz w:val="18"/>
                <w:szCs w:val="18"/>
              </w:rPr>
              <w:t>村公示栏（电子屏）</w:t>
            </w:r>
            <w:r>
              <w:rPr>
                <w:rFonts w:hint="eastAsia"/>
                <w:sz w:val="18"/>
                <w:szCs w:val="18"/>
              </w:rPr>
              <w:br/>
            </w:r>
            <w:r>
              <w:rPr>
                <w:rFonts w:hint="eastAsia"/>
                <w:sz w:val="18"/>
                <w:szCs w:val="18"/>
              </w:rPr>
              <w:t>□精准推送</w:t>
            </w:r>
            <w:r>
              <w:rPr>
                <w:rFonts w:hint="eastAsia"/>
                <w:sz w:val="18"/>
                <w:szCs w:val="18"/>
              </w:rPr>
              <w:t xml:space="preserve">      </w:t>
            </w:r>
            <w:r>
              <w:rPr>
                <w:rFonts w:hint="eastAsia"/>
                <w:sz w:val="18"/>
                <w:szCs w:val="18"/>
              </w:rPr>
              <w:t>□其他</w:t>
            </w:r>
            <w:r>
              <w:rPr>
                <w:rFonts w:hint="eastAsia"/>
                <w:sz w:val="18"/>
                <w:szCs w:val="18"/>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w:t>
            </w:r>
          </w:p>
        </w:tc>
        <w:tc>
          <w:tcPr>
            <w:tcW w:w="604"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615"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w:t>
            </w:r>
          </w:p>
        </w:tc>
        <w:tc>
          <w:tcPr>
            <w:tcW w:w="666"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569" w:type="dxa"/>
            <w:tcBorders>
              <w:top w:val="nil"/>
              <w:left w:val="nil"/>
              <w:bottom w:val="single" w:sz="4" w:space="0" w:color="auto"/>
              <w:right w:val="single" w:sz="4" w:space="0" w:color="auto"/>
            </w:tcBorders>
            <w:vAlign w:val="center"/>
          </w:tcPr>
          <w:p w:rsidR="007F7378" w:rsidRDefault="007F7378">
            <w:pPr>
              <w:jc w:val="center"/>
              <w:rPr>
                <w:rFonts w:ascii="宋体" w:eastAsia="宋体" w:hAnsi="宋体" w:cs="宋体"/>
                <w:sz w:val="18"/>
                <w:szCs w:val="18"/>
              </w:rPr>
            </w:pPr>
            <w:r>
              <w:rPr>
                <w:rFonts w:hint="eastAsia"/>
                <w:sz w:val="18"/>
                <w:szCs w:val="18"/>
              </w:rPr>
              <w:t>√</w:t>
            </w:r>
          </w:p>
        </w:tc>
        <w:tc>
          <w:tcPr>
            <w:tcW w:w="636" w:type="dxa"/>
            <w:tcBorders>
              <w:top w:val="nil"/>
              <w:left w:val="nil"/>
              <w:bottom w:val="single" w:sz="4" w:space="0" w:color="auto"/>
              <w:right w:val="single" w:sz="4" w:space="0" w:color="auto"/>
            </w:tcBorders>
            <w:vAlign w:val="center"/>
          </w:tcPr>
          <w:p w:rsidR="007F7378" w:rsidRDefault="007F7378">
            <w:pPr>
              <w:jc w:val="center"/>
              <w:rPr>
                <w:rFonts w:ascii="宋体" w:eastAsia="宋体" w:hAnsi="宋体" w:cs="宋体"/>
                <w:sz w:val="18"/>
                <w:szCs w:val="18"/>
              </w:rPr>
            </w:pPr>
            <w:r>
              <w:rPr>
                <w:rFonts w:hint="eastAsia"/>
                <w:sz w:val="18"/>
                <w:szCs w:val="18"/>
              </w:rPr>
              <w:t xml:space="preserve">　</w:t>
            </w:r>
          </w:p>
        </w:tc>
      </w:tr>
      <w:tr w:rsidR="007F7378" w:rsidRPr="00EE0B1F" w:rsidTr="000128AB">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7F7378" w:rsidRPr="007F7378" w:rsidRDefault="007F7378"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t>735</w:t>
            </w:r>
          </w:p>
        </w:tc>
        <w:tc>
          <w:tcPr>
            <w:tcW w:w="648"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市容</w:t>
            </w:r>
            <w:r>
              <w:rPr>
                <w:rFonts w:hint="eastAsia"/>
                <w:color w:val="000000"/>
                <w:sz w:val="18"/>
                <w:szCs w:val="18"/>
              </w:rPr>
              <w:t xml:space="preserve">  </w:t>
            </w:r>
            <w:r>
              <w:rPr>
                <w:rFonts w:hint="eastAsia"/>
                <w:color w:val="000000"/>
                <w:sz w:val="18"/>
                <w:szCs w:val="18"/>
              </w:rPr>
              <w:t>环境</w:t>
            </w:r>
            <w:r>
              <w:rPr>
                <w:rFonts w:hint="eastAsia"/>
                <w:color w:val="000000"/>
                <w:sz w:val="18"/>
                <w:szCs w:val="18"/>
              </w:rPr>
              <w:t xml:space="preserve">  </w:t>
            </w:r>
            <w:r>
              <w:rPr>
                <w:rFonts w:hint="eastAsia"/>
                <w:color w:val="000000"/>
                <w:sz w:val="18"/>
                <w:szCs w:val="18"/>
              </w:rPr>
              <w:t>卫生</w:t>
            </w:r>
            <w:r>
              <w:rPr>
                <w:rFonts w:hint="eastAsia"/>
                <w:color w:val="000000"/>
                <w:sz w:val="18"/>
                <w:szCs w:val="18"/>
              </w:rPr>
              <w:t xml:space="preserve">  </w:t>
            </w:r>
            <w:r>
              <w:rPr>
                <w:rFonts w:hint="eastAsia"/>
                <w:color w:val="000000"/>
                <w:sz w:val="18"/>
                <w:szCs w:val="18"/>
              </w:rPr>
              <w:t>管理</w:t>
            </w:r>
          </w:p>
        </w:tc>
        <w:tc>
          <w:tcPr>
            <w:tcW w:w="1547"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对违规设置遮阳伞或篷盖的处罚</w:t>
            </w:r>
          </w:p>
        </w:tc>
        <w:tc>
          <w:tcPr>
            <w:tcW w:w="2574"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1.</w:t>
            </w:r>
            <w:r>
              <w:rPr>
                <w:rFonts w:hint="eastAsia"/>
                <w:color w:val="000000"/>
                <w:sz w:val="18"/>
                <w:szCs w:val="18"/>
              </w:rPr>
              <w:t>机构职能、权责清单、执法人员名单；</w:t>
            </w:r>
            <w:r>
              <w:rPr>
                <w:rFonts w:hint="eastAsia"/>
                <w:color w:val="000000"/>
                <w:sz w:val="18"/>
                <w:szCs w:val="18"/>
              </w:rPr>
              <w:t>2.</w:t>
            </w:r>
            <w:r>
              <w:rPr>
                <w:rFonts w:hint="eastAsia"/>
                <w:color w:val="000000"/>
                <w:sz w:val="18"/>
                <w:szCs w:val="18"/>
              </w:rPr>
              <w:t>执法程序或行政强制流程图；</w:t>
            </w:r>
            <w:r>
              <w:rPr>
                <w:rFonts w:hint="eastAsia"/>
                <w:color w:val="000000"/>
                <w:sz w:val="18"/>
                <w:szCs w:val="18"/>
              </w:rPr>
              <w:t>3.</w:t>
            </w:r>
            <w:r>
              <w:rPr>
                <w:rFonts w:hint="eastAsia"/>
                <w:color w:val="000000"/>
                <w:sz w:val="18"/>
                <w:szCs w:val="18"/>
              </w:rPr>
              <w:t>执法依据；</w:t>
            </w:r>
            <w:r>
              <w:rPr>
                <w:rFonts w:hint="eastAsia"/>
                <w:color w:val="000000"/>
                <w:sz w:val="18"/>
                <w:szCs w:val="18"/>
              </w:rPr>
              <w:t>4.</w:t>
            </w:r>
            <w:r>
              <w:rPr>
                <w:rFonts w:hint="eastAsia"/>
                <w:color w:val="000000"/>
                <w:sz w:val="18"/>
                <w:szCs w:val="18"/>
              </w:rPr>
              <w:t>行政处罚自由裁量基准；</w:t>
            </w:r>
            <w:r>
              <w:rPr>
                <w:rFonts w:hint="eastAsia"/>
                <w:color w:val="000000"/>
                <w:sz w:val="18"/>
                <w:szCs w:val="18"/>
              </w:rPr>
              <w:t>5.</w:t>
            </w:r>
            <w:r>
              <w:rPr>
                <w:rFonts w:hint="eastAsia"/>
                <w:color w:val="000000"/>
                <w:sz w:val="18"/>
                <w:szCs w:val="18"/>
              </w:rPr>
              <w:t>咨询、监督投诉方式；</w:t>
            </w:r>
            <w:r>
              <w:rPr>
                <w:rFonts w:hint="eastAsia"/>
                <w:color w:val="000000"/>
                <w:sz w:val="18"/>
                <w:szCs w:val="18"/>
              </w:rPr>
              <w:t>6.</w:t>
            </w:r>
            <w:r>
              <w:rPr>
                <w:rFonts w:hint="eastAsia"/>
                <w:color w:val="000000"/>
                <w:sz w:val="18"/>
                <w:szCs w:val="18"/>
              </w:rPr>
              <w:t>处罚决定；</w:t>
            </w:r>
            <w:r>
              <w:rPr>
                <w:rFonts w:hint="eastAsia"/>
                <w:color w:val="000000"/>
                <w:sz w:val="18"/>
                <w:szCs w:val="18"/>
              </w:rPr>
              <w:t>7.</w:t>
            </w:r>
            <w:r>
              <w:rPr>
                <w:rFonts w:hint="eastAsia"/>
                <w:color w:val="000000"/>
                <w:sz w:val="18"/>
                <w:szCs w:val="18"/>
              </w:rPr>
              <w:t>救济渠道。</w:t>
            </w:r>
          </w:p>
        </w:tc>
        <w:tc>
          <w:tcPr>
            <w:tcW w:w="1043"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《重庆市市容环境卫生管理条例》</w:t>
            </w:r>
          </w:p>
        </w:tc>
        <w:tc>
          <w:tcPr>
            <w:tcW w:w="123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1.</w:t>
            </w:r>
            <w:r>
              <w:rPr>
                <w:rFonts w:hint="eastAsia"/>
                <w:color w:val="000000"/>
                <w:sz w:val="18"/>
                <w:szCs w:val="18"/>
              </w:rPr>
              <w:t>除处罚决定外其他内容：长期公开（动态调整）；</w:t>
            </w:r>
            <w:r>
              <w:rPr>
                <w:rFonts w:hint="eastAsia"/>
                <w:color w:val="000000"/>
                <w:sz w:val="18"/>
                <w:szCs w:val="18"/>
              </w:rPr>
              <w:br/>
              <w:t>2.</w:t>
            </w:r>
            <w:r>
              <w:rPr>
                <w:rFonts w:hint="eastAsia"/>
                <w:color w:val="000000"/>
                <w:sz w:val="18"/>
                <w:szCs w:val="18"/>
              </w:rPr>
              <w:t>处罚决定：</w:t>
            </w:r>
            <w:r>
              <w:rPr>
                <w:rFonts w:hint="eastAsia"/>
                <w:color w:val="000000"/>
                <w:sz w:val="18"/>
                <w:szCs w:val="18"/>
              </w:rPr>
              <w:t>20</w:t>
            </w:r>
            <w:r>
              <w:rPr>
                <w:rFonts w:hint="eastAsia"/>
                <w:color w:val="000000"/>
                <w:sz w:val="18"/>
                <w:szCs w:val="18"/>
              </w:rPr>
              <w:t>个工作日内。</w:t>
            </w:r>
          </w:p>
        </w:tc>
        <w:tc>
          <w:tcPr>
            <w:tcW w:w="70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区城市管理局</w:t>
            </w:r>
          </w:p>
        </w:tc>
        <w:tc>
          <w:tcPr>
            <w:tcW w:w="2828"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■政府网站</w:t>
            </w:r>
            <w:r>
              <w:rPr>
                <w:rFonts w:hint="eastAsia"/>
                <w:sz w:val="18"/>
                <w:szCs w:val="18"/>
              </w:rPr>
              <w:t xml:space="preserve">      </w:t>
            </w:r>
            <w:r>
              <w:rPr>
                <w:rFonts w:hint="eastAsia"/>
                <w:sz w:val="18"/>
                <w:szCs w:val="18"/>
              </w:rPr>
              <w:t>□政府公报</w:t>
            </w:r>
            <w:r>
              <w:rPr>
                <w:rFonts w:hint="eastAsia"/>
                <w:sz w:val="18"/>
                <w:szCs w:val="18"/>
              </w:rPr>
              <w:br/>
            </w:r>
            <w:r>
              <w:rPr>
                <w:rFonts w:hint="eastAsia"/>
                <w:sz w:val="18"/>
                <w:szCs w:val="18"/>
              </w:rPr>
              <w:t>□两微一端</w:t>
            </w:r>
            <w:r>
              <w:rPr>
                <w:rFonts w:hint="eastAsia"/>
                <w:sz w:val="18"/>
                <w:szCs w:val="18"/>
              </w:rPr>
              <w:t xml:space="preserve">      </w:t>
            </w:r>
            <w:r>
              <w:rPr>
                <w:rFonts w:hint="eastAsia"/>
                <w:sz w:val="18"/>
                <w:szCs w:val="18"/>
              </w:rPr>
              <w:t>□发布会</w:t>
            </w:r>
            <w:r>
              <w:rPr>
                <w:rFonts w:hint="eastAsia"/>
                <w:sz w:val="18"/>
                <w:szCs w:val="18"/>
              </w:rPr>
              <w:t>/</w:t>
            </w:r>
            <w:r>
              <w:rPr>
                <w:rFonts w:hint="eastAsia"/>
                <w:sz w:val="18"/>
                <w:szCs w:val="18"/>
              </w:rPr>
              <w:t>听证会</w:t>
            </w:r>
            <w:r>
              <w:rPr>
                <w:rFonts w:hint="eastAsia"/>
                <w:sz w:val="18"/>
                <w:szCs w:val="18"/>
              </w:rPr>
              <w:br/>
            </w:r>
            <w:r>
              <w:rPr>
                <w:rFonts w:hint="eastAsia"/>
                <w:sz w:val="18"/>
                <w:szCs w:val="18"/>
              </w:rPr>
              <w:t>□广播电视</w:t>
            </w:r>
            <w:r>
              <w:rPr>
                <w:rFonts w:hint="eastAsia"/>
                <w:sz w:val="18"/>
                <w:szCs w:val="18"/>
              </w:rPr>
              <w:t xml:space="preserve">      </w:t>
            </w:r>
            <w:r>
              <w:rPr>
                <w:rFonts w:hint="eastAsia"/>
                <w:sz w:val="18"/>
                <w:szCs w:val="18"/>
              </w:rPr>
              <w:t>□纸质媒体</w:t>
            </w:r>
            <w:r>
              <w:rPr>
                <w:rFonts w:hint="eastAsia"/>
                <w:sz w:val="18"/>
                <w:szCs w:val="18"/>
              </w:rPr>
              <w:br/>
            </w:r>
            <w:r>
              <w:rPr>
                <w:rFonts w:hint="eastAsia"/>
                <w:sz w:val="18"/>
                <w:szCs w:val="18"/>
              </w:rPr>
              <w:t>□公开查阅点</w:t>
            </w:r>
            <w:r>
              <w:rPr>
                <w:rFonts w:hint="eastAsia"/>
                <w:sz w:val="18"/>
                <w:szCs w:val="18"/>
              </w:rPr>
              <w:t xml:space="preserve">    </w:t>
            </w:r>
            <w:r>
              <w:rPr>
                <w:rFonts w:hint="eastAsia"/>
                <w:sz w:val="18"/>
                <w:szCs w:val="18"/>
              </w:rPr>
              <w:t>□政务服务中心</w:t>
            </w:r>
            <w:r>
              <w:rPr>
                <w:rFonts w:hint="eastAsia"/>
                <w:sz w:val="18"/>
                <w:szCs w:val="18"/>
              </w:rPr>
              <w:br/>
            </w:r>
            <w:r>
              <w:rPr>
                <w:rFonts w:hint="eastAsia"/>
                <w:sz w:val="18"/>
                <w:szCs w:val="18"/>
              </w:rPr>
              <w:t>□便民服务站</w:t>
            </w:r>
            <w:r>
              <w:rPr>
                <w:rFonts w:hint="eastAsia"/>
                <w:sz w:val="18"/>
                <w:szCs w:val="18"/>
              </w:rPr>
              <w:t xml:space="preserve">    </w:t>
            </w:r>
            <w:r>
              <w:rPr>
                <w:rFonts w:hint="eastAsia"/>
                <w:sz w:val="18"/>
                <w:szCs w:val="18"/>
              </w:rPr>
              <w:t>□入户</w:t>
            </w:r>
            <w:r>
              <w:rPr>
                <w:rFonts w:hint="eastAsia"/>
                <w:sz w:val="18"/>
                <w:szCs w:val="18"/>
              </w:rPr>
              <w:t>/</w:t>
            </w:r>
            <w:r>
              <w:rPr>
                <w:rFonts w:hint="eastAsia"/>
                <w:sz w:val="18"/>
                <w:szCs w:val="18"/>
              </w:rPr>
              <w:t>现场</w:t>
            </w:r>
            <w:r>
              <w:rPr>
                <w:rFonts w:hint="eastAsia"/>
                <w:sz w:val="18"/>
                <w:szCs w:val="18"/>
              </w:rPr>
              <w:br/>
            </w:r>
            <w:r>
              <w:rPr>
                <w:rFonts w:hint="eastAsia"/>
                <w:sz w:val="18"/>
                <w:szCs w:val="18"/>
              </w:rPr>
              <w:t>□社区</w:t>
            </w:r>
            <w:r>
              <w:rPr>
                <w:rFonts w:hint="eastAsia"/>
                <w:sz w:val="18"/>
                <w:szCs w:val="18"/>
              </w:rPr>
              <w:t>/</w:t>
            </w:r>
            <w:r>
              <w:rPr>
                <w:rFonts w:hint="eastAsia"/>
                <w:sz w:val="18"/>
                <w:szCs w:val="18"/>
              </w:rPr>
              <w:t>企事业单位</w:t>
            </w:r>
            <w:r>
              <w:rPr>
                <w:rFonts w:hint="eastAsia"/>
                <w:sz w:val="18"/>
                <w:szCs w:val="18"/>
              </w:rPr>
              <w:t>/</w:t>
            </w:r>
            <w:r>
              <w:rPr>
                <w:rFonts w:hint="eastAsia"/>
                <w:sz w:val="18"/>
                <w:szCs w:val="18"/>
              </w:rPr>
              <w:t>村公示栏（电子屏）</w:t>
            </w:r>
            <w:r>
              <w:rPr>
                <w:rFonts w:hint="eastAsia"/>
                <w:sz w:val="18"/>
                <w:szCs w:val="18"/>
              </w:rPr>
              <w:br/>
            </w:r>
            <w:r>
              <w:rPr>
                <w:rFonts w:hint="eastAsia"/>
                <w:sz w:val="18"/>
                <w:szCs w:val="18"/>
              </w:rPr>
              <w:t>□精准推送</w:t>
            </w:r>
            <w:r>
              <w:rPr>
                <w:rFonts w:hint="eastAsia"/>
                <w:sz w:val="18"/>
                <w:szCs w:val="18"/>
              </w:rPr>
              <w:t xml:space="preserve">      </w:t>
            </w:r>
            <w:r>
              <w:rPr>
                <w:rFonts w:hint="eastAsia"/>
                <w:sz w:val="18"/>
                <w:szCs w:val="18"/>
              </w:rPr>
              <w:t>□其他</w:t>
            </w:r>
            <w:r>
              <w:rPr>
                <w:rFonts w:hint="eastAsia"/>
                <w:sz w:val="18"/>
                <w:szCs w:val="18"/>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w:t>
            </w:r>
          </w:p>
        </w:tc>
        <w:tc>
          <w:tcPr>
            <w:tcW w:w="604"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615"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w:t>
            </w:r>
          </w:p>
        </w:tc>
        <w:tc>
          <w:tcPr>
            <w:tcW w:w="666"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569" w:type="dxa"/>
            <w:tcBorders>
              <w:top w:val="nil"/>
              <w:left w:val="nil"/>
              <w:bottom w:val="single" w:sz="4" w:space="0" w:color="auto"/>
              <w:right w:val="single" w:sz="4" w:space="0" w:color="auto"/>
            </w:tcBorders>
            <w:vAlign w:val="center"/>
          </w:tcPr>
          <w:p w:rsidR="007F7378" w:rsidRDefault="007F7378">
            <w:pPr>
              <w:jc w:val="center"/>
              <w:rPr>
                <w:rFonts w:ascii="宋体" w:eastAsia="宋体" w:hAnsi="宋体" w:cs="宋体"/>
                <w:sz w:val="18"/>
                <w:szCs w:val="18"/>
              </w:rPr>
            </w:pPr>
            <w:r>
              <w:rPr>
                <w:rFonts w:hint="eastAsia"/>
                <w:sz w:val="18"/>
                <w:szCs w:val="18"/>
              </w:rPr>
              <w:t>√</w:t>
            </w:r>
          </w:p>
        </w:tc>
        <w:tc>
          <w:tcPr>
            <w:tcW w:w="636" w:type="dxa"/>
            <w:tcBorders>
              <w:top w:val="nil"/>
              <w:left w:val="nil"/>
              <w:bottom w:val="single" w:sz="4" w:space="0" w:color="auto"/>
              <w:right w:val="single" w:sz="4" w:space="0" w:color="auto"/>
            </w:tcBorders>
            <w:vAlign w:val="center"/>
          </w:tcPr>
          <w:p w:rsidR="007F7378" w:rsidRDefault="007F7378">
            <w:pPr>
              <w:jc w:val="center"/>
              <w:rPr>
                <w:rFonts w:ascii="宋体" w:eastAsia="宋体" w:hAnsi="宋体" w:cs="宋体"/>
                <w:sz w:val="18"/>
                <w:szCs w:val="18"/>
              </w:rPr>
            </w:pPr>
            <w:r>
              <w:rPr>
                <w:rFonts w:hint="eastAsia"/>
                <w:sz w:val="18"/>
                <w:szCs w:val="18"/>
              </w:rPr>
              <w:t xml:space="preserve">　</w:t>
            </w:r>
          </w:p>
        </w:tc>
      </w:tr>
      <w:tr w:rsidR="007F7378" w:rsidRPr="00EE0B1F" w:rsidTr="000128AB">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7F7378" w:rsidRPr="007F7378" w:rsidRDefault="007F7378"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t>736</w:t>
            </w:r>
          </w:p>
        </w:tc>
        <w:tc>
          <w:tcPr>
            <w:tcW w:w="648"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市容</w:t>
            </w:r>
            <w:r>
              <w:rPr>
                <w:rFonts w:hint="eastAsia"/>
                <w:color w:val="000000"/>
                <w:sz w:val="18"/>
                <w:szCs w:val="18"/>
              </w:rPr>
              <w:t xml:space="preserve">  </w:t>
            </w:r>
            <w:r>
              <w:rPr>
                <w:rFonts w:hint="eastAsia"/>
                <w:color w:val="000000"/>
                <w:sz w:val="18"/>
                <w:szCs w:val="18"/>
              </w:rPr>
              <w:t>环境</w:t>
            </w:r>
            <w:r>
              <w:rPr>
                <w:rFonts w:hint="eastAsia"/>
                <w:color w:val="000000"/>
                <w:sz w:val="18"/>
                <w:szCs w:val="18"/>
              </w:rPr>
              <w:t xml:space="preserve">  </w:t>
            </w:r>
            <w:r>
              <w:rPr>
                <w:rFonts w:hint="eastAsia"/>
                <w:color w:val="000000"/>
                <w:sz w:val="18"/>
                <w:szCs w:val="18"/>
              </w:rPr>
              <w:t>卫生</w:t>
            </w:r>
            <w:r>
              <w:rPr>
                <w:rFonts w:hint="eastAsia"/>
                <w:color w:val="000000"/>
                <w:sz w:val="18"/>
                <w:szCs w:val="18"/>
              </w:rPr>
              <w:t xml:space="preserve">  </w:t>
            </w:r>
            <w:r>
              <w:rPr>
                <w:rFonts w:hint="eastAsia"/>
                <w:color w:val="000000"/>
                <w:sz w:val="18"/>
                <w:szCs w:val="18"/>
              </w:rPr>
              <w:t>管理</w:t>
            </w:r>
          </w:p>
        </w:tc>
        <w:tc>
          <w:tcPr>
            <w:tcW w:w="1547"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对机关、团体、部队、院校、企事业单位和其他组织及个体工商户名称、字号、标志等牌匾和标识有损、残缺的处罚</w:t>
            </w:r>
          </w:p>
        </w:tc>
        <w:tc>
          <w:tcPr>
            <w:tcW w:w="2574"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1.</w:t>
            </w:r>
            <w:r>
              <w:rPr>
                <w:rFonts w:hint="eastAsia"/>
                <w:color w:val="000000"/>
                <w:sz w:val="18"/>
                <w:szCs w:val="18"/>
              </w:rPr>
              <w:t>机构职能、权责清单、执法人员名单；</w:t>
            </w:r>
            <w:r>
              <w:rPr>
                <w:rFonts w:hint="eastAsia"/>
                <w:color w:val="000000"/>
                <w:sz w:val="18"/>
                <w:szCs w:val="18"/>
              </w:rPr>
              <w:t>2.</w:t>
            </w:r>
            <w:r>
              <w:rPr>
                <w:rFonts w:hint="eastAsia"/>
                <w:color w:val="000000"/>
                <w:sz w:val="18"/>
                <w:szCs w:val="18"/>
              </w:rPr>
              <w:t>执法程序或行政强制流程图；</w:t>
            </w:r>
            <w:r>
              <w:rPr>
                <w:rFonts w:hint="eastAsia"/>
                <w:color w:val="000000"/>
                <w:sz w:val="18"/>
                <w:szCs w:val="18"/>
              </w:rPr>
              <w:t>3.</w:t>
            </w:r>
            <w:r>
              <w:rPr>
                <w:rFonts w:hint="eastAsia"/>
                <w:color w:val="000000"/>
                <w:sz w:val="18"/>
                <w:szCs w:val="18"/>
              </w:rPr>
              <w:t>执法依据；</w:t>
            </w:r>
            <w:r>
              <w:rPr>
                <w:rFonts w:hint="eastAsia"/>
                <w:color w:val="000000"/>
                <w:sz w:val="18"/>
                <w:szCs w:val="18"/>
              </w:rPr>
              <w:t>4.</w:t>
            </w:r>
            <w:r>
              <w:rPr>
                <w:rFonts w:hint="eastAsia"/>
                <w:color w:val="000000"/>
                <w:sz w:val="18"/>
                <w:szCs w:val="18"/>
              </w:rPr>
              <w:t>行政处罚自由裁量基准；</w:t>
            </w:r>
            <w:r>
              <w:rPr>
                <w:rFonts w:hint="eastAsia"/>
                <w:color w:val="000000"/>
                <w:sz w:val="18"/>
                <w:szCs w:val="18"/>
              </w:rPr>
              <w:t>5.</w:t>
            </w:r>
            <w:r>
              <w:rPr>
                <w:rFonts w:hint="eastAsia"/>
                <w:color w:val="000000"/>
                <w:sz w:val="18"/>
                <w:szCs w:val="18"/>
              </w:rPr>
              <w:t>咨询、监督投诉方式；</w:t>
            </w:r>
            <w:r>
              <w:rPr>
                <w:rFonts w:hint="eastAsia"/>
                <w:color w:val="000000"/>
                <w:sz w:val="18"/>
                <w:szCs w:val="18"/>
              </w:rPr>
              <w:t>6.</w:t>
            </w:r>
            <w:r>
              <w:rPr>
                <w:rFonts w:hint="eastAsia"/>
                <w:color w:val="000000"/>
                <w:sz w:val="18"/>
                <w:szCs w:val="18"/>
              </w:rPr>
              <w:t>处罚决定；</w:t>
            </w:r>
            <w:r>
              <w:rPr>
                <w:rFonts w:hint="eastAsia"/>
                <w:color w:val="000000"/>
                <w:sz w:val="18"/>
                <w:szCs w:val="18"/>
              </w:rPr>
              <w:t>7.</w:t>
            </w:r>
            <w:r>
              <w:rPr>
                <w:rFonts w:hint="eastAsia"/>
                <w:color w:val="000000"/>
                <w:sz w:val="18"/>
                <w:szCs w:val="18"/>
              </w:rPr>
              <w:t>救济渠道。</w:t>
            </w:r>
          </w:p>
        </w:tc>
        <w:tc>
          <w:tcPr>
            <w:tcW w:w="1043"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《重庆市市容环境卫生管理条例》</w:t>
            </w:r>
          </w:p>
        </w:tc>
        <w:tc>
          <w:tcPr>
            <w:tcW w:w="123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1.</w:t>
            </w:r>
            <w:r>
              <w:rPr>
                <w:rFonts w:hint="eastAsia"/>
                <w:color w:val="000000"/>
                <w:sz w:val="18"/>
                <w:szCs w:val="18"/>
              </w:rPr>
              <w:t>除处罚决定外其他内容：长期公开（动态调整）；</w:t>
            </w:r>
            <w:r>
              <w:rPr>
                <w:rFonts w:hint="eastAsia"/>
                <w:color w:val="000000"/>
                <w:sz w:val="18"/>
                <w:szCs w:val="18"/>
              </w:rPr>
              <w:br/>
              <w:t>2.</w:t>
            </w:r>
            <w:r>
              <w:rPr>
                <w:rFonts w:hint="eastAsia"/>
                <w:color w:val="000000"/>
                <w:sz w:val="18"/>
                <w:szCs w:val="18"/>
              </w:rPr>
              <w:t>处罚决定：</w:t>
            </w:r>
            <w:r>
              <w:rPr>
                <w:rFonts w:hint="eastAsia"/>
                <w:color w:val="000000"/>
                <w:sz w:val="18"/>
                <w:szCs w:val="18"/>
              </w:rPr>
              <w:t>20</w:t>
            </w:r>
            <w:r>
              <w:rPr>
                <w:rFonts w:hint="eastAsia"/>
                <w:color w:val="000000"/>
                <w:sz w:val="18"/>
                <w:szCs w:val="18"/>
              </w:rPr>
              <w:t>个工作日内。</w:t>
            </w:r>
          </w:p>
        </w:tc>
        <w:tc>
          <w:tcPr>
            <w:tcW w:w="70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区城市管理局</w:t>
            </w:r>
          </w:p>
        </w:tc>
        <w:tc>
          <w:tcPr>
            <w:tcW w:w="2828"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■政府网站</w:t>
            </w:r>
            <w:r>
              <w:rPr>
                <w:rFonts w:hint="eastAsia"/>
                <w:sz w:val="18"/>
                <w:szCs w:val="18"/>
              </w:rPr>
              <w:t xml:space="preserve">      </w:t>
            </w:r>
            <w:r>
              <w:rPr>
                <w:rFonts w:hint="eastAsia"/>
                <w:sz w:val="18"/>
                <w:szCs w:val="18"/>
              </w:rPr>
              <w:t>□政府公报</w:t>
            </w:r>
            <w:r>
              <w:rPr>
                <w:rFonts w:hint="eastAsia"/>
                <w:sz w:val="18"/>
                <w:szCs w:val="18"/>
              </w:rPr>
              <w:br/>
            </w:r>
            <w:r>
              <w:rPr>
                <w:rFonts w:hint="eastAsia"/>
                <w:sz w:val="18"/>
                <w:szCs w:val="18"/>
              </w:rPr>
              <w:t>□两微一端</w:t>
            </w:r>
            <w:r>
              <w:rPr>
                <w:rFonts w:hint="eastAsia"/>
                <w:sz w:val="18"/>
                <w:szCs w:val="18"/>
              </w:rPr>
              <w:t xml:space="preserve">      </w:t>
            </w:r>
            <w:r>
              <w:rPr>
                <w:rFonts w:hint="eastAsia"/>
                <w:sz w:val="18"/>
                <w:szCs w:val="18"/>
              </w:rPr>
              <w:t>□发布会</w:t>
            </w:r>
            <w:r>
              <w:rPr>
                <w:rFonts w:hint="eastAsia"/>
                <w:sz w:val="18"/>
                <w:szCs w:val="18"/>
              </w:rPr>
              <w:t>/</w:t>
            </w:r>
            <w:r>
              <w:rPr>
                <w:rFonts w:hint="eastAsia"/>
                <w:sz w:val="18"/>
                <w:szCs w:val="18"/>
              </w:rPr>
              <w:t>听证会</w:t>
            </w:r>
            <w:r>
              <w:rPr>
                <w:rFonts w:hint="eastAsia"/>
                <w:sz w:val="18"/>
                <w:szCs w:val="18"/>
              </w:rPr>
              <w:br/>
            </w:r>
            <w:r>
              <w:rPr>
                <w:rFonts w:hint="eastAsia"/>
                <w:sz w:val="18"/>
                <w:szCs w:val="18"/>
              </w:rPr>
              <w:t>□广播电视</w:t>
            </w:r>
            <w:r>
              <w:rPr>
                <w:rFonts w:hint="eastAsia"/>
                <w:sz w:val="18"/>
                <w:szCs w:val="18"/>
              </w:rPr>
              <w:t xml:space="preserve">      </w:t>
            </w:r>
            <w:r>
              <w:rPr>
                <w:rFonts w:hint="eastAsia"/>
                <w:sz w:val="18"/>
                <w:szCs w:val="18"/>
              </w:rPr>
              <w:t>□纸质媒体</w:t>
            </w:r>
            <w:r>
              <w:rPr>
                <w:rFonts w:hint="eastAsia"/>
                <w:sz w:val="18"/>
                <w:szCs w:val="18"/>
              </w:rPr>
              <w:br/>
            </w:r>
            <w:r>
              <w:rPr>
                <w:rFonts w:hint="eastAsia"/>
                <w:sz w:val="18"/>
                <w:szCs w:val="18"/>
              </w:rPr>
              <w:t>□公开查阅点</w:t>
            </w:r>
            <w:r>
              <w:rPr>
                <w:rFonts w:hint="eastAsia"/>
                <w:sz w:val="18"/>
                <w:szCs w:val="18"/>
              </w:rPr>
              <w:t xml:space="preserve">    </w:t>
            </w:r>
            <w:r>
              <w:rPr>
                <w:rFonts w:hint="eastAsia"/>
                <w:sz w:val="18"/>
                <w:szCs w:val="18"/>
              </w:rPr>
              <w:t>□政务服务中心</w:t>
            </w:r>
            <w:r>
              <w:rPr>
                <w:rFonts w:hint="eastAsia"/>
                <w:sz w:val="18"/>
                <w:szCs w:val="18"/>
              </w:rPr>
              <w:br/>
            </w:r>
            <w:r>
              <w:rPr>
                <w:rFonts w:hint="eastAsia"/>
                <w:sz w:val="18"/>
                <w:szCs w:val="18"/>
              </w:rPr>
              <w:t>□便民服务站</w:t>
            </w:r>
            <w:r>
              <w:rPr>
                <w:rFonts w:hint="eastAsia"/>
                <w:sz w:val="18"/>
                <w:szCs w:val="18"/>
              </w:rPr>
              <w:t xml:space="preserve">    </w:t>
            </w:r>
            <w:r>
              <w:rPr>
                <w:rFonts w:hint="eastAsia"/>
                <w:sz w:val="18"/>
                <w:szCs w:val="18"/>
              </w:rPr>
              <w:t>□入户</w:t>
            </w:r>
            <w:r>
              <w:rPr>
                <w:rFonts w:hint="eastAsia"/>
                <w:sz w:val="18"/>
                <w:szCs w:val="18"/>
              </w:rPr>
              <w:t>/</w:t>
            </w:r>
            <w:r>
              <w:rPr>
                <w:rFonts w:hint="eastAsia"/>
                <w:sz w:val="18"/>
                <w:szCs w:val="18"/>
              </w:rPr>
              <w:t>现场</w:t>
            </w:r>
            <w:r>
              <w:rPr>
                <w:rFonts w:hint="eastAsia"/>
                <w:sz w:val="18"/>
                <w:szCs w:val="18"/>
              </w:rPr>
              <w:br/>
            </w:r>
            <w:r>
              <w:rPr>
                <w:rFonts w:hint="eastAsia"/>
                <w:sz w:val="18"/>
                <w:szCs w:val="18"/>
              </w:rPr>
              <w:t>□社区</w:t>
            </w:r>
            <w:r>
              <w:rPr>
                <w:rFonts w:hint="eastAsia"/>
                <w:sz w:val="18"/>
                <w:szCs w:val="18"/>
              </w:rPr>
              <w:t>/</w:t>
            </w:r>
            <w:r>
              <w:rPr>
                <w:rFonts w:hint="eastAsia"/>
                <w:sz w:val="18"/>
                <w:szCs w:val="18"/>
              </w:rPr>
              <w:t>企事业单位</w:t>
            </w:r>
            <w:r>
              <w:rPr>
                <w:rFonts w:hint="eastAsia"/>
                <w:sz w:val="18"/>
                <w:szCs w:val="18"/>
              </w:rPr>
              <w:t>/</w:t>
            </w:r>
            <w:r>
              <w:rPr>
                <w:rFonts w:hint="eastAsia"/>
                <w:sz w:val="18"/>
                <w:szCs w:val="18"/>
              </w:rPr>
              <w:t>村公示栏（电子屏）</w:t>
            </w:r>
            <w:r>
              <w:rPr>
                <w:rFonts w:hint="eastAsia"/>
                <w:sz w:val="18"/>
                <w:szCs w:val="18"/>
              </w:rPr>
              <w:br/>
            </w:r>
            <w:r>
              <w:rPr>
                <w:rFonts w:hint="eastAsia"/>
                <w:sz w:val="18"/>
                <w:szCs w:val="18"/>
              </w:rPr>
              <w:t>□精准推送</w:t>
            </w:r>
            <w:r>
              <w:rPr>
                <w:rFonts w:hint="eastAsia"/>
                <w:sz w:val="18"/>
                <w:szCs w:val="18"/>
              </w:rPr>
              <w:t xml:space="preserve">      </w:t>
            </w:r>
            <w:r>
              <w:rPr>
                <w:rFonts w:hint="eastAsia"/>
                <w:sz w:val="18"/>
                <w:szCs w:val="18"/>
              </w:rPr>
              <w:t>□其他</w:t>
            </w:r>
            <w:r>
              <w:rPr>
                <w:rFonts w:hint="eastAsia"/>
                <w:sz w:val="18"/>
                <w:szCs w:val="18"/>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w:t>
            </w:r>
          </w:p>
        </w:tc>
        <w:tc>
          <w:tcPr>
            <w:tcW w:w="604"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615"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w:t>
            </w:r>
          </w:p>
        </w:tc>
        <w:tc>
          <w:tcPr>
            <w:tcW w:w="666"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569" w:type="dxa"/>
            <w:tcBorders>
              <w:top w:val="nil"/>
              <w:left w:val="nil"/>
              <w:bottom w:val="single" w:sz="4" w:space="0" w:color="auto"/>
              <w:right w:val="single" w:sz="4" w:space="0" w:color="auto"/>
            </w:tcBorders>
            <w:vAlign w:val="center"/>
          </w:tcPr>
          <w:p w:rsidR="007F7378" w:rsidRDefault="007F7378">
            <w:pPr>
              <w:jc w:val="center"/>
              <w:rPr>
                <w:rFonts w:ascii="宋体" w:eastAsia="宋体" w:hAnsi="宋体" w:cs="宋体"/>
                <w:sz w:val="18"/>
                <w:szCs w:val="18"/>
              </w:rPr>
            </w:pPr>
            <w:r>
              <w:rPr>
                <w:rFonts w:hint="eastAsia"/>
                <w:sz w:val="18"/>
                <w:szCs w:val="18"/>
              </w:rPr>
              <w:t>√</w:t>
            </w:r>
          </w:p>
        </w:tc>
        <w:tc>
          <w:tcPr>
            <w:tcW w:w="636" w:type="dxa"/>
            <w:tcBorders>
              <w:top w:val="nil"/>
              <w:left w:val="nil"/>
              <w:bottom w:val="single" w:sz="4" w:space="0" w:color="auto"/>
              <w:right w:val="single" w:sz="4" w:space="0" w:color="auto"/>
            </w:tcBorders>
            <w:vAlign w:val="center"/>
          </w:tcPr>
          <w:p w:rsidR="007F7378" w:rsidRDefault="007F7378">
            <w:pPr>
              <w:jc w:val="center"/>
              <w:rPr>
                <w:rFonts w:ascii="宋体" w:eastAsia="宋体" w:hAnsi="宋体" w:cs="宋体"/>
                <w:sz w:val="18"/>
                <w:szCs w:val="18"/>
              </w:rPr>
            </w:pPr>
            <w:r>
              <w:rPr>
                <w:rFonts w:hint="eastAsia"/>
                <w:sz w:val="18"/>
                <w:szCs w:val="18"/>
              </w:rPr>
              <w:t xml:space="preserve">　</w:t>
            </w:r>
          </w:p>
        </w:tc>
      </w:tr>
      <w:tr w:rsidR="007F7378" w:rsidRPr="00EE0B1F" w:rsidTr="000128AB">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7F7378" w:rsidRPr="007F7378" w:rsidRDefault="007F7378"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lastRenderedPageBreak/>
              <w:t>737</w:t>
            </w:r>
          </w:p>
        </w:tc>
        <w:tc>
          <w:tcPr>
            <w:tcW w:w="648"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市容</w:t>
            </w:r>
            <w:r>
              <w:rPr>
                <w:rFonts w:hint="eastAsia"/>
                <w:color w:val="000000"/>
                <w:sz w:val="18"/>
                <w:szCs w:val="18"/>
              </w:rPr>
              <w:t xml:space="preserve">  </w:t>
            </w:r>
            <w:r>
              <w:rPr>
                <w:rFonts w:hint="eastAsia"/>
                <w:color w:val="000000"/>
                <w:sz w:val="18"/>
                <w:szCs w:val="18"/>
              </w:rPr>
              <w:t>环境</w:t>
            </w:r>
            <w:r>
              <w:rPr>
                <w:rFonts w:hint="eastAsia"/>
                <w:color w:val="000000"/>
                <w:sz w:val="18"/>
                <w:szCs w:val="18"/>
              </w:rPr>
              <w:t xml:space="preserve">  </w:t>
            </w:r>
            <w:r>
              <w:rPr>
                <w:rFonts w:hint="eastAsia"/>
                <w:color w:val="000000"/>
                <w:sz w:val="18"/>
                <w:szCs w:val="18"/>
              </w:rPr>
              <w:t>卫生</w:t>
            </w:r>
            <w:r>
              <w:rPr>
                <w:rFonts w:hint="eastAsia"/>
                <w:color w:val="000000"/>
                <w:sz w:val="18"/>
                <w:szCs w:val="18"/>
              </w:rPr>
              <w:t xml:space="preserve">  </w:t>
            </w:r>
            <w:r>
              <w:rPr>
                <w:rFonts w:hint="eastAsia"/>
                <w:color w:val="000000"/>
                <w:sz w:val="18"/>
                <w:szCs w:val="18"/>
              </w:rPr>
              <w:t>管理</w:t>
            </w:r>
          </w:p>
        </w:tc>
        <w:tc>
          <w:tcPr>
            <w:tcW w:w="1547"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对广告经营者未保持充气式装置整洁美观，出现破损残缺的处罚</w:t>
            </w:r>
          </w:p>
        </w:tc>
        <w:tc>
          <w:tcPr>
            <w:tcW w:w="2574"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1.</w:t>
            </w:r>
            <w:r>
              <w:rPr>
                <w:rFonts w:hint="eastAsia"/>
                <w:color w:val="000000"/>
                <w:sz w:val="18"/>
                <w:szCs w:val="18"/>
              </w:rPr>
              <w:t>机构职能、权责清单、执法人员名单；</w:t>
            </w:r>
            <w:r>
              <w:rPr>
                <w:rFonts w:hint="eastAsia"/>
                <w:color w:val="000000"/>
                <w:sz w:val="18"/>
                <w:szCs w:val="18"/>
              </w:rPr>
              <w:t>2.</w:t>
            </w:r>
            <w:r>
              <w:rPr>
                <w:rFonts w:hint="eastAsia"/>
                <w:color w:val="000000"/>
                <w:sz w:val="18"/>
                <w:szCs w:val="18"/>
              </w:rPr>
              <w:t>执法程序或行政强制流程图；</w:t>
            </w:r>
            <w:r>
              <w:rPr>
                <w:rFonts w:hint="eastAsia"/>
                <w:color w:val="000000"/>
                <w:sz w:val="18"/>
                <w:szCs w:val="18"/>
              </w:rPr>
              <w:t>3.</w:t>
            </w:r>
            <w:r>
              <w:rPr>
                <w:rFonts w:hint="eastAsia"/>
                <w:color w:val="000000"/>
                <w:sz w:val="18"/>
                <w:szCs w:val="18"/>
              </w:rPr>
              <w:t>执法依据；</w:t>
            </w:r>
            <w:r>
              <w:rPr>
                <w:rFonts w:hint="eastAsia"/>
                <w:color w:val="000000"/>
                <w:sz w:val="18"/>
                <w:szCs w:val="18"/>
              </w:rPr>
              <w:t>4.</w:t>
            </w:r>
            <w:r>
              <w:rPr>
                <w:rFonts w:hint="eastAsia"/>
                <w:color w:val="000000"/>
                <w:sz w:val="18"/>
                <w:szCs w:val="18"/>
              </w:rPr>
              <w:t>行政处罚自由裁量基准；</w:t>
            </w:r>
            <w:r>
              <w:rPr>
                <w:rFonts w:hint="eastAsia"/>
                <w:color w:val="000000"/>
                <w:sz w:val="18"/>
                <w:szCs w:val="18"/>
              </w:rPr>
              <w:t>5.</w:t>
            </w:r>
            <w:r>
              <w:rPr>
                <w:rFonts w:hint="eastAsia"/>
                <w:color w:val="000000"/>
                <w:sz w:val="18"/>
                <w:szCs w:val="18"/>
              </w:rPr>
              <w:t>咨询、监督投诉方式；</w:t>
            </w:r>
            <w:r>
              <w:rPr>
                <w:rFonts w:hint="eastAsia"/>
                <w:color w:val="000000"/>
                <w:sz w:val="18"/>
                <w:szCs w:val="18"/>
              </w:rPr>
              <w:t>6.</w:t>
            </w:r>
            <w:r>
              <w:rPr>
                <w:rFonts w:hint="eastAsia"/>
                <w:color w:val="000000"/>
                <w:sz w:val="18"/>
                <w:szCs w:val="18"/>
              </w:rPr>
              <w:t>处罚决定；</w:t>
            </w:r>
            <w:r>
              <w:rPr>
                <w:rFonts w:hint="eastAsia"/>
                <w:color w:val="000000"/>
                <w:sz w:val="18"/>
                <w:szCs w:val="18"/>
              </w:rPr>
              <w:t>7.</w:t>
            </w:r>
            <w:r>
              <w:rPr>
                <w:rFonts w:hint="eastAsia"/>
                <w:color w:val="000000"/>
                <w:sz w:val="18"/>
                <w:szCs w:val="18"/>
              </w:rPr>
              <w:t>救济渠道。</w:t>
            </w:r>
          </w:p>
        </w:tc>
        <w:tc>
          <w:tcPr>
            <w:tcW w:w="1043"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《重庆市市容环境卫生管理条例》</w:t>
            </w:r>
          </w:p>
        </w:tc>
        <w:tc>
          <w:tcPr>
            <w:tcW w:w="123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1.</w:t>
            </w:r>
            <w:r>
              <w:rPr>
                <w:rFonts w:hint="eastAsia"/>
                <w:color w:val="000000"/>
                <w:sz w:val="18"/>
                <w:szCs w:val="18"/>
              </w:rPr>
              <w:t>除处罚决定外其他内容：长期公开（动态调整）；</w:t>
            </w:r>
            <w:r>
              <w:rPr>
                <w:rFonts w:hint="eastAsia"/>
                <w:color w:val="000000"/>
                <w:sz w:val="18"/>
                <w:szCs w:val="18"/>
              </w:rPr>
              <w:br/>
              <w:t>2.</w:t>
            </w:r>
            <w:r>
              <w:rPr>
                <w:rFonts w:hint="eastAsia"/>
                <w:color w:val="000000"/>
                <w:sz w:val="18"/>
                <w:szCs w:val="18"/>
              </w:rPr>
              <w:t>处罚决定：</w:t>
            </w:r>
            <w:r>
              <w:rPr>
                <w:rFonts w:hint="eastAsia"/>
                <w:color w:val="000000"/>
                <w:sz w:val="18"/>
                <w:szCs w:val="18"/>
              </w:rPr>
              <w:t>20</w:t>
            </w:r>
            <w:r>
              <w:rPr>
                <w:rFonts w:hint="eastAsia"/>
                <w:color w:val="000000"/>
                <w:sz w:val="18"/>
                <w:szCs w:val="18"/>
              </w:rPr>
              <w:t>个工作日内。</w:t>
            </w:r>
          </w:p>
        </w:tc>
        <w:tc>
          <w:tcPr>
            <w:tcW w:w="70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区城市管理局</w:t>
            </w:r>
          </w:p>
        </w:tc>
        <w:tc>
          <w:tcPr>
            <w:tcW w:w="2828"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■政府网站</w:t>
            </w:r>
            <w:r>
              <w:rPr>
                <w:rFonts w:hint="eastAsia"/>
                <w:sz w:val="18"/>
                <w:szCs w:val="18"/>
              </w:rPr>
              <w:t xml:space="preserve">      </w:t>
            </w:r>
            <w:r>
              <w:rPr>
                <w:rFonts w:hint="eastAsia"/>
                <w:sz w:val="18"/>
                <w:szCs w:val="18"/>
              </w:rPr>
              <w:t>□政府公报</w:t>
            </w:r>
            <w:r>
              <w:rPr>
                <w:rFonts w:hint="eastAsia"/>
                <w:sz w:val="18"/>
                <w:szCs w:val="18"/>
              </w:rPr>
              <w:br/>
            </w:r>
            <w:r>
              <w:rPr>
                <w:rFonts w:hint="eastAsia"/>
                <w:sz w:val="18"/>
                <w:szCs w:val="18"/>
              </w:rPr>
              <w:t>□两微一端</w:t>
            </w:r>
            <w:r>
              <w:rPr>
                <w:rFonts w:hint="eastAsia"/>
                <w:sz w:val="18"/>
                <w:szCs w:val="18"/>
              </w:rPr>
              <w:t xml:space="preserve">      </w:t>
            </w:r>
            <w:r>
              <w:rPr>
                <w:rFonts w:hint="eastAsia"/>
                <w:sz w:val="18"/>
                <w:szCs w:val="18"/>
              </w:rPr>
              <w:t>□发布会</w:t>
            </w:r>
            <w:r>
              <w:rPr>
                <w:rFonts w:hint="eastAsia"/>
                <w:sz w:val="18"/>
                <w:szCs w:val="18"/>
              </w:rPr>
              <w:t>/</w:t>
            </w:r>
            <w:r>
              <w:rPr>
                <w:rFonts w:hint="eastAsia"/>
                <w:sz w:val="18"/>
                <w:szCs w:val="18"/>
              </w:rPr>
              <w:t>听证会</w:t>
            </w:r>
            <w:r>
              <w:rPr>
                <w:rFonts w:hint="eastAsia"/>
                <w:sz w:val="18"/>
                <w:szCs w:val="18"/>
              </w:rPr>
              <w:br/>
            </w:r>
            <w:r>
              <w:rPr>
                <w:rFonts w:hint="eastAsia"/>
                <w:sz w:val="18"/>
                <w:szCs w:val="18"/>
              </w:rPr>
              <w:t>□广播电视</w:t>
            </w:r>
            <w:r>
              <w:rPr>
                <w:rFonts w:hint="eastAsia"/>
                <w:sz w:val="18"/>
                <w:szCs w:val="18"/>
              </w:rPr>
              <w:t xml:space="preserve">      </w:t>
            </w:r>
            <w:r>
              <w:rPr>
                <w:rFonts w:hint="eastAsia"/>
                <w:sz w:val="18"/>
                <w:szCs w:val="18"/>
              </w:rPr>
              <w:t>□纸质媒体</w:t>
            </w:r>
            <w:r>
              <w:rPr>
                <w:rFonts w:hint="eastAsia"/>
                <w:sz w:val="18"/>
                <w:szCs w:val="18"/>
              </w:rPr>
              <w:br/>
            </w:r>
            <w:r>
              <w:rPr>
                <w:rFonts w:hint="eastAsia"/>
                <w:sz w:val="18"/>
                <w:szCs w:val="18"/>
              </w:rPr>
              <w:t>□公开查阅点</w:t>
            </w:r>
            <w:r>
              <w:rPr>
                <w:rFonts w:hint="eastAsia"/>
                <w:sz w:val="18"/>
                <w:szCs w:val="18"/>
              </w:rPr>
              <w:t xml:space="preserve">    </w:t>
            </w:r>
            <w:r>
              <w:rPr>
                <w:rFonts w:hint="eastAsia"/>
                <w:sz w:val="18"/>
                <w:szCs w:val="18"/>
              </w:rPr>
              <w:t>□政务服务中心</w:t>
            </w:r>
            <w:r>
              <w:rPr>
                <w:rFonts w:hint="eastAsia"/>
                <w:sz w:val="18"/>
                <w:szCs w:val="18"/>
              </w:rPr>
              <w:br/>
            </w:r>
            <w:r>
              <w:rPr>
                <w:rFonts w:hint="eastAsia"/>
                <w:sz w:val="18"/>
                <w:szCs w:val="18"/>
              </w:rPr>
              <w:t>□便民服务站</w:t>
            </w:r>
            <w:r>
              <w:rPr>
                <w:rFonts w:hint="eastAsia"/>
                <w:sz w:val="18"/>
                <w:szCs w:val="18"/>
              </w:rPr>
              <w:t xml:space="preserve">    </w:t>
            </w:r>
            <w:r>
              <w:rPr>
                <w:rFonts w:hint="eastAsia"/>
                <w:sz w:val="18"/>
                <w:szCs w:val="18"/>
              </w:rPr>
              <w:t>□入户</w:t>
            </w:r>
            <w:r>
              <w:rPr>
                <w:rFonts w:hint="eastAsia"/>
                <w:sz w:val="18"/>
                <w:szCs w:val="18"/>
              </w:rPr>
              <w:t>/</w:t>
            </w:r>
            <w:r>
              <w:rPr>
                <w:rFonts w:hint="eastAsia"/>
                <w:sz w:val="18"/>
                <w:szCs w:val="18"/>
              </w:rPr>
              <w:t>现场</w:t>
            </w:r>
            <w:r>
              <w:rPr>
                <w:rFonts w:hint="eastAsia"/>
                <w:sz w:val="18"/>
                <w:szCs w:val="18"/>
              </w:rPr>
              <w:br/>
            </w:r>
            <w:r>
              <w:rPr>
                <w:rFonts w:hint="eastAsia"/>
                <w:sz w:val="18"/>
                <w:szCs w:val="18"/>
              </w:rPr>
              <w:t>□社区</w:t>
            </w:r>
            <w:r>
              <w:rPr>
                <w:rFonts w:hint="eastAsia"/>
                <w:sz w:val="18"/>
                <w:szCs w:val="18"/>
              </w:rPr>
              <w:t>/</w:t>
            </w:r>
            <w:r>
              <w:rPr>
                <w:rFonts w:hint="eastAsia"/>
                <w:sz w:val="18"/>
                <w:szCs w:val="18"/>
              </w:rPr>
              <w:t>企事业单位</w:t>
            </w:r>
            <w:r>
              <w:rPr>
                <w:rFonts w:hint="eastAsia"/>
                <w:sz w:val="18"/>
                <w:szCs w:val="18"/>
              </w:rPr>
              <w:t>/</w:t>
            </w:r>
            <w:r>
              <w:rPr>
                <w:rFonts w:hint="eastAsia"/>
                <w:sz w:val="18"/>
                <w:szCs w:val="18"/>
              </w:rPr>
              <w:t>村公示栏（电子屏）</w:t>
            </w:r>
            <w:r>
              <w:rPr>
                <w:rFonts w:hint="eastAsia"/>
                <w:sz w:val="18"/>
                <w:szCs w:val="18"/>
              </w:rPr>
              <w:br/>
            </w:r>
            <w:r>
              <w:rPr>
                <w:rFonts w:hint="eastAsia"/>
                <w:sz w:val="18"/>
                <w:szCs w:val="18"/>
              </w:rPr>
              <w:t>□精准推送</w:t>
            </w:r>
            <w:r>
              <w:rPr>
                <w:rFonts w:hint="eastAsia"/>
                <w:sz w:val="18"/>
                <w:szCs w:val="18"/>
              </w:rPr>
              <w:t xml:space="preserve">      </w:t>
            </w:r>
            <w:r>
              <w:rPr>
                <w:rFonts w:hint="eastAsia"/>
                <w:sz w:val="18"/>
                <w:szCs w:val="18"/>
              </w:rPr>
              <w:t>□其他</w:t>
            </w:r>
            <w:r>
              <w:rPr>
                <w:rFonts w:hint="eastAsia"/>
                <w:sz w:val="18"/>
                <w:szCs w:val="18"/>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w:t>
            </w:r>
          </w:p>
        </w:tc>
        <w:tc>
          <w:tcPr>
            <w:tcW w:w="604"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615"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w:t>
            </w:r>
          </w:p>
        </w:tc>
        <w:tc>
          <w:tcPr>
            <w:tcW w:w="666"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569" w:type="dxa"/>
            <w:tcBorders>
              <w:top w:val="nil"/>
              <w:left w:val="nil"/>
              <w:bottom w:val="single" w:sz="4" w:space="0" w:color="auto"/>
              <w:right w:val="single" w:sz="4" w:space="0" w:color="auto"/>
            </w:tcBorders>
            <w:vAlign w:val="center"/>
          </w:tcPr>
          <w:p w:rsidR="007F7378" w:rsidRDefault="007F7378">
            <w:pPr>
              <w:jc w:val="center"/>
              <w:rPr>
                <w:rFonts w:ascii="宋体" w:eastAsia="宋体" w:hAnsi="宋体" w:cs="宋体"/>
                <w:sz w:val="18"/>
                <w:szCs w:val="18"/>
              </w:rPr>
            </w:pPr>
            <w:r>
              <w:rPr>
                <w:rFonts w:hint="eastAsia"/>
                <w:sz w:val="18"/>
                <w:szCs w:val="18"/>
              </w:rPr>
              <w:t>√</w:t>
            </w:r>
          </w:p>
        </w:tc>
        <w:tc>
          <w:tcPr>
            <w:tcW w:w="636" w:type="dxa"/>
            <w:tcBorders>
              <w:top w:val="nil"/>
              <w:left w:val="nil"/>
              <w:bottom w:val="single" w:sz="4" w:space="0" w:color="auto"/>
              <w:right w:val="single" w:sz="4" w:space="0" w:color="auto"/>
            </w:tcBorders>
            <w:vAlign w:val="center"/>
          </w:tcPr>
          <w:p w:rsidR="007F7378" w:rsidRDefault="007F7378">
            <w:pPr>
              <w:jc w:val="center"/>
              <w:rPr>
                <w:rFonts w:ascii="宋体" w:eastAsia="宋体" w:hAnsi="宋体" w:cs="宋体"/>
                <w:sz w:val="18"/>
                <w:szCs w:val="18"/>
              </w:rPr>
            </w:pPr>
            <w:r>
              <w:rPr>
                <w:rFonts w:hint="eastAsia"/>
                <w:sz w:val="18"/>
                <w:szCs w:val="18"/>
              </w:rPr>
              <w:t xml:space="preserve">　</w:t>
            </w:r>
          </w:p>
        </w:tc>
      </w:tr>
      <w:tr w:rsidR="007F7378" w:rsidRPr="00EE0B1F" w:rsidTr="000128AB">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7F7378" w:rsidRPr="007F7378" w:rsidRDefault="007F7378"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t>738</w:t>
            </w:r>
          </w:p>
        </w:tc>
        <w:tc>
          <w:tcPr>
            <w:tcW w:w="648"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市容</w:t>
            </w:r>
            <w:r>
              <w:rPr>
                <w:rFonts w:hint="eastAsia"/>
                <w:color w:val="000000"/>
                <w:sz w:val="18"/>
                <w:szCs w:val="18"/>
              </w:rPr>
              <w:t xml:space="preserve">  </w:t>
            </w:r>
            <w:r>
              <w:rPr>
                <w:rFonts w:hint="eastAsia"/>
                <w:color w:val="000000"/>
                <w:sz w:val="18"/>
                <w:szCs w:val="18"/>
              </w:rPr>
              <w:t>环境</w:t>
            </w:r>
            <w:r>
              <w:rPr>
                <w:rFonts w:hint="eastAsia"/>
                <w:color w:val="000000"/>
                <w:sz w:val="18"/>
                <w:szCs w:val="18"/>
              </w:rPr>
              <w:t xml:space="preserve">  </w:t>
            </w:r>
            <w:r>
              <w:rPr>
                <w:rFonts w:hint="eastAsia"/>
                <w:color w:val="000000"/>
                <w:sz w:val="18"/>
                <w:szCs w:val="18"/>
              </w:rPr>
              <w:t>卫生</w:t>
            </w:r>
            <w:r>
              <w:rPr>
                <w:rFonts w:hint="eastAsia"/>
                <w:color w:val="000000"/>
                <w:sz w:val="18"/>
                <w:szCs w:val="18"/>
              </w:rPr>
              <w:t xml:space="preserve">  </w:t>
            </w:r>
            <w:r>
              <w:rPr>
                <w:rFonts w:hint="eastAsia"/>
                <w:color w:val="000000"/>
                <w:sz w:val="18"/>
                <w:szCs w:val="18"/>
              </w:rPr>
              <w:t>管理</w:t>
            </w:r>
          </w:p>
        </w:tc>
        <w:tc>
          <w:tcPr>
            <w:tcW w:w="1547"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对集贸摊区市场、临街门店的业主或经营者违反垃圾处理规定的处罚</w:t>
            </w:r>
          </w:p>
        </w:tc>
        <w:tc>
          <w:tcPr>
            <w:tcW w:w="2574"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1.</w:t>
            </w:r>
            <w:r>
              <w:rPr>
                <w:rFonts w:hint="eastAsia"/>
                <w:color w:val="000000"/>
                <w:sz w:val="18"/>
                <w:szCs w:val="18"/>
              </w:rPr>
              <w:t>机构职能、权责清单、执法人员名单；</w:t>
            </w:r>
            <w:r>
              <w:rPr>
                <w:rFonts w:hint="eastAsia"/>
                <w:color w:val="000000"/>
                <w:sz w:val="18"/>
                <w:szCs w:val="18"/>
              </w:rPr>
              <w:t>2.</w:t>
            </w:r>
            <w:r>
              <w:rPr>
                <w:rFonts w:hint="eastAsia"/>
                <w:color w:val="000000"/>
                <w:sz w:val="18"/>
                <w:szCs w:val="18"/>
              </w:rPr>
              <w:t>执法程序或行政强制流程图；</w:t>
            </w:r>
            <w:r>
              <w:rPr>
                <w:rFonts w:hint="eastAsia"/>
                <w:color w:val="000000"/>
                <w:sz w:val="18"/>
                <w:szCs w:val="18"/>
              </w:rPr>
              <w:t>3.</w:t>
            </w:r>
            <w:r>
              <w:rPr>
                <w:rFonts w:hint="eastAsia"/>
                <w:color w:val="000000"/>
                <w:sz w:val="18"/>
                <w:szCs w:val="18"/>
              </w:rPr>
              <w:t>执法依据；</w:t>
            </w:r>
            <w:r>
              <w:rPr>
                <w:rFonts w:hint="eastAsia"/>
                <w:color w:val="000000"/>
                <w:sz w:val="18"/>
                <w:szCs w:val="18"/>
              </w:rPr>
              <w:t>4.</w:t>
            </w:r>
            <w:r>
              <w:rPr>
                <w:rFonts w:hint="eastAsia"/>
                <w:color w:val="000000"/>
                <w:sz w:val="18"/>
                <w:szCs w:val="18"/>
              </w:rPr>
              <w:t>行政处罚自由裁量基准；</w:t>
            </w:r>
            <w:r>
              <w:rPr>
                <w:rFonts w:hint="eastAsia"/>
                <w:color w:val="000000"/>
                <w:sz w:val="18"/>
                <w:szCs w:val="18"/>
              </w:rPr>
              <w:t>5.</w:t>
            </w:r>
            <w:r>
              <w:rPr>
                <w:rFonts w:hint="eastAsia"/>
                <w:color w:val="000000"/>
                <w:sz w:val="18"/>
                <w:szCs w:val="18"/>
              </w:rPr>
              <w:t>咨询、监督投诉方式；</w:t>
            </w:r>
            <w:r>
              <w:rPr>
                <w:rFonts w:hint="eastAsia"/>
                <w:color w:val="000000"/>
                <w:sz w:val="18"/>
                <w:szCs w:val="18"/>
              </w:rPr>
              <w:t>6.</w:t>
            </w:r>
            <w:r>
              <w:rPr>
                <w:rFonts w:hint="eastAsia"/>
                <w:color w:val="000000"/>
                <w:sz w:val="18"/>
                <w:szCs w:val="18"/>
              </w:rPr>
              <w:t>处罚决定；</w:t>
            </w:r>
            <w:r>
              <w:rPr>
                <w:rFonts w:hint="eastAsia"/>
                <w:color w:val="000000"/>
                <w:sz w:val="18"/>
                <w:szCs w:val="18"/>
              </w:rPr>
              <w:t>7.</w:t>
            </w:r>
            <w:r>
              <w:rPr>
                <w:rFonts w:hint="eastAsia"/>
                <w:color w:val="000000"/>
                <w:sz w:val="18"/>
                <w:szCs w:val="18"/>
              </w:rPr>
              <w:t>救济渠道。</w:t>
            </w:r>
          </w:p>
        </w:tc>
        <w:tc>
          <w:tcPr>
            <w:tcW w:w="1043"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《重庆市市容环境卫生管理条例》</w:t>
            </w:r>
          </w:p>
        </w:tc>
        <w:tc>
          <w:tcPr>
            <w:tcW w:w="123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1.</w:t>
            </w:r>
            <w:r>
              <w:rPr>
                <w:rFonts w:hint="eastAsia"/>
                <w:color w:val="000000"/>
                <w:sz w:val="18"/>
                <w:szCs w:val="18"/>
              </w:rPr>
              <w:t>除处罚决定外其他内容：长期公开（动态调整）；</w:t>
            </w:r>
            <w:r>
              <w:rPr>
                <w:rFonts w:hint="eastAsia"/>
                <w:color w:val="000000"/>
                <w:sz w:val="18"/>
                <w:szCs w:val="18"/>
              </w:rPr>
              <w:br/>
              <w:t>2.</w:t>
            </w:r>
            <w:r>
              <w:rPr>
                <w:rFonts w:hint="eastAsia"/>
                <w:color w:val="000000"/>
                <w:sz w:val="18"/>
                <w:szCs w:val="18"/>
              </w:rPr>
              <w:t>处罚决定：</w:t>
            </w:r>
            <w:r>
              <w:rPr>
                <w:rFonts w:hint="eastAsia"/>
                <w:color w:val="000000"/>
                <w:sz w:val="18"/>
                <w:szCs w:val="18"/>
              </w:rPr>
              <w:t>20</w:t>
            </w:r>
            <w:r>
              <w:rPr>
                <w:rFonts w:hint="eastAsia"/>
                <w:color w:val="000000"/>
                <w:sz w:val="18"/>
                <w:szCs w:val="18"/>
              </w:rPr>
              <w:t>个工作日内。</w:t>
            </w:r>
          </w:p>
        </w:tc>
        <w:tc>
          <w:tcPr>
            <w:tcW w:w="70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区城市管理局</w:t>
            </w:r>
          </w:p>
        </w:tc>
        <w:tc>
          <w:tcPr>
            <w:tcW w:w="2828"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■政府网站</w:t>
            </w:r>
            <w:r>
              <w:rPr>
                <w:rFonts w:hint="eastAsia"/>
                <w:sz w:val="18"/>
                <w:szCs w:val="18"/>
              </w:rPr>
              <w:t xml:space="preserve">      </w:t>
            </w:r>
            <w:r>
              <w:rPr>
                <w:rFonts w:hint="eastAsia"/>
                <w:sz w:val="18"/>
                <w:szCs w:val="18"/>
              </w:rPr>
              <w:t>□政府公报</w:t>
            </w:r>
            <w:r>
              <w:rPr>
                <w:rFonts w:hint="eastAsia"/>
                <w:sz w:val="18"/>
                <w:szCs w:val="18"/>
              </w:rPr>
              <w:br/>
            </w:r>
            <w:r>
              <w:rPr>
                <w:rFonts w:hint="eastAsia"/>
                <w:sz w:val="18"/>
                <w:szCs w:val="18"/>
              </w:rPr>
              <w:t>□两微一端</w:t>
            </w:r>
            <w:r>
              <w:rPr>
                <w:rFonts w:hint="eastAsia"/>
                <w:sz w:val="18"/>
                <w:szCs w:val="18"/>
              </w:rPr>
              <w:t xml:space="preserve">      </w:t>
            </w:r>
            <w:r>
              <w:rPr>
                <w:rFonts w:hint="eastAsia"/>
                <w:sz w:val="18"/>
                <w:szCs w:val="18"/>
              </w:rPr>
              <w:t>□发布会</w:t>
            </w:r>
            <w:r>
              <w:rPr>
                <w:rFonts w:hint="eastAsia"/>
                <w:sz w:val="18"/>
                <w:szCs w:val="18"/>
              </w:rPr>
              <w:t>/</w:t>
            </w:r>
            <w:r>
              <w:rPr>
                <w:rFonts w:hint="eastAsia"/>
                <w:sz w:val="18"/>
                <w:szCs w:val="18"/>
              </w:rPr>
              <w:t>听证会</w:t>
            </w:r>
            <w:r>
              <w:rPr>
                <w:rFonts w:hint="eastAsia"/>
                <w:sz w:val="18"/>
                <w:szCs w:val="18"/>
              </w:rPr>
              <w:br/>
            </w:r>
            <w:r>
              <w:rPr>
                <w:rFonts w:hint="eastAsia"/>
                <w:sz w:val="18"/>
                <w:szCs w:val="18"/>
              </w:rPr>
              <w:t>□广播电视</w:t>
            </w:r>
            <w:r>
              <w:rPr>
                <w:rFonts w:hint="eastAsia"/>
                <w:sz w:val="18"/>
                <w:szCs w:val="18"/>
              </w:rPr>
              <w:t xml:space="preserve">      </w:t>
            </w:r>
            <w:r>
              <w:rPr>
                <w:rFonts w:hint="eastAsia"/>
                <w:sz w:val="18"/>
                <w:szCs w:val="18"/>
              </w:rPr>
              <w:t>□纸质媒体</w:t>
            </w:r>
            <w:r>
              <w:rPr>
                <w:rFonts w:hint="eastAsia"/>
                <w:sz w:val="18"/>
                <w:szCs w:val="18"/>
              </w:rPr>
              <w:br/>
            </w:r>
            <w:r>
              <w:rPr>
                <w:rFonts w:hint="eastAsia"/>
                <w:sz w:val="18"/>
                <w:szCs w:val="18"/>
              </w:rPr>
              <w:t>□公开查阅点</w:t>
            </w:r>
            <w:r>
              <w:rPr>
                <w:rFonts w:hint="eastAsia"/>
                <w:sz w:val="18"/>
                <w:szCs w:val="18"/>
              </w:rPr>
              <w:t xml:space="preserve">    </w:t>
            </w:r>
            <w:r>
              <w:rPr>
                <w:rFonts w:hint="eastAsia"/>
                <w:sz w:val="18"/>
                <w:szCs w:val="18"/>
              </w:rPr>
              <w:t>□政务服务中心</w:t>
            </w:r>
            <w:r>
              <w:rPr>
                <w:rFonts w:hint="eastAsia"/>
                <w:sz w:val="18"/>
                <w:szCs w:val="18"/>
              </w:rPr>
              <w:br/>
            </w:r>
            <w:r>
              <w:rPr>
                <w:rFonts w:hint="eastAsia"/>
                <w:sz w:val="18"/>
                <w:szCs w:val="18"/>
              </w:rPr>
              <w:t>□便民服务站</w:t>
            </w:r>
            <w:r>
              <w:rPr>
                <w:rFonts w:hint="eastAsia"/>
                <w:sz w:val="18"/>
                <w:szCs w:val="18"/>
              </w:rPr>
              <w:t xml:space="preserve">    </w:t>
            </w:r>
            <w:r>
              <w:rPr>
                <w:rFonts w:hint="eastAsia"/>
                <w:sz w:val="18"/>
                <w:szCs w:val="18"/>
              </w:rPr>
              <w:t>□入户</w:t>
            </w:r>
            <w:r>
              <w:rPr>
                <w:rFonts w:hint="eastAsia"/>
                <w:sz w:val="18"/>
                <w:szCs w:val="18"/>
              </w:rPr>
              <w:t>/</w:t>
            </w:r>
            <w:r>
              <w:rPr>
                <w:rFonts w:hint="eastAsia"/>
                <w:sz w:val="18"/>
                <w:szCs w:val="18"/>
              </w:rPr>
              <w:t>现场</w:t>
            </w:r>
            <w:r>
              <w:rPr>
                <w:rFonts w:hint="eastAsia"/>
                <w:sz w:val="18"/>
                <w:szCs w:val="18"/>
              </w:rPr>
              <w:br/>
            </w:r>
            <w:r>
              <w:rPr>
                <w:rFonts w:hint="eastAsia"/>
                <w:sz w:val="18"/>
                <w:szCs w:val="18"/>
              </w:rPr>
              <w:t>□社区</w:t>
            </w:r>
            <w:r>
              <w:rPr>
                <w:rFonts w:hint="eastAsia"/>
                <w:sz w:val="18"/>
                <w:szCs w:val="18"/>
              </w:rPr>
              <w:t>/</w:t>
            </w:r>
            <w:r>
              <w:rPr>
                <w:rFonts w:hint="eastAsia"/>
                <w:sz w:val="18"/>
                <w:szCs w:val="18"/>
              </w:rPr>
              <w:t>企事业单位</w:t>
            </w:r>
            <w:r>
              <w:rPr>
                <w:rFonts w:hint="eastAsia"/>
                <w:sz w:val="18"/>
                <w:szCs w:val="18"/>
              </w:rPr>
              <w:t>/</w:t>
            </w:r>
            <w:r>
              <w:rPr>
                <w:rFonts w:hint="eastAsia"/>
                <w:sz w:val="18"/>
                <w:szCs w:val="18"/>
              </w:rPr>
              <w:t>村公示栏（电子屏）</w:t>
            </w:r>
            <w:r>
              <w:rPr>
                <w:rFonts w:hint="eastAsia"/>
                <w:sz w:val="18"/>
                <w:szCs w:val="18"/>
              </w:rPr>
              <w:br/>
            </w:r>
            <w:r>
              <w:rPr>
                <w:rFonts w:hint="eastAsia"/>
                <w:sz w:val="18"/>
                <w:szCs w:val="18"/>
              </w:rPr>
              <w:t>□精准推送</w:t>
            </w:r>
            <w:r>
              <w:rPr>
                <w:rFonts w:hint="eastAsia"/>
                <w:sz w:val="18"/>
                <w:szCs w:val="18"/>
              </w:rPr>
              <w:t xml:space="preserve">      </w:t>
            </w:r>
            <w:r>
              <w:rPr>
                <w:rFonts w:hint="eastAsia"/>
                <w:sz w:val="18"/>
                <w:szCs w:val="18"/>
              </w:rPr>
              <w:t>□其他</w:t>
            </w:r>
            <w:r>
              <w:rPr>
                <w:rFonts w:hint="eastAsia"/>
                <w:sz w:val="18"/>
                <w:szCs w:val="18"/>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w:t>
            </w:r>
          </w:p>
        </w:tc>
        <w:tc>
          <w:tcPr>
            <w:tcW w:w="604"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615"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w:t>
            </w:r>
          </w:p>
        </w:tc>
        <w:tc>
          <w:tcPr>
            <w:tcW w:w="666"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569" w:type="dxa"/>
            <w:tcBorders>
              <w:top w:val="nil"/>
              <w:left w:val="nil"/>
              <w:bottom w:val="single" w:sz="4" w:space="0" w:color="auto"/>
              <w:right w:val="single" w:sz="4" w:space="0" w:color="auto"/>
            </w:tcBorders>
            <w:vAlign w:val="center"/>
          </w:tcPr>
          <w:p w:rsidR="007F7378" w:rsidRDefault="007F7378">
            <w:pPr>
              <w:jc w:val="center"/>
              <w:rPr>
                <w:rFonts w:ascii="宋体" w:eastAsia="宋体" w:hAnsi="宋体" w:cs="宋体"/>
                <w:sz w:val="18"/>
                <w:szCs w:val="18"/>
              </w:rPr>
            </w:pPr>
            <w:r>
              <w:rPr>
                <w:rFonts w:hint="eastAsia"/>
                <w:sz w:val="18"/>
                <w:szCs w:val="18"/>
              </w:rPr>
              <w:t>√</w:t>
            </w:r>
          </w:p>
        </w:tc>
        <w:tc>
          <w:tcPr>
            <w:tcW w:w="636" w:type="dxa"/>
            <w:tcBorders>
              <w:top w:val="nil"/>
              <w:left w:val="nil"/>
              <w:bottom w:val="single" w:sz="4" w:space="0" w:color="auto"/>
              <w:right w:val="single" w:sz="4" w:space="0" w:color="auto"/>
            </w:tcBorders>
            <w:vAlign w:val="center"/>
          </w:tcPr>
          <w:p w:rsidR="007F7378" w:rsidRDefault="007F7378">
            <w:pPr>
              <w:jc w:val="center"/>
              <w:rPr>
                <w:rFonts w:ascii="宋体" w:eastAsia="宋体" w:hAnsi="宋体" w:cs="宋体"/>
                <w:sz w:val="18"/>
                <w:szCs w:val="18"/>
              </w:rPr>
            </w:pPr>
            <w:r>
              <w:rPr>
                <w:rFonts w:hint="eastAsia"/>
                <w:sz w:val="18"/>
                <w:szCs w:val="18"/>
              </w:rPr>
              <w:t xml:space="preserve">　</w:t>
            </w:r>
          </w:p>
        </w:tc>
      </w:tr>
      <w:tr w:rsidR="007F7378" w:rsidRPr="00EE0B1F" w:rsidTr="000128AB">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7F7378" w:rsidRPr="007F7378" w:rsidRDefault="007F7378"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t>739</w:t>
            </w:r>
          </w:p>
        </w:tc>
        <w:tc>
          <w:tcPr>
            <w:tcW w:w="648"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市容</w:t>
            </w:r>
            <w:r>
              <w:rPr>
                <w:rFonts w:hint="eastAsia"/>
                <w:color w:val="000000"/>
                <w:sz w:val="18"/>
                <w:szCs w:val="18"/>
              </w:rPr>
              <w:t xml:space="preserve">  </w:t>
            </w:r>
            <w:r>
              <w:rPr>
                <w:rFonts w:hint="eastAsia"/>
                <w:color w:val="000000"/>
                <w:sz w:val="18"/>
                <w:szCs w:val="18"/>
              </w:rPr>
              <w:t>环境</w:t>
            </w:r>
            <w:r>
              <w:rPr>
                <w:rFonts w:hint="eastAsia"/>
                <w:color w:val="000000"/>
                <w:sz w:val="18"/>
                <w:szCs w:val="18"/>
              </w:rPr>
              <w:t xml:space="preserve">  </w:t>
            </w:r>
            <w:r>
              <w:rPr>
                <w:rFonts w:hint="eastAsia"/>
                <w:color w:val="000000"/>
                <w:sz w:val="18"/>
                <w:szCs w:val="18"/>
              </w:rPr>
              <w:t>卫生</w:t>
            </w:r>
            <w:r>
              <w:rPr>
                <w:rFonts w:hint="eastAsia"/>
                <w:color w:val="000000"/>
                <w:sz w:val="18"/>
                <w:szCs w:val="18"/>
              </w:rPr>
              <w:t xml:space="preserve">  </w:t>
            </w:r>
            <w:r>
              <w:rPr>
                <w:rFonts w:hint="eastAsia"/>
                <w:color w:val="000000"/>
                <w:sz w:val="18"/>
                <w:szCs w:val="18"/>
              </w:rPr>
              <w:t>管理</w:t>
            </w:r>
          </w:p>
        </w:tc>
        <w:tc>
          <w:tcPr>
            <w:tcW w:w="1547"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对违反《重庆市市容环境卫生管理条例》第五十条的处罚</w:t>
            </w:r>
          </w:p>
        </w:tc>
        <w:tc>
          <w:tcPr>
            <w:tcW w:w="2574"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1.</w:t>
            </w:r>
            <w:r>
              <w:rPr>
                <w:rFonts w:hint="eastAsia"/>
                <w:color w:val="000000"/>
                <w:sz w:val="18"/>
                <w:szCs w:val="18"/>
              </w:rPr>
              <w:t>机构职能、权责清单、执法人员名单；</w:t>
            </w:r>
            <w:r>
              <w:rPr>
                <w:rFonts w:hint="eastAsia"/>
                <w:color w:val="000000"/>
                <w:sz w:val="18"/>
                <w:szCs w:val="18"/>
              </w:rPr>
              <w:t>2.</w:t>
            </w:r>
            <w:r>
              <w:rPr>
                <w:rFonts w:hint="eastAsia"/>
                <w:color w:val="000000"/>
                <w:sz w:val="18"/>
                <w:szCs w:val="18"/>
              </w:rPr>
              <w:t>执法程序或行政强制流程图；</w:t>
            </w:r>
            <w:r>
              <w:rPr>
                <w:rFonts w:hint="eastAsia"/>
                <w:color w:val="000000"/>
                <w:sz w:val="18"/>
                <w:szCs w:val="18"/>
              </w:rPr>
              <w:t>3.</w:t>
            </w:r>
            <w:r>
              <w:rPr>
                <w:rFonts w:hint="eastAsia"/>
                <w:color w:val="000000"/>
                <w:sz w:val="18"/>
                <w:szCs w:val="18"/>
              </w:rPr>
              <w:t>执法依据；</w:t>
            </w:r>
            <w:r>
              <w:rPr>
                <w:rFonts w:hint="eastAsia"/>
                <w:color w:val="000000"/>
                <w:sz w:val="18"/>
                <w:szCs w:val="18"/>
              </w:rPr>
              <w:t>4.</w:t>
            </w:r>
            <w:r>
              <w:rPr>
                <w:rFonts w:hint="eastAsia"/>
                <w:color w:val="000000"/>
                <w:sz w:val="18"/>
                <w:szCs w:val="18"/>
              </w:rPr>
              <w:t>行政处罚自由裁量基准；</w:t>
            </w:r>
            <w:r>
              <w:rPr>
                <w:rFonts w:hint="eastAsia"/>
                <w:color w:val="000000"/>
                <w:sz w:val="18"/>
                <w:szCs w:val="18"/>
              </w:rPr>
              <w:t>5.</w:t>
            </w:r>
            <w:r>
              <w:rPr>
                <w:rFonts w:hint="eastAsia"/>
                <w:color w:val="000000"/>
                <w:sz w:val="18"/>
                <w:szCs w:val="18"/>
              </w:rPr>
              <w:t>咨询、监督投诉方式；</w:t>
            </w:r>
            <w:r>
              <w:rPr>
                <w:rFonts w:hint="eastAsia"/>
                <w:color w:val="000000"/>
                <w:sz w:val="18"/>
                <w:szCs w:val="18"/>
              </w:rPr>
              <w:t>6.</w:t>
            </w:r>
            <w:r>
              <w:rPr>
                <w:rFonts w:hint="eastAsia"/>
                <w:color w:val="000000"/>
                <w:sz w:val="18"/>
                <w:szCs w:val="18"/>
              </w:rPr>
              <w:t>处罚决定；</w:t>
            </w:r>
            <w:r>
              <w:rPr>
                <w:rFonts w:hint="eastAsia"/>
                <w:color w:val="000000"/>
                <w:sz w:val="18"/>
                <w:szCs w:val="18"/>
              </w:rPr>
              <w:t>7.</w:t>
            </w:r>
            <w:r>
              <w:rPr>
                <w:rFonts w:hint="eastAsia"/>
                <w:color w:val="000000"/>
                <w:sz w:val="18"/>
                <w:szCs w:val="18"/>
              </w:rPr>
              <w:t>救济渠道。</w:t>
            </w:r>
          </w:p>
        </w:tc>
        <w:tc>
          <w:tcPr>
            <w:tcW w:w="1043"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《重庆市市容环境卫生管理条例》</w:t>
            </w:r>
          </w:p>
        </w:tc>
        <w:tc>
          <w:tcPr>
            <w:tcW w:w="123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1.</w:t>
            </w:r>
            <w:r>
              <w:rPr>
                <w:rFonts w:hint="eastAsia"/>
                <w:color w:val="000000"/>
                <w:sz w:val="18"/>
                <w:szCs w:val="18"/>
              </w:rPr>
              <w:t>除处罚决定外其他内容：长期公开（动态调整）；</w:t>
            </w:r>
            <w:r>
              <w:rPr>
                <w:rFonts w:hint="eastAsia"/>
                <w:color w:val="000000"/>
                <w:sz w:val="18"/>
                <w:szCs w:val="18"/>
              </w:rPr>
              <w:br/>
              <w:t>2.</w:t>
            </w:r>
            <w:r>
              <w:rPr>
                <w:rFonts w:hint="eastAsia"/>
                <w:color w:val="000000"/>
                <w:sz w:val="18"/>
                <w:szCs w:val="18"/>
              </w:rPr>
              <w:t>处罚决定：</w:t>
            </w:r>
            <w:r>
              <w:rPr>
                <w:rFonts w:hint="eastAsia"/>
                <w:color w:val="000000"/>
                <w:sz w:val="18"/>
                <w:szCs w:val="18"/>
              </w:rPr>
              <w:t>20</w:t>
            </w:r>
            <w:r>
              <w:rPr>
                <w:rFonts w:hint="eastAsia"/>
                <w:color w:val="000000"/>
                <w:sz w:val="18"/>
                <w:szCs w:val="18"/>
              </w:rPr>
              <w:t>个工作日内。</w:t>
            </w:r>
          </w:p>
        </w:tc>
        <w:tc>
          <w:tcPr>
            <w:tcW w:w="70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区城市管理局</w:t>
            </w:r>
          </w:p>
        </w:tc>
        <w:tc>
          <w:tcPr>
            <w:tcW w:w="2828"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■政府网站</w:t>
            </w:r>
            <w:r>
              <w:rPr>
                <w:rFonts w:hint="eastAsia"/>
                <w:sz w:val="18"/>
                <w:szCs w:val="18"/>
              </w:rPr>
              <w:t xml:space="preserve">      </w:t>
            </w:r>
            <w:r>
              <w:rPr>
                <w:rFonts w:hint="eastAsia"/>
                <w:sz w:val="18"/>
                <w:szCs w:val="18"/>
              </w:rPr>
              <w:t>□政府公报</w:t>
            </w:r>
            <w:r>
              <w:rPr>
                <w:rFonts w:hint="eastAsia"/>
                <w:sz w:val="18"/>
                <w:szCs w:val="18"/>
              </w:rPr>
              <w:br/>
            </w:r>
            <w:r>
              <w:rPr>
                <w:rFonts w:hint="eastAsia"/>
                <w:sz w:val="18"/>
                <w:szCs w:val="18"/>
              </w:rPr>
              <w:t>□两微一端</w:t>
            </w:r>
            <w:r>
              <w:rPr>
                <w:rFonts w:hint="eastAsia"/>
                <w:sz w:val="18"/>
                <w:szCs w:val="18"/>
              </w:rPr>
              <w:t xml:space="preserve">      </w:t>
            </w:r>
            <w:r>
              <w:rPr>
                <w:rFonts w:hint="eastAsia"/>
                <w:sz w:val="18"/>
                <w:szCs w:val="18"/>
              </w:rPr>
              <w:t>□发布会</w:t>
            </w:r>
            <w:r>
              <w:rPr>
                <w:rFonts w:hint="eastAsia"/>
                <w:sz w:val="18"/>
                <w:szCs w:val="18"/>
              </w:rPr>
              <w:t>/</w:t>
            </w:r>
            <w:r>
              <w:rPr>
                <w:rFonts w:hint="eastAsia"/>
                <w:sz w:val="18"/>
                <w:szCs w:val="18"/>
              </w:rPr>
              <w:t>听证会</w:t>
            </w:r>
            <w:r>
              <w:rPr>
                <w:rFonts w:hint="eastAsia"/>
                <w:sz w:val="18"/>
                <w:szCs w:val="18"/>
              </w:rPr>
              <w:br/>
            </w:r>
            <w:r>
              <w:rPr>
                <w:rFonts w:hint="eastAsia"/>
                <w:sz w:val="18"/>
                <w:szCs w:val="18"/>
              </w:rPr>
              <w:t>□广播电视</w:t>
            </w:r>
            <w:r>
              <w:rPr>
                <w:rFonts w:hint="eastAsia"/>
                <w:sz w:val="18"/>
                <w:szCs w:val="18"/>
              </w:rPr>
              <w:t xml:space="preserve">      </w:t>
            </w:r>
            <w:r>
              <w:rPr>
                <w:rFonts w:hint="eastAsia"/>
                <w:sz w:val="18"/>
                <w:szCs w:val="18"/>
              </w:rPr>
              <w:t>□纸质媒体</w:t>
            </w:r>
            <w:r>
              <w:rPr>
                <w:rFonts w:hint="eastAsia"/>
                <w:sz w:val="18"/>
                <w:szCs w:val="18"/>
              </w:rPr>
              <w:br/>
            </w:r>
            <w:r>
              <w:rPr>
                <w:rFonts w:hint="eastAsia"/>
                <w:sz w:val="18"/>
                <w:szCs w:val="18"/>
              </w:rPr>
              <w:t>□公开查阅点</w:t>
            </w:r>
            <w:r>
              <w:rPr>
                <w:rFonts w:hint="eastAsia"/>
                <w:sz w:val="18"/>
                <w:szCs w:val="18"/>
              </w:rPr>
              <w:t xml:space="preserve">    </w:t>
            </w:r>
            <w:r>
              <w:rPr>
                <w:rFonts w:hint="eastAsia"/>
                <w:sz w:val="18"/>
                <w:szCs w:val="18"/>
              </w:rPr>
              <w:t>□政务服务中心</w:t>
            </w:r>
            <w:r>
              <w:rPr>
                <w:rFonts w:hint="eastAsia"/>
                <w:sz w:val="18"/>
                <w:szCs w:val="18"/>
              </w:rPr>
              <w:br/>
            </w:r>
            <w:r>
              <w:rPr>
                <w:rFonts w:hint="eastAsia"/>
                <w:sz w:val="18"/>
                <w:szCs w:val="18"/>
              </w:rPr>
              <w:t>□便民服务站</w:t>
            </w:r>
            <w:r>
              <w:rPr>
                <w:rFonts w:hint="eastAsia"/>
                <w:sz w:val="18"/>
                <w:szCs w:val="18"/>
              </w:rPr>
              <w:t xml:space="preserve">    </w:t>
            </w:r>
            <w:r>
              <w:rPr>
                <w:rFonts w:hint="eastAsia"/>
                <w:sz w:val="18"/>
                <w:szCs w:val="18"/>
              </w:rPr>
              <w:t>□入户</w:t>
            </w:r>
            <w:r>
              <w:rPr>
                <w:rFonts w:hint="eastAsia"/>
                <w:sz w:val="18"/>
                <w:szCs w:val="18"/>
              </w:rPr>
              <w:t>/</w:t>
            </w:r>
            <w:r>
              <w:rPr>
                <w:rFonts w:hint="eastAsia"/>
                <w:sz w:val="18"/>
                <w:szCs w:val="18"/>
              </w:rPr>
              <w:t>现场</w:t>
            </w:r>
            <w:r>
              <w:rPr>
                <w:rFonts w:hint="eastAsia"/>
                <w:sz w:val="18"/>
                <w:szCs w:val="18"/>
              </w:rPr>
              <w:br/>
            </w:r>
            <w:r>
              <w:rPr>
                <w:rFonts w:hint="eastAsia"/>
                <w:sz w:val="18"/>
                <w:szCs w:val="18"/>
              </w:rPr>
              <w:t>□社区</w:t>
            </w:r>
            <w:r>
              <w:rPr>
                <w:rFonts w:hint="eastAsia"/>
                <w:sz w:val="18"/>
                <w:szCs w:val="18"/>
              </w:rPr>
              <w:t>/</w:t>
            </w:r>
            <w:r>
              <w:rPr>
                <w:rFonts w:hint="eastAsia"/>
                <w:sz w:val="18"/>
                <w:szCs w:val="18"/>
              </w:rPr>
              <w:t>企事业单位</w:t>
            </w:r>
            <w:r>
              <w:rPr>
                <w:rFonts w:hint="eastAsia"/>
                <w:sz w:val="18"/>
                <w:szCs w:val="18"/>
              </w:rPr>
              <w:t>/</w:t>
            </w:r>
            <w:r>
              <w:rPr>
                <w:rFonts w:hint="eastAsia"/>
                <w:sz w:val="18"/>
                <w:szCs w:val="18"/>
              </w:rPr>
              <w:t>村公示栏（电子屏）</w:t>
            </w:r>
            <w:r>
              <w:rPr>
                <w:rFonts w:hint="eastAsia"/>
                <w:sz w:val="18"/>
                <w:szCs w:val="18"/>
              </w:rPr>
              <w:br/>
            </w:r>
            <w:r>
              <w:rPr>
                <w:rFonts w:hint="eastAsia"/>
                <w:sz w:val="18"/>
                <w:szCs w:val="18"/>
              </w:rPr>
              <w:t>□精准推送</w:t>
            </w:r>
            <w:r>
              <w:rPr>
                <w:rFonts w:hint="eastAsia"/>
                <w:sz w:val="18"/>
                <w:szCs w:val="18"/>
              </w:rPr>
              <w:t xml:space="preserve">      </w:t>
            </w:r>
            <w:r>
              <w:rPr>
                <w:rFonts w:hint="eastAsia"/>
                <w:sz w:val="18"/>
                <w:szCs w:val="18"/>
              </w:rPr>
              <w:t>□其他</w:t>
            </w:r>
            <w:r>
              <w:rPr>
                <w:rFonts w:hint="eastAsia"/>
                <w:sz w:val="18"/>
                <w:szCs w:val="18"/>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w:t>
            </w:r>
          </w:p>
        </w:tc>
        <w:tc>
          <w:tcPr>
            <w:tcW w:w="604"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615"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w:t>
            </w:r>
          </w:p>
        </w:tc>
        <w:tc>
          <w:tcPr>
            <w:tcW w:w="666"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569" w:type="dxa"/>
            <w:tcBorders>
              <w:top w:val="nil"/>
              <w:left w:val="nil"/>
              <w:bottom w:val="single" w:sz="4" w:space="0" w:color="auto"/>
              <w:right w:val="single" w:sz="4" w:space="0" w:color="auto"/>
            </w:tcBorders>
            <w:vAlign w:val="center"/>
          </w:tcPr>
          <w:p w:rsidR="007F7378" w:rsidRDefault="007F7378">
            <w:pPr>
              <w:jc w:val="center"/>
              <w:rPr>
                <w:rFonts w:ascii="宋体" w:eastAsia="宋体" w:hAnsi="宋体" w:cs="宋体"/>
                <w:sz w:val="18"/>
                <w:szCs w:val="18"/>
              </w:rPr>
            </w:pPr>
            <w:r>
              <w:rPr>
                <w:rFonts w:hint="eastAsia"/>
                <w:sz w:val="18"/>
                <w:szCs w:val="18"/>
              </w:rPr>
              <w:t>√</w:t>
            </w:r>
          </w:p>
        </w:tc>
        <w:tc>
          <w:tcPr>
            <w:tcW w:w="636" w:type="dxa"/>
            <w:tcBorders>
              <w:top w:val="nil"/>
              <w:left w:val="nil"/>
              <w:bottom w:val="single" w:sz="4" w:space="0" w:color="auto"/>
              <w:right w:val="single" w:sz="4" w:space="0" w:color="auto"/>
            </w:tcBorders>
            <w:vAlign w:val="center"/>
          </w:tcPr>
          <w:p w:rsidR="007F7378" w:rsidRDefault="007F7378">
            <w:pPr>
              <w:jc w:val="center"/>
              <w:rPr>
                <w:rFonts w:ascii="宋体" w:eastAsia="宋体" w:hAnsi="宋体" w:cs="宋体"/>
                <w:sz w:val="18"/>
                <w:szCs w:val="18"/>
              </w:rPr>
            </w:pPr>
            <w:r>
              <w:rPr>
                <w:rFonts w:hint="eastAsia"/>
                <w:sz w:val="18"/>
                <w:szCs w:val="18"/>
              </w:rPr>
              <w:t xml:space="preserve">　</w:t>
            </w:r>
          </w:p>
        </w:tc>
      </w:tr>
      <w:tr w:rsidR="007F7378" w:rsidRPr="00EE0B1F" w:rsidTr="000128AB">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7F7378" w:rsidRPr="007F7378" w:rsidRDefault="007F7378"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t>740</w:t>
            </w:r>
          </w:p>
        </w:tc>
        <w:tc>
          <w:tcPr>
            <w:tcW w:w="648"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color w:val="000000"/>
                <w:sz w:val="18"/>
                <w:szCs w:val="18"/>
              </w:rPr>
            </w:pPr>
            <w:r>
              <w:rPr>
                <w:rFonts w:hint="eastAsia"/>
                <w:color w:val="000000"/>
                <w:sz w:val="18"/>
                <w:szCs w:val="18"/>
              </w:rPr>
              <w:t>市容</w:t>
            </w:r>
            <w:r>
              <w:rPr>
                <w:rFonts w:hint="eastAsia"/>
                <w:color w:val="000000"/>
                <w:sz w:val="18"/>
                <w:szCs w:val="18"/>
              </w:rPr>
              <w:t xml:space="preserve">  </w:t>
            </w:r>
            <w:r>
              <w:rPr>
                <w:rFonts w:hint="eastAsia"/>
                <w:color w:val="000000"/>
                <w:sz w:val="18"/>
                <w:szCs w:val="18"/>
              </w:rPr>
              <w:t>环境</w:t>
            </w:r>
            <w:r>
              <w:rPr>
                <w:rFonts w:hint="eastAsia"/>
                <w:color w:val="000000"/>
                <w:sz w:val="18"/>
                <w:szCs w:val="18"/>
              </w:rPr>
              <w:t xml:space="preserve">  </w:t>
            </w:r>
            <w:r>
              <w:rPr>
                <w:rFonts w:hint="eastAsia"/>
                <w:color w:val="000000"/>
                <w:sz w:val="18"/>
                <w:szCs w:val="18"/>
              </w:rPr>
              <w:lastRenderedPageBreak/>
              <w:t>卫生</w:t>
            </w:r>
            <w:r>
              <w:rPr>
                <w:rFonts w:hint="eastAsia"/>
                <w:color w:val="000000"/>
                <w:sz w:val="18"/>
                <w:szCs w:val="18"/>
              </w:rPr>
              <w:t xml:space="preserve">  </w:t>
            </w:r>
            <w:r>
              <w:rPr>
                <w:rFonts w:hint="eastAsia"/>
                <w:color w:val="000000"/>
                <w:sz w:val="18"/>
                <w:szCs w:val="18"/>
              </w:rPr>
              <w:t>管理</w:t>
            </w:r>
          </w:p>
        </w:tc>
        <w:tc>
          <w:tcPr>
            <w:tcW w:w="1547"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lastRenderedPageBreak/>
              <w:t>对船舶经营管理者未如实记录垃</w:t>
            </w:r>
            <w:r>
              <w:rPr>
                <w:rFonts w:hint="eastAsia"/>
                <w:color w:val="000000"/>
                <w:sz w:val="18"/>
                <w:szCs w:val="18"/>
              </w:rPr>
              <w:lastRenderedPageBreak/>
              <w:t>圾、粪便、污水处理设施运行或接收转运情况的处罚</w:t>
            </w:r>
          </w:p>
        </w:tc>
        <w:tc>
          <w:tcPr>
            <w:tcW w:w="2574"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lastRenderedPageBreak/>
              <w:t>1.</w:t>
            </w:r>
            <w:r>
              <w:rPr>
                <w:rFonts w:hint="eastAsia"/>
                <w:color w:val="000000"/>
                <w:sz w:val="18"/>
                <w:szCs w:val="18"/>
              </w:rPr>
              <w:t>机构职能、权责清单、执法人员名单；</w:t>
            </w:r>
            <w:r>
              <w:rPr>
                <w:rFonts w:hint="eastAsia"/>
                <w:color w:val="000000"/>
                <w:sz w:val="18"/>
                <w:szCs w:val="18"/>
              </w:rPr>
              <w:t>2.</w:t>
            </w:r>
            <w:r>
              <w:rPr>
                <w:rFonts w:hint="eastAsia"/>
                <w:color w:val="000000"/>
                <w:sz w:val="18"/>
                <w:szCs w:val="18"/>
              </w:rPr>
              <w:t>执法程序或行政</w:t>
            </w:r>
            <w:r>
              <w:rPr>
                <w:rFonts w:hint="eastAsia"/>
                <w:color w:val="000000"/>
                <w:sz w:val="18"/>
                <w:szCs w:val="18"/>
              </w:rPr>
              <w:lastRenderedPageBreak/>
              <w:t>强制流程图；</w:t>
            </w:r>
            <w:r>
              <w:rPr>
                <w:rFonts w:hint="eastAsia"/>
                <w:color w:val="000000"/>
                <w:sz w:val="18"/>
                <w:szCs w:val="18"/>
              </w:rPr>
              <w:t>3.</w:t>
            </w:r>
            <w:r>
              <w:rPr>
                <w:rFonts w:hint="eastAsia"/>
                <w:color w:val="000000"/>
                <w:sz w:val="18"/>
                <w:szCs w:val="18"/>
              </w:rPr>
              <w:t>执法依据；</w:t>
            </w:r>
            <w:r>
              <w:rPr>
                <w:rFonts w:hint="eastAsia"/>
                <w:color w:val="000000"/>
                <w:sz w:val="18"/>
                <w:szCs w:val="18"/>
              </w:rPr>
              <w:t>4.</w:t>
            </w:r>
            <w:r>
              <w:rPr>
                <w:rFonts w:hint="eastAsia"/>
                <w:color w:val="000000"/>
                <w:sz w:val="18"/>
                <w:szCs w:val="18"/>
              </w:rPr>
              <w:t>行政处罚自由裁量基准；</w:t>
            </w:r>
            <w:r>
              <w:rPr>
                <w:rFonts w:hint="eastAsia"/>
                <w:color w:val="000000"/>
                <w:sz w:val="18"/>
                <w:szCs w:val="18"/>
              </w:rPr>
              <w:t>5.</w:t>
            </w:r>
            <w:r>
              <w:rPr>
                <w:rFonts w:hint="eastAsia"/>
                <w:color w:val="000000"/>
                <w:sz w:val="18"/>
                <w:szCs w:val="18"/>
              </w:rPr>
              <w:t>咨询、监督投诉方式；</w:t>
            </w:r>
            <w:r>
              <w:rPr>
                <w:rFonts w:hint="eastAsia"/>
                <w:color w:val="000000"/>
                <w:sz w:val="18"/>
                <w:szCs w:val="18"/>
              </w:rPr>
              <w:t>6.</w:t>
            </w:r>
            <w:r>
              <w:rPr>
                <w:rFonts w:hint="eastAsia"/>
                <w:color w:val="000000"/>
                <w:sz w:val="18"/>
                <w:szCs w:val="18"/>
              </w:rPr>
              <w:t>处罚决定；</w:t>
            </w:r>
            <w:r>
              <w:rPr>
                <w:rFonts w:hint="eastAsia"/>
                <w:color w:val="000000"/>
                <w:sz w:val="18"/>
                <w:szCs w:val="18"/>
              </w:rPr>
              <w:t>7.</w:t>
            </w:r>
            <w:r>
              <w:rPr>
                <w:rFonts w:hint="eastAsia"/>
                <w:color w:val="000000"/>
                <w:sz w:val="18"/>
                <w:szCs w:val="18"/>
              </w:rPr>
              <w:t>救济渠道。</w:t>
            </w:r>
          </w:p>
        </w:tc>
        <w:tc>
          <w:tcPr>
            <w:tcW w:w="1043"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lastRenderedPageBreak/>
              <w:t>《重庆市市容环境</w:t>
            </w:r>
            <w:r>
              <w:rPr>
                <w:rFonts w:hint="eastAsia"/>
                <w:color w:val="000000"/>
                <w:sz w:val="18"/>
                <w:szCs w:val="18"/>
              </w:rPr>
              <w:lastRenderedPageBreak/>
              <w:t>卫生管理条例》</w:t>
            </w:r>
          </w:p>
        </w:tc>
        <w:tc>
          <w:tcPr>
            <w:tcW w:w="123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lastRenderedPageBreak/>
              <w:t>1.</w:t>
            </w:r>
            <w:r>
              <w:rPr>
                <w:rFonts w:hint="eastAsia"/>
                <w:color w:val="000000"/>
                <w:sz w:val="18"/>
                <w:szCs w:val="18"/>
              </w:rPr>
              <w:t>除处罚决定外其他内</w:t>
            </w:r>
            <w:r>
              <w:rPr>
                <w:rFonts w:hint="eastAsia"/>
                <w:color w:val="000000"/>
                <w:sz w:val="18"/>
                <w:szCs w:val="18"/>
              </w:rPr>
              <w:lastRenderedPageBreak/>
              <w:t>容：长期公开（动态调整）；</w:t>
            </w:r>
            <w:r>
              <w:rPr>
                <w:rFonts w:hint="eastAsia"/>
                <w:color w:val="000000"/>
                <w:sz w:val="18"/>
                <w:szCs w:val="18"/>
              </w:rPr>
              <w:br/>
              <w:t>2.</w:t>
            </w:r>
            <w:r>
              <w:rPr>
                <w:rFonts w:hint="eastAsia"/>
                <w:color w:val="000000"/>
                <w:sz w:val="18"/>
                <w:szCs w:val="18"/>
              </w:rPr>
              <w:t>处罚决定：</w:t>
            </w:r>
            <w:r>
              <w:rPr>
                <w:rFonts w:hint="eastAsia"/>
                <w:color w:val="000000"/>
                <w:sz w:val="18"/>
                <w:szCs w:val="18"/>
              </w:rPr>
              <w:t>20</w:t>
            </w:r>
            <w:r>
              <w:rPr>
                <w:rFonts w:hint="eastAsia"/>
                <w:color w:val="000000"/>
                <w:sz w:val="18"/>
                <w:szCs w:val="18"/>
              </w:rPr>
              <w:t>个工作日内。</w:t>
            </w:r>
          </w:p>
        </w:tc>
        <w:tc>
          <w:tcPr>
            <w:tcW w:w="70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lastRenderedPageBreak/>
              <w:t>区城市管</w:t>
            </w:r>
            <w:r>
              <w:rPr>
                <w:rFonts w:hint="eastAsia"/>
                <w:sz w:val="18"/>
                <w:szCs w:val="18"/>
              </w:rPr>
              <w:lastRenderedPageBreak/>
              <w:t>理局</w:t>
            </w:r>
          </w:p>
        </w:tc>
        <w:tc>
          <w:tcPr>
            <w:tcW w:w="2828"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lastRenderedPageBreak/>
              <w:t>■政府网站</w:t>
            </w:r>
            <w:r>
              <w:rPr>
                <w:rFonts w:hint="eastAsia"/>
                <w:sz w:val="18"/>
                <w:szCs w:val="18"/>
              </w:rPr>
              <w:t xml:space="preserve">      </w:t>
            </w:r>
            <w:r>
              <w:rPr>
                <w:rFonts w:hint="eastAsia"/>
                <w:sz w:val="18"/>
                <w:szCs w:val="18"/>
              </w:rPr>
              <w:t>□政府公报</w:t>
            </w:r>
            <w:r>
              <w:rPr>
                <w:rFonts w:hint="eastAsia"/>
                <w:sz w:val="18"/>
                <w:szCs w:val="18"/>
              </w:rPr>
              <w:br/>
            </w:r>
            <w:r>
              <w:rPr>
                <w:rFonts w:hint="eastAsia"/>
                <w:sz w:val="18"/>
                <w:szCs w:val="18"/>
              </w:rPr>
              <w:t>□两微一端</w:t>
            </w:r>
            <w:r>
              <w:rPr>
                <w:rFonts w:hint="eastAsia"/>
                <w:sz w:val="18"/>
                <w:szCs w:val="18"/>
              </w:rPr>
              <w:t xml:space="preserve">      </w:t>
            </w:r>
            <w:r>
              <w:rPr>
                <w:rFonts w:hint="eastAsia"/>
                <w:sz w:val="18"/>
                <w:szCs w:val="18"/>
              </w:rPr>
              <w:t>□发布会</w:t>
            </w:r>
            <w:r>
              <w:rPr>
                <w:rFonts w:hint="eastAsia"/>
                <w:sz w:val="18"/>
                <w:szCs w:val="18"/>
              </w:rPr>
              <w:t>/</w:t>
            </w:r>
            <w:r>
              <w:rPr>
                <w:rFonts w:hint="eastAsia"/>
                <w:sz w:val="18"/>
                <w:szCs w:val="18"/>
              </w:rPr>
              <w:t>听证</w:t>
            </w:r>
            <w:r>
              <w:rPr>
                <w:rFonts w:hint="eastAsia"/>
                <w:sz w:val="18"/>
                <w:szCs w:val="18"/>
              </w:rPr>
              <w:lastRenderedPageBreak/>
              <w:t>会</w:t>
            </w:r>
            <w:r>
              <w:rPr>
                <w:rFonts w:hint="eastAsia"/>
                <w:sz w:val="18"/>
                <w:szCs w:val="18"/>
              </w:rPr>
              <w:br/>
            </w:r>
            <w:r>
              <w:rPr>
                <w:rFonts w:hint="eastAsia"/>
                <w:sz w:val="18"/>
                <w:szCs w:val="18"/>
              </w:rPr>
              <w:t>□广播电视</w:t>
            </w:r>
            <w:r>
              <w:rPr>
                <w:rFonts w:hint="eastAsia"/>
                <w:sz w:val="18"/>
                <w:szCs w:val="18"/>
              </w:rPr>
              <w:t xml:space="preserve">      </w:t>
            </w:r>
            <w:r>
              <w:rPr>
                <w:rFonts w:hint="eastAsia"/>
                <w:sz w:val="18"/>
                <w:szCs w:val="18"/>
              </w:rPr>
              <w:t>□纸质媒体</w:t>
            </w:r>
            <w:r>
              <w:rPr>
                <w:rFonts w:hint="eastAsia"/>
                <w:sz w:val="18"/>
                <w:szCs w:val="18"/>
              </w:rPr>
              <w:br/>
            </w:r>
            <w:r>
              <w:rPr>
                <w:rFonts w:hint="eastAsia"/>
                <w:sz w:val="18"/>
                <w:szCs w:val="18"/>
              </w:rPr>
              <w:t>□公开查阅点</w:t>
            </w:r>
            <w:r>
              <w:rPr>
                <w:rFonts w:hint="eastAsia"/>
                <w:sz w:val="18"/>
                <w:szCs w:val="18"/>
              </w:rPr>
              <w:t xml:space="preserve">    </w:t>
            </w:r>
            <w:r>
              <w:rPr>
                <w:rFonts w:hint="eastAsia"/>
                <w:sz w:val="18"/>
                <w:szCs w:val="18"/>
              </w:rPr>
              <w:t>□政务服务中心</w:t>
            </w:r>
            <w:r>
              <w:rPr>
                <w:rFonts w:hint="eastAsia"/>
                <w:sz w:val="18"/>
                <w:szCs w:val="18"/>
              </w:rPr>
              <w:br/>
            </w:r>
            <w:r>
              <w:rPr>
                <w:rFonts w:hint="eastAsia"/>
                <w:sz w:val="18"/>
                <w:szCs w:val="18"/>
              </w:rPr>
              <w:t>□便民服务站</w:t>
            </w:r>
            <w:r>
              <w:rPr>
                <w:rFonts w:hint="eastAsia"/>
                <w:sz w:val="18"/>
                <w:szCs w:val="18"/>
              </w:rPr>
              <w:t xml:space="preserve">    </w:t>
            </w:r>
            <w:r>
              <w:rPr>
                <w:rFonts w:hint="eastAsia"/>
                <w:sz w:val="18"/>
                <w:szCs w:val="18"/>
              </w:rPr>
              <w:t>□入户</w:t>
            </w:r>
            <w:r>
              <w:rPr>
                <w:rFonts w:hint="eastAsia"/>
                <w:sz w:val="18"/>
                <w:szCs w:val="18"/>
              </w:rPr>
              <w:t>/</w:t>
            </w:r>
            <w:r>
              <w:rPr>
                <w:rFonts w:hint="eastAsia"/>
                <w:sz w:val="18"/>
                <w:szCs w:val="18"/>
              </w:rPr>
              <w:t>现场</w:t>
            </w:r>
            <w:r>
              <w:rPr>
                <w:rFonts w:hint="eastAsia"/>
                <w:sz w:val="18"/>
                <w:szCs w:val="18"/>
              </w:rPr>
              <w:br/>
            </w:r>
            <w:r>
              <w:rPr>
                <w:rFonts w:hint="eastAsia"/>
                <w:sz w:val="18"/>
                <w:szCs w:val="18"/>
              </w:rPr>
              <w:t>□社区</w:t>
            </w:r>
            <w:r>
              <w:rPr>
                <w:rFonts w:hint="eastAsia"/>
                <w:sz w:val="18"/>
                <w:szCs w:val="18"/>
              </w:rPr>
              <w:t>/</w:t>
            </w:r>
            <w:r>
              <w:rPr>
                <w:rFonts w:hint="eastAsia"/>
                <w:sz w:val="18"/>
                <w:szCs w:val="18"/>
              </w:rPr>
              <w:t>企事业单位</w:t>
            </w:r>
            <w:r>
              <w:rPr>
                <w:rFonts w:hint="eastAsia"/>
                <w:sz w:val="18"/>
                <w:szCs w:val="18"/>
              </w:rPr>
              <w:t>/</w:t>
            </w:r>
            <w:r>
              <w:rPr>
                <w:rFonts w:hint="eastAsia"/>
                <w:sz w:val="18"/>
                <w:szCs w:val="18"/>
              </w:rPr>
              <w:t>村公示栏（电子屏）</w:t>
            </w:r>
            <w:r>
              <w:rPr>
                <w:rFonts w:hint="eastAsia"/>
                <w:sz w:val="18"/>
                <w:szCs w:val="18"/>
              </w:rPr>
              <w:br/>
            </w:r>
            <w:r>
              <w:rPr>
                <w:rFonts w:hint="eastAsia"/>
                <w:sz w:val="18"/>
                <w:szCs w:val="18"/>
              </w:rPr>
              <w:t>□精准推送</w:t>
            </w:r>
            <w:r>
              <w:rPr>
                <w:rFonts w:hint="eastAsia"/>
                <w:sz w:val="18"/>
                <w:szCs w:val="18"/>
              </w:rPr>
              <w:t xml:space="preserve">      </w:t>
            </w:r>
            <w:r>
              <w:rPr>
                <w:rFonts w:hint="eastAsia"/>
                <w:sz w:val="18"/>
                <w:szCs w:val="18"/>
              </w:rPr>
              <w:t>□其他</w:t>
            </w:r>
            <w:r>
              <w:rPr>
                <w:rFonts w:hint="eastAsia"/>
                <w:sz w:val="18"/>
                <w:szCs w:val="18"/>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lastRenderedPageBreak/>
              <w:t>√</w:t>
            </w:r>
          </w:p>
        </w:tc>
        <w:tc>
          <w:tcPr>
            <w:tcW w:w="604"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615"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w:t>
            </w:r>
          </w:p>
        </w:tc>
        <w:tc>
          <w:tcPr>
            <w:tcW w:w="666"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569" w:type="dxa"/>
            <w:tcBorders>
              <w:top w:val="nil"/>
              <w:left w:val="nil"/>
              <w:bottom w:val="single" w:sz="4" w:space="0" w:color="auto"/>
              <w:right w:val="single" w:sz="4" w:space="0" w:color="auto"/>
            </w:tcBorders>
            <w:vAlign w:val="center"/>
          </w:tcPr>
          <w:p w:rsidR="007F7378" w:rsidRDefault="007F7378">
            <w:pPr>
              <w:jc w:val="center"/>
              <w:rPr>
                <w:rFonts w:ascii="宋体" w:eastAsia="宋体" w:hAnsi="宋体" w:cs="宋体"/>
                <w:sz w:val="18"/>
                <w:szCs w:val="18"/>
              </w:rPr>
            </w:pPr>
            <w:r>
              <w:rPr>
                <w:rFonts w:hint="eastAsia"/>
                <w:sz w:val="18"/>
                <w:szCs w:val="18"/>
              </w:rPr>
              <w:t>√</w:t>
            </w:r>
          </w:p>
        </w:tc>
        <w:tc>
          <w:tcPr>
            <w:tcW w:w="636" w:type="dxa"/>
            <w:tcBorders>
              <w:top w:val="nil"/>
              <w:left w:val="nil"/>
              <w:bottom w:val="single" w:sz="4" w:space="0" w:color="auto"/>
              <w:right w:val="single" w:sz="4" w:space="0" w:color="auto"/>
            </w:tcBorders>
            <w:vAlign w:val="center"/>
          </w:tcPr>
          <w:p w:rsidR="007F7378" w:rsidRDefault="007F7378">
            <w:pPr>
              <w:jc w:val="center"/>
              <w:rPr>
                <w:rFonts w:ascii="宋体" w:eastAsia="宋体" w:hAnsi="宋体" w:cs="宋体"/>
                <w:sz w:val="18"/>
                <w:szCs w:val="18"/>
              </w:rPr>
            </w:pPr>
            <w:r>
              <w:rPr>
                <w:rFonts w:hint="eastAsia"/>
                <w:sz w:val="18"/>
                <w:szCs w:val="18"/>
              </w:rPr>
              <w:t xml:space="preserve">　</w:t>
            </w:r>
          </w:p>
        </w:tc>
      </w:tr>
      <w:tr w:rsidR="007F7378" w:rsidRPr="00EE0B1F" w:rsidTr="000128AB">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7F7378" w:rsidRPr="007F7378" w:rsidRDefault="007F7378"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t>741</w:t>
            </w:r>
          </w:p>
        </w:tc>
        <w:tc>
          <w:tcPr>
            <w:tcW w:w="648"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color w:val="000000"/>
                <w:sz w:val="18"/>
                <w:szCs w:val="18"/>
              </w:rPr>
            </w:pPr>
            <w:r>
              <w:rPr>
                <w:rFonts w:hint="eastAsia"/>
                <w:color w:val="000000"/>
                <w:sz w:val="18"/>
                <w:szCs w:val="18"/>
              </w:rPr>
              <w:t>市容</w:t>
            </w:r>
            <w:r>
              <w:rPr>
                <w:rFonts w:hint="eastAsia"/>
                <w:color w:val="000000"/>
                <w:sz w:val="18"/>
                <w:szCs w:val="18"/>
              </w:rPr>
              <w:t xml:space="preserve">  </w:t>
            </w:r>
            <w:r>
              <w:rPr>
                <w:rFonts w:hint="eastAsia"/>
                <w:color w:val="000000"/>
                <w:sz w:val="18"/>
                <w:szCs w:val="18"/>
              </w:rPr>
              <w:t>环境</w:t>
            </w:r>
            <w:r>
              <w:rPr>
                <w:rFonts w:hint="eastAsia"/>
                <w:color w:val="000000"/>
                <w:sz w:val="18"/>
                <w:szCs w:val="18"/>
              </w:rPr>
              <w:t xml:space="preserve">  </w:t>
            </w:r>
            <w:r>
              <w:rPr>
                <w:rFonts w:hint="eastAsia"/>
                <w:color w:val="000000"/>
                <w:sz w:val="18"/>
                <w:szCs w:val="18"/>
              </w:rPr>
              <w:t>卫生</w:t>
            </w:r>
            <w:r>
              <w:rPr>
                <w:rFonts w:hint="eastAsia"/>
                <w:color w:val="000000"/>
                <w:sz w:val="18"/>
                <w:szCs w:val="18"/>
              </w:rPr>
              <w:t xml:space="preserve">  </w:t>
            </w:r>
            <w:r>
              <w:rPr>
                <w:rFonts w:hint="eastAsia"/>
                <w:color w:val="000000"/>
                <w:sz w:val="18"/>
                <w:szCs w:val="18"/>
              </w:rPr>
              <w:t>管理</w:t>
            </w:r>
          </w:p>
        </w:tc>
        <w:tc>
          <w:tcPr>
            <w:tcW w:w="1547"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对废品收购、堆放场所未对废品围挡、遮盖的或在居民社区、公共场所堆放、晾晒、焚烧废品污染周围环境的处罚</w:t>
            </w:r>
          </w:p>
        </w:tc>
        <w:tc>
          <w:tcPr>
            <w:tcW w:w="2574"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1.</w:t>
            </w:r>
            <w:r>
              <w:rPr>
                <w:rFonts w:hint="eastAsia"/>
                <w:color w:val="000000"/>
                <w:sz w:val="18"/>
                <w:szCs w:val="18"/>
              </w:rPr>
              <w:t>机构职能、权责清单、执法人员名单；</w:t>
            </w:r>
            <w:r>
              <w:rPr>
                <w:rFonts w:hint="eastAsia"/>
                <w:color w:val="000000"/>
                <w:sz w:val="18"/>
                <w:szCs w:val="18"/>
              </w:rPr>
              <w:t>2.</w:t>
            </w:r>
            <w:r>
              <w:rPr>
                <w:rFonts w:hint="eastAsia"/>
                <w:color w:val="000000"/>
                <w:sz w:val="18"/>
                <w:szCs w:val="18"/>
              </w:rPr>
              <w:t>执法程序或行政强制流程图；</w:t>
            </w:r>
            <w:r>
              <w:rPr>
                <w:rFonts w:hint="eastAsia"/>
                <w:color w:val="000000"/>
                <w:sz w:val="18"/>
                <w:szCs w:val="18"/>
              </w:rPr>
              <w:t>3.</w:t>
            </w:r>
            <w:r>
              <w:rPr>
                <w:rFonts w:hint="eastAsia"/>
                <w:color w:val="000000"/>
                <w:sz w:val="18"/>
                <w:szCs w:val="18"/>
              </w:rPr>
              <w:t>执法依据；</w:t>
            </w:r>
            <w:r>
              <w:rPr>
                <w:rFonts w:hint="eastAsia"/>
                <w:color w:val="000000"/>
                <w:sz w:val="18"/>
                <w:szCs w:val="18"/>
              </w:rPr>
              <w:t>4.</w:t>
            </w:r>
            <w:r>
              <w:rPr>
                <w:rFonts w:hint="eastAsia"/>
                <w:color w:val="000000"/>
                <w:sz w:val="18"/>
                <w:szCs w:val="18"/>
              </w:rPr>
              <w:t>行政处罚自由裁量基准；</w:t>
            </w:r>
            <w:r>
              <w:rPr>
                <w:rFonts w:hint="eastAsia"/>
                <w:color w:val="000000"/>
                <w:sz w:val="18"/>
                <w:szCs w:val="18"/>
              </w:rPr>
              <w:t>5.</w:t>
            </w:r>
            <w:r>
              <w:rPr>
                <w:rFonts w:hint="eastAsia"/>
                <w:color w:val="000000"/>
                <w:sz w:val="18"/>
                <w:szCs w:val="18"/>
              </w:rPr>
              <w:t>咨询、监督投诉方式；</w:t>
            </w:r>
            <w:r>
              <w:rPr>
                <w:rFonts w:hint="eastAsia"/>
                <w:color w:val="000000"/>
                <w:sz w:val="18"/>
                <w:szCs w:val="18"/>
              </w:rPr>
              <w:t>6.</w:t>
            </w:r>
            <w:r>
              <w:rPr>
                <w:rFonts w:hint="eastAsia"/>
                <w:color w:val="000000"/>
                <w:sz w:val="18"/>
                <w:szCs w:val="18"/>
              </w:rPr>
              <w:t>处罚决定；</w:t>
            </w:r>
            <w:r>
              <w:rPr>
                <w:rFonts w:hint="eastAsia"/>
                <w:color w:val="000000"/>
                <w:sz w:val="18"/>
                <w:szCs w:val="18"/>
              </w:rPr>
              <w:t>7.</w:t>
            </w:r>
            <w:r>
              <w:rPr>
                <w:rFonts w:hint="eastAsia"/>
                <w:color w:val="000000"/>
                <w:sz w:val="18"/>
                <w:szCs w:val="18"/>
              </w:rPr>
              <w:t>救济渠道。</w:t>
            </w:r>
          </w:p>
        </w:tc>
        <w:tc>
          <w:tcPr>
            <w:tcW w:w="1043"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《重庆市市容环境卫生管理条例》</w:t>
            </w:r>
          </w:p>
        </w:tc>
        <w:tc>
          <w:tcPr>
            <w:tcW w:w="123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1.</w:t>
            </w:r>
            <w:r>
              <w:rPr>
                <w:rFonts w:hint="eastAsia"/>
                <w:color w:val="000000"/>
                <w:sz w:val="18"/>
                <w:szCs w:val="18"/>
              </w:rPr>
              <w:t>除处罚决定外其他内容：长期公开（动态调整）；</w:t>
            </w:r>
            <w:r>
              <w:rPr>
                <w:rFonts w:hint="eastAsia"/>
                <w:color w:val="000000"/>
                <w:sz w:val="18"/>
                <w:szCs w:val="18"/>
              </w:rPr>
              <w:br/>
              <w:t>2.</w:t>
            </w:r>
            <w:r>
              <w:rPr>
                <w:rFonts w:hint="eastAsia"/>
                <w:color w:val="000000"/>
                <w:sz w:val="18"/>
                <w:szCs w:val="18"/>
              </w:rPr>
              <w:t>处罚决定：</w:t>
            </w:r>
            <w:r>
              <w:rPr>
                <w:rFonts w:hint="eastAsia"/>
                <w:color w:val="000000"/>
                <w:sz w:val="18"/>
                <w:szCs w:val="18"/>
              </w:rPr>
              <w:t>20</w:t>
            </w:r>
            <w:r>
              <w:rPr>
                <w:rFonts w:hint="eastAsia"/>
                <w:color w:val="000000"/>
                <w:sz w:val="18"/>
                <w:szCs w:val="18"/>
              </w:rPr>
              <w:t>个工作日内。</w:t>
            </w:r>
          </w:p>
        </w:tc>
        <w:tc>
          <w:tcPr>
            <w:tcW w:w="70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区城市管理局</w:t>
            </w:r>
          </w:p>
        </w:tc>
        <w:tc>
          <w:tcPr>
            <w:tcW w:w="2828"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■政府网站</w:t>
            </w:r>
            <w:r>
              <w:rPr>
                <w:rFonts w:hint="eastAsia"/>
                <w:sz w:val="18"/>
                <w:szCs w:val="18"/>
              </w:rPr>
              <w:t xml:space="preserve">      </w:t>
            </w:r>
            <w:r>
              <w:rPr>
                <w:rFonts w:hint="eastAsia"/>
                <w:sz w:val="18"/>
                <w:szCs w:val="18"/>
              </w:rPr>
              <w:t>□政府公报</w:t>
            </w:r>
            <w:r>
              <w:rPr>
                <w:rFonts w:hint="eastAsia"/>
                <w:sz w:val="18"/>
                <w:szCs w:val="18"/>
              </w:rPr>
              <w:br/>
            </w:r>
            <w:r>
              <w:rPr>
                <w:rFonts w:hint="eastAsia"/>
                <w:sz w:val="18"/>
                <w:szCs w:val="18"/>
              </w:rPr>
              <w:t>□两微一端</w:t>
            </w:r>
            <w:r>
              <w:rPr>
                <w:rFonts w:hint="eastAsia"/>
                <w:sz w:val="18"/>
                <w:szCs w:val="18"/>
              </w:rPr>
              <w:t xml:space="preserve">      </w:t>
            </w:r>
            <w:r>
              <w:rPr>
                <w:rFonts w:hint="eastAsia"/>
                <w:sz w:val="18"/>
                <w:szCs w:val="18"/>
              </w:rPr>
              <w:t>□发布会</w:t>
            </w:r>
            <w:r>
              <w:rPr>
                <w:rFonts w:hint="eastAsia"/>
                <w:sz w:val="18"/>
                <w:szCs w:val="18"/>
              </w:rPr>
              <w:t>/</w:t>
            </w:r>
            <w:r>
              <w:rPr>
                <w:rFonts w:hint="eastAsia"/>
                <w:sz w:val="18"/>
                <w:szCs w:val="18"/>
              </w:rPr>
              <w:t>听证会</w:t>
            </w:r>
            <w:r>
              <w:rPr>
                <w:rFonts w:hint="eastAsia"/>
                <w:sz w:val="18"/>
                <w:szCs w:val="18"/>
              </w:rPr>
              <w:br/>
            </w:r>
            <w:r>
              <w:rPr>
                <w:rFonts w:hint="eastAsia"/>
                <w:sz w:val="18"/>
                <w:szCs w:val="18"/>
              </w:rPr>
              <w:t>□广播电视</w:t>
            </w:r>
            <w:r>
              <w:rPr>
                <w:rFonts w:hint="eastAsia"/>
                <w:sz w:val="18"/>
                <w:szCs w:val="18"/>
              </w:rPr>
              <w:t xml:space="preserve">      </w:t>
            </w:r>
            <w:r>
              <w:rPr>
                <w:rFonts w:hint="eastAsia"/>
                <w:sz w:val="18"/>
                <w:szCs w:val="18"/>
              </w:rPr>
              <w:t>□纸质媒体</w:t>
            </w:r>
            <w:r>
              <w:rPr>
                <w:rFonts w:hint="eastAsia"/>
                <w:sz w:val="18"/>
                <w:szCs w:val="18"/>
              </w:rPr>
              <w:br/>
            </w:r>
            <w:r>
              <w:rPr>
                <w:rFonts w:hint="eastAsia"/>
                <w:sz w:val="18"/>
                <w:szCs w:val="18"/>
              </w:rPr>
              <w:t>□公开查阅点</w:t>
            </w:r>
            <w:r>
              <w:rPr>
                <w:rFonts w:hint="eastAsia"/>
                <w:sz w:val="18"/>
                <w:szCs w:val="18"/>
              </w:rPr>
              <w:t xml:space="preserve">    </w:t>
            </w:r>
            <w:r>
              <w:rPr>
                <w:rFonts w:hint="eastAsia"/>
                <w:sz w:val="18"/>
                <w:szCs w:val="18"/>
              </w:rPr>
              <w:t>□政务服务中心</w:t>
            </w:r>
            <w:r>
              <w:rPr>
                <w:rFonts w:hint="eastAsia"/>
                <w:sz w:val="18"/>
                <w:szCs w:val="18"/>
              </w:rPr>
              <w:br/>
            </w:r>
            <w:r>
              <w:rPr>
                <w:rFonts w:hint="eastAsia"/>
                <w:sz w:val="18"/>
                <w:szCs w:val="18"/>
              </w:rPr>
              <w:t>□便民服务站</w:t>
            </w:r>
            <w:r>
              <w:rPr>
                <w:rFonts w:hint="eastAsia"/>
                <w:sz w:val="18"/>
                <w:szCs w:val="18"/>
              </w:rPr>
              <w:t xml:space="preserve">    </w:t>
            </w:r>
            <w:r>
              <w:rPr>
                <w:rFonts w:hint="eastAsia"/>
                <w:sz w:val="18"/>
                <w:szCs w:val="18"/>
              </w:rPr>
              <w:t>□入户</w:t>
            </w:r>
            <w:r>
              <w:rPr>
                <w:rFonts w:hint="eastAsia"/>
                <w:sz w:val="18"/>
                <w:szCs w:val="18"/>
              </w:rPr>
              <w:t>/</w:t>
            </w:r>
            <w:r>
              <w:rPr>
                <w:rFonts w:hint="eastAsia"/>
                <w:sz w:val="18"/>
                <w:szCs w:val="18"/>
              </w:rPr>
              <w:t>现场</w:t>
            </w:r>
            <w:r>
              <w:rPr>
                <w:rFonts w:hint="eastAsia"/>
                <w:sz w:val="18"/>
                <w:szCs w:val="18"/>
              </w:rPr>
              <w:br/>
            </w:r>
            <w:r>
              <w:rPr>
                <w:rFonts w:hint="eastAsia"/>
                <w:sz w:val="18"/>
                <w:szCs w:val="18"/>
              </w:rPr>
              <w:t>□社区</w:t>
            </w:r>
            <w:r>
              <w:rPr>
                <w:rFonts w:hint="eastAsia"/>
                <w:sz w:val="18"/>
                <w:szCs w:val="18"/>
              </w:rPr>
              <w:t>/</w:t>
            </w:r>
            <w:r>
              <w:rPr>
                <w:rFonts w:hint="eastAsia"/>
                <w:sz w:val="18"/>
                <w:szCs w:val="18"/>
              </w:rPr>
              <w:t>企事业单位</w:t>
            </w:r>
            <w:r>
              <w:rPr>
                <w:rFonts w:hint="eastAsia"/>
                <w:sz w:val="18"/>
                <w:szCs w:val="18"/>
              </w:rPr>
              <w:t>/</w:t>
            </w:r>
            <w:r>
              <w:rPr>
                <w:rFonts w:hint="eastAsia"/>
                <w:sz w:val="18"/>
                <w:szCs w:val="18"/>
              </w:rPr>
              <w:t>村公示栏（电子屏）</w:t>
            </w:r>
            <w:r>
              <w:rPr>
                <w:rFonts w:hint="eastAsia"/>
                <w:sz w:val="18"/>
                <w:szCs w:val="18"/>
              </w:rPr>
              <w:br/>
            </w:r>
            <w:r>
              <w:rPr>
                <w:rFonts w:hint="eastAsia"/>
                <w:sz w:val="18"/>
                <w:szCs w:val="18"/>
              </w:rPr>
              <w:t>□精准推送</w:t>
            </w:r>
            <w:r>
              <w:rPr>
                <w:rFonts w:hint="eastAsia"/>
                <w:sz w:val="18"/>
                <w:szCs w:val="18"/>
              </w:rPr>
              <w:t xml:space="preserve">      </w:t>
            </w:r>
            <w:r>
              <w:rPr>
                <w:rFonts w:hint="eastAsia"/>
                <w:sz w:val="18"/>
                <w:szCs w:val="18"/>
              </w:rPr>
              <w:t>□其他</w:t>
            </w:r>
            <w:r>
              <w:rPr>
                <w:rFonts w:hint="eastAsia"/>
                <w:sz w:val="18"/>
                <w:szCs w:val="18"/>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w:t>
            </w:r>
          </w:p>
        </w:tc>
        <w:tc>
          <w:tcPr>
            <w:tcW w:w="604"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615"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w:t>
            </w:r>
          </w:p>
        </w:tc>
        <w:tc>
          <w:tcPr>
            <w:tcW w:w="666"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569" w:type="dxa"/>
            <w:tcBorders>
              <w:top w:val="nil"/>
              <w:left w:val="nil"/>
              <w:bottom w:val="single" w:sz="4" w:space="0" w:color="auto"/>
              <w:right w:val="single" w:sz="4" w:space="0" w:color="auto"/>
            </w:tcBorders>
            <w:vAlign w:val="center"/>
          </w:tcPr>
          <w:p w:rsidR="007F7378" w:rsidRDefault="007F7378">
            <w:pPr>
              <w:jc w:val="center"/>
              <w:rPr>
                <w:rFonts w:ascii="宋体" w:eastAsia="宋体" w:hAnsi="宋体" w:cs="宋体"/>
                <w:sz w:val="18"/>
                <w:szCs w:val="18"/>
              </w:rPr>
            </w:pPr>
            <w:r>
              <w:rPr>
                <w:rFonts w:hint="eastAsia"/>
                <w:sz w:val="18"/>
                <w:szCs w:val="18"/>
              </w:rPr>
              <w:t>√</w:t>
            </w:r>
          </w:p>
        </w:tc>
        <w:tc>
          <w:tcPr>
            <w:tcW w:w="636" w:type="dxa"/>
            <w:tcBorders>
              <w:top w:val="nil"/>
              <w:left w:val="nil"/>
              <w:bottom w:val="single" w:sz="4" w:space="0" w:color="auto"/>
              <w:right w:val="single" w:sz="4" w:space="0" w:color="auto"/>
            </w:tcBorders>
            <w:vAlign w:val="center"/>
          </w:tcPr>
          <w:p w:rsidR="007F7378" w:rsidRDefault="007F7378">
            <w:pPr>
              <w:jc w:val="center"/>
              <w:rPr>
                <w:rFonts w:ascii="宋体" w:eastAsia="宋体" w:hAnsi="宋体" w:cs="宋体"/>
                <w:sz w:val="18"/>
                <w:szCs w:val="18"/>
              </w:rPr>
            </w:pPr>
            <w:r>
              <w:rPr>
                <w:rFonts w:hint="eastAsia"/>
                <w:sz w:val="18"/>
                <w:szCs w:val="18"/>
              </w:rPr>
              <w:t xml:space="preserve">　</w:t>
            </w:r>
          </w:p>
        </w:tc>
      </w:tr>
      <w:tr w:rsidR="007F7378" w:rsidRPr="00EE0B1F" w:rsidTr="000128AB">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7F7378" w:rsidRPr="007F7378" w:rsidRDefault="007F7378"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t>742</w:t>
            </w:r>
          </w:p>
        </w:tc>
        <w:tc>
          <w:tcPr>
            <w:tcW w:w="648"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color w:val="000000"/>
                <w:sz w:val="18"/>
                <w:szCs w:val="18"/>
              </w:rPr>
            </w:pPr>
            <w:r>
              <w:rPr>
                <w:rFonts w:hint="eastAsia"/>
                <w:color w:val="000000"/>
                <w:sz w:val="18"/>
                <w:szCs w:val="18"/>
              </w:rPr>
              <w:t>市容</w:t>
            </w:r>
            <w:r>
              <w:rPr>
                <w:rFonts w:hint="eastAsia"/>
                <w:color w:val="000000"/>
                <w:sz w:val="18"/>
                <w:szCs w:val="18"/>
              </w:rPr>
              <w:t xml:space="preserve">  </w:t>
            </w:r>
            <w:r>
              <w:rPr>
                <w:rFonts w:hint="eastAsia"/>
                <w:color w:val="000000"/>
                <w:sz w:val="18"/>
                <w:szCs w:val="18"/>
              </w:rPr>
              <w:t>环境</w:t>
            </w:r>
            <w:r>
              <w:rPr>
                <w:rFonts w:hint="eastAsia"/>
                <w:color w:val="000000"/>
                <w:sz w:val="18"/>
                <w:szCs w:val="18"/>
              </w:rPr>
              <w:t xml:space="preserve">  </w:t>
            </w:r>
            <w:r>
              <w:rPr>
                <w:rFonts w:hint="eastAsia"/>
                <w:color w:val="000000"/>
                <w:sz w:val="18"/>
                <w:szCs w:val="18"/>
              </w:rPr>
              <w:t>卫生</w:t>
            </w:r>
            <w:r>
              <w:rPr>
                <w:rFonts w:hint="eastAsia"/>
                <w:color w:val="000000"/>
                <w:sz w:val="18"/>
                <w:szCs w:val="18"/>
              </w:rPr>
              <w:t xml:space="preserve">  </w:t>
            </w:r>
            <w:r>
              <w:rPr>
                <w:rFonts w:hint="eastAsia"/>
                <w:color w:val="000000"/>
                <w:sz w:val="18"/>
                <w:szCs w:val="18"/>
              </w:rPr>
              <w:t>管理</w:t>
            </w:r>
          </w:p>
        </w:tc>
        <w:tc>
          <w:tcPr>
            <w:tcW w:w="1547"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对建筑工地及垃圾处理场的进出路口路面未做硬化处理，未配设车辆冲洗设施的处罚</w:t>
            </w:r>
          </w:p>
        </w:tc>
        <w:tc>
          <w:tcPr>
            <w:tcW w:w="2574"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1.</w:t>
            </w:r>
            <w:r>
              <w:rPr>
                <w:rFonts w:hint="eastAsia"/>
                <w:color w:val="000000"/>
                <w:sz w:val="18"/>
                <w:szCs w:val="18"/>
              </w:rPr>
              <w:t>机构职能、权责清单、执法人员名单；</w:t>
            </w:r>
            <w:r>
              <w:rPr>
                <w:rFonts w:hint="eastAsia"/>
                <w:color w:val="000000"/>
                <w:sz w:val="18"/>
                <w:szCs w:val="18"/>
              </w:rPr>
              <w:t>2.</w:t>
            </w:r>
            <w:r>
              <w:rPr>
                <w:rFonts w:hint="eastAsia"/>
                <w:color w:val="000000"/>
                <w:sz w:val="18"/>
                <w:szCs w:val="18"/>
              </w:rPr>
              <w:t>执法程序或行政强制流程图；</w:t>
            </w:r>
            <w:r>
              <w:rPr>
                <w:rFonts w:hint="eastAsia"/>
                <w:color w:val="000000"/>
                <w:sz w:val="18"/>
                <w:szCs w:val="18"/>
              </w:rPr>
              <w:t>3.</w:t>
            </w:r>
            <w:r>
              <w:rPr>
                <w:rFonts w:hint="eastAsia"/>
                <w:color w:val="000000"/>
                <w:sz w:val="18"/>
                <w:szCs w:val="18"/>
              </w:rPr>
              <w:t>执法依据；</w:t>
            </w:r>
            <w:r>
              <w:rPr>
                <w:rFonts w:hint="eastAsia"/>
                <w:color w:val="000000"/>
                <w:sz w:val="18"/>
                <w:szCs w:val="18"/>
              </w:rPr>
              <w:t>4.</w:t>
            </w:r>
            <w:r>
              <w:rPr>
                <w:rFonts w:hint="eastAsia"/>
                <w:color w:val="000000"/>
                <w:sz w:val="18"/>
                <w:szCs w:val="18"/>
              </w:rPr>
              <w:t>行政处罚自由裁量基准；</w:t>
            </w:r>
            <w:r>
              <w:rPr>
                <w:rFonts w:hint="eastAsia"/>
                <w:color w:val="000000"/>
                <w:sz w:val="18"/>
                <w:szCs w:val="18"/>
              </w:rPr>
              <w:t>5.</w:t>
            </w:r>
            <w:r>
              <w:rPr>
                <w:rFonts w:hint="eastAsia"/>
                <w:color w:val="000000"/>
                <w:sz w:val="18"/>
                <w:szCs w:val="18"/>
              </w:rPr>
              <w:t>咨询、监督投诉方式；</w:t>
            </w:r>
            <w:r>
              <w:rPr>
                <w:rFonts w:hint="eastAsia"/>
                <w:color w:val="000000"/>
                <w:sz w:val="18"/>
                <w:szCs w:val="18"/>
              </w:rPr>
              <w:t>6.</w:t>
            </w:r>
            <w:r>
              <w:rPr>
                <w:rFonts w:hint="eastAsia"/>
                <w:color w:val="000000"/>
                <w:sz w:val="18"/>
                <w:szCs w:val="18"/>
              </w:rPr>
              <w:t>处罚决定；</w:t>
            </w:r>
            <w:r>
              <w:rPr>
                <w:rFonts w:hint="eastAsia"/>
                <w:color w:val="000000"/>
                <w:sz w:val="18"/>
                <w:szCs w:val="18"/>
              </w:rPr>
              <w:t>7.</w:t>
            </w:r>
            <w:r>
              <w:rPr>
                <w:rFonts w:hint="eastAsia"/>
                <w:color w:val="000000"/>
                <w:sz w:val="18"/>
                <w:szCs w:val="18"/>
              </w:rPr>
              <w:t>救济渠道。</w:t>
            </w:r>
          </w:p>
        </w:tc>
        <w:tc>
          <w:tcPr>
            <w:tcW w:w="1043"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《重庆市市容环境卫生管理条例》</w:t>
            </w:r>
          </w:p>
        </w:tc>
        <w:tc>
          <w:tcPr>
            <w:tcW w:w="123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1.</w:t>
            </w:r>
            <w:r>
              <w:rPr>
                <w:rFonts w:hint="eastAsia"/>
                <w:color w:val="000000"/>
                <w:sz w:val="18"/>
                <w:szCs w:val="18"/>
              </w:rPr>
              <w:t>除处罚决定外其他内容：长期公开（动态调整）；</w:t>
            </w:r>
            <w:r>
              <w:rPr>
                <w:rFonts w:hint="eastAsia"/>
                <w:color w:val="000000"/>
                <w:sz w:val="18"/>
                <w:szCs w:val="18"/>
              </w:rPr>
              <w:br/>
              <w:t>2.</w:t>
            </w:r>
            <w:r>
              <w:rPr>
                <w:rFonts w:hint="eastAsia"/>
                <w:color w:val="000000"/>
                <w:sz w:val="18"/>
                <w:szCs w:val="18"/>
              </w:rPr>
              <w:t>处罚决定：</w:t>
            </w:r>
            <w:r>
              <w:rPr>
                <w:rFonts w:hint="eastAsia"/>
                <w:color w:val="000000"/>
                <w:sz w:val="18"/>
                <w:szCs w:val="18"/>
              </w:rPr>
              <w:t>20</w:t>
            </w:r>
            <w:r>
              <w:rPr>
                <w:rFonts w:hint="eastAsia"/>
                <w:color w:val="000000"/>
                <w:sz w:val="18"/>
                <w:szCs w:val="18"/>
              </w:rPr>
              <w:t>个工作日内。</w:t>
            </w:r>
          </w:p>
        </w:tc>
        <w:tc>
          <w:tcPr>
            <w:tcW w:w="70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区城市管理局</w:t>
            </w:r>
          </w:p>
        </w:tc>
        <w:tc>
          <w:tcPr>
            <w:tcW w:w="2828"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■政府网站</w:t>
            </w:r>
            <w:r>
              <w:rPr>
                <w:rFonts w:hint="eastAsia"/>
                <w:sz w:val="18"/>
                <w:szCs w:val="18"/>
              </w:rPr>
              <w:t xml:space="preserve">      </w:t>
            </w:r>
            <w:r>
              <w:rPr>
                <w:rFonts w:hint="eastAsia"/>
                <w:sz w:val="18"/>
                <w:szCs w:val="18"/>
              </w:rPr>
              <w:t>□政府公报</w:t>
            </w:r>
            <w:r>
              <w:rPr>
                <w:rFonts w:hint="eastAsia"/>
                <w:sz w:val="18"/>
                <w:szCs w:val="18"/>
              </w:rPr>
              <w:br/>
            </w:r>
            <w:r>
              <w:rPr>
                <w:rFonts w:hint="eastAsia"/>
                <w:sz w:val="18"/>
                <w:szCs w:val="18"/>
              </w:rPr>
              <w:t>□两微一端</w:t>
            </w:r>
            <w:r>
              <w:rPr>
                <w:rFonts w:hint="eastAsia"/>
                <w:sz w:val="18"/>
                <w:szCs w:val="18"/>
              </w:rPr>
              <w:t xml:space="preserve">      </w:t>
            </w:r>
            <w:r>
              <w:rPr>
                <w:rFonts w:hint="eastAsia"/>
                <w:sz w:val="18"/>
                <w:szCs w:val="18"/>
              </w:rPr>
              <w:t>□发布会</w:t>
            </w:r>
            <w:r>
              <w:rPr>
                <w:rFonts w:hint="eastAsia"/>
                <w:sz w:val="18"/>
                <w:szCs w:val="18"/>
              </w:rPr>
              <w:t>/</w:t>
            </w:r>
            <w:r>
              <w:rPr>
                <w:rFonts w:hint="eastAsia"/>
                <w:sz w:val="18"/>
                <w:szCs w:val="18"/>
              </w:rPr>
              <w:t>听证会</w:t>
            </w:r>
            <w:r>
              <w:rPr>
                <w:rFonts w:hint="eastAsia"/>
                <w:sz w:val="18"/>
                <w:szCs w:val="18"/>
              </w:rPr>
              <w:br/>
            </w:r>
            <w:r>
              <w:rPr>
                <w:rFonts w:hint="eastAsia"/>
                <w:sz w:val="18"/>
                <w:szCs w:val="18"/>
              </w:rPr>
              <w:t>□广播电视</w:t>
            </w:r>
            <w:r>
              <w:rPr>
                <w:rFonts w:hint="eastAsia"/>
                <w:sz w:val="18"/>
                <w:szCs w:val="18"/>
              </w:rPr>
              <w:t xml:space="preserve">      </w:t>
            </w:r>
            <w:r>
              <w:rPr>
                <w:rFonts w:hint="eastAsia"/>
                <w:sz w:val="18"/>
                <w:szCs w:val="18"/>
              </w:rPr>
              <w:t>□纸质媒体</w:t>
            </w:r>
            <w:r>
              <w:rPr>
                <w:rFonts w:hint="eastAsia"/>
                <w:sz w:val="18"/>
                <w:szCs w:val="18"/>
              </w:rPr>
              <w:br/>
            </w:r>
            <w:r>
              <w:rPr>
                <w:rFonts w:hint="eastAsia"/>
                <w:sz w:val="18"/>
                <w:szCs w:val="18"/>
              </w:rPr>
              <w:t>□公开查阅点</w:t>
            </w:r>
            <w:r>
              <w:rPr>
                <w:rFonts w:hint="eastAsia"/>
                <w:sz w:val="18"/>
                <w:szCs w:val="18"/>
              </w:rPr>
              <w:t xml:space="preserve">    </w:t>
            </w:r>
            <w:r>
              <w:rPr>
                <w:rFonts w:hint="eastAsia"/>
                <w:sz w:val="18"/>
                <w:szCs w:val="18"/>
              </w:rPr>
              <w:t>□政务服务中心</w:t>
            </w:r>
            <w:r>
              <w:rPr>
                <w:rFonts w:hint="eastAsia"/>
                <w:sz w:val="18"/>
                <w:szCs w:val="18"/>
              </w:rPr>
              <w:br/>
            </w:r>
            <w:r>
              <w:rPr>
                <w:rFonts w:hint="eastAsia"/>
                <w:sz w:val="18"/>
                <w:szCs w:val="18"/>
              </w:rPr>
              <w:t>□便民服务站</w:t>
            </w:r>
            <w:r>
              <w:rPr>
                <w:rFonts w:hint="eastAsia"/>
                <w:sz w:val="18"/>
                <w:szCs w:val="18"/>
              </w:rPr>
              <w:t xml:space="preserve">    </w:t>
            </w:r>
            <w:r>
              <w:rPr>
                <w:rFonts w:hint="eastAsia"/>
                <w:sz w:val="18"/>
                <w:szCs w:val="18"/>
              </w:rPr>
              <w:t>□入户</w:t>
            </w:r>
            <w:r>
              <w:rPr>
                <w:rFonts w:hint="eastAsia"/>
                <w:sz w:val="18"/>
                <w:szCs w:val="18"/>
              </w:rPr>
              <w:t>/</w:t>
            </w:r>
            <w:r>
              <w:rPr>
                <w:rFonts w:hint="eastAsia"/>
                <w:sz w:val="18"/>
                <w:szCs w:val="18"/>
              </w:rPr>
              <w:t>现场</w:t>
            </w:r>
            <w:r>
              <w:rPr>
                <w:rFonts w:hint="eastAsia"/>
                <w:sz w:val="18"/>
                <w:szCs w:val="18"/>
              </w:rPr>
              <w:br/>
            </w:r>
            <w:r>
              <w:rPr>
                <w:rFonts w:hint="eastAsia"/>
                <w:sz w:val="18"/>
                <w:szCs w:val="18"/>
              </w:rPr>
              <w:t>□社区</w:t>
            </w:r>
            <w:r>
              <w:rPr>
                <w:rFonts w:hint="eastAsia"/>
                <w:sz w:val="18"/>
                <w:szCs w:val="18"/>
              </w:rPr>
              <w:t>/</w:t>
            </w:r>
            <w:r>
              <w:rPr>
                <w:rFonts w:hint="eastAsia"/>
                <w:sz w:val="18"/>
                <w:szCs w:val="18"/>
              </w:rPr>
              <w:t>企事业单位</w:t>
            </w:r>
            <w:r>
              <w:rPr>
                <w:rFonts w:hint="eastAsia"/>
                <w:sz w:val="18"/>
                <w:szCs w:val="18"/>
              </w:rPr>
              <w:t>/</w:t>
            </w:r>
            <w:r>
              <w:rPr>
                <w:rFonts w:hint="eastAsia"/>
                <w:sz w:val="18"/>
                <w:szCs w:val="18"/>
              </w:rPr>
              <w:t>村公示栏（电子屏）</w:t>
            </w:r>
            <w:r>
              <w:rPr>
                <w:rFonts w:hint="eastAsia"/>
                <w:sz w:val="18"/>
                <w:szCs w:val="18"/>
              </w:rPr>
              <w:br/>
            </w:r>
            <w:r>
              <w:rPr>
                <w:rFonts w:hint="eastAsia"/>
                <w:sz w:val="18"/>
                <w:szCs w:val="18"/>
              </w:rPr>
              <w:t>□精准推送</w:t>
            </w:r>
            <w:r>
              <w:rPr>
                <w:rFonts w:hint="eastAsia"/>
                <w:sz w:val="18"/>
                <w:szCs w:val="18"/>
              </w:rPr>
              <w:t xml:space="preserve">      </w:t>
            </w:r>
            <w:r>
              <w:rPr>
                <w:rFonts w:hint="eastAsia"/>
                <w:sz w:val="18"/>
                <w:szCs w:val="18"/>
              </w:rPr>
              <w:t>□其他</w:t>
            </w:r>
            <w:r>
              <w:rPr>
                <w:rFonts w:hint="eastAsia"/>
                <w:sz w:val="18"/>
                <w:szCs w:val="18"/>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w:t>
            </w:r>
          </w:p>
        </w:tc>
        <w:tc>
          <w:tcPr>
            <w:tcW w:w="604"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615"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w:t>
            </w:r>
          </w:p>
        </w:tc>
        <w:tc>
          <w:tcPr>
            <w:tcW w:w="666"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569" w:type="dxa"/>
            <w:tcBorders>
              <w:top w:val="nil"/>
              <w:left w:val="nil"/>
              <w:bottom w:val="single" w:sz="4" w:space="0" w:color="auto"/>
              <w:right w:val="single" w:sz="4" w:space="0" w:color="auto"/>
            </w:tcBorders>
            <w:vAlign w:val="center"/>
          </w:tcPr>
          <w:p w:rsidR="007F7378" w:rsidRDefault="007F7378">
            <w:pPr>
              <w:jc w:val="center"/>
              <w:rPr>
                <w:rFonts w:ascii="宋体" w:eastAsia="宋体" w:hAnsi="宋体" w:cs="宋体"/>
                <w:sz w:val="18"/>
                <w:szCs w:val="18"/>
              </w:rPr>
            </w:pPr>
            <w:r>
              <w:rPr>
                <w:rFonts w:hint="eastAsia"/>
                <w:sz w:val="18"/>
                <w:szCs w:val="18"/>
              </w:rPr>
              <w:t>√</w:t>
            </w:r>
          </w:p>
        </w:tc>
        <w:tc>
          <w:tcPr>
            <w:tcW w:w="636" w:type="dxa"/>
            <w:tcBorders>
              <w:top w:val="nil"/>
              <w:left w:val="nil"/>
              <w:bottom w:val="single" w:sz="4" w:space="0" w:color="auto"/>
              <w:right w:val="single" w:sz="4" w:space="0" w:color="auto"/>
            </w:tcBorders>
            <w:vAlign w:val="center"/>
          </w:tcPr>
          <w:p w:rsidR="007F7378" w:rsidRDefault="007F7378">
            <w:pPr>
              <w:jc w:val="center"/>
              <w:rPr>
                <w:rFonts w:ascii="宋体" w:eastAsia="宋体" w:hAnsi="宋体" w:cs="宋体"/>
                <w:sz w:val="18"/>
                <w:szCs w:val="18"/>
              </w:rPr>
            </w:pPr>
            <w:r>
              <w:rPr>
                <w:rFonts w:hint="eastAsia"/>
                <w:sz w:val="18"/>
                <w:szCs w:val="18"/>
              </w:rPr>
              <w:t xml:space="preserve">　</w:t>
            </w:r>
          </w:p>
        </w:tc>
      </w:tr>
      <w:tr w:rsidR="007F7378" w:rsidRPr="00EE0B1F" w:rsidTr="000128AB">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7F7378" w:rsidRPr="007F7378" w:rsidRDefault="007F7378"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t>743</w:t>
            </w:r>
          </w:p>
        </w:tc>
        <w:tc>
          <w:tcPr>
            <w:tcW w:w="648"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color w:val="000000"/>
                <w:sz w:val="18"/>
                <w:szCs w:val="18"/>
              </w:rPr>
            </w:pPr>
            <w:r>
              <w:rPr>
                <w:rFonts w:hint="eastAsia"/>
                <w:color w:val="000000"/>
                <w:sz w:val="18"/>
                <w:szCs w:val="18"/>
              </w:rPr>
              <w:t>市容</w:t>
            </w:r>
            <w:r>
              <w:rPr>
                <w:rFonts w:hint="eastAsia"/>
                <w:color w:val="000000"/>
                <w:sz w:val="18"/>
                <w:szCs w:val="18"/>
              </w:rPr>
              <w:t xml:space="preserve">  </w:t>
            </w:r>
            <w:r>
              <w:rPr>
                <w:rFonts w:hint="eastAsia"/>
                <w:color w:val="000000"/>
                <w:sz w:val="18"/>
                <w:szCs w:val="18"/>
              </w:rPr>
              <w:t>环境</w:t>
            </w:r>
            <w:r>
              <w:rPr>
                <w:rFonts w:hint="eastAsia"/>
                <w:color w:val="000000"/>
                <w:sz w:val="18"/>
                <w:szCs w:val="18"/>
              </w:rPr>
              <w:t xml:space="preserve">  </w:t>
            </w:r>
            <w:r>
              <w:rPr>
                <w:rFonts w:hint="eastAsia"/>
                <w:color w:val="000000"/>
                <w:sz w:val="18"/>
                <w:szCs w:val="18"/>
              </w:rPr>
              <w:t>卫生</w:t>
            </w:r>
            <w:r>
              <w:rPr>
                <w:rFonts w:hint="eastAsia"/>
                <w:color w:val="000000"/>
                <w:sz w:val="18"/>
                <w:szCs w:val="18"/>
              </w:rPr>
              <w:t xml:space="preserve">  </w:t>
            </w:r>
            <w:r>
              <w:rPr>
                <w:rFonts w:hint="eastAsia"/>
                <w:color w:val="000000"/>
                <w:sz w:val="18"/>
                <w:szCs w:val="18"/>
              </w:rPr>
              <w:t>管理</w:t>
            </w:r>
          </w:p>
        </w:tc>
        <w:tc>
          <w:tcPr>
            <w:tcW w:w="1547"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对应当免费开放的厕所收取费用的处罚</w:t>
            </w:r>
          </w:p>
        </w:tc>
        <w:tc>
          <w:tcPr>
            <w:tcW w:w="2574"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1.</w:t>
            </w:r>
            <w:r>
              <w:rPr>
                <w:rFonts w:hint="eastAsia"/>
                <w:color w:val="000000"/>
                <w:sz w:val="18"/>
                <w:szCs w:val="18"/>
              </w:rPr>
              <w:t>机构职能、权责清单、执法人员名单；</w:t>
            </w:r>
            <w:r>
              <w:rPr>
                <w:rFonts w:hint="eastAsia"/>
                <w:color w:val="000000"/>
                <w:sz w:val="18"/>
                <w:szCs w:val="18"/>
              </w:rPr>
              <w:t>2.</w:t>
            </w:r>
            <w:r>
              <w:rPr>
                <w:rFonts w:hint="eastAsia"/>
                <w:color w:val="000000"/>
                <w:sz w:val="18"/>
                <w:szCs w:val="18"/>
              </w:rPr>
              <w:t>执法程序或行政强制流程图；</w:t>
            </w:r>
            <w:r>
              <w:rPr>
                <w:rFonts w:hint="eastAsia"/>
                <w:color w:val="000000"/>
                <w:sz w:val="18"/>
                <w:szCs w:val="18"/>
              </w:rPr>
              <w:t>3.</w:t>
            </w:r>
            <w:r>
              <w:rPr>
                <w:rFonts w:hint="eastAsia"/>
                <w:color w:val="000000"/>
                <w:sz w:val="18"/>
                <w:szCs w:val="18"/>
              </w:rPr>
              <w:t>执法依据；</w:t>
            </w:r>
            <w:r>
              <w:rPr>
                <w:rFonts w:hint="eastAsia"/>
                <w:color w:val="000000"/>
                <w:sz w:val="18"/>
                <w:szCs w:val="18"/>
              </w:rPr>
              <w:t>4.</w:t>
            </w:r>
            <w:r>
              <w:rPr>
                <w:rFonts w:hint="eastAsia"/>
                <w:color w:val="000000"/>
                <w:sz w:val="18"/>
                <w:szCs w:val="18"/>
              </w:rPr>
              <w:t>行政处罚自由裁量基准；</w:t>
            </w:r>
            <w:r>
              <w:rPr>
                <w:rFonts w:hint="eastAsia"/>
                <w:color w:val="000000"/>
                <w:sz w:val="18"/>
                <w:szCs w:val="18"/>
              </w:rPr>
              <w:t>5.</w:t>
            </w:r>
            <w:r>
              <w:rPr>
                <w:rFonts w:hint="eastAsia"/>
                <w:color w:val="000000"/>
                <w:sz w:val="18"/>
                <w:szCs w:val="18"/>
              </w:rPr>
              <w:t>咨</w:t>
            </w:r>
            <w:r>
              <w:rPr>
                <w:rFonts w:hint="eastAsia"/>
                <w:color w:val="000000"/>
                <w:sz w:val="18"/>
                <w:szCs w:val="18"/>
              </w:rPr>
              <w:lastRenderedPageBreak/>
              <w:t>询、监督投诉方式；</w:t>
            </w:r>
            <w:r>
              <w:rPr>
                <w:rFonts w:hint="eastAsia"/>
                <w:color w:val="000000"/>
                <w:sz w:val="18"/>
                <w:szCs w:val="18"/>
              </w:rPr>
              <w:t>6.</w:t>
            </w:r>
            <w:r>
              <w:rPr>
                <w:rFonts w:hint="eastAsia"/>
                <w:color w:val="000000"/>
                <w:sz w:val="18"/>
                <w:szCs w:val="18"/>
              </w:rPr>
              <w:t>处罚决定；</w:t>
            </w:r>
            <w:r>
              <w:rPr>
                <w:rFonts w:hint="eastAsia"/>
                <w:color w:val="000000"/>
                <w:sz w:val="18"/>
                <w:szCs w:val="18"/>
              </w:rPr>
              <w:t>7.</w:t>
            </w:r>
            <w:r>
              <w:rPr>
                <w:rFonts w:hint="eastAsia"/>
                <w:color w:val="000000"/>
                <w:sz w:val="18"/>
                <w:szCs w:val="18"/>
              </w:rPr>
              <w:t>救济渠道。</w:t>
            </w:r>
          </w:p>
        </w:tc>
        <w:tc>
          <w:tcPr>
            <w:tcW w:w="1043"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lastRenderedPageBreak/>
              <w:t>《重庆市市容环境卫生管理条例》</w:t>
            </w:r>
          </w:p>
        </w:tc>
        <w:tc>
          <w:tcPr>
            <w:tcW w:w="123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1.</w:t>
            </w:r>
            <w:r>
              <w:rPr>
                <w:rFonts w:hint="eastAsia"/>
                <w:color w:val="000000"/>
                <w:sz w:val="18"/>
                <w:szCs w:val="18"/>
              </w:rPr>
              <w:t>除处罚决定外其他内容：长期公开（动态调</w:t>
            </w:r>
            <w:r>
              <w:rPr>
                <w:rFonts w:hint="eastAsia"/>
                <w:color w:val="000000"/>
                <w:sz w:val="18"/>
                <w:szCs w:val="18"/>
              </w:rPr>
              <w:lastRenderedPageBreak/>
              <w:t>整）；</w:t>
            </w:r>
            <w:r>
              <w:rPr>
                <w:rFonts w:hint="eastAsia"/>
                <w:color w:val="000000"/>
                <w:sz w:val="18"/>
                <w:szCs w:val="18"/>
              </w:rPr>
              <w:br/>
              <w:t>2.</w:t>
            </w:r>
            <w:r>
              <w:rPr>
                <w:rFonts w:hint="eastAsia"/>
                <w:color w:val="000000"/>
                <w:sz w:val="18"/>
                <w:szCs w:val="18"/>
              </w:rPr>
              <w:t>处罚决定：</w:t>
            </w:r>
            <w:r>
              <w:rPr>
                <w:rFonts w:hint="eastAsia"/>
                <w:color w:val="000000"/>
                <w:sz w:val="18"/>
                <w:szCs w:val="18"/>
              </w:rPr>
              <w:t>20</w:t>
            </w:r>
            <w:r>
              <w:rPr>
                <w:rFonts w:hint="eastAsia"/>
                <w:color w:val="000000"/>
                <w:sz w:val="18"/>
                <w:szCs w:val="18"/>
              </w:rPr>
              <w:t>个工作日内。</w:t>
            </w:r>
          </w:p>
        </w:tc>
        <w:tc>
          <w:tcPr>
            <w:tcW w:w="70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lastRenderedPageBreak/>
              <w:t>区城市管理局</w:t>
            </w:r>
          </w:p>
        </w:tc>
        <w:tc>
          <w:tcPr>
            <w:tcW w:w="2828"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■政府网站</w:t>
            </w:r>
            <w:r>
              <w:rPr>
                <w:rFonts w:hint="eastAsia"/>
                <w:sz w:val="18"/>
                <w:szCs w:val="18"/>
              </w:rPr>
              <w:t xml:space="preserve">      </w:t>
            </w:r>
            <w:r>
              <w:rPr>
                <w:rFonts w:hint="eastAsia"/>
                <w:sz w:val="18"/>
                <w:szCs w:val="18"/>
              </w:rPr>
              <w:t>□政府公报</w:t>
            </w:r>
            <w:r>
              <w:rPr>
                <w:rFonts w:hint="eastAsia"/>
                <w:sz w:val="18"/>
                <w:szCs w:val="18"/>
              </w:rPr>
              <w:br/>
            </w:r>
            <w:r>
              <w:rPr>
                <w:rFonts w:hint="eastAsia"/>
                <w:sz w:val="18"/>
                <w:szCs w:val="18"/>
              </w:rPr>
              <w:t>□两微一端</w:t>
            </w:r>
            <w:r>
              <w:rPr>
                <w:rFonts w:hint="eastAsia"/>
                <w:sz w:val="18"/>
                <w:szCs w:val="18"/>
              </w:rPr>
              <w:t xml:space="preserve">      </w:t>
            </w:r>
            <w:r>
              <w:rPr>
                <w:rFonts w:hint="eastAsia"/>
                <w:sz w:val="18"/>
                <w:szCs w:val="18"/>
              </w:rPr>
              <w:t>□发布会</w:t>
            </w:r>
            <w:r>
              <w:rPr>
                <w:rFonts w:hint="eastAsia"/>
                <w:sz w:val="18"/>
                <w:szCs w:val="18"/>
              </w:rPr>
              <w:t>/</w:t>
            </w:r>
            <w:r>
              <w:rPr>
                <w:rFonts w:hint="eastAsia"/>
                <w:sz w:val="18"/>
                <w:szCs w:val="18"/>
              </w:rPr>
              <w:t>听证会</w:t>
            </w:r>
            <w:r>
              <w:rPr>
                <w:rFonts w:hint="eastAsia"/>
                <w:sz w:val="18"/>
                <w:szCs w:val="18"/>
              </w:rPr>
              <w:br/>
            </w:r>
            <w:r>
              <w:rPr>
                <w:rFonts w:hint="eastAsia"/>
                <w:sz w:val="18"/>
                <w:szCs w:val="18"/>
              </w:rPr>
              <w:t>□广播电视</w:t>
            </w:r>
            <w:r>
              <w:rPr>
                <w:rFonts w:hint="eastAsia"/>
                <w:sz w:val="18"/>
                <w:szCs w:val="18"/>
              </w:rPr>
              <w:t xml:space="preserve">      </w:t>
            </w:r>
            <w:r>
              <w:rPr>
                <w:rFonts w:hint="eastAsia"/>
                <w:sz w:val="18"/>
                <w:szCs w:val="18"/>
              </w:rPr>
              <w:t>□纸质媒体</w:t>
            </w:r>
            <w:r>
              <w:rPr>
                <w:rFonts w:hint="eastAsia"/>
                <w:sz w:val="18"/>
                <w:szCs w:val="18"/>
              </w:rPr>
              <w:br/>
            </w:r>
            <w:r>
              <w:rPr>
                <w:rFonts w:hint="eastAsia"/>
                <w:sz w:val="18"/>
                <w:szCs w:val="18"/>
              </w:rPr>
              <w:lastRenderedPageBreak/>
              <w:t>□公开查阅点</w:t>
            </w:r>
            <w:r>
              <w:rPr>
                <w:rFonts w:hint="eastAsia"/>
                <w:sz w:val="18"/>
                <w:szCs w:val="18"/>
              </w:rPr>
              <w:t xml:space="preserve">    </w:t>
            </w:r>
            <w:r>
              <w:rPr>
                <w:rFonts w:hint="eastAsia"/>
                <w:sz w:val="18"/>
                <w:szCs w:val="18"/>
              </w:rPr>
              <w:t>□政务服务中心</w:t>
            </w:r>
            <w:r>
              <w:rPr>
                <w:rFonts w:hint="eastAsia"/>
                <w:sz w:val="18"/>
                <w:szCs w:val="18"/>
              </w:rPr>
              <w:br/>
            </w:r>
            <w:r>
              <w:rPr>
                <w:rFonts w:hint="eastAsia"/>
                <w:sz w:val="18"/>
                <w:szCs w:val="18"/>
              </w:rPr>
              <w:t>□便民服务站</w:t>
            </w:r>
            <w:r>
              <w:rPr>
                <w:rFonts w:hint="eastAsia"/>
                <w:sz w:val="18"/>
                <w:szCs w:val="18"/>
              </w:rPr>
              <w:t xml:space="preserve">    </w:t>
            </w:r>
            <w:r>
              <w:rPr>
                <w:rFonts w:hint="eastAsia"/>
                <w:sz w:val="18"/>
                <w:szCs w:val="18"/>
              </w:rPr>
              <w:t>□入户</w:t>
            </w:r>
            <w:r>
              <w:rPr>
                <w:rFonts w:hint="eastAsia"/>
                <w:sz w:val="18"/>
                <w:szCs w:val="18"/>
              </w:rPr>
              <w:t>/</w:t>
            </w:r>
            <w:r>
              <w:rPr>
                <w:rFonts w:hint="eastAsia"/>
                <w:sz w:val="18"/>
                <w:szCs w:val="18"/>
              </w:rPr>
              <w:t>现场</w:t>
            </w:r>
            <w:r>
              <w:rPr>
                <w:rFonts w:hint="eastAsia"/>
                <w:sz w:val="18"/>
                <w:szCs w:val="18"/>
              </w:rPr>
              <w:br/>
            </w:r>
            <w:r>
              <w:rPr>
                <w:rFonts w:hint="eastAsia"/>
                <w:sz w:val="18"/>
                <w:szCs w:val="18"/>
              </w:rPr>
              <w:t>□社区</w:t>
            </w:r>
            <w:r>
              <w:rPr>
                <w:rFonts w:hint="eastAsia"/>
                <w:sz w:val="18"/>
                <w:szCs w:val="18"/>
              </w:rPr>
              <w:t>/</w:t>
            </w:r>
            <w:r>
              <w:rPr>
                <w:rFonts w:hint="eastAsia"/>
                <w:sz w:val="18"/>
                <w:szCs w:val="18"/>
              </w:rPr>
              <w:t>企事业单位</w:t>
            </w:r>
            <w:r>
              <w:rPr>
                <w:rFonts w:hint="eastAsia"/>
                <w:sz w:val="18"/>
                <w:szCs w:val="18"/>
              </w:rPr>
              <w:t>/</w:t>
            </w:r>
            <w:r>
              <w:rPr>
                <w:rFonts w:hint="eastAsia"/>
                <w:sz w:val="18"/>
                <w:szCs w:val="18"/>
              </w:rPr>
              <w:t>村公示栏（电子屏）</w:t>
            </w:r>
            <w:r>
              <w:rPr>
                <w:rFonts w:hint="eastAsia"/>
                <w:sz w:val="18"/>
                <w:szCs w:val="18"/>
              </w:rPr>
              <w:br/>
            </w:r>
            <w:r>
              <w:rPr>
                <w:rFonts w:hint="eastAsia"/>
                <w:sz w:val="18"/>
                <w:szCs w:val="18"/>
              </w:rPr>
              <w:t>□精准推送</w:t>
            </w:r>
            <w:r>
              <w:rPr>
                <w:rFonts w:hint="eastAsia"/>
                <w:sz w:val="18"/>
                <w:szCs w:val="18"/>
              </w:rPr>
              <w:t xml:space="preserve">      </w:t>
            </w:r>
            <w:r>
              <w:rPr>
                <w:rFonts w:hint="eastAsia"/>
                <w:sz w:val="18"/>
                <w:szCs w:val="18"/>
              </w:rPr>
              <w:t>□其他</w:t>
            </w:r>
            <w:r>
              <w:rPr>
                <w:rFonts w:hint="eastAsia"/>
                <w:sz w:val="18"/>
                <w:szCs w:val="18"/>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lastRenderedPageBreak/>
              <w:t>√</w:t>
            </w:r>
          </w:p>
        </w:tc>
        <w:tc>
          <w:tcPr>
            <w:tcW w:w="604"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615"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w:t>
            </w:r>
          </w:p>
        </w:tc>
        <w:tc>
          <w:tcPr>
            <w:tcW w:w="666"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569" w:type="dxa"/>
            <w:tcBorders>
              <w:top w:val="nil"/>
              <w:left w:val="nil"/>
              <w:bottom w:val="single" w:sz="4" w:space="0" w:color="auto"/>
              <w:right w:val="single" w:sz="4" w:space="0" w:color="auto"/>
            </w:tcBorders>
            <w:vAlign w:val="center"/>
          </w:tcPr>
          <w:p w:rsidR="007F7378" w:rsidRDefault="007F7378">
            <w:pPr>
              <w:jc w:val="center"/>
              <w:rPr>
                <w:rFonts w:ascii="宋体" w:eastAsia="宋体" w:hAnsi="宋体" w:cs="宋体"/>
                <w:sz w:val="18"/>
                <w:szCs w:val="18"/>
              </w:rPr>
            </w:pPr>
            <w:r>
              <w:rPr>
                <w:rFonts w:hint="eastAsia"/>
                <w:sz w:val="18"/>
                <w:szCs w:val="18"/>
              </w:rPr>
              <w:t>√</w:t>
            </w:r>
          </w:p>
        </w:tc>
        <w:tc>
          <w:tcPr>
            <w:tcW w:w="636" w:type="dxa"/>
            <w:tcBorders>
              <w:top w:val="nil"/>
              <w:left w:val="nil"/>
              <w:bottom w:val="single" w:sz="4" w:space="0" w:color="auto"/>
              <w:right w:val="single" w:sz="4" w:space="0" w:color="auto"/>
            </w:tcBorders>
            <w:vAlign w:val="center"/>
          </w:tcPr>
          <w:p w:rsidR="007F7378" w:rsidRDefault="007F7378">
            <w:pPr>
              <w:jc w:val="center"/>
              <w:rPr>
                <w:rFonts w:ascii="宋体" w:eastAsia="宋体" w:hAnsi="宋体" w:cs="宋体"/>
                <w:sz w:val="18"/>
                <w:szCs w:val="18"/>
              </w:rPr>
            </w:pPr>
            <w:r>
              <w:rPr>
                <w:rFonts w:hint="eastAsia"/>
                <w:sz w:val="18"/>
                <w:szCs w:val="18"/>
              </w:rPr>
              <w:t xml:space="preserve">　</w:t>
            </w:r>
          </w:p>
        </w:tc>
      </w:tr>
      <w:tr w:rsidR="007F7378" w:rsidRPr="00EE0B1F" w:rsidTr="000128AB">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7F7378" w:rsidRPr="007F7378" w:rsidRDefault="007F7378"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t>744</w:t>
            </w:r>
          </w:p>
        </w:tc>
        <w:tc>
          <w:tcPr>
            <w:tcW w:w="648"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市容</w:t>
            </w:r>
            <w:r>
              <w:rPr>
                <w:rFonts w:hint="eastAsia"/>
                <w:color w:val="000000"/>
                <w:sz w:val="18"/>
                <w:szCs w:val="18"/>
              </w:rPr>
              <w:t xml:space="preserve">  </w:t>
            </w:r>
            <w:r>
              <w:rPr>
                <w:rFonts w:hint="eastAsia"/>
                <w:color w:val="000000"/>
                <w:sz w:val="18"/>
                <w:szCs w:val="18"/>
              </w:rPr>
              <w:t>环境</w:t>
            </w:r>
            <w:r>
              <w:rPr>
                <w:rFonts w:hint="eastAsia"/>
                <w:color w:val="000000"/>
                <w:sz w:val="18"/>
                <w:szCs w:val="18"/>
              </w:rPr>
              <w:t xml:space="preserve">  </w:t>
            </w:r>
            <w:r>
              <w:rPr>
                <w:rFonts w:hint="eastAsia"/>
                <w:color w:val="000000"/>
                <w:sz w:val="18"/>
                <w:szCs w:val="18"/>
              </w:rPr>
              <w:t>卫生</w:t>
            </w:r>
            <w:r>
              <w:rPr>
                <w:rFonts w:hint="eastAsia"/>
                <w:color w:val="000000"/>
                <w:sz w:val="18"/>
                <w:szCs w:val="18"/>
              </w:rPr>
              <w:t xml:space="preserve">  </w:t>
            </w:r>
            <w:r>
              <w:rPr>
                <w:rFonts w:hint="eastAsia"/>
                <w:color w:val="000000"/>
                <w:sz w:val="18"/>
                <w:szCs w:val="18"/>
              </w:rPr>
              <w:t>管理</w:t>
            </w:r>
          </w:p>
        </w:tc>
        <w:tc>
          <w:tcPr>
            <w:tcW w:w="1547"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对违反《重庆市市容环境卫生管理条例》第四十五条规定等行为的处罚</w:t>
            </w:r>
          </w:p>
        </w:tc>
        <w:tc>
          <w:tcPr>
            <w:tcW w:w="2574"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1.</w:t>
            </w:r>
            <w:r>
              <w:rPr>
                <w:rFonts w:hint="eastAsia"/>
                <w:color w:val="000000"/>
                <w:sz w:val="18"/>
                <w:szCs w:val="18"/>
              </w:rPr>
              <w:t>机构职能、权责清单、执法人员名单；</w:t>
            </w:r>
            <w:r>
              <w:rPr>
                <w:rFonts w:hint="eastAsia"/>
                <w:color w:val="000000"/>
                <w:sz w:val="18"/>
                <w:szCs w:val="18"/>
              </w:rPr>
              <w:t>2.</w:t>
            </w:r>
            <w:r>
              <w:rPr>
                <w:rFonts w:hint="eastAsia"/>
                <w:color w:val="000000"/>
                <w:sz w:val="18"/>
                <w:szCs w:val="18"/>
              </w:rPr>
              <w:t>执法程序或行政强制流程图；</w:t>
            </w:r>
            <w:r>
              <w:rPr>
                <w:rFonts w:hint="eastAsia"/>
                <w:color w:val="000000"/>
                <w:sz w:val="18"/>
                <w:szCs w:val="18"/>
              </w:rPr>
              <w:t>3.</w:t>
            </w:r>
            <w:r>
              <w:rPr>
                <w:rFonts w:hint="eastAsia"/>
                <w:color w:val="000000"/>
                <w:sz w:val="18"/>
                <w:szCs w:val="18"/>
              </w:rPr>
              <w:t>执法依据；</w:t>
            </w:r>
            <w:r>
              <w:rPr>
                <w:rFonts w:hint="eastAsia"/>
                <w:color w:val="000000"/>
                <w:sz w:val="18"/>
                <w:szCs w:val="18"/>
              </w:rPr>
              <w:t>4.</w:t>
            </w:r>
            <w:r>
              <w:rPr>
                <w:rFonts w:hint="eastAsia"/>
                <w:color w:val="000000"/>
                <w:sz w:val="18"/>
                <w:szCs w:val="18"/>
              </w:rPr>
              <w:t>行政处罚自由裁量基准；</w:t>
            </w:r>
            <w:r>
              <w:rPr>
                <w:rFonts w:hint="eastAsia"/>
                <w:color w:val="000000"/>
                <w:sz w:val="18"/>
                <w:szCs w:val="18"/>
              </w:rPr>
              <w:t>5.</w:t>
            </w:r>
            <w:r>
              <w:rPr>
                <w:rFonts w:hint="eastAsia"/>
                <w:color w:val="000000"/>
                <w:sz w:val="18"/>
                <w:szCs w:val="18"/>
              </w:rPr>
              <w:t>咨询、监督投诉方式；</w:t>
            </w:r>
            <w:r>
              <w:rPr>
                <w:rFonts w:hint="eastAsia"/>
                <w:color w:val="000000"/>
                <w:sz w:val="18"/>
                <w:szCs w:val="18"/>
              </w:rPr>
              <w:t>6.</w:t>
            </w:r>
            <w:r>
              <w:rPr>
                <w:rFonts w:hint="eastAsia"/>
                <w:color w:val="000000"/>
                <w:sz w:val="18"/>
                <w:szCs w:val="18"/>
              </w:rPr>
              <w:t>处罚决定；</w:t>
            </w:r>
            <w:r>
              <w:rPr>
                <w:rFonts w:hint="eastAsia"/>
                <w:color w:val="000000"/>
                <w:sz w:val="18"/>
                <w:szCs w:val="18"/>
              </w:rPr>
              <w:t>7.</w:t>
            </w:r>
            <w:r>
              <w:rPr>
                <w:rFonts w:hint="eastAsia"/>
                <w:color w:val="000000"/>
                <w:sz w:val="18"/>
                <w:szCs w:val="18"/>
              </w:rPr>
              <w:t>救济渠道。</w:t>
            </w:r>
          </w:p>
        </w:tc>
        <w:tc>
          <w:tcPr>
            <w:tcW w:w="1043"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《重庆市市容环境卫生管理条例》</w:t>
            </w:r>
          </w:p>
        </w:tc>
        <w:tc>
          <w:tcPr>
            <w:tcW w:w="123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1.</w:t>
            </w:r>
            <w:r>
              <w:rPr>
                <w:rFonts w:hint="eastAsia"/>
                <w:color w:val="000000"/>
                <w:sz w:val="18"/>
                <w:szCs w:val="18"/>
              </w:rPr>
              <w:t>除处罚决定外其他内容：长期公开（动态调整）；</w:t>
            </w:r>
            <w:r>
              <w:rPr>
                <w:rFonts w:hint="eastAsia"/>
                <w:color w:val="000000"/>
                <w:sz w:val="18"/>
                <w:szCs w:val="18"/>
              </w:rPr>
              <w:br/>
              <w:t>2.</w:t>
            </w:r>
            <w:r>
              <w:rPr>
                <w:rFonts w:hint="eastAsia"/>
                <w:color w:val="000000"/>
                <w:sz w:val="18"/>
                <w:szCs w:val="18"/>
              </w:rPr>
              <w:t>处罚决定：</w:t>
            </w:r>
            <w:r>
              <w:rPr>
                <w:rFonts w:hint="eastAsia"/>
                <w:color w:val="000000"/>
                <w:sz w:val="18"/>
                <w:szCs w:val="18"/>
              </w:rPr>
              <w:t>20</w:t>
            </w:r>
            <w:r>
              <w:rPr>
                <w:rFonts w:hint="eastAsia"/>
                <w:color w:val="000000"/>
                <w:sz w:val="18"/>
                <w:szCs w:val="18"/>
              </w:rPr>
              <w:t>个工作日内。</w:t>
            </w:r>
          </w:p>
        </w:tc>
        <w:tc>
          <w:tcPr>
            <w:tcW w:w="70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区城市管理局</w:t>
            </w:r>
          </w:p>
        </w:tc>
        <w:tc>
          <w:tcPr>
            <w:tcW w:w="2828"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■政府网站</w:t>
            </w:r>
            <w:r>
              <w:rPr>
                <w:rFonts w:hint="eastAsia"/>
                <w:sz w:val="18"/>
                <w:szCs w:val="18"/>
              </w:rPr>
              <w:t xml:space="preserve">      </w:t>
            </w:r>
            <w:r>
              <w:rPr>
                <w:rFonts w:hint="eastAsia"/>
                <w:sz w:val="18"/>
                <w:szCs w:val="18"/>
              </w:rPr>
              <w:t>□政府公报</w:t>
            </w:r>
            <w:r>
              <w:rPr>
                <w:rFonts w:hint="eastAsia"/>
                <w:sz w:val="18"/>
                <w:szCs w:val="18"/>
              </w:rPr>
              <w:br/>
            </w:r>
            <w:r>
              <w:rPr>
                <w:rFonts w:hint="eastAsia"/>
                <w:sz w:val="18"/>
                <w:szCs w:val="18"/>
              </w:rPr>
              <w:t>□两微一端</w:t>
            </w:r>
            <w:r>
              <w:rPr>
                <w:rFonts w:hint="eastAsia"/>
                <w:sz w:val="18"/>
                <w:szCs w:val="18"/>
              </w:rPr>
              <w:t xml:space="preserve">      </w:t>
            </w:r>
            <w:r>
              <w:rPr>
                <w:rFonts w:hint="eastAsia"/>
                <w:sz w:val="18"/>
                <w:szCs w:val="18"/>
              </w:rPr>
              <w:t>□发布会</w:t>
            </w:r>
            <w:r>
              <w:rPr>
                <w:rFonts w:hint="eastAsia"/>
                <w:sz w:val="18"/>
                <w:szCs w:val="18"/>
              </w:rPr>
              <w:t>/</w:t>
            </w:r>
            <w:r>
              <w:rPr>
                <w:rFonts w:hint="eastAsia"/>
                <w:sz w:val="18"/>
                <w:szCs w:val="18"/>
              </w:rPr>
              <w:t>听证会</w:t>
            </w:r>
            <w:r>
              <w:rPr>
                <w:rFonts w:hint="eastAsia"/>
                <w:sz w:val="18"/>
                <w:szCs w:val="18"/>
              </w:rPr>
              <w:br/>
            </w:r>
            <w:r>
              <w:rPr>
                <w:rFonts w:hint="eastAsia"/>
                <w:sz w:val="18"/>
                <w:szCs w:val="18"/>
              </w:rPr>
              <w:t>□广播电视</w:t>
            </w:r>
            <w:r>
              <w:rPr>
                <w:rFonts w:hint="eastAsia"/>
                <w:sz w:val="18"/>
                <w:szCs w:val="18"/>
              </w:rPr>
              <w:t xml:space="preserve">      </w:t>
            </w:r>
            <w:r>
              <w:rPr>
                <w:rFonts w:hint="eastAsia"/>
                <w:sz w:val="18"/>
                <w:szCs w:val="18"/>
              </w:rPr>
              <w:t>□纸质媒体</w:t>
            </w:r>
            <w:r>
              <w:rPr>
                <w:rFonts w:hint="eastAsia"/>
                <w:sz w:val="18"/>
                <w:szCs w:val="18"/>
              </w:rPr>
              <w:br/>
            </w:r>
            <w:r>
              <w:rPr>
                <w:rFonts w:hint="eastAsia"/>
                <w:sz w:val="18"/>
                <w:szCs w:val="18"/>
              </w:rPr>
              <w:t>□公开查阅点</w:t>
            </w:r>
            <w:r>
              <w:rPr>
                <w:rFonts w:hint="eastAsia"/>
                <w:sz w:val="18"/>
                <w:szCs w:val="18"/>
              </w:rPr>
              <w:t xml:space="preserve">    </w:t>
            </w:r>
            <w:r>
              <w:rPr>
                <w:rFonts w:hint="eastAsia"/>
                <w:sz w:val="18"/>
                <w:szCs w:val="18"/>
              </w:rPr>
              <w:t>□政务服务中心</w:t>
            </w:r>
            <w:r>
              <w:rPr>
                <w:rFonts w:hint="eastAsia"/>
                <w:sz w:val="18"/>
                <w:szCs w:val="18"/>
              </w:rPr>
              <w:br/>
            </w:r>
            <w:r>
              <w:rPr>
                <w:rFonts w:hint="eastAsia"/>
                <w:sz w:val="18"/>
                <w:szCs w:val="18"/>
              </w:rPr>
              <w:t>□便民服务站</w:t>
            </w:r>
            <w:r>
              <w:rPr>
                <w:rFonts w:hint="eastAsia"/>
                <w:sz w:val="18"/>
                <w:szCs w:val="18"/>
              </w:rPr>
              <w:t xml:space="preserve">    </w:t>
            </w:r>
            <w:r>
              <w:rPr>
                <w:rFonts w:hint="eastAsia"/>
                <w:sz w:val="18"/>
                <w:szCs w:val="18"/>
              </w:rPr>
              <w:t>□入户</w:t>
            </w:r>
            <w:r>
              <w:rPr>
                <w:rFonts w:hint="eastAsia"/>
                <w:sz w:val="18"/>
                <w:szCs w:val="18"/>
              </w:rPr>
              <w:t>/</w:t>
            </w:r>
            <w:r>
              <w:rPr>
                <w:rFonts w:hint="eastAsia"/>
                <w:sz w:val="18"/>
                <w:szCs w:val="18"/>
              </w:rPr>
              <w:t>现场</w:t>
            </w:r>
            <w:r>
              <w:rPr>
                <w:rFonts w:hint="eastAsia"/>
                <w:sz w:val="18"/>
                <w:szCs w:val="18"/>
              </w:rPr>
              <w:br/>
            </w:r>
            <w:r>
              <w:rPr>
                <w:rFonts w:hint="eastAsia"/>
                <w:sz w:val="18"/>
                <w:szCs w:val="18"/>
              </w:rPr>
              <w:t>□社区</w:t>
            </w:r>
            <w:r>
              <w:rPr>
                <w:rFonts w:hint="eastAsia"/>
                <w:sz w:val="18"/>
                <w:szCs w:val="18"/>
              </w:rPr>
              <w:t>/</w:t>
            </w:r>
            <w:r>
              <w:rPr>
                <w:rFonts w:hint="eastAsia"/>
                <w:sz w:val="18"/>
                <w:szCs w:val="18"/>
              </w:rPr>
              <w:t>企事业单位</w:t>
            </w:r>
            <w:r>
              <w:rPr>
                <w:rFonts w:hint="eastAsia"/>
                <w:sz w:val="18"/>
                <w:szCs w:val="18"/>
              </w:rPr>
              <w:t>/</w:t>
            </w:r>
            <w:r>
              <w:rPr>
                <w:rFonts w:hint="eastAsia"/>
                <w:sz w:val="18"/>
                <w:szCs w:val="18"/>
              </w:rPr>
              <w:t>村公示栏（电子屏）</w:t>
            </w:r>
            <w:r>
              <w:rPr>
                <w:rFonts w:hint="eastAsia"/>
                <w:sz w:val="18"/>
                <w:szCs w:val="18"/>
              </w:rPr>
              <w:br/>
            </w:r>
            <w:r>
              <w:rPr>
                <w:rFonts w:hint="eastAsia"/>
                <w:sz w:val="18"/>
                <w:szCs w:val="18"/>
              </w:rPr>
              <w:t>□精准推送</w:t>
            </w:r>
            <w:r>
              <w:rPr>
                <w:rFonts w:hint="eastAsia"/>
                <w:sz w:val="18"/>
                <w:szCs w:val="18"/>
              </w:rPr>
              <w:t xml:space="preserve">      </w:t>
            </w:r>
            <w:r>
              <w:rPr>
                <w:rFonts w:hint="eastAsia"/>
                <w:sz w:val="18"/>
                <w:szCs w:val="18"/>
              </w:rPr>
              <w:t>□其他</w:t>
            </w:r>
            <w:r>
              <w:rPr>
                <w:rFonts w:hint="eastAsia"/>
                <w:sz w:val="18"/>
                <w:szCs w:val="18"/>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w:t>
            </w:r>
          </w:p>
        </w:tc>
        <w:tc>
          <w:tcPr>
            <w:tcW w:w="604"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615"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w:t>
            </w:r>
          </w:p>
        </w:tc>
        <w:tc>
          <w:tcPr>
            <w:tcW w:w="666"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569" w:type="dxa"/>
            <w:tcBorders>
              <w:top w:val="nil"/>
              <w:left w:val="nil"/>
              <w:bottom w:val="single" w:sz="4" w:space="0" w:color="auto"/>
              <w:right w:val="single" w:sz="4" w:space="0" w:color="auto"/>
            </w:tcBorders>
            <w:vAlign w:val="center"/>
          </w:tcPr>
          <w:p w:rsidR="007F7378" w:rsidRDefault="007F7378">
            <w:pPr>
              <w:jc w:val="center"/>
              <w:rPr>
                <w:rFonts w:ascii="宋体" w:eastAsia="宋体" w:hAnsi="宋体" w:cs="宋体"/>
                <w:sz w:val="18"/>
                <w:szCs w:val="18"/>
              </w:rPr>
            </w:pPr>
            <w:r>
              <w:rPr>
                <w:rFonts w:hint="eastAsia"/>
                <w:sz w:val="18"/>
                <w:szCs w:val="18"/>
              </w:rPr>
              <w:t>√</w:t>
            </w:r>
          </w:p>
        </w:tc>
        <w:tc>
          <w:tcPr>
            <w:tcW w:w="636" w:type="dxa"/>
            <w:tcBorders>
              <w:top w:val="nil"/>
              <w:left w:val="nil"/>
              <w:bottom w:val="single" w:sz="4" w:space="0" w:color="auto"/>
              <w:right w:val="single" w:sz="4" w:space="0" w:color="auto"/>
            </w:tcBorders>
            <w:vAlign w:val="center"/>
          </w:tcPr>
          <w:p w:rsidR="007F7378" w:rsidRDefault="007F7378">
            <w:pPr>
              <w:jc w:val="center"/>
              <w:rPr>
                <w:rFonts w:ascii="宋体" w:eastAsia="宋体" w:hAnsi="宋体" w:cs="宋体"/>
                <w:sz w:val="18"/>
                <w:szCs w:val="18"/>
              </w:rPr>
            </w:pPr>
            <w:r>
              <w:rPr>
                <w:rFonts w:hint="eastAsia"/>
                <w:sz w:val="18"/>
                <w:szCs w:val="18"/>
              </w:rPr>
              <w:t xml:space="preserve">　</w:t>
            </w:r>
          </w:p>
        </w:tc>
      </w:tr>
      <w:tr w:rsidR="007F7378" w:rsidRPr="00EE0B1F" w:rsidTr="000128AB">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7F7378" w:rsidRPr="007F7378" w:rsidRDefault="007F7378"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t>745</w:t>
            </w:r>
          </w:p>
        </w:tc>
        <w:tc>
          <w:tcPr>
            <w:tcW w:w="648"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市容</w:t>
            </w:r>
            <w:r>
              <w:rPr>
                <w:rFonts w:hint="eastAsia"/>
                <w:color w:val="000000"/>
                <w:sz w:val="18"/>
                <w:szCs w:val="18"/>
              </w:rPr>
              <w:t xml:space="preserve">  </w:t>
            </w:r>
            <w:r>
              <w:rPr>
                <w:rFonts w:hint="eastAsia"/>
                <w:color w:val="000000"/>
                <w:sz w:val="18"/>
                <w:szCs w:val="18"/>
              </w:rPr>
              <w:t>环境</w:t>
            </w:r>
            <w:r>
              <w:rPr>
                <w:rFonts w:hint="eastAsia"/>
                <w:color w:val="000000"/>
                <w:sz w:val="18"/>
                <w:szCs w:val="18"/>
              </w:rPr>
              <w:t xml:space="preserve">  </w:t>
            </w:r>
            <w:r>
              <w:rPr>
                <w:rFonts w:hint="eastAsia"/>
                <w:color w:val="000000"/>
                <w:sz w:val="18"/>
                <w:szCs w:val="18"/>
              </w:rPr>
              <w:t>卫生</w:t>
            </w:r>
            <w:r>
              <w:rPr>
                <w:rFonts w:hint="eastAsia"/>
                <w:color w:val="000000"/>
                <w:sz w:val="18"/>
                <w:szCs w:val="18"/>
              </w:rPr>
              <w:t xml:space="preserve">  </w:t>
            </w:r>
            <w:r>
              <w:rPr>
                <w:rFonts w:hint="eastAsia"/>
                <w:color w:val="000000"/>
                <w:sz w:val="18"/>
                <w:szCs w:val="18"/>
              </w:rPr>
              <w:t>管理</w:t>
            </w:r>
          </w:p>
        </w:tc>
        <w:tc>
          <w:tcPr>
            <w:tcW w:w="1547"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对密闭式运输车辆运输建筑渣土、砂石、垃圾等易撒漏物质未密闭运输，造成飞扬、泄漏、撒落污染道路的扣押建筑垃圾相关许可证件</w:t>
            </w:r>
          </w:p>
        </w:tc>
        <w:tc>
          <w:tcPr>
            <w:tcW w:w="2574"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1.</w:t>
            </w:r>
            <w:r>
              <w:rPr>
                <w:rFonts w:hint="eastAsia"/>
                <w:color w:val="000000"/>
                <w:sz w:val="18"/>
                <w:szCs w:val="18"/>
              </w:rPr>
              <w:t>机构职能、权责清单、执法人员名单；</w:t>
            </w:r>
            <w:r>
              <w:rPr>
                <w:rFonts w:hint="eastAsia"/>
                <w:color w:val="000000"/>
                <w:sz w:val="18"/>
                <w:szCs w:val="18"/>
              </w:rPr>
              <w:t>2.</w:t>
            </w:r>
            <w:r>
              <w:rPr>
                <w:rFonts w:hint="eastAsia"/>
                <w:color w:val="000000"/>
                <w:sz w:val="18"/>
                <w:szCs w:val="18"/>
              </w:rPr>
              <w:t>执法程序或行政强制流程图；</w:t>
            </w:r>
            <w:r>
              <w:rPr>
                <w:rFonts w:hint="eastAsia"/>
                <w:color w:val="000000"/>
                <w:sz w:val="18"/>
                <w:szCs w:val="18"/>
              </w:rPr>
              <w:t>3.</w:t>
            </w:r>
            <w:r>
              <w:rPr>
                <w:rFonts w:hint="eastAsia"/>
                <w:color w:val="000000"/>
                <w:sz w:val="18"/>
                <w:szCs w:val="18"/>
              </w:rPr>
              <w:t>执法依据；</w:t>
            </w:r>
            <w:r>
              <w:rPr>
                <w:rFonts w:hint="eastAsia"/>
                <w:color w:val="000000"/>
                <w:sz w:val="18"/>
                <w:szCs w:val="18"/>
              </w:rPr>
              <w:t>4.</w:t>
            </w:r>
            <w:r>
              <w:rPr>
                <w:rFonts w:hint="eastAsia"/>
                <w:color w:val="000000"/>
                <w:sz w:val="18"/>
                <w:szCs w:val="18"/>
              </w:rPr>
              <w:t>行政处罚自由裁量基准；</w:t>
            </w:r>
            <w:r>
              <w:rPr>
                <w:rFonts w:hint="eastAsia"/>
                <w:color w:val="000000"/>
                <w:sz w:val="18"/>
                <w:szCs w:val="18"/>
              </w:rPr>
              <w:t>5.</w:t>
            </w:r>
            <w:r>
              <w:rPr>
                <w:rFonts w:hint="eastAsia"/>
                <w:color w:val="000000"/>
                <w:sz w:val="18"/>
                <w:szCs w:val="18"/>
              </w:rPr>
              <w:t>咨询、监督投诉方式；</w:t>
            </w:r>
            <w:r>
              <w:rPr>
                <w:rFonts w:hint="eastAsia"/>
                <w:color w:val="000000"/>
                <w:sz w:val="18"/>
                <w:szCs w:val="18"/>
              </w:rPr>
              <w:t>6.</w:t>
            </w:r>
            <w:r>
              <w:rPr>
                <w:rFonts w:hint="eastAsia"/>
                <w:color w:val="000000"/>
                <w:sz w:val="18"/>
                <w:szCs w:val="18"/>
              </w:rPr>
              <w:t>处罚决定；</w:t>
            </w:r>
            <w:r>
              <w:rPr>
                <w:rFonts w:hint="eastAsia"/>
                <w:color w:val="000000"/>
                <w:sz w:val="18"/>
                <w:szCs w:val="18"/>
              </w:rPr>
              <w:t>7.</w:t>
            </w:r>
            <w:r>
              <w:rPr>
                <w:rFonts w:hint="eastAsia"/>
                <w:color w:val="000000"/>
                <w:sz w:val="18"/>
                <w:szCs w:val="18"/>
              </w:rPr>
              <w:t>救济渠道。</w:t>
            </w:r>
          </w:p>
        </w:tc>
        <w:tc>
          <w:tcPr>
            <w:tcW w:w="1043"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《重庆市市容环境卫生管理条例》</w:t>
            </w:r>
          </w:p>
        </w:tc>
        <w:tc>
          <w:tcPr>
            <w:tcW w:w="123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1.</w:t>
            </w:r>
            <w:r>
              <w:rPr>
                <w:rFonts w:hint="eastAsia"/>
                <w:color w:val="000000"/>
                <w:sz w:val="18"/>
                <w:szCs w:val="18"/>
              </w:rPr>
              <w:t>除处罚决定外其他内容：长期公开（动态调整）；</w:t>
            </w:r>
            <w:r>
              <w:rPr>
                <w:rFonts w:hint="eastAsia"/>
                <w:color w:val="000000"/>
                <w:sz w:val="18"/>
                <w:szCs w:val="18"/>
              </w:rPr>
              <w:br/>
              <w:t>2.</w:t>
            </w:r>
            <w:r>
              <w:rPr>
                <w:rFonts w:hint="eastAsia"/>
                <w:color w:val="000000"/>
                <w:sz w:val="18"/>
                <w:szCs w:val="18"/>
              </w:rPr>
              <w:t>处罚决定：</w:t>
            </w:r>
            <w:r>
              <w:rPr>
                <w:rFonts w:hint="eastAsia"/>
                <w:color w:val="000000"/>
                <w:sz w:val="18"/>
                <w:szCs w:val="18"/>
              </w:rPr>
              <w:t>20</w:t>
            </w:r>
            <w:r>
              <w:rPr>
                <w:rFonts w:hint="eastAsia"/>
                <w:color w:val="000000"/>
                <w:sz w:val="18"/>
                <w:szCs w:val="18"/>
              </w:rPr>
              <w:t>个工作日内。</w:t>
            </w:r>
          </w:p>
        </w:tc>
        <w:tc>
          <w:tcPr>
            <w:tcW w:w="70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区城市管理局</w:t>
            </w:r>
          </w:p>
        </w:tc>
        <w:tc>
          <w:tcPr>
            <w:tcW w:w="2828"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■政府网站</w:t>
            </w:r>
            <w:r>
              <w:rPr>
                <w:rFonts w:hint="eastAsia"/>
                <w:sz w:val="18"/>
                <w:szCs w:val="18"/>
              </w:rPr>
              <w:t xml:space="preserve">      </w:t>
            </w:r>
            <w:r>
              <w:rPr>
                <w:rFonts w:hint="eastAsia"/>
                <w:sz w:val="18"/>
                <w:szCs w:val="18"/>
              </w:rPr>
              <w:t>□政府公报</w:t>
            </w:r>
            <w:r>
              <w:rPr>
                <w:rFonts w:hint="eastAsia"/>
                <w:sz w:val="18"/>
                <w:szCs w:val="18"/>
              </w:rPr>
              <w:br/>
            </w:r>
            <w:r>
              <w:rPr>
                <w:rFonts w:hint="eastAsia"/>
                <w:sz w:val="18"/>
                <w:szCs w:val="18"/>
              </w:rPr>
              <w:t>□两微一端</w:t>
            </w:r>
            <w:r>
              <w:rPr>
                <w:rFonts w:hint="eastAsia"/>
                <w:sz w:val="18"/>
                <w:szCs w:val="18"/>
              </w:rPr>
              <w:t xml:space="preserve">      </w:t>
            </w:r>
            <w:r>
              <w:rPr>
                <w:rFonts w:hint="eastAsia"/>
                <w:sz w:val="18"/>
                <w:szCs w:val="18"/>
              </w:rPr>
              <w:t>□发布会</w:t>
            </w:r>
            <w:r>
              <w:rPr>
                <w:rFonts w:hint="eastAsia"/>
                <w:sz w:val="18"/>
                <w:szCs w:val="18"/>
              </w:rPr>
              <w:t>/</w:t>
            </w:r>
            <w:r>
              <w:rPr>
                <w:rFonts w:hint="eastAsia"/>
                <w:sz w:val="18"/>
                <w:szCs w:val="18"/>
              </w:rPr>
              <w:t>听证会</w:t>
            </w:r>
            <w:r>
              <w:rPr>
                <w:rFonts w:hint="eastAsia"/>
                <w:sz w:val="18"/>
                <w:szCs w:val="18"/>
              </w:rPr>
              <w:br/>
            </w:r>
            <w:r>
              <w:rPr>
                <w:rFonts w:hint="eastAsia"/>
                <w:sz w:val="18"/>
                <w:szCs w:val="18"/>
              </w:rPr>
              <w:t>□广播电视</w:t>
            </w:r>
            <w:r>
              <w:rPr>
                <w:rFonts w:hint="eastAsia"/>
                <w:sz w:val="18"/>
                <w:szCs w:val="18"/>
              </w:rPr>
              <w:t xml:space="preserve">      </w:t>
            </w:r>
            <w:r>
              <w:rPr>
                <w:rFonts w:hint="eastAsia"/>
                <w:sz w:val="18"/>
                <w:szCs w:val="18"/>
              </w:rPr>
              <w:t>□纸质媒体</w:t>
            </w:r>
            <w:r>
              <w:rPr>
                <w:rFonts w:hint="eastAsia"/>
                <w:sz w:val="18"/>
                <w:szCs w:val="18"/>
              </w:rPr>
              <w:br/>
            </w:r>
            <w:r>
              <w:rPr>
                <w:rFonts w:hint="eastAsia"/>
                <w:sz w:val="18"/>
                <w:szCs w:val="18"/>
              </w:rPr>
              <w:t>□公开查阅点</w:t>
            </w:r>
            <w:r>
              <w:rPr>
                <w:rFonts w:hint="eastAsia"/>
                <w:sz w:val="18"/>
                <w:szCs w:val="18"/>
              </w:rPr>
              <w:t xml:space="preserve">    </w:t>
            </w:r>
            <w:r>
              <w:rPr>
                <w:rFonts w:hint="eastAsia"/>
                <w:sz w:val="18"/>
                <w:szCs w:val="18"/>
              </w:rPr>
              <w:t>□政务服务中心</w:t>
            </w:r>
            <w:r>
              <w:rPr>
                <w:rFonts w:hint="eastAsia"/>
                <w:sz w:val="18"/>
                <w:szCs w:val="18"/>
              </w:rPr>
              <w:br/>
            </w:r>
            <w:r>
              <w:rPr>
                <w:rFonts w:hint="eastAsia"/>
                <w:sz w:val="18"/>
                <w:szCs w:val="18"/>
              </w:rPr>
              <w:t>□便民服务站</w:t>
            </w:r>
            <w:r>
              <w:rPr>
                <w:rFonts w:hint="eastAsia"/>
                <w:sz w:val="18"/>
                <w:szCs w:val="18"/>
              </w:rPr>
              <w:t xml:space="preserve">    </w:t>
            </w:r>
            <w:r>
              <w:rPr>
                <w:rFonts w:hint="eastAsia"/>
                <w:sz w:val="18"/>
                <w:szCs w:val="18"/>
              </w:rPr>
              <w:t>□入户</w:t>
            </w:r>
            <w:r>
              <w:rPr>
                <w:rFonts w:hint="eastAsia"/>
                <w:sz w:val="18"/>
                <w:szCs w:val="18"/>
              </w:rPr>
              <w:t>/</w:t>
            </w:r>
            <w:r>
              <w:rPr>
                <w:rFonts w:hint="eastAsia"/>
                <w:sz w:val="18"/>
                <w:szCs w:val="18"/>
              </w:rPr>
              <w:t>现场</w:t>
            </w:r>
            <w:r>
              <w:rPr>
                <w:rFonts w:hint="eastAsia"/>
                <w:sz w:val="18"/>
                <w:szCs w:val="18"/>
              </w:rPr>
              <w:br/>
            </w:r>
            <w:r>
              <w:rPr>
                <w:rFonts w:hint="eastAsia"/>
                <w:sz w:val="18"/>
                <w:szCs w:val="18"/>
              </w:rPr>
              <w:t>□社区</w:t>
            </w:r>
            <w:r>
              <w:rPr>
                <w:rFonts w:hint="eastAsia"/>
                <w:sz w:val="18"/>
                <w:szCs w:val="18"/>
              </w:rPr>
              <w:t>/</w:t>
            </w:r>
            <w:r>
              <w:rPr>
                <w:rFonts w:hint="eastAsia"/>
                <w:sz w:val="18"/>
                <w:szCs w:val="18"/>
              </w:rPr>
              <w:t>企事业单位</w:t>
            </w:r>
            <w:r>
              <w:rPr>
                <w:rFonts w:hint="eastAsia"/>
                <w:sz w:val="18"/>
                <w:szCs w:val="18"/>
              </w:rPr>
              <w:t>/</w:t>
            </w:r>
            <w:r>
              <w:rPr>
                <w:rFonts w:hint="eastAsia"/>
                <w:sz w:val="18"/>
                <w:szCs w:val="18"/>
              </w:rPr>
              <w:t>村公示栏（电子屏）</w:t>
            </w:r>
            <w:r>
              <w:rPr>
                <w:rFonts w:hint="eastAsia"/>
                <w:sz w:val="18"/>
                <w:szCs w:val="18"/>
              </w:rPr>
              <w:br/>
            </w:r>
            <w:r>
              <w:rPr>
                <w:rFonts w:hint="eastAsia"/>
                <w:sz w:val="18"/>
                <w:szCs w:val="18"/>
              </w:rPr>
              <w:t>□精准推送</w:t>
            </w:r>
            <w:r>
              <w:rPr>
                <w:rFonts w:hint="eastAsia"/>
                <w:sz w:val="18"/>
                <w:szCs w:val="18"/>
              </w:rPr>
              <w:t xml:space="preserve">      </w:t>
            </w:r>
            <w:r>
              <w:rPr>
                <w:rFonts w:hint="eastAsia"/>
                <w:sz w:val="18"/>
                <w:szCs w:val="18"/>
              </w:rPr>
              <w:t>□其他</w:t>
            </w:r>
            <w:r>
              <w:rPr>
                <w:rFonts w:hint="eastAsia"/>
                <w:sz w:val="18"/>
                <w:szCs w:val="18"/>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w:t>
            </w:r>
          </w:p>
        </w:tc>
        <w:tc>
          <w:tcPr>
            <w:tcW w:w="604"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615"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w:t>
            </w:r>
          </w:p>
        </w:tc>
        <w:tc>
          <w:tcPr>
            <w:tcW w:w="666"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569" w:type="dxa"/>
            <w:tcBorders>
              <w:top w:val="nil"/>
              <w:left w:val="nil"/>
              <w:bottom w:val="single" w:sz="4" w:space="0" w:color="auto"/>
              <w:right w:val="single" w:sz="4" w:space="0" w:color="auto"/>
            </w:tcBorders>
            <w:vAlign w:val="center"/>
          </w:tcPr>
          <w:p w:rsidR="007F7378" w:rsidRDefault="007F7378">
            <w:pPr>
              <w:jc w:val="center"/>
              <w:rPr>
                <w:rFonts w:ascii="宋体" w:eastAsia="宋体" w:hAnsi="宋体" w:cs="宋体"/>
                <w:sz w:val="18"/>
                <w:szCs w:val="18"/>
              </w:rPr>
            </w:pPr>
            <w:r>
              <w:rPr>
                <w:rFonts w:hint="eastAsia"/>
                <w:sz w:val="18"/>
                <w:szCs w:val="18"/>
              </w:rPr>
              <w:t>√</w:t>
            </w:r>
          </w:p>
        </w:tc>
        <w:tc>
          <w:tcPr>
            <w:tcW w:w="636" w:type="dxa"/>
            <w:tcBorders>
              <w:top w:val="nil"/>
              <w:left w:val="nil"/>
              <w:bottom w:val="single" w:sz="4" w:space="0" w:color="auto"/>
              <w:right w:val="single" w:sz="4" w:space="0" w:color="auto"/>
            </w:tcBorders>
            <w:vAlign w:val="center"/>
          </w:tcPr>
          <w:p w:rsidR="007F7378" w:rsidRDefault="007F7378">
            <w:pPr>
              <w:jc w:val="center"/>
              <w:rPr>
                <w:rFonts w:ascii="宋体" w:eastAsia="宋体" w:hAnsi="宋体" w:cs="宋体"/>
                <w:sz w:val="18"/>
                <w:szCs w:val="18"/>
              </w:rPr>
            </w:pPr>
            <w:r>
              <w:rPr>
                <w:rFonts w:hint="eastAsia"/>
                <w:sz w:val="18"/>
                <w:szCs w:val="18"/>
              </w:rPr>
              <w:t xml:space="preserve">　</w:t>
            </w:r>
          </w:p>
        </w:tc>
      </w:tr>
      <w:tr w:rsidR="007F7378" w:rsidRPr="00EE0B1F" w:rsidTr="000128AB">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7F7378" w:rsidRPr="007F7378" w:rsidRDefault="007F7378"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t>746</w:t>
            </w:r>
          </w:p>
        </w:tc>
        <w:tc>
          <w:tcPr>
            <w:tcW w:w="648"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市容</w:t>
            </w:r>
            <w:r>
              <w:rPr>
                <w:rFonts w:hint="eastAsia"/>
                <w:color w:val="000000"/>
                <w:sz w:val="18"/>
                <w:szCs w:val="18"/>
              </w:rPr>
              <w:t xml:space="preserve">  </w:t>
            </w:r>
            <w:r>
              <w:rPr>
                <w:rFonts w:hint="eastAsia"/>
                <w:color w:val="000000"/>
                <w:sz w:val="18"/>
                <w:szCs w:val="18"/>
              </w:rPr>
              <w:t>环境</w:t>
            </w:r>
            <w:r>
              <w:rPr>
                <w:rFonts w:hint="eastAsia"/>
                <w:color w:val="000000"/>
                <w:sz w:val="18"/>
                <w:szCs w:val="18"/>
              </w:rPr>
              <w:t xml:space="preserve">  </w:t>
            </w:r>
            <w:r>
              <w:rPr>
                <w:rFonts w:hint="eastAsia"/>
                <w:color w:val="000000"/>
                <w:sz w:val="18"/>
                <w:szCs w:val="18"/>
              </w:rPr>
              <w:t>卫生</w:t>
            </w:r>
            <w:r>
              <w:rPr>
                <w:rFonts w:hint="eastAsia"/>
                <w:color w:val="000000"/>
                <w:sz w:val="18"/>
                <w:szCs w:val="18"/>
              </w:rPr>
              <w:t xml:space="preserve">  </w:t>
            </w:r>
            <w:r>
              <w:rPr>
                <w:rFonts w:hint="eastAsia"/>
                <w:color w:val="000000"/>
                <w:sz w:val="18"/>
                <w:szCs w:val="18"/>
              </w:rPr>
              <w:t>管理</w:t>
            </w:r>
          </w:p>
        </w:tc>
        <w:tc>
          <w:tcPr>
            <w:tcW w:w="1547"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《无证无照经营查处办法》明确的查封、扣押</w:t>
            </w:r>
          </w:p>
        </w:tc>
        <w:tc>
          <w:tcPr>
            <w:tcW w:w="2574"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1.</w:t>
            </w:r>
            <w:r>
              <w:rPr>
                <w:rFonts w:hint="eastAsia"/>
                <w:color w:val="000000"/>
                <w:sz w:val="18"/>
                <w:szCs w:val="18"/>
              </w:rPr>
              <w:t>机构职能、权责清单、执法人员名单；</w:t>
            </w:r>
            <w:r>
              <w:rPr>
                <w:rFonts w:hint="eastAsia"/>
                <w:color w:val="000000"/>
                <w:sz w:val="18"/>
                <w:szCs w:val="18"/>
              </w:rPr>
              <w:t>2.</w:t>
            </w:r>
            <w:r>
              <w:rPr>
                <w:rFonts w:hint="eastAsia"/>
                <w:color w:val="000000"/>
                <w:sz w:val="18"/>
                <w:szCs w:val="18"/>
              </w:rPr>
              <w:t>执法程序或行政强制流程图；</w:t>
            </w:r>
            <w:r>
              <w:rPr>
                <w:rFonts w:hint="eastAsia"/>
                <w:color w:val="000000"/>
                <w:sz w:val="18"/>
                <w:szCs w:val="18"/>
              </w:rPr>
              <w:t>3.</w:t>
            </w:r>
            <w:r>
              <w:rPr>
                <w:rFonts w:hint="eastAsia"/>
                <w:color w:val="000000"/>
                <w:sz w:val="18"/>
                <w:szCs w:val="18"/>
              </w:rPr>
              <w:t>执法依据；</w:t>
            </w:r>
            <w:r>
              <w:rPr>
                <w:rFonts w:hint="eastAsia"/>
                <w:color w:val="000000"/>
                <w:sz w:val="18"/>
                <w:szCs w:val="18"/>
              </w:rPr>
              <w:t>4.</w:t>
            </w:r>
            <w:r>
              <w:rPr>
                <w:rFonts w:hint="eastAsia"/>
                <w:color w:val="000000"/>
                <w:sz w:val="18"/>
                <w:szCs w:val="18"/>
              </w:rPr>
              <w:t>行政处罚自由裁量基准；</w:t>
            </w:r>
            <w:r>
              <w:rPr>
                <w:rFonts w:hint="eastAsia"/>
                <w:color w:val="000000"/>
                <w:sz w:val="18"/>
                <w:szCs w:val="18"/>
              </w:rPr>
              <w:t>5.</w:t>
            </w:r>
            <w:r>
              <w:rPr>
                <w:rFonts w:hint="eastAsia"/>
                <w:color w:val="000000"/>
                <w:sz w:val="18"/>
                <w:szCs w:val="18"/>
              </w:rPr>
              <w:t>咨询、监督投诉方式；</w:t>
            </w:r>
            <w:r>
              <w:rPr>
                <w:rFonts w:hint="eastAsia"/>
                <w:color w:val="000000"/>
                <w:sz w:val="18"/>
                <w:szCs w:val="18"/>
              </w:rPr>
              <w:t>6.</w:t>
            </w:r>
            <w:r>
              <w:rPr>
                <w:rFonts w:hint="eastAsia"/>
                <w:color w:val="000000"/>
                <w:sz w:val="18"/>
                <w:szCs w:val="18"/>
              </w:rPr>
              <w:t>处罚决定；</w:t>
            </w:r>
            <w:r>
              <w:rPr>
                <w:rFonts w:hint="eastAsia"/>
                <w:color w:val="000000"/>
                <w:sz w:val="18"/>
                <w:szCs w:val="18"/>
              </w:rPr>
              <w:t>7.</w:t>
            </w:r>
            <w:r>
              <w:rPr>
                <w:rFonts w:hint="eastAsia"/>
                <w:color w:val="000000"/>
                <w:sz w:val="18"/>
                <w:szCs w:val="18"/>
              </w:rPr>
              <w:t>救济渠道。</w:t>
            </w:r>
          </w:p>
        </w:tc>
        <w:tc>
          <w:tcPr>
            <w:tcW w:w="1043"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《无证无照经营查处办法》</w:t>
            </w:r>
          </w:p>
        </w:tc>
        <w:tc>
          <w:tcPr>
            <w:tcW w:w="123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1.</w:t>
            </w:r>
            <w:r>
              <w:rPr>
                <w:rFonts w:hint="eastAsia"/>
                <w:color w:val="000000"/>
                <w:sz w:val="18"/>
                <w:szCs w:val="18"/>
              </w:rPr>
              <w:t>除处罚决定外其他内容：长期公开（动态调整）；</w:t>
            </w:r>
            <w:r>
              <w:rPr>
                <w:rFonts w:hint="eastAsia"/>
                <w:color w:val="000000"/>
                <w:sz w:val="18"/>
                <w:szCs w:val="18"/>
              </w:rPr>
              <w:br/>
              <w:t>2.</w:t>
            </w:r>
            <w:r>
              <w:rPr>
                <w:rFonts w:hint="eastAsia"/>
                <w:color w:val="000000"/>
                <w:sz w:val="18"/>
                <w:szCs w:val="18"/>
              </w:rPr>
              <w:t>处罚决定：</w:t>
            </w:r>
            <w:r>
              <w:rPr>
                <w:rFonts w:hint="eastAsia"/>
                <w:color w:val="000000"/>
                <w:sz w:val="18"/>
                <w:szCs w:val="18"/>
              </w:rPr>
              <w:lastRenderedPageBreak/>
              <w:t>20</w:t>
            </w:r>
            <w:r>
              <w:rPr>
                <w:rFonts w:hint="eastAsia"/>
                <w:color w:val="000000"/>
                <w:sz w:val="18"/>
                <w:szCs w:val="18"/>
              </w:rPr>
              <w:t>个工作日内。</w:t>
            </w:r>
          </w:p>
        </w:tc>
        <w:tc>
          <w:tcPr>
            <w:tcW w:w="70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lastRenderedPageBreak/>
              <w:t>区城市管理局</w:t>
            </w:r>
          </w:p>
        </w:tc>
        <w:tc>
          <w:tcPr>
            <w:tcW w:w="2828"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■政府网站</w:t>
            </w:r>
            <w:r>
              <w:rPr>
                <w:rFonts w:hint="eastAsia"/>
                <w:sz w:val="18"/>
                <w:szCs w:val="18"/>
              </w:rPr>
              <w:t xml:space="preserve">      </w:t>
            </w:r>
            <w:r>
              <w:rPr>
                <w:rFonts w:hint="eastAsia"/>
                <w:sz w:val="18"/>
                <w:szCs w:val="18"/>
              </w:rPr>
              <w:t>□政府公报</w:t>
            </w:r>
            <w:r>
              <w:rPr>
                <w:rFonts w:hint="eastAsia"/>
                <w:sz w:val="18"/>
                <w:szCs w:val="18"/>
              </w:rPr>
              <w:br/>
            </w:r>
            <w:r>
              <w:rPr>
                <w:rFonts w:hint="eastAsia"/>
                <w:sz w:val="18"/>
                <w:szCs w:val="18"/>
              </w:rPr>
              <w:t>□两微一端</w:t>
            </w:r>
            <w:r>
              <w:rPr>
                <w:rFonts w:hint="eastAsia"/>
                <w:sz w:val="18"/>
                <w:szCs w:val="18"/>
              </w:rPr>
              <w:t xml:space="preserve">      </w:t>
            </w:r>
            <w:r>
              <w:rPr>
                <w:rFonts w:hint="eastAsia"/>
                <w:sz w:val="18"/>
                <w:szCs w:val="18"/>
              </w:rPr>
              <w:t>□发布会</w:t>
            </w:r>
            <w:r>
              <w:rPr>
                <w:rFonts w:hint="eastAsia"/>
                <w:sz w:val="18"/>
                <w:szCs w:val="18"/>
              </w:rPr>
              <w:t>/</w:t>
            </w:r>
            <w:r>
              <w:rPr>
                <w:rFonts w:hint="eastAsia"/>
                <w:sz w:val="18"/>
                <w:szCs w:val="18"/>
              </w:rPr>
              <w:t>听证会</w:t>
            </w:r>
            <w:r>
              <w:rPr>
                <w:rFonts w:hint="eastAsia"/>
                <w:sz w:val="18"/>
                <w:szCs w:val="18"/>
              </w:rPr>
              <w:br/>
            </w:r>
            <w:r>
              <w:rPr>
                <w:rFonts w:hint="eastAsia"/>
                <w:sz w:val="18"/>
                <w:szCs w:val="18"/>
              </w:rPr>
              <w:t>□广播电视</w:t>
            </w:r>
            <w:r>
              <w:rPr>
                <w:rFonts w:hint="eastAsia"/>
                <w:sz w:val="18"/>
                <w:szCs w:val="18"/>
              </w:rPr>
              <w:t xml:space="preserve">      </w:t>
            </w:r>
            <w:r>
              <w:rPr>
                <w:rFonts w:hint="eastAsia"/>
                <w:sz w:val="18"/>
                <w:szCs w:val="18"/>
              </w:rPr>
              <w:t>□纸质媒体</w:t>
            </w:r>
            <w:r>
              <w:rPr>
                <w:rFonts w:hint="eastAsia"/>
                <w:sz w:val="18"/>
                <w:szCs w:val="18"/>
              </w:rPr>
              <w:br/>
            </w:r>
            <w:r>
              <w:rPr>
                <w:rFonts w:hint="eastAsia"/>
                <w:sz w:val="18"/>
                <w:szCs w:val="18"/>
              </w:rPr>
              <w:t>□公开查阅点</w:t>
            </w:r>
            <w:r>
              <w:rPr>
                <w:rFonts w:hint="eastAsia"/>
                <w:sz w:val="18"/>
                <w:szCs w:val="18"/>
              </w:rPr>
              <w:t xml:space="preserve">    </w:t>
            </w:r>
            <w:r>
              <w:rPr>
                <w:rFonts w:hint="eastAsia"/>
                <w:sz w:val="18"/>
                <w:szCs w:val="18"/>
              </w:rPr>
              <w:t>□政务服务中心</w:t>
            </w:r>
            <w:r>
              <w:rPr>
                <w:rFonts w:hint="eastAsia"/>
                <w:sz w:val="18"/>
                <w:szCs w:val="18"/>
              </w:rPr>
              <w:br/>
            </w:r>
            <w:r>
              <w:rPr>
                <w:rFonts w:hint="eastAsia"/>
                <w:sz w:val="18"/>
                <w:szCs w:val="18"/>
              </w:rPr>
              <w:lastRenderedPageBreak/>
              <w:t>□便民服务站</w:t>
            </w:r>
            <w:r>
              <w:rPr>
                <w:rFonts w:hint="eastAsia"/>
                <w:sz w:val="18"/>
                <w:szCs w:val="18"/>
              </w:rPr>
              <w:t xml:space="preserve">    </w:t>
            </w:r>
            <w:r>
              <w:rPr>
                <w:rFonts w:hint="eastAsia"/>
                <w:sz w:val="18"/>
                <w:szCs w:val="18"/>
              </w:rPr>
              <w:t>□入户</w:t>
            </w:r>
            <w:r>
              <w:rPr>
                <w:rFonts w:hint="eastAsia"/>
                <w:sz w:val="18"/>
                <w:szCs w:val="18"/>
              </w:rPr>
              <w:t>/</w:t>
            </w:r>
            <w:r>
              <w:rPr>
                <w:rFonts w:hint="eastAsia"/>
                <w:sz w:val="18"/>
                <w:szCs w:val="18"/>
              </w:rPr>
              <w:t>现场</w:t>
            </w:r>
            <w:r>
              <w:rPr>
                <w:rFonts w:hint="eastAsia"/>
                <w:sz w:val="18"/>
                <w:szCs w:val="18"/>
              </w:rPr>
              <w:br/>
            </w:r>
            <w:r>
              <w:rPr>
                <w:rFonts w:hint="eastAsia"/>
                <w:sz w:val="18"/>
                <w:szCs w:val="18"/>
              </w:rPr>
              <w:t>□社区</w:t>
            </w:r>
            <w:r>
              <w:rPr>
                <w:rFonts w:hint="eastAsia"/>
                <w:sz w:val="18"/>
                <w:szCs w:val="18"/>
              </w:rPr>
              <w:t>/</w:t>
            </w:r>
            <w:r>
              <w:rPr>
                <w:rFonts w:hint="eastAsia"/>
                <w:sz w:val="18"/>
                <w:szCs w:val="18"/>
              </w:rPr>
              <w:t>企事业单位</w:t>
            </w:r>
            <w:r>
              <w:rPr>
                <w:rFonts w:hint="eastAsia"/>
                <w:sz w:val="18"/>
                <w:szCs w:val="18"/>
              </w:rPr>
              <w:t>/</w:t>
            </w:r>
            <w:r>
              <w:rPr>
                <w:rFonts w:hint="eastAsia"/>
                <w:sz w:val="18"/>
                <w:szCs w:val="18"/>
              </w:rPr>
              <w:t>村公示栏（电子屏）</w:t>
            </w:r>
            <w:r>
              <w:rPr>
                <w:rFonts w:hint="eastAsia"/>
                <w:sz w:val="18"/>
                <w:szCs w:val="18"/>
              </w:rPr>
              <w:br/>
            </w:r>
            <w:r>
              <w:rPr>
                <w:rFonts w:hint="eastAsia"/>
                <w:sz w:val="18"/>
                <w:szCs w:val="18"/>
              </w:rPr>
              <w:t>□精准推送</w:t>
            </w:r>
            <w:r>
              <w:rPr>
                <w:rFonts w:hint="eastAsia"/>
                <w:sz w:val="18"/>
                <w:szCs w:val="18"/>
              </w:rPr>
              <w:t xml:space="preserve">      </w:t>
            </w:r>
            <w:r>
              <w:rPr>
                <w:rFonts w:hint="eastAsia"/>
                <w:sz w:val="18"/>
                <w:szCs w:val="18"/>
              </w:rPr>
              <w:t>□其他</w:t>
            </w:r>
            <w:r>
              <w:rPr>
                <w:rFonts w:hint="eastAsia"/>
                <w:sz w:val="18"/>
                <w:szCs w:val="18"/>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lastRenderedPageBreak/>
              <w:t>√</w:t>
            </w:r>
          </w:p>
        </w:tc>
        <w:tc>
          <w:tcPr>
            <w:tcW w:w="604"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615"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w:t>
            </w:r>
          </w:p>
        </w:tc>
        <w:tc>
          <w:tcPr>
            <w:tcW w:w="666"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569" w:type="dxa"/>
            <w:tcBorders>
              <w:top w:val="nil"/>
              <w:left w:val="nil"/>
              <w:bottom w:val="single" w:sz="4" w:space="0" w:color="auto"/>
              <w:right w:val="single" w:sz="4" w:space="0" w:color="auto"/>
            </w:tcBorders>
            <w:vAlign w:val="center"/>
          </w:tcPr>
          <w:p w:rsidR="007F7378" w:rsidRDefault="007F7378">
            <w:pPr>
              <w:jc w:val="center"/>
              <w:rPr>
                <w:rFonts w:ascii="宋体" w:eastAsia="宋体" w:hAnsi="宋体" w:cs="宋体"/>
                <w:sz w:val="18"/>
                <w:szCs w:val="18"/>
              </w:rPr>
            </w:pPr>
            <w:r>
              <w:rPr>
                <w:rFonts w:hint="eastAsia"/>
                <w:sz w:val="18"/>
                <w:szCs w:val="18"/>
              </w:rPr>
              <w:t>√</w:t>
            </w:r>
          </w:p>
        </w:tc>
        <w:tc>
          <w:tcPr>
            <w:tcW w:w="636" w:type="dxa"/>
            <w:tcBorders>
              <w:top w:val="nil"/>
              <w:left w:val="nil"/>
              <w:bottom w:val="single" w:sz="4" w:space="0" w:color="auto"/>
              <w:right w:val="single" w:sz="4" w:space="0" w:color="auto"/>
            </w:tcBorders>
            <w:vAlign w:val="center"/>
          </w:tcPr>
          <w:p w:rsidR="007F7378" w:rsidRDefault="007F7378">
            <w:pPr>
              <w:jc w:val="center"/>
              <w:rPr>
                <w:rFonts w:ascii="宋体" w:eastAsia="宋体" w:hAnsi="宋体" w:cs="宋体"/>
                <w:sz w:val="18"/>
                <w:szCs w:val="18"/>
              </w:rPr>
            </w:pPr>
            <w:r>
              <w:rPr>
                <w:rFonts w:hint="eastAsia"/>
                <w:sz w:val="18"/>
                <w:szCs w:val="18"/>
              </w:rPr>
              <w:t xml:space="preserve">　</w:t>
            </w:r>
          </w:p>
        </w:tc>
      </w:tr>
      <w:tr w:rsidR="007F7378" w:rsidRPr="00EE0B1F" w:rsidTr="000128AB">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7F7378" w:rsidRPr="007F7378" w:rsidRDefault="007F7378"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t>747</w:t>
            </w:r>
          </w:p>
        </w:tc>
        <w:tc>
          <w:tcPr>
            <w:tcW w:w="648"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园林</w:t>
            </w:r>
            <w:r>
              <w:rPr>
                <w:rFonts w:hint="eastAsia"/>
                <w:color w:val="000000"/>
                <w:sz w:val="18"/>
                <w:szCs w:val="18"/>
              </w:rPr>
              <w:t xml:space="preserve">  </w:t>
            </w:r>
            <w:r>
              <w:rPr>
                <w:rFonts w:hint="eastAsia"/>
                <w:color w:val="000000"/>
                <w:sz w:val="18"/>
                <w:szCs w:val="18"/>
              </w:rPr>
              <w:t>绿化</w:t>
            </w:r>
            <w:r>
              <w:rPr>
                <w:rFonts w:hint="eastAsia"/>
                <w:color w:val="000000"/>
                <w:sz w:val="18"/>
                <w:szCs w:val="18"/>
              </w:rPr>
              <w:t xml:space="preserve">  </w:t>
            </w:r>
            <w:r>
              <w:rPr>
                <w:rFonts w:hint="eastAsia"/>
                <w:color w:val="000000"/>
                <w:sz w:val="18"/>
                <w:szCs w:val="18"/>
              </w:rPr>
              <w:t>管理</w:t>
            </w:r>
          </w:p>
        </w:tc>
        <w:tc>
          <w:tcPr>
            <w:tcW w:w="1547"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对在城市绿地范围内进行拦河截溪、取土采石、设置垃圾堆场、排放污水以及其他对城市生态环境造成破坏活动的处罚</w:t>
            </w:r>
          </w:p>
        </w:tc>
        <w:tc>
          <w:tcPr>
            <w:tcW w:w="2574"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1.</w:t>
            </w:r>
            <w:r>
              <w:rPr>
                <w:rFonts w:hint="eastAsia"/>
                <w:color w:val="000000"/>
                <w:sz w:val="18"/>
                <w:szCs w:val="18"/>
              </w:rPr>
              <w:t>机构职能、权责清单、执法人员名单；</w:t>
            </w:r>
            <w:r>
              <w:rPr>
                <w:rFonts w:hint="eastAsia"/>
                <w:color w:val="000000"/>
                <w:sz w:val="18"/>
                <w:szCs w:val="18"/>
              </w:rPr>
              <w:t>2.</w:t>
            </w:r>
            <w:r>
              <w:rPr>
                <w:rFonts w:hint="eastAsia"/>
                <w:color w:val="000000"/>
                <w:sz w:val="18"/>
                <w:szCs w:val="18"/>
              </w:rPr>
              <w:t>执法程序或行政强制流程图；</w:t>
            </w:r>
            <w:r>
              <w:rPr>
                <w:rFonts w:hint="eastAsia"/>
                <w:color w:val="000000"/>
                <w:sz w:val="18"/>
                <w:szCs w:val="18"/>
              </w:rPr>
              <w:t>3.</w:t>
            </w:r>
            <w:r>
              <w:rPr>
                <w:rFonts w:hint="eastAsia"/>
                <w:color w:val="000000"/>
                <w:sz w:val="18"/>
                <w:szCs w:val="18"/>
              </w:rPr>
              <w:t>执法依据；</w:t>
            </w:r>
            <w:r>
              <w:rPr>
                <w:rFonts w:hint="eastAsia"/>
                <w:color w:val="000000"/>
                <w:sz w:val="18"/>
                <w:szCs w:val="18"/>
              </w:rPr>
              <w:t>4.</w:t>
            </w:r>
            <w:r>
              <w:rPr>
                <w:rFonts w:hint="eastAsia"/>
                <w:color w:val="000000"/>
                <w:sz w:val="18"/>
                <w:szCs w:val="18"/>
              </w:rPr>
              <w:t>行政处罚自由裁量基准；</w:t>
            </w:r>
            <w:r>
              <w:rPr>
                <w:rFonts w:hint="eastAsia"/>
                <w:color w:val="000000"/>
                <w:sz w:val="18"/>
                <w:szCs w:val="18"/>
              </w:rPr>
              <w:t>5.</w:t>
            </w:r>
            <w:r>
              <w:rPr>
                <w:rFonts w:hint="eastAsia"/>
                <w:color w:val="000000"/>
                <w:sz w:val="18"/>
                <w:szCs w:val="18"/>
              </w:rPr>
              <w:t>咨询、监督投诉方式；</w:t>
            </w:r>
            <w:r>
              <w:rPr>
                <w:rFonts w:hint="eastAsia"/>
                <w:color w:val="000000"/>
                <w:sz w:val="18"/>
                <w:szCs w:val="18"/>
              </w:rPr>
              <w:t>6.</w:t>
            </w:r>
            <w:r>
              <w:rPr>
                <w:rFonts w:hint="eastAsia"/>
                <w:color w:val="000000"/>
                <w:sz w:val="18"/>
                <w:szCs w:val="18"/>
              </w:rPr>
              <w:t>处罚决定；</w:t>
            </w:r>
            <w:r>
              <w:rPr>
                <w:rFonts w:hint="eastAsia"/>
                <w:color w:val="000000"/>
                <w:sz w:val="18"/>
                <w:szCs w:val="18"/>
              </w:rPr>
              <w:t>7.</w:t>
            </w:r>
            <w:r>
              <w:rPr>
                <w:rFonts w:hint="eastAsia"/>
                <w:color w:val="000000"/>
                <w:sz w:val="18"/>
                <w:szCs w:val="18"/>
              </w:rPr>
              <w:t>救济渠道。</w:t>
            </w:r>
          </w:p>
        </w:tc>
        <w:tc>
          <w:tcPr>
            <w:tcW w:w="1043"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《城市绿线管理办法》</w:t>
            </w:r>
          </w:p>
        </w:tc>
        <w:tc>
          <w:tcPr>
            <w:tcW w:w="123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1.</w:t>
            </w:r>
            <w:r>
              <w:rPr>
                <w:rFonts w:hint="eastAsia"/>
                <w:color w:val="000000"/>
                <w:sz w:val="18"/>
                <w:szCs w:val="18"/>
              </w:rPr>
              <w:t>除处罚决定外其他内容：长期公开（动态调整）；</w:t>
            </w:r>
            <w:r>
              <w:rPr>
                <w:rFonts w:hint="eastAsia"/>
                <w:color w:val="000000"/>
                <w:sz w:val="18"/>
                <w:szCs w:val="18"/>
              </w:rPr>
              <w:br/>
              <w:t>2.</w:t>
            </w:r>
            <w:r>
              <w:rPr>
                <w:rFonts w:hint="eastAsia"/>
                <w:color w:val="000000"/>
                <w:sz w:val="18"/>
                <w:szCs w:val="18"/>
              </w:rPr>
              <w:t>处罚决定：</w:t>
            </w:r>
            <w:r>
              <w:rPr>
                <w:rFonts w:hint="eastAsia"/>
                <w:color w:val="000000"/>
                <w:sz w:val="18"/>
                <w:szCs w:val="18"/>
              </w:rPr>
              <w:t>20</w:t>
            </w:r>
            <w:r>
              <w:rPr>
                <w:rFonts w:hint="eastAsia"/>
                <w:color w:val="000000"/>
                <w:sz w:val="18"/>
                <w:szCs w:val="18"/>
              </w:rPr>
              <w:t>个工作日内。</w:t>
            </w:r>
          </w:p>
        </w:tc>
        <w:tc>
          <w:tcPr>
            <w:tcW w:w="70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区城市管理局</w:t>
            </w:r>
          </w:p>
        </w:tc>
        <w:tc>
          <w:tcPr>
            <w:tcW w:w="2828"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■政府网站</w:t>
            </w:r>
            <w:r>
              <w:rPr>
                <w:rFonts w:hint="eastAsia"/>
                <w:sz w:val="18"/>
                <w:szCs w:val="18"/>
              </w:rPr>
              <w:t xml:space="preserve">      </w:t>
            </w:r>
            <w:r>
              <w:rPr>
                <w:rFonts w:hint="eastAsia"/>
                <w:sz w:val="18"/>
                <w:szCs w:val="18"/>
              </w:rPr>
              <w:t>□政府公报</w:t>
            </w:r>
            <w:r>
              <w:rPr>
                <w:rFonts w:hint="eastAsia"/>
                <w:sz w:val="18"/>
                <w:szCs w:val="18"/>
              </w:rPr>
              <w:br/>
            </w:r>
            <w:r>
              <w:rPr>
                <w:rFonts w:hint="eastAsia"/>
                <w:sz w:val="18"/>
                <w:szCs w:val="18"/>
              </w:rPr>
              <w:t>□两微一端</w:t>
            </w:r>
            <w:r>
              <w:rPr>
                <w:rFonts w:hint="eastAsia"/>
                <w:sz w:val="18"/>
                <w:szCs w:val="18"/>
              </w:rPr>
              <w:t xml:space="preserve">      </w:t>
            </w:r>
            <w:r>
              <w:rPr>
                <w:rFonts w:hint="eastAsia"/>
                <w:sz w:val="18"/>
                <w:szCs w:val="18"/>
              </w:rPr>
              <w:t>□发布会</w:t>
            </w:r>
            <w:r>
              <w:rPr>
                <w:rFonts w:hint="eastAsia"/>
                <w:sz w:val="18"/>
                <w:szCs w:val="18"/>
              </w:rPr>
              <w:t>/</w:t>
            </w:r>
            <w:r>
              <w:rPr>
                <w:rFonts w:hint="eastAsia"/>
                <w:sz w:val="18"/>
                <w:szCs w:val="18"/>
              </w:rPr>
              <w:t>听证会</w:t>
            </w:r>
            <w:r>
              <w:rPr>
                <w:rFonts w:hint="eastAsia"/>
                <w:sz w:val="18"/>
                <w:szCs w:val="18"/>
              </w:rPr>
              <w:br/>
            </w:r>
            <w:r>
              <w:rPr>
                <w:rFonts w:hint="eastAsia"/>
                <w:sz w:val="18"/>
                <w:szCs w:val="18"/>
              </w:rPr>
              <w:t>□广播电视</w:t>
            </w:r>
            <w:r>
              <w:rPr>
                <w:rFonts w:hint="eastAsia"/>
                <w:sz w:val="18"/>
                <w:szCs w:val="18"/>
              </w:rPr>
              <w:t xml:space="preserve">      </w:t>
            </w:r>
            <w:r>
              <w:rPr>
                <w:rFonts w:hint="eastAsia"/>
                <w:sz w:val="18"/>
                <w:szCs w:val="18"/>
              </w:rPr>
              <w:t>□纸质媒体</w:t>
            </w:r>
            <w:r>
              <w:rPr>
                <w:rFonts w:hint="eastAsia"/>
                <w:sz w:val="18"/>
                <w:szCs w:val="18"/>
              </w:rPr>
              <w:br/>
            </w:r>
            <w:r>
              <w:rPr>
                <w:rFonts w:hint="eastAsia"/>
                <w:sz w:val="18"/>
                <w:szCs w:val="18"/>
              </w:rPr>
              <w:t>□公开查阅点</w:t>
            </w:r>
            <w:r>
              <w:rPr>
                <w:rFonts w:hint="eastAsia"/>
                <w:sz w:val="18"/>
                <w:szCs w:val="18"/>
              </w:rPr>
              <w:t xml:space="preserve">    </w:t>
            </w:r>
            <w:r>
              <w:rPr>
                <w:rFonts w:hint="eastAsia"/>
                <w:sz w:val="18"/>
                <w:szCs w:val="18"/>
              </w:rPr>
              <w:t>□政务服务中心</w:t>
            </w:r>
            <w:r>
              <w:rPr>
                <w:rFonts w:hint="eastAsia"/>
                <w:sz w:val="18"/>
                <w:szCs w:val="18"/>
              </w:rPr>
              <w:br/>
            </w:r>
            <w:r>
              <w:rPr>
                <w:rFonts w:hint="eastAsia"/>
                <w:sz w:val="18"/>
                <w:szCs w:val="18"/>
              </w:rPr>
              <w:t>□便民服务站</w:t>
            </w:r>
            <w:r>
              <w:rPr>
                <w:rFonts w:hint="eastAsia"/>
                <w:sz w:val="18"/>
                <w:szCs w:val="18"/>
              </w:rPr>
              <w:t xml:space="preserve">    </w:t>
            </w:r>
            <w:r>
              <w:rPr>
                <w:rFonts w:hint="eastAsia"/>
                <w:sz w:val="18"/>
                <w:szCs w:val="18"/>
              </w:rPr>
              <w:t>□入户</w:t>
            </w:r>
            <w:r>
              <w:rPr>
                <w:rFonts w:hint="eastAsia"/>
                <w:sz w:val="18"/>
                <w:szCs w:val="18"/>
              </w:rPr>
              <w:t>/</w:t>
            </w:r>
            <w:r>
              <w:rPr>
                <w:rFonts w:hint="eastAsia"/>
                <w:sz w:val="18"/>
                <w:szCs w:val="18"/>
              </w:rPr>
              <w:t>现场</w:t>
            </w:r>
            <w:r>
              <w:rPr>
                <w:rFonts w:hint="eastAsia"/>
                <w:sz w:val="18"/>
                <w:szCs w:val="18"/>
              </w:rPr>
              <w:br/>
            </w:r>
            <w:r>
              <w:rPr>
                <w:rFonts w:hint="eastAsia"/>
                <w:sz w:val="18"/>
                <w:szCs w:val="18"/>
              </w:rPr>
              <w:t>□社区</w:t>
            </w:r>
            <w:r>
              <w:rPr>
                <w:rFonts w:hint="eastAsia"/>
                <w:sz w:val="18"/>
                <w:szCs w:val="18"/>
              </w:rPr>
              <w:t>/</w:t>
            </w:r>
            <w:r>
              <w:rPr>
                <w:rFonts w:hint="eastAsia"/>
                <w:sz w:val="18"/>
                <w:szCs w:val="18"/>
              </w:rPr>
              <w:t>企事业单位</w:t>
            </w:r>
            <w:r>
              <w:rPr>
                <w:rFonts w:hint="eastAsia"/>
                <w:sz w:val="18"/>
                <w:szCs w:val="18"/>
              </w:rPr>
              <w:t>/</w:t>
            </w:r>
            <w:r>
              <w:rPr>
                <w:rFonts w:hint="eastAsia"/>
                <w:sz w:val="18"/>
                <w:szCs w:val="18"/>
              </w:rPr>
              <w:t>村公示栏（电子屏）</w:t>
            </w:r>
            <w:r>
              <w:rPr>
                <w:rFonts w:hint="eastAsia"/>
                <w:sz w:val="18"/>
                <w:szCs w:val="18"/>
              </w:rPr>
              <w:br/>
            </w:r>
            <w:r>
              <w:rPr>
                <w:rFonts w:hint="eastAsia"/>
                <w:sz w:val="18"/>
                <w:szCs w:val="18"/>
              </w:rPr>
              <w:t>□精准推送</w:t>
            </w:r>
            <w:r>
              <w:rPr>
                <w:rFonts w:hint="eastAsia"/>
                <w:sz w:val="18"/>
                <w:szCs w:val="18"/>
              </w:rPr>
              <w:t xml:space="preserve">      </w:t>
            </w:r>
            <w:r>
              <w:rPr>
                <w:rFonts w:hint="eastAsia"/>
                <w:sz w:val="18"/>
                <w:szCs w:val="18"/>
              </w:rPr>
              <w:t>□其他</w:t>
            </w:r>
            <w:r>
              <w:rPr>
                <w:rFonts w:hint="eastAsia"/>
                <w:sz w:val="18"/>
                <w:szCs w:val="18"/>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w:t>
            </w:r>
          </w:p>
        </w:tc>
        <w:tc>
          <w:tcPr>
            <w:tcW w:w="604"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615"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w:t>
            </w:r>
          </w:p>
        </w:tc>
        <w:tc>
          <w:tcPr>
            <w:tcW w:w="666"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569" w:type="dxa"/>
            <w:tcBorders>
              <w:top w:val="nil"/>
              <w:left w:val="nil"/>
              <w:bottom w:val="single" w:sz="4" w:space="0" w:color="auto"/>
              <w:right w:val="single" w:sz="4" w:space="0" w:color="auto"/>
            </w:tcBorders>
            <w:vAlign w:val="center"/>
          </w:tcPr>
          <w:p w:rsidR="007F7378" w:rsidRDefault="007F7378">
            <w:pPr>
              <w:jc w:val="center"/>
              <w:rPr>
                <w:rFonts w:ascii="宋体" w:eastAsia="宋体" w:hAnsi="宋体" w:cs="宋体"/>
                <w:sz w:val="18"/>
                <w:szCs w:val="18"/>
              </w:rPr>
            </w:pPr>
            <w:r>
              <w:rPr>
                <w:rFonts w:hint="eastAsia"/>
                <w:sz w:val="18"/>
                <w:szCs w:val="18"/>
              </w:rPr>
              <w:t>√</w:t>
            </w:r>
          </w:p>
        </w:tc>
        <w:tc>
          <w:tcPr>
            <w:tcW w:w="636" w:type="dxa"/>
            <w:tcBorders>
              <w:top w:val="nil"/>
              <w:left w:val="nil"/>
              <w:bottom w:val="single" w:sz="4" w:space="0" w:color="auto"/>
              <w:right w:val="single" w:sz="4" w:space="0" w:color="auto"/>
            </w:tcBorders>
            <w:vAlign w:val="center"/>
          </w:tcPr>
          <w:p w:rsidR="007F7378" w:rsidRDefault="007F7378">
            <w:pPr>
              <w:jc w:val="center"/>
              <w:rPr>
                <w:rFonts w:ascii="宋体" w:eastAsia="宋体" w:hAnsi="宋体" w:cs="宋体"/>
                <w:sz w:val="18"/>
                <w:szCs w:val="18"/>
              </w:rPr>
            </w:pPr>
            <w:r>
              <w:rPr>
                <w:rFonts w:hint="eastAsia"/>
                <w:sz w:val="18"/>
                <w:szCs w:val="18"/>
              </w:rPr>
              <w:t xml:space="preserve">　</w:t>
            </w:r>
          </w:p>
        </w:tc>
      </w:tr>
      <w:tr w:rsidR="007F7378" w:rsidRPr="00EE0B1F" w:rsidTr="000128AB">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7F7378" w:rsidRPr="007F7378" w:rsidRDefault="007F7378"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t>748</w:t>
            </w:r>
          </w:p>
        </w:tc>
        <w:tc>
          <w:tcPr>
            <w:tcW w:w="648"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园林</w:t>
            </w:r>
            <w:r>
              <w:rPr>
                <w:rFonts w:hint="eastAsia"/>
                <w:color w:val="000000"/>
                <w:sz w:val="18"/>
                <w:szCs w:val="18"/>
              </w:rPr>
              <w:t xml:space="preserve">  </w:t>
            </w:r>
            <w:r>
              <w:rPr>
                <w:rFonts w:hint="eastAsia"/>
                <w:color w:val="000000"/>
                <w:sz w:val="18"/>
                <w:szCs w:val="18"/>
              </w:rPr>
              <w:t>绿化</w:t>
            </w:r>
            <w:r>
              <w:rPr>
                <w:rFonts w:hint="eastAsia"/>
                <w:color w:val="000000"/>
                <w:sz w:val="18"/>
                <w:szCs w:val="18"/>
              </w:rPr>
              <w:t xml:space="preserve">   </w:t>
            </w:r>
            <w:r>
              <w:rPr>
                <w:rFonts w:hint="eastAsia"/>
                <w:color w:val="000000"/>
                <w:sz w:val="18"/>
                <w:szCs w:val="18"/>
              </w:rPr>
              <w:t>管理</w:t>
            </w:r>
          </w:p>
        </w:tc>
        <w:tc>
          <w:tcPr>
            <w:tcW w:w="1547"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对在城市公共绿地内开设商业服务摊点未经同意或不服从管理的处罚</w:t>
            </w:r>
          </w:p>
        </w:tc>
        <w:tc>
          <w:tcPr>
            <w:tcW w:w="2574"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1.</w:t>
            </w:r>
            <w:r>
              <w:rPr>
                <w:rFonts w:hint="eastAsia"/>
                <w:color w:val="000000"/>
                <w:sz w:val="18"/>
                <w:szCs w:val="18"/>
              </w:rPr>
              <w:t>机构职能、权责清单、执法人员名单；</w:t>
            </w:r>
            <w:r>
              <w:rPr>
                <w:rFonts w:hint="eastAsia"/>
                <w:color w:val="000000"/>
                <w:sz w:val="18"/>
                <w:szCs w:val="18"/>
              </w:rPr>
              <w:t>2.</w:t>
            </w:r>
            <w:r>
              <w:rPr>
                <w:rFonts w:hint="eastAsia"/>
                <w:color w:val="000000"/>
                <w:sz w:val="18"/>
                <w:szCs w:val="18"/>
              </w:rPr>
              <w:t>执法程序或行政强制流程图；</w:t>
            </w:r>
            <w:r>
              <w:rPr>
                <w:rFonts w:hint="eastAsia"/>
                <w:color w:val="000000"/>
                <w:sz w:val="18"/>
                <w:szCs w:val="18"/>
              </w:rPr>
              <w:t>3.</w:t>
            </w:r>
            <w:r>
              <w:rPr>
                <w:rFonts w:hint="eastAsia"/>
                <w:color w:val="000000"/>
                <w:sz w:val="18"/>
                <w:szCs w:val="18"/>
              </w:rPr>
              <w:t>执法依据；</w:t>
            </w:r>
            <w:r>
              <w:rPr>
                <w:rFonts w:hint="eastAsia"/>
                <w:color w:val="000000"/>
                <w:sz w:val="18"/>
                <w:szCs w:val="18"/>
              </w:rPr>
              <w:t>4.</w:t>
            </w:r>
            <w:r>
              <w:rPr>
                <w:rFonts w:hint="eastAsia"/>
                <w:color w:val="000000"/>
                <w:sz w:val="18"/>
                <w:szCs w:val="18"/>
              </w:rPr>
              <w:t>行政处罚自由裁量基准；</w:t>
            </w:r>
            <w:r>
              <w:rPr>
                <w:rFonts w:hint="eastAsia"/>
                <w:color w:val="000000"/>
                <w:sz w:val="18"/>
                <w:szCs w:val="18"/>
              </w:rPr>
              <w:t>5.</w:t>
            </w:r>
            <w:r>
              <w:rPr>
                <w:rFonts w:hint="eastAsia"/>
                <w:color w:val="000000"/>
                <w:sz w:val="18"/>
                <w:szCs w:val="18"/>
              </w:rPr>
              <w:t>咨询、监督投诉方式；</w:t>
            </w:r>
            <w:r>
              <w:rPr>
                <w:rFonts w:hint="eastAsia"/>
                <w:color w:val="000000"/>
                <w:sz w:val="18"/>
                <w:szCs w:val="18"/>
              </w:rPr>
              <w:t>6.</w:t>
            </w:r>
            <w:r>
              <w:rPr>
                <w:rFonts w:hint="eastAsia"/>
                <w:color w:val="000000"/>
                <w:sz w:val="18"/>
                <w:szCs w:val="18"/>
              </w:rPr>
              <w:t>处罚决定；</w:t>
            </w:r>
            <w:r>
              <w:rPr>
                <w:rFonts w:hint="eastAsia"/>
                <w:color w:val="000000"/>
                <w:sz w:val="18"/>
                <w:szCs w:val="18"/>
              </w:rPr>
              <w:t>7.</w:t>
            </w:r>
            <w:r>
              <w:rPr>
                <w:rFonts w:hint="eastAsia"/>
                <w:color w:val="000000"/>
                <w:sz w:val="18"/>
                <w:szCs w:val="18"/>
              </w:rPr>
              <w:t>救济渠道。</w:t>
            </w:r>
          </w:p>
        </w:tc>
        <w:tc>
          <w:tcPr>
            <w:tcW w:w="1043"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《城市绿化条例》</w:t>
            </w:r>
          </w:p>
        </w:tc>
        <w:tc>
          <w:tcPr>
            <w:tcW w:w="123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1.</w:t>
            </w:r>
            <w:r>
              <w:rPr>
                <w:rFonts w:hint="eastAsia"/>
                <w:color w:val="000000"/>
                <w:sz w:val="18"/>
                <w:szCs w:val="18"/>
              </w:rPr>
              <w:t>除处罚决定外其他内容：长期公开（动态调整）；</w:t>
            </w:r>
            <w:r>
              <w:rPr>
                <w:rFonts w:hint="eastAsia"/>
                <w:color w:val="000000"/>
                <w:sz w:val="18"/>
                <w:szCs w:val="18"/>
              </w:rPr>
              <w:br/>
              <w:t>2.</w:t>
            </w:r>
            <w:r>
              <w:rPr>
                <w:rFonts w:hint="eastAsia"/>
                <w:color w:val="000000"/>
                <w:sz w:val="18"/>
                <w:szCs w:val="18"/>
              </w:rPr>
              <w:t>处罚决定：</w:t>
            </w:r>
            <w:r>
              <w:rPr>
                <w:rFonts w:hint="eastAsia"/>
                <w:color w:val="000000"/>
                <w:sz w:val="18"/>
                <w:szCs w:val="18"/>
              </w:rPr>
              <w:t>20</w:t>
            </w:r>
            <w:r>
              <w:rPr>
                <w:rFonts w:hint="eastAsia"/>
                <w:color w:val="000000"/>
                <w:sz w:val="18"/>
                <w:szCs w:val="18"/>
              </w:rPr>
              <w:t>个工作日内。</w:t>
            </w:r>
          </w:p>
        </w:tc>
        <w:tc>
          <w:tcPr>
            <w:tcW w:w="70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区城市管理局</w:t>
            </w:r>
          </w:p>
        </w:tc>
        <w:tc>
          <w:tcPr>
            <w:tcW w:w="2828"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■政府网站</w:t>
            </w:r>
            <w:r>
              <w:rPr>
                <w:rFonts w:hint="eastAsia"/>
                <w:sz w:val="18"/>
                <w:szCs w:val="18"/>
              </w:rPr>
              <w:t xml:space="preserve">      </w:t>
            </w:r>
            <w:r>
              <w:rPr>
                <w:rFonts w:hint="eastAsia"/>
                <w:sz w:val="18"/>
                <w:szCs w:val="18"/>
              </w:rPr>
              <w:t>□政府公报</w:t>
            </w:r>
            <w:r>
              <w:rPr>
                <w:rFonts w:hint="eastAsia"/>
                <w:sz w:val="18"/>
                <w:szCs w:val="18"/>
              </w:rPr>
              <w:br/>
            </w:r>
            <w:r>
              <w:rPr>
                <w:rFonts w:hint="eastAsia"/>
                <w:sz w:val="18"/>
                <w:szCs w:val="18"/>
              </w:rPr>
              <w:t>□两微一端</w:t>
            </w:r>
            <w:r>
              <w:rPr>
                <w:rFonts w:hint="eastAsia"/>
                <w:sz w:val="18"/>
                <w:szCs w:val="18"/>
              </w:rPr>
              <w:t xml:space="preserve">      </w:t>
            </w:r>
            <w:r>
              <w:rPr>
                <w:rFonts w:hint="eastAsia"/>
                <w:sz w:val="18"/>
                <w:szCs w:val="18"/>
              </w:rPr>
              <w:t>□发布会</w:t>
            </w:r>
            <w:r>
              <w:rPr>
                <w:rFonts w:hint="eastAsia"/>
                <w:sz w:val="18"/>
                <w:szCs w:val="18"/>
              </w:rPr>
              <w:t>/</w:t>
            </w:r>
            <w:r>
              <w:rPr>
                <w:rFonts w:hint="eastAsia"/>
                <w:sz w:val="18"/>
                <w:szCs w:val="18"/>
              </w:rPr>
              <w:t>听证会</w:t>
            </w:r>
            <w:r>
              <w:rPr>
                <w:rFonts w:hint="eastAsia"/>
                <w:sz w:val="18"/>
                <w:szCs w:val="18"/>
              </w:rPr>
              <w:br/>
            </w:r>
            <w:r>
              <w:rPr>
                <w:rFonts w:hint="eastAsia"/>
                <w:sz w:val="18"/>
                <w:szCs w:val="18"/>
              </w:rPr>
              <w:t>□广播电视</w:t>
            </w:r>
            <w:r>
              <w:rPr>
                <w:rFonts w:hint="eastAsia"/>
                <w:sz w:val="18"/>
                <w:szCs w:val="18"/>
              </w:rPr>
              <w:t xml:space="preserve">      </w:t>
            </w:r>
            <w:r>
              <w:rPr>
                <w:rFonts w:hint="eastAsia"/>
                <w:sz w:val="18"/>
                <w:szCs w:val="18"/>
              </w:rPr>
              <w:t>□纸质媒体</w:t>
            </w:r>
            <w:r>
              <w:rPr>
                <w:rFonts w:hint="eastAsia"/>
                <w:sz w:val="18"/>
                <w:szCs w:val="18"/>
              </w:rPr>
              <w:br/>
            </w:r>
            <w:r>
              <w:rPr>
                <w:rFonts w:hint="eastAsia"/>
                <w:sz w:val="18"/>
                <w:szCs w:val="18"/>
              </w:rPr>
              <w:t>□公开查阅点</w:t>
            </w:r>
            <w:r>
              <w:rPr>
                <w:rFonts w:hint="eastAsia"/>
                <w:sz w:val="18"/>
                <w:szCs w:val="18"/>
              </w:rPr>
              <w:t xml:space="preserve">    </w:t>
            </w:r>
            <w:r>
              <w:rPr>
                <w:rFonts w:hint="eastAsia"/>
                <w:sz w:val="18"/>
                <w:szCs w:val="18"/>
              </w:rPr>
              <w:t>□政务服务中心</w:t>
            </w:r>
            <w:r>
              <w:rPr>
                <w:rFonts w:hint="eastAsia"/>
                <w:sz w:val="18"/>
                <w:szCs w:val="18"/>
              </w:rPr>
              <w:br/>
            </w:r>
            <w:r>
              <w:rPr>
                <w:rFonts w:hint="eastAsia"/>
                <w:sz w:val="18"/>
                <w:szCs w:val="18"/>
              </w:rPr>
              <w:t>□便民服务站</w:t>
            </w:r>
            <w:r>
              <w:rPr>
                <w:rFonts w:hint="eastAsia"/>
                <w:sz w:val="18"/>
                <w:szCs w:val="18"/>
              </w:rPr>
              <w:t xml:space="preserve">    </w:t>
            </w:r>
            <w:r>
              <w:rPr>
                <w:rFonts w:hint="eastAsia"/>
                <w:sz w:val="18"/>
                <w:szCs w:val="18"/>
              </w:rPr>
              <w:t>□入户</w:t>
            </w:r>
            <w:r>
              <w:rPr>
                <w:rFonts w:hint="eastAsia"/>
                <w:sz w:val="18"/>
                <w:szCs w:val="18"/>
              </w:rPr>
              <w:t>/</w:t>
            </w:r>
            <w:r>
              <w:rPr>
                <w:rFonts w:hint="eastAsia"/>
                <w:sz w:val="18"/>
                <w:szCs w:val="18"/>
              </w:rPr>
              <w:t>现场</w:t>
            </w:r>
            <w:r>
              <w:rPr>
                <w:rFonts w:hint="eastAsia"/>
                <w:sz w:val="18"/>
                <w:szCs w:val="18"/>
              </w:rPr>
              <w:br/>
            </w:r>
            <w:r>
              <w:rPr>
                <w:rFonts w:hint="eastAsia"/>
                <w:sz w:val="18"/>
                <w:szCs w:val="18"/>
              </w:rPr>
              <w:t>□社区</w:t>
            </w:r>
            <w:r>
              <w:rPr>
                <w:rFonts w:hint="eastAsia"/>
                <w:sz w:val="18"/>
                <w:szCs w:val="18"/>
              </w:rPr>
              <w:t>/</w:t>
            </w:r>
            <w:r>
              <w:rPr>
                <w:rFonts w:hint="eastAsia"/>
                <w:sz w:val="18"/>
                <w:szCs w:val="18"/>
              </w:rPr>
              <w:t>企事业单位</w:t>
            </w:r>
            <w:r>
              <w:rPr>
                <w:rFonts w:hint="eastAsia"/>
                <w:sz w:val="18"/>
                <w:szCs w:val="18"/>
              </w:rPr>
              <w:t>/</w:t>
            </w:r>
            <w:r>
              <w:rPr>
                <w:rFonts w:hint="eastAsia"/>
                <w:sz w:val="18"/>
                <w:szCs w:val="18"/>
              </w:rPr>
              <w:t>村公示栏（电子屏）</w:t>
            </w:r>
            <w:r>
              <w:rPr>
                <w:rFonts w:hint="eastAsia"/>
                <w:sz w:val="18"/>
                <w:szCs w:val="18"/>
              </w:rPr>
              <w:br/>
            </w:r>
            <w:r>
              <w:rPr>
                <w:rFonts w:hint="eastAsia"/>
                <w:sz w:val="18"/>
                <w:szCs w:val="18"/>
              </w:rPr>
              <w:t>□精准推送</w:t>
            </w:r>
            <w:r>
              <w:rPr>
                <w:rFonts w:hint="eastAsia"/>
                <w:sz w:val="18"/>
                <w:szCs w:val="18"/>
              </w:rPr>
              <w:t xml:space="preserve">      </w:t>
            </w:r>
            <w:r>
              <w:rPr>
                <w:rFonts w:hint="eastAsia"/>
                <w:sz w:val="18"/>
                <w:szCs w:val="18"/>
              </w:rPr>
              <w:t>□其他</w:t>
            </w:r>
            <w:r>
              <w:rPr>
                <w:rFonts w:hint="eastAsia"/>
                <w:sz w:val="18"/>
                <w:szCs w:val="18"/>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w:t>
            </w:r>
          </w:p>
        </w:tc>
        <w:tc>
          <w:tcPr>
            <w:tcW w:w="604"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615"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w:t>
            </w:r>
          </w:p>
        </w:tc>
        <w:tc>
          <w:tcPr>
            <w:tcW w:w="666"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569" w:type="dxa"/>
            <w:tcBorders>
              <w:top w:val="nil"/>
              <w:left w:val="nil"/>
              <w:bottom w:val="single" w:sz="4" w:space="0" w:color="auto"/>
              <w:right w:val="single" w:sz="4" w:space="0" w:color="auto"/>
            </w:tcBorders>
            <w:vAlign w:val="center"/>
          </w:tcPr>
          <w:p w:rsidR="007F7378" w:rsidRDefault="007F7378">
            <w:pPr>
              <w:jc w:val="center"/>
              <w:rPr>
                <w:rFonts w:ascii="宋体" w:eastAsia="宋体" w:hAnsi="宋体" w:cs="宋体"/>
                <w:sz w:val="18"/>
                <w:szCs w:val="18"/>
              </w:rPr>
            </w:pPr>
            <w:r>
              <w:rPr>
                <w:rFonts w:hint="eastAsia"/>
                <w:sz w:val="18"/>
                <w:szCs w:val="18"/>
              </w:rPr>
              <w:t>√</w:t>
            </w:r>
          </w:p>
        </w:tc>
        <w:tc>
          <w:tcPr>
            <w:tcW w:w="636" w:type="dxa"/>
            <w:tcBorders>
              <w:top w:val="nil"/>
              <w:left w:val="nil"/>
              <w:bottom w:val="single" w:sz="4" w:space="0" w:color="auto"/>
              <w:right w:val="single" w:sz="4" w:space="0" w:color="auto"/>
            </w:tcBorders>
            <w:vAlign w:val="center"/>
          </w:tcPr>
          <w:p w:rsidR="007F7378" w:rsidRDefault="007F7378">
            <w:pPr>
              <w:jc w:val="center"/>
              <w:rPr>
                <w:rFonts w:ascii="宋体" w:eastAsia="宋体" w:hAnsi="宋体" w:cs="宋体"/>
                <w:sz w:val="18"/>
                <w:szCs w:val="18"/>
              </w:rPr>
            </w:pPr>
            <w:r>
              <w:rPr>
                <w:rFonts w:hint="eastAsia"/>
                <w:sz w:val="18"/>
                <w:szCs w:val="18"/>
              </w:rPr>
              <w:t xml:space="preserve">　</w:t>
            </w:r>
          </w:p>
        </w:tc>
      </w:tr>
      <w:tr w:rsidR="007F7378" w:rsidRPr="00EE0B1F" w:rsidTr="000128AB">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7F7378" w:rsidRPr="007F7378" w:rsidRDefault="007F7378"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t>749</w:t>
            </w:r>
          </w:p>
        </w:tc>
        <w:tc>
          <w:tcPr>
            <w:tcW w:w="648"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园林</w:t>
            </w:r>
            <w:r>
              <w:rPr>
                <w:rFonts w:hint="eastAsia"/>
                <w:color w:val="000000"/>
                <w:sz w:val="18"/>
                <w:szCs w:val="18"/>
              </w:rPr>
              <w:t xml:space="preserve">  </w:t>
            </w:r>
            <w:r>
              <w:rPr>
                <w:rFonts w:hint="eastAsia"/>
                <w:color w:val="000000"/>
                <w:sz w:val="18"/>
                <w:szCs w:val="18"/>
              </w:rPr>
              <w:t>绿化</w:t>
            </w:r>
            <w:r>
              <w:rPr>
                <w:rFonts w:hint="eastAsia"/>
                <w:color w:val="000000"/>
                <w:sz w:val="18"/>
                <w:szCs w:val="18"/>
              </w:rPr>
              <w:t xml:space="preserve">   </w:t>
            </w:r>
            <w:r>
              <w:rPr>
                <w:rFonts w:hint="eastAsia"/>
                <w:color w:val="000000"/>
                <w:sz w:val="18"/>
                <w:szCs w:val="18"/>
              </w:rPr>
              <w:t>管理</w:t>
            </w:r>
          </w:p>
        </w:tc>
        <w:tc>
          <w:tcPr>
            <w:tcW w:w="1547"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对擅自在城市绿地保护禁建区内修建建（构）筑物的处罚</w:t>
            </w:r>
          </w:p>
        </w:tc>
        <w:tc>
          <w:tcPr>
            <w:tcW w:w="2574"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1.</w:t>
            </w:r>
            <w:r>
              <w:rPr>
                <w:rFonts w:hint="eastAsia"/>
                <w:color w:val="000000"/>
                <w:sz w:val="18"/>
                <w:szCs w:val="18"/>
              </w:rPr>
              <w:t>机构职能、权责清单、执法人员名单；</w:t>
            </w:r>
            <w:r>
              <w:rPr>
                <w:rFonts w:hint="eastAsia"/>
                <w:color w:val="000000"/>
                <w:sz w:val="18"/>
                <w:szCs w:val="18"/>
              </w:rPr>
              <w:t>2.</w:t>
            </w:r>
            <w:r>
              <w:rPr>
                <w:rFonts w:hint="eastAsia"/>
                <w:color w:val="000000"/>
                <w:sz w:val="18"/>
                <w:szCs w:val="18"/>
              </w:rPr>
              <w:t>执法程序或行政强制流程图；</w:t>
            </w:r>
            <w:r>
              <w:rPr>
                <w:rFonts w:hint="eastAsia"/>
                <w:color w:val="000000"/>
                <w:sz w:val="18"/>
                <w:szCs w:val="18"/>
              </w:rPr>
              <w:t>3.</w:t>
            </w:r>
            <w:r>
              <w:rPr>
                <w:rFonts w:hint="eastAsia"/>
                <w:color w:val="000000"/>
                <w:sz w:val="18"/>
                <w:szCs w:val="18"/>
              </w:rPr>
              <w:t>执法依据；</w:t>
            </w:r>
            <w:r>
              <w:rPr>
                <w:rFonts w:hint="eastAsia"/>
                <w:color w:val="000000"/>
                <w:sz w:val="18"/>
                <w:szCs w:val="18"/>
              </w:rPr>
              <w:t>4.</w:t>
            </w:r>
            <w:r>
              <w:rPr>
                <w:rFonts w:hint="eastAsia"/>
                <w:color w:val="000000"/>
                <w:sz w:val="18"/>
                <w:szCs w:val="18"/>
              </w:rPr>
              <w:t>行政处罚自由裁量基准；</w:t>
            </w:r>
            <w:r>
              <w:rPr>
                <w:rFonts w:hint="eastAsia"/>
                <w:color w:val="000000"/>
                <w:sz w:val="18"/>
                <w:szCs w:val="18"/>
              </w:rPr>
              <w:t>5.</w:t>
            </w:r>
            <w:r>
              <w:rPr>
                <w:rFonts w:hint="eastAsia"/>
                <w:color w:val="000000"/>
                <w:sz w:val="18"/>
                <w:szCs w:val="18"/>
              </w:rPr>
              <w:t>咨询、监督投诉方式；</w:t>
            </w:r>
            <w:r>
              <w:rPr>
                <w:rFonts w:hint="eastAsia"/>
                <w:color w:val="000000"/>
                <w:sz w:val="18"/>
                <w:szCs w:val="18"/>
              </w:rPr>
              <w:t>6.</w:t>
            </w:r>
            <w:r>
              <w:rPr>
                <w:rFonts w:hint="eastAsia"/>
                <w:color w:val="000000"/>
                <w:sz w:val="18"/>
                <w:szCs w:val="18"/>
              </w:rPr>
              <w:t>处罚决定；</w:t>
            </w:r>
            <w:r>
              <w:rPr>
                <w:rFonts w:hint="eastAsia"/>
                <w:color w:val="000000"/>
                <w:sz w:val="18"/>
                <w:szCs w:val="18"/>
              </w:rPr>
              <w:t>7.</w:t>
            </w:r>
            <w:r>
              <w:rPr>
                <w:rFonts w:hint="eastAsia"/>
                <w:color w:val="000000"/>
                <w:sz w:val="18"/>
                <w:szCs w:val="18"/>
              </w:rPr>
              <w:t>救济渠道。</w:t>
            </w:r>
          </w:p>
        </w:tc>
        <w:tc>
          <w:tcPr>
            <w:tcW w:w="1043"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《重庆市城市园林绿化条例》</w:t>
            </w:r>
          </w:p>
        </w:tc>
        <w:tc>
          <w:tcPr>
            <w:tcW w:w="123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1.</w:t>
            </w:r>
            <w:r>
              <w:rPr>
                <w:rFonts w:hint="eastAsia"/>
                <w:color w:val="000000"/>
                <w:sz w:val="18"/>
                <w:szCs w:val="18"/>
              </w:rPr>
              <w:t>除处罚决定外其他内容：长期公开（动态调整）；</w:t>
            </w:r>
            <w:r>
              <w:rPr>
                <w:rFonts w:hint="eastAsia"/>
                <w:color w:val="000000"/>
                <w:sz w:val="18"/>
                <w:szCs w:val="18"/>
              </w:rPr>
              <w:br/>
              <w:t>2.</w:t>
            </w:r>
            <w:r>
              <w:rPr>
                <w:rFonts w:hint="eastAsia"/>
                <w:color w:val="000000"/>
                <w:sz w:val="18"/>
                <w:szCs w:val="18"/>
              </w:rPr>
              <w:t>处罚决定：</w:t>
            </w:r>
            <w:r>
              <w:rPr>
                <w:rFonts w:hint="eastAsia"/>
                <w:color w:val="000000"/>
                <w:sz w:val="18"/>
                <w:szCs w:val="18"/>
              </w:rPr>
              <w:t>20</w:t>
            </w:r>
            <w:r>
              <w:rPr>
                <w:rFonts w:hint="eastAsia"/>
                <w:color w:val="000000"/>
                <w:sz w:val="18"/>
                <w:szCs w:val="18"/>
              </w:rPr>
              <w:t>个工作日内。</w:t>
            </w:r>
          </w:p>
        </w:tc>
        <w:tc>
          <w:tcPr>
            <w:tcW w:w="70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区城市管理局</w:t>
            </w:r>
          </w:p>
        </w:tc>
        <w:tc>
          <w:tcPr>
            <w:tcW w:w="2828"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■政府网站</w:t>
            </w:r>
            <w:r>
              <w:rPr>
                <w:rFonts w:hint="eastAsia"/>
                <w:sz w:val="18"/>
                <w:szCs w:val="18"/>
              </w:rPr>
              <w:t xml:space="preserve">      </w:t>
            </w:r>
            <w:r>
              <w:rPr>
                <w:rFonts w:hint="eastAsia"/>
                <w:sz w:val="18"/>
                <w:szCs w:val="18"/>
              </w:rPr>
              <w:t>□政府公报</w:t>
            </w:r>
            <w:r>
              <w:rPr>
                <w:rFonts w:hint="eastAsia"/>
                <w:sz w:val="18"/>
                <w:szCs w:val="18"/>
              </w:rPr>
              <w:br/>
            </w:r>
            <w:r>
              <w:rPr>
                <w:rFonts w:hint="eastAsia"/>
                <w:sz w:val="18"/>
                <w:szCs w:val="18"/>
              </w:rPr>
              <w:t>□两微一端</w:t>
            </w:r>
            <w:r>
              <w:rPr>
                <w:rFonts w:hint="eastAsia"/>
                <w:sz w:val="18"/>
                <w:szCs w:val="18"/>
              </w:rPr>
              <w:t xml:space="preserve">      </w:t>
            </w:r>
            <w:r>
              <w:rPr>
                <w:rFonts w:hint="eastAsia"/>
                <w:sz w:val="18"/>
                <w:szCs w:val="18"/>
              </w:rPr>
              <w:t>□发布会</w:t>
            </w:r>
            <w:r>
              <w:rPr>
                <w:rFonts w:hint="eastAsia"/>
                <w:sz w:val="18"/>
                <w:szCs w:val="18"/>
              </w:rPr>
              <w:t>/</w:t>
            </w:r>
            <w:r>
              <w:rPr>
                <w:rFonts w:hint="eastAsia"/>
                <w:sz w:val="18"/>
                <w:szCs w:val="18"/>
              </w:rPr>
              <w:t>听证会</w:t>
            </w:r>
            <w:r>
              <w:rPr>
                <w:rFonts w:hint="eastAsia"/>
                <w:sz w:val="18"/>
                <w:szCs w:val="18"/>
              </w:rPr>
              <w:br/>
            </w:r>
            <w:r>
              <w:rPr>
                <w:rFonts w:hint="eastAsia"/>
                <w:sz w:val="18"/>
                <w:szCs w:val="18"/>
              </w:rPr>
              <w:t>□广播电视</w:t>
            </w:r>
            <w:r>
              <w:rPr>
                <w:rFonts w:hint="eastAsia"/>
                <w:sz w:val="18"/>
                <w:szCs w:val="18"/>
              </w:rPr>
              <w:t xml:space="preserve">      </w:t>
            </w:r>
            <w:r>
              <w:rPr>
                <w:rFonts w:hint="eastAsia"/>
                <w:sz w:val="18"/>
                <w:szCs w:val="18"/>
              </w:rPr>
              <w:t>□纸质媒体</w:t>
            </w:r>
            <w:r>
              <w:rPr>
                <w:rFonts w:hint="eastAsia"/>
                <w:sz w:val="18"/>
                <w:szCs w:val="18"/>
              </w:rPr>
              <w:br/>
            </w:r>
            <w:r>
              <w:rPr>
                <w:rFonts w:hint="eastAsia"/>
                <w:sz w:val="18"/>
                <w:szCs w:val="18"/>
              </w:rPr>
              <w:t>□公开查阅点</w:t>
            </w:r>
            <w:r>
              <w:rPr>
                <w:rFonts w:hint="eastAsia"/>
                <w:sz w:val="18"/>
                <w:szCs w:val="18"/>
              </w:rPr>
              <w:t xml:space="preserve">    </w:t>
            </w:r>
            <w:r>
              <w:rPr>
                <w:rFonts w:hint="eastAsia"/>
                <w:sz w:val="18"/>
                <w:szCs w:val="18"/>
              </w:rPr>
              <w:t>□政务服务中心</w:t>
            </w:r>
            <w:r>
              <w:rPr>
                <w:rFonts w:hint="eastAsia"/>
                <w:sz w:val="18"/>
                <w:szCs w:val="18"/>
              </w:rPr>
              <w:br/>
            </w:r>
            <w:r>
              <w:rPr>
                <w:rFonts w:hint="eastAsia"/>
                <w:sz w:val="18"/>
                <w:szCs w:val="18"/>
              </w:rPr>
              <w:t>□便民服务站</w:t>
            </w:r>
            <w:r>
              <w:rPr>
                <w:rFonts w:hint="eastAsia"/>
                <w:sz w:val="18"/>
                <w:szCs w:val="18"/>
              </w:rPr>
              <w:t xml:space="preserve">    </w:t>
            </w:r>
            <w:r>
              <w:rPr>
                <w:rFonts w:hint="eastAsia"/>
                <w:sz w:val="18"/>
                <w:szCs w:val="18"/>
              </w:rPr>
              <w:t>□入户</w:t>
            </w:r>
            <w:r>
              <w:rPr>
                <w:rFonts w:hint="eastAsia"/>
                <w:sz w:val="18"/>
                <w:szCs w:val="18"/>
              </w:rPr>
              <w:t>/</w:t>
            </w:r>
            <w:r>
              <w:rPr>
                <w:rFonts w:hint="eastAsia"/>
                <w:sz w:val="18"/>
                <w:szCs w:val="18"/>
              </w:rPr>
              <w:t>现场</w:t>
            </w:r>
            <w:r>
              <w:rPr>
                <w:rFonts w:hint="eastAsia"/>
                <w:sz w:val="18"/>
                <w:szCs w:val="18"/>
              </w:rPr>
              <w:br/>
            </w:r>
            <w:r>
              <w:rPr>
                <w:rFonts w:hint="eastAsia"/>
                <w:sz w:val="18"/>
                <w:szCs w:val="18"/>
              </w:rPr>
              <w:t>□社区</w:t>
            </w:r>
            <w:r>
              <w:rPr>
                <w:rFonts w:hint="eastAsia"/>
                <w:sz w:val="18"/>
                <w:szCs w:val="18"/>
              </w:rPr>
              <w:t>/</w:t>
            </w:r>
            <w:r>
              <w:rPr>
                <w:rFonts w:hint="eastAsia"/>
                <w:sz w:val="18"/>
                <w:szCs w:val="18"/>
              </w:rPr>
              <w:t>企事业单位</w:t>
            </w:r>
            <w:r>
              <w:rPr>
                <w:rFonts w:hint="eastAsia"/>
                <w:sz w:val="18"/>
                <w:szCs w:val="18"/>
              </w:rPr>
              <w:t>/</w:t>
            </w:r>
            <w:r>
              <w:rPr>
                <w:rFonts w:hint="eastAsia"/>
                <w:sz w:val="18"/>
                <w:szCs w:val="18"/>
              </w:rPr>
              <w:t>村公示栏（电</w:t>
            </w:r>
            <w:r>
              <w:rPr>
                <w:rFonts w:hint="eastAsia"/>
                <w:sz w:val="18"/>
                <w:szCs w:val="18"/>
              </w:rPr>
              <w:lastRenderedPageBreak/>
              <w:t>子屏）</w:t>
            </w:r>
            <w:r>
              <w:rPr>
                <w:rFonts w:hint="eastAsia"/>
                <w:sz w:val="18"/>
                <w:szCs w:val="18"/>
              </w:rPr>
              <w:br/>
            </w:r>
            <w:r>
              <w:rPr>
                <w:rFonts w:hint="eastAsia"/>
                <w:sz w:val="18"/>
                <w:szCs w:val="18"/>
              </w:rPr>
              <w:t>□精准推送</w:t>
            </w:r>
            <w:r>
              <w:rPr>
                <w:rFonts w:hint="eastAsia"/>
                <w:sz w:val="18"/>
                <w:szCs w:val="18"/>
              </w:rPr>
              <w:t xml:space="preserve">      </w:t>
            </w:r>
            <w:r>
              <w:rPr>
                <w:rFonts w:hint="eastAsia"/>
                <w:sz w:val="18"/>
                <w:szCs w:val="18"/>
              </w:rPr>
              <w:t>□其他</w:t>
            </w:r>
            <w:r>
              <w:rPr>
                <w:rFonts w:hint="eastAsia"/>
                <w:sz w:val="18"/>
                <w:szCs w:val="18"/>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lastRenderedPageBreak/>
              <w:t>√</w:t>
            </w:r>
          </w:p>
        </w:tc>
        <w:tc>
          <w:tcPr>
            <w:tcW w:w="604"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615"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w:t>
            </w:r>
          </w:p>
        </w:tc>
        <w:tc>
          <w:tcPr>
            <w:tcW w:w="666"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569" w:type="dxa"/>
            <w:tcBorders>
              <w:top w:val="nil"/>
              <w:left w:val="nil"/>
              <w:bottom w:val="single" w:sz="4" w:space="0" w:color="auto"/>
              <w:right w:val="single" w:sz="4" w:space="0" w:color="auto"/>
            </w:tcBorders>
            <w:vAlign w:val="center"/>
          </w:tcPr>
          <w:p w:rsidR="007F7378" w:rsidRDefault="007F7378">
            <w:pPr>
              <w:jc w:val="center"/>
              <w:rPr>
                <w:rFonts w:ascii="宋体" w:eastAsia="宋体" w:hAnsi="宋体" w:cs="宋体"/>
                <w:sz w:val="18"/>
                <w:szCs w:val="18"/>
              </w:rPr>
            </w:pPr>
            <w:r>
              <w:rPr>
                <w:rFonts w:hint="eastAsia"/>
                <w:sz w:val="18"/>
                <w:szCs w:val="18"/>
              </w:rPr>
              <w:t>√</w:t>
            </w:r>
          </w:p>
        </w:tc>
        <w:tc>
          <w:tcPr>
            <w:tcW w:w="636" w:type="dxa"/>
            <w:tcBorders>
              <w:top w:val="nil"/>
              <w:left w:val="nil"/>
              <w:bottom w:val="single" w:sz="4" w:space="0" w:color="auto"/>
              <w:right w:val="single" w:sz="4" w:space="0" w:color="auto"/>
            </w:tcBorders>
            <w:vAlign w:val="center"/>
          </w:tcPr>
          <w:p w:rsidR="007F7378" w:rsidRDefault="007F7378">
            <w:pPr>
              <w:jc w:val="center"/>
              <w:rPr>
                <w:rFonts w:ascii="宋体" w:eastAsia="宋体" w:hAnsi="宋体" w:cs="宋体"/>
                <w:sz w:val="18"/>
                <w:szCs w:val="18"/>
              </w:rPr>
            </w:pPr>
            <w:r>
              <w:rPr>
                <w:rFonts w:hint="eastAsia"/>
                <w:sz w:val="18"/>
                <w:szCs w:val="18"/>
              </w:rPr>
              <w:t xml:space="preserve">　</w:t>
            </w:r>
          </w:p>
        </w:tc>
      </w:tr>
      <w:tr w:rsidR="007F7378" w:rsidRPr="00EE0B1F" w:rsidTr="000128AB">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7F7378" w:rsidRPr="007F7378" w:rsidRDefault="007F7378"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t>750</w:t>
            </w:r>
          </w:p>
        </w:tc>
        <w:tc>
          <w:tcPr>
            <w:tcW w:w="648"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园林</w:t>
            </w:r>
            <w:r>
              <w:rPr>
                <w:rFonts w:hint="eastAsia"/>
                <w:color w:val="000000"/>
                <w:sz w:val="18"/>
                <w:szCs w:val="18"/>
              </w:rPr>
              <w:t xml:space="preserve">  </w:t>
            </w:r>
            <w:r>
              <w:rPr>
                <w:rFonts w:hint="eastAsia"/>
                <w:color w:val="000000"/>
                <w:sz w:val="18"/>
                <w:szCs w:val="18"/>
              </w:rPr>
              <w:t>绿化</w:t>
            </w:r>
            <w:r>
              <w:rPr>
                <w:rFonts w:hint="eastAsia"/>
                <w:color w:val="000000"/>
                <w:sz w:val="18"/>
                <w:szCs w:val="18"/>
              </w:rPr>
              <w:t xml:space="preserve">            </w:t>
            </w:r>
            <w:r>
              <w:rPr>
                <w:rFonts w:hint="eastAsia"/>
                <w:color w:val="000000"/>
                <w:sz w:val="18"/>
                <w:szCs w:val="18"/>
              </w:rPr>
              <w:t>管理</w:t>
            </w:r>
          </w:p>
        </w:tc>
        <w:tc>
          <w:tcPr>
            <w:tcW w:w="1547"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对建设项目未按规划指标进行绿化建设的处罚</w:t>
            </w:r>
          </w:p>
        </w:tc>
        <w:tc>
          <w:tcPr>
            <w:tcW w:w="2574"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1.</w:t>
            </w:r>
            <w:r>
              <w:rPr>
                <w:rFonts w:hint="eastAsia"/>
                <w:color w:val="000000"/>
                <w:sz w:val="18"/>
                <w:szCs w:val="18"/>
              </w:rPr>
              <w:t>机构职能、权责清单、执法人员名单；</w:t>
            </w:r>
            <w:r>
              <w:rPr>
                <w:rFonts w:hint="eastAsia"/>
                <w:color w:val="000000"/>
                <w:sz w:val="18"/>
                <w:szCs w:val="18"/>
              </w:rPr>
              <w:t>2.</w:t>
            </w:r>
            <w:r>
              <w:rPr>
                <w:rFonts w:hint="eastAsia"/>
                <w:color w:val="000000"/>
                <w:sz w:val="18"/>
                <w:szCs w:val="18"/>
              </w:rPr>
              <w:t>执法程序或行政强制流程图；</w:t>
            </w:r>
            <w:r>
              <w:rPr>
                <w:rFonts w:hint="eastAsia"/>
                <w:color w:val="000000"/>
                <w:sz w:val="18"/>
                <w:szCs w:val="18"/>
              </w:rPr>
              <w:t>3.</w:t>
            </w:r>
            <w:r>
              <w:rPr>
                <w:rFonts w:hint="eastAsia"/>
                <w:color w:val="000000"/>
                <w:sz w:val="18"/>
                <w:szCs w:val="18"/>
              </w:rPr>
              <w:t>执法依据；</w:t>
            </w:r>
            <w:r>
              <w:rPr>
                <w:rFonts w:hint="eastAsia"/>
                <w:color w:val="000000"/>
                <w:sz w:val="18"/>
                <w:szCs w:val="18"/>
              </w:rPr>
              <w:t>4.</w:t>
            </w:r>
            <w:r>
              <w:rPr>
                <w:rFonts w:hint="eastAsia"/>
                <w:color w:val="000000"/>
                <w:sz w:val="18"/>
                <w:szCs w:val="18"/>
              </w:rPr>
              <w:t>行政处罚自由裁量基准；</w:t>
            </w:r>
            <w:r>
              <w:rPr>
                <w:rFonts w:hint="eastAsia"/>
                <w:color w:val="000000"/>
                <w:sz w:val="18"/>
                <w:szCs w:val="18"/>
              </w:rPr>
              <w:t>5.</w:t>
            </w:r>
            <w:r>
              <w:rPr>
                <w:rFonts w:hint="eastAsia"/>
                <w:color w:val="000000"/>
                <w:sz w:val="18"/>
                <w:szCs w:val="18"/>
              </w:rPr>
              <w:t>咨询、监督投诉方式；</w:t>
            </w:r>
            <w:r>
              <w:rPr>
                <w:rFonts w:hint="eastAsia"/>
                <w:color w:val="000000"/>
                <w:sz w:val="18"/>
                <w:szCs w:val="18"/>
              </w:rPr>
              <w:t>6.</w:t>
            </w:r>
            <w:r>
              <w:rPr>
                <w:rFonts w:hint="eastAsia"/>
                <w:color w:val="000000"/>
                <w:sz w:val="18"/>
                <w:szCs w:val="18"/>
              </w:rPr>
              <w:t>处罚决定；</w:t>
            </w:r>
            <w:r>
              <w:rPr>
                <w:rFonts w:hint="eastAsia"/>
                <w:color w:val="000000"/>
                <w:sz w:val="18"/>
                <w:szCs w:val="18"/>
              </w:rPr>
              <w:t>7.</w:t>
            </w:r>
            <w:r>
              <w:rPr>
                <w:rFonts w:hint="eastAsia"/>
                <w:color w:val="000000"/>
                <w:sz w:val="18"/>
                <w:szCs w:val="18"/>
              </w:rPr>
              <w:t>救济渠道。</w:t>
            </w:r>
          </w:p>
        </w:tc>
        <w:tc>
          <w:tcPr>
            <w:tcW w:w="1043"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《重庆市城市园林绿化条例》</w:t>
            </w:r>
          </w:p>
        </w:tc>
        <w:tc>
          <w:tcPr>
            <w:tcW w:w="123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1.</w:t>
            </w:r>
            <w:r>
              <w:rPr>
                <w:rFonts w:hint="eastAsia"/>
                <w:color w:val="000000"/>
                <w:sz w:val="18"/>
                <w:szCs w:val="18"/>
              </w:rPr>
              <w:t>除处罚决定外其他内容：长期公开（动态调整）；</w:t>
            </w:r>
            <w:r>
              <w:rPr>
                <w:rFonts w:hint="eastAsia"/>
                <w:color w:val="000000"/>
                <w:sz w:val="18"/>
                <w:szCs w:val="18"/>
              </w:rPr>
              <w:br/>
              <w:t>2.</w:t>
            </w:r>
            <w:r>
              <w:rPr>
                <w:rFonts w:hint="eastAsia"/>
                <w:color w:val="000000"/>
                <w:sz w:val="18"/>
                <w:szCs w:val="18"/>
              </w:rPr>
              <w:t>处罚决定：</w:t>
            </w:r>
            <w:r>
              <w:rPr>
                <w:rFonts w:hint="eastAsia"/>
                <w:color w:val="000000"/>
                <w:sz w:val="18"/>
                <w:szCs w:val="18"/>
              </w:rPr>
              <w:t>20</w:t>
            </w:r>
            <w:r>
              <w:rPr>
                <w:rFonts w:hint="eastAsia"/>
                <w:color w:val="000000"/>
                <w:sz w:val="18"/>
                <w:szCs w:val="18"/>
              </w:rPr>
              <w:t>个工作日内。</w:t>
            </w:r>
          </w:p>
        </w:tc>
        <w:tc>
          <w:tcPr>
            <w:tcW w:w="70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区城市管理局</w:t>
            </w:r>
          </w:p>
        </w:tc>
        <w:tc>
          <w:tcPr>
            <w:tcW w:w="2828"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■政府网站</w:t>
            </w:r>
            <w:r>
              <w:rPr>
                <w:rFonts w:hint="eastAsia"/>
                <w:sz w:val="18"/>
                <w:szCs w:val="18"/>
              </w:rPr>
              <w:t xml:space="preserve">      </w:t>
            </w:r>
            <w:r>
              <w:rPr>
                <w:rFonts w:hint="eastAsia"/>
                <w:sz w:val="18"/>
                <w:szCs w:val="18"/>
              </w:rPr>
              <w:t>□政府公报</w:t>
            </w:r>
            <w:r>
              <w:rPr>
                <w:rFonts w:hint="eastAsia"/>
                <w:sz w:val="18"/>
                <w:szCs w:val="18"/>
              </w:rPr>
              <w:br/>
            </w:r>
            <w:r>
              <w:rPr>
                <w:rFonts w:hint="eastAsia"/>
                <w:sz w:val="18"/>
                <w:szCs w:val="18"/>
              </w:rPr>
              <w:t>□两微一端</w:t>
            </w:r>
            <w:r>
              <w:rPr>
                <w:rFonts w:hint="eastAsia"/>
                <w:sz w:val="18"/>
                <w:szCs w:val="18"/>
              </w:rPr>
              <w:t xml:space="preserve">      </w:t>
            </w:r>
            <w:r>
              <w:rPr>
                <w:rFonts w:hint="eastAsia"/>
                <w:sz w:val="18"/>
                <w:szCs w:val="18"/>
              </w:rPr>
              <w:t>□发布会</w:t>
            </w:r>
            <w:r>
              <w:rPr>
                <w:rFonts w:hint="eastAsia"/>
                <w:sz w:val="18"/>
                <w:szCs w:val="18"/>
              </w:rPr>
              <w:t>/</w:t>
            </w:r>
            <w:r>
              <w:rPr>
                <w:rFonts w:hint="eastAsia"/>
                <w:sz w:val="18"/>
                <w:szCs w:val="18"/>
              </w:rPr>
              <w:t>听证会</w:t>
            </w:r>
            <w:r>
              <w:rPr>
                <w:rFonts w:hint="eastAsia"/>
                <w:sz w:val="18"/>
                <w:szCs w:val="18"/>
              </w:rPr>
              <w:br/>
            </w:r>
            <w:r>
              <w:rPr>
                <w:rFonts w:hint="eastAsia"/>
                <w:sz w:val="18"/>
                <w:szCs w:val="18"/>
              </w:rPr>
              <w:t>□广播电视</w:t>
            </w:r>
            <w:r>
              <w:rPr>
                <w:rFonts w:hint="eastAsia"/>
                <w:sz w:val="18"/>
                <w:szCs w:val="18"/>
              </w:rPr>
              <w:t xml:space="preserve">      </w:t>
            </w:r>
            <w:r>
              <w:rPr>
                <w:rFonts w:hint="eastAsia"/>
                <w:sz w:val="18"/>
                <w:szCs w:val="18"/>
              </w:rPr>
              <w:t>□纸质媒体</w:t>
            </w:r>
            <w:r>
              <w:rPr>
                <w:rFonts w:hint="eastAsia"/>
                <w:sz w:val="18"/>
                <w:szCs w:val="18"/>
              </w:rPr>
              <w:br/>
            </w:r>
            <w:r>
              <w:rPr>
                <w:rFonts w:hint="eastAsia"/>
                <w:sz w:val="18"/>
                <w:szCs w:val="18"/>
              </w:rPr>
              <w:t>□公开查阅点</w:t>
            </w:r>
            <w:r>
              <w:rPr>
                <w:rFonts w:hint="eastAsia"/>
                <w:sz w:val="18"/>
                <w:szCs w:val="18"/>
              </w:rPr>
              <w:t xml:space="preserve">    </w:t>
            </w:r>
            <w:r>
              <w:rPr>
                <w:rFonts w:hint="eastAsia"/>
                <w:sz w:val="18"/>
                <w:szCs w:val="18"/>
              </w:rPr>
              <w:t>□政务服务中心</w:t>
            </w:r>
            <w:r>
              <w:rPr>
                <w:rFonts w:hint="eastAsia"/>
                <w:sz w:val="18"/>
                <w:szCs w:val="18"/>
              </w:rPr>
              <w:br/>
            </w:r>
            <w:r>
              <w:rPr>
                <w:rFonts w:hint="eastAsia"/>
                <w:sz w:val="18"/>
                <w:szCs w:val="18"/>
              </w:rPr>
              <w:t>□便民服务站</w:t>
            </w:r>
            <w:r>
              <w:rPr>
                <w:rFonts w:hint="eastAsia"/>
                <w:sz w:val="18"/>
                <w:szCs w:val="18"/>
              </w:rPr>
              <w:t xml:space="preserve">    </w:t>
            </w:r>
            <w:r>
              <w:rPr>
                <w:rFonts w:hint="eastAsia"/>
                <w:sz w:val="18"/>
                <w:szCs w:val="18"/>
              </w:rPr>
              <w:t>□入户</w:t>
            </w:r>
            <w:r>
              <w:rPr>
                <w:rFonts w:hint="eastAsia"/>
                <w:sz w:val="18"/>
                <w:szCs w:val="18"/>
              </w:rPr>
              <w:t>/</w:t>
            </w:r>
            <w:r>
              <w:rPr>
                <w:rFonts w:hint="eastAsia"/>
                <w:sz w:val="18"/>
                <w:szCs w:val="18"/>
              </w:rPr>
              <w:t>现场</w:t>
            </w:r>
            <w:r>
              <w:rPr>
                <w:rFonts w:hint="eastAsia"/>
                <w:sz w:val="18"/>
                <w:szCs w:val="18"/>
              </w:rPr>
              <w:br/>
            </w:r>
            <w:r>
              <w:rPr>
                <w:rFonts w:hint="eastAsia"/>
                <w:sz w:val="18"/>
                <w:szCs w:val="18"/>
              </w:rPr>
              <w:t>□社区</w:t>
            </w:r>
            <w:r>
              <w:rPr>
                <w:rFonts w:hint="eastAsia"/>
                <w:sz w:val="18"/>
                <w:szCs w:val="18"/>
              </w:rPr>
              <w:t>/</w:t>
            </w:r>
            <w:r>
              <w:rPr>
                <w:rFonts w:hint="eastAsia"/>
                <w:sz w:val="18"/>
                <w:szCs w:val="18"/>
              </w:rPr>
              <w:t>企事业单位</w:t>
            </w:r>
            <w:r>
              <w:rPr>
                <w:rFonts w:hint="eastAsia"/>
                <w:sz w:val="18"/>
                <w:szCs w:val="18"/>
              </w:rPr>
              <w:t>/</w:t>
            </w:r>
            <w:r>
              <w:rPr>
                <w:rFonts w:hint="eastAsia"/>
                <w:sz w:val="18"/>
                <w:szCs w:val="18"/>
              </w:rPr>
              <w:t>村公示栏（电子屏）</w:t>
            </w:r>
            <w:r>
              <w:rPr>
                <w:rFonts w:hint="eastAsia"/>
                <w:sz w:val="18"/>
                <w:szCs w:val="18"/>
              </w:rPr>
              <w:br/>
            </w:r>
            <w:r>
              <w:rPr>
                <w:rFonts w:hint="eastAsia"/>
                <w:sz w:val="18"/>
                <w:szCs w:val="18"/>
              </w:rPr>
              <w:t>□精准推送</w:t>
            </w:r>
            <w:r>
              <w:rPr>
                <w:rFonts w:hint="eastAsia"/>
                <w:sz w:val="18"/>
                <w:szCs w:val="18"/>
              </w:rPr>
              <w:t xml:space="preserve">      </w:t>
            </w:r>
            <w:r>
              <w:rPr>
                <w:rFonts w:hint="eastAsia"/>
                <w:sz w:val="18"/>
                <w:szCs w:val="18"/>
              </w:rPr>
              <w:t>□其他</w:t>
            </w:r>
            <w:r>
              <w:rPr>
                <w:rFonts w:hint="eastAsia"/>
                <w:sz w:val="18"/>
                <w:szCs w:val="18"/>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w:t>
            </w:r>
          </w:p>
        </w:tc>
        <w:tc>
          <w:tcPr>
            <w:tcW w:w="604"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615"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w:t>
            </w:r>
          </w:p>
        </w:tc>
        <w:tc>
          <w:tcPr>
            <w:tcW w:w="666"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569" w:type="dxa"/>
            <w:tcBorders>
              <w:top w:val="nil"/>
              <w:left w:val="nil"/>
              <w:bottom w:val="single" w:sz="4" w:space="0" w:color="auto"/>
              <w:right w:val="single" w:sz="4" w:space="0" w:color="auto"/>
            </w:tcBorders>
            <w:vAlign w:val="center"/>
          </w:tcPr>
          <w:p w:rsidR="007F7378" w:rsidRDefault="007F7378">
            <w:pPr>
              <w:jc w:val="center"/>
              <w:rPr>
                <w:rFonts w:ascii="宋体" w:eastAsia="宋体" w:hAnsi="宋体" w:cs="宋体"/>
                <w:sz w:val="18"/>
                <w:szCs w:val="18"/>
              </w:rPr>
            </w:pPr>
            <w:r>
              <w:rPr>
                <w:rFonts w:hint="eastAsia"/>
                <w:sz w:val="18"/>
                <w:szCs w:val="18"/>
              </w:rPr>
              <w:t>√</w:t>
            </w:r>
          </w:p>
        </w:tc>
        <w:tc>
          <w:tcPr>
            <w:tcW w:w="636" w:type="dxa"/>
            <w:tcBorders>
              <w:top w:val="nil"/>
              <w:left w:val="nil"/>
              <w:bottom w:val="single" w:sz="4" w:space="0" w:color="auto"/>
              <w:right w:val="single" w:sz="4" w:space="0" w:color="auto"/>
            </w:tcBorders>
            <w:vAlign w:val="center"/>
          </w:tcPr>
          <w:p w:rsidR="007F7378" w:rsidRDefault="007F7378">
            <w:pPr>
              <w:jc w:val="center"/>
              <w:rPr>
                <w:rFonts w:ascii="宋体" w:eastAsia="宋体" w:hAnsi="宋体" w:cs="宋体"/>
                <w:sz w:val="18"/>
                <w:szCs w:val="18"/>
              </w:rPr>
            </w:pPr>
            <w:r>
              <w:rPr>
                <w:rFonts w:hint="eastAsia"/>
                <w:sz w:val="18"/>
                <w:szCs w:val="18"/>
              </w:rPr>
              <w:t xml:space="preserve">　</w:t>
            </w:r>
          </w:p>
        </w:tc>
      </w:tr>
      <w:tr w:rsidR="007F7378" w:rsidRPr="00EE0B1F" w:rsidTr="000128AB">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7F7378" w:rsidRPr="007F7378" w:rsidRDefault="007F7378"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t>751</w:t>
            </w:r>
          </w:p>
        </w:tc>
        <w:tc>
          <w:tcPr>
            <w:tcW w:w="648"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color w:val="000000"/>
                <w:sz w:val="18"/>
                <w:szCs w:val="18"/>
              </w:rPr>
            </w:pPr>
            <w:r>
              <w:rPr>
                <w:rFonts w:hint="eastAsia"/>
                <w:color w:val="000000"/>
                <w:sz w:val="18"/>
                <w:szCs w:val="18"/>
              </w:rPr>
              <w:t>园林</w:t>
            </w:r>
            <w:r>
              <w:rPr>
                <w:rFonts w:hint="eastAsia"/>
                <w:color w:val="000000"/>
                <w:sz w:val="18"/>
                <w:szCs w:val="18"/>
              </w:rPr>
              <w:t xml:space="preserve">  </w:t>
            </w:r>
            <w:r>
              <w:rPr>
                <w:rFonts w:hint="eastAsia"/>
                <w:color w:val="000000"/>
                <w:sz w:val="18"/>
                <w:szCs w:val="18"/>
              </w:rPr>
              <w:t>绿化</w:t>
            </w:r>
            <w:r>
              <w:rPr>
                <w:rFonts w:hint="eastAsia"/>
                <w:color w:val="000000"/>
                <w:sz w:val="18"/>
                <w:szCs w:val="18"/>
              </w:rPr>
              <w:t xml:space="preserve">            </w:t>
            </w:r>
            <w:r>
              <w:rPr>
                <w:rFonts w:hint="eastAsia"/>
                <w:color w:val="000000"/>
                <w:sz w:val="18"/>
                <w:szCs w:val="18"/>
              </w:rPr>
              <w:t>管理</w:t>
            </w:r>
          </w:p>
        </w:tc>
        <w:tc>
          <w:tcPr>
            <w:tcW w:w="1547"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对不具有相应资格证书的单位和个人承担城市园林绿化工程的设计的处罚</w:t>
            </w:r>
          </w:p>
        </w:tc>
        <w:tc>
          <w:tcPr>
            <w:tcW w:w="2574"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1.</w:t>
            </w:r>
            <w:r>
              <w:rPr>
                <w:rFonts w:hint="eastAsia"/>
                <w:color w:val="000000"/>
                <w:sz w:val="18"/>
                <w:szCs w:val="18"/>
              </w:rPr>
              <w:t>机构职能、权责清单、执法人员名单；</w:t>
            </w:r>
            <w:r>
              <w:rPr>
                <w:rFonts w:hint="eastAsia"/>
                <w:color w:val="000000"/>
                <w:sz w:val="18"/>
                <w:szCs w:val="18"/>
              </w:rPr>
              <w:t>2.</w:t>
            </w:r>
            <w:r>
              <w:rPr>
                <w:rFonts w:hint="eastAsia"/>
                <w:color w:val="000000"/>
                <w:sz w:val="18"/>
                <w:szCs w:val="18"/>
              </w:rPr>
              <w:t>执法程序或行政强制流程图；</w:t>
            </w:r>
            <w:r>
              <w:rPr>
                <w:rFonts w:hint="eastAsia"/>
                <w:color w:val="000000"/>
                <w:sz w:val="18"/>
                <w:szCs w:val="18"/>
              </w:rPr>
              <w:t>3.</w:t>
            </w:r>
            <w:r>
              <w:rPr>
                <w:rFonts w:hint="eastAsia"/>
                <w:color w:val="000000"/>
                <w:sz w:val="18"/>
                <w:szCs w:val="18"/>
              </w:rPr>
              <w:t>执法依据；</w:t>
            </w:r>
            <w:r>
              <w:rPr>
                <w:rFonts w:hint="eastAsia"/>
                <w:color w:val="000000"/>
                <w:sz w:val="18"/>
                <w:szCs w:val="18"/>
              </w:rPr>
              <w:t>4.</w:t>
            </w:r>
            <w:r>
              <w:rPr>
                <w:rFonts w:hint="eastAsia"/>
                <w:color w:val="000000"/>
                <w:sz w:val="18"/>
                <w:szCs w:val="18"/>
              </w:rPr>
              <w:t>行政处罚自由裁量基准；</w:t>
            </w:r>
            <w:r>
              <w:rPr>
                <w:rFonts w:hint="eastAsia"/>
                <w:color w:val="000000"/>
                <w:sz w:val="18"/>
                <w:szCs w:val="18"/>
              </w:rPr>
              <w:t>5.</w:t>
            </w:r>
            <w:r>
              <w:rPr>
                <w:rFonts w:hint="eastAsia"/>
                <w:color w:val="000000"/>
                <w:sz w:val="18"/>
                <w:szCs w:val="18"/>
              </w:rPr>
              <w:t>咨询、监督投诉方式；</w:t>
            </w:r>
            <w:r>
              <w:rPr>
                <w:rFonts w:hint="eastAsia"/>
                <w:color w:val="000000"/>
                <w:sz w:val="18"/>
                <w:szCs w:val="18"/>
              </w:rPr>
              <w:t>6.</w:t>
            </w:r>
            <w:r>
              <w:rPr>
                <w:rFonts w:hint="eastAsia"/>
                <w:color w:val="000000"/>
                <w:sz w:val="18"/>
                <w:szCs w:val="18"/>
              </w:rPr>
              <w:t>处罚决定；</w:t>
            </w:r>
            <w:r>
              <w:rPr>
                <w:rFonts w:hint="eastAsia"/>
                <w:color w:val="000000"/>
                <w:sz w:val="18"/>
                <w:szCs w:val="18"/>
              </w:rPr>
              <w:t>7.</w:t>
            </w:r>
            <w:r>
              <w:rPr>
                <w:rFonts w:hint="eastAsia"/>
                <w:color w:val="000000"/>
                <w:sz w:val="18"/>
                <w:szCs w:val="18"/>
              </w:rPr>
              <w:t>救济渠道。</w:t>
            </w:r>
          </w:p>
        </w:tc>
        <w:tc>
          <w:tcPr>
            <w:tcW w:w="1043"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《重庆市城市园林绿化条例》</w:t>
            </w:r>
          </w:p>
        </w:tc>
        <w:tc>
          <w:tcPr>
            <w:tcW w:w="123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1.</w:t>
            </w:r>
            <w:r>
              <w:rPr>
                <w:rFonts w:hint="eastAsia"/>
                <w:color w:val="000000"/>
                <w:sz w:val="18"/>
                <w:szCs w:val="18"/>
              </w:rPr>
              <w:t>除处罚决定外其他内容：长期公开（动态调整）；</w:t>
            </w:r>
            <w:r>
              <w:rPr>
                <w:rFonts w:hint="eastAsia"/>
                <w:color w:val="000000"/>
                <w:sz w:val="18"/>
                <w:szCs w:val="18"/>
              </w:rPr>
              <w:br/>
              <w:t>2.</w:t>
            </w:r>
            <w:r>
              <w:rPr>
                <w:rFonts w:hint="eastAsia"/>
                <w:color w:val="000000"/>
                <w:sz w:val="18"/>
                <w:szCs w:val="18"/>
              </w:rPr>
              <w:t>处罚决定：</w:t>
            </w:r>
            <w:r>
              <w:rPr>
                <w:rFonts w:hint="eastAsia"/>
                <w:color w:val="000000"/>
                <w:sz w:val="18"/>
                <w:szCs w:val="18"/>
              </w:rPr>
              <w:t>20</w:t>
            </w:r>
            <w:r>
              <w:rPr>
                <w:rFonts w:hint="eastAsia"/>
                <w:color w:val="000000"/>
                <w:sz w:val="18"/>
                <w:szCs w:val="18"/>
              </w:rPr>
              <w:t>个工作日内。</w:t>
            </w:r>
          </w:p>
        </w:tc>
        <w:tc>
          <w:tcPr>
            <w:tcW w:w="70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区城市管理局</w:t>
            </w:r>
          </w:p>
        </w:tc>
        <w:tc>
          <w:tcPr>
            <w:tcW w:w="2828"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■政府网站</w:t>
            </w:r>
            <w:r>
              <w:rPr>
                <w:rFonts w:hint="eastAsia"/>
                <w:sz w:val="18"/>
                <w:szCs w:val="18"/>
              </w:rPr>
              <w:t xml:space="preserve">      </w:t>
            </w:r>
            <w:r>
              <w:rPr>
                <w:rFonts w:hint="eastAsia"/>
                <w:sz w:val="18"/>
                <w:szCs w:val="18"/>
              </w:rPr>
              <w:t>□政府公报</w:t>
            </w:r>
            <w:r>
              <w:rPr>
                <w:rFonts w:hint="eastAsia"/>
                <w:sz w:val="18"/>
                <w:szCs w:val="18"/>
              </w:rPr>
              <w:br/>
            </w:r>
            <w:r>
              <w:rPr>
                <w:rFonts w:hint="eastAsia"/>
                <w:sz w:val="18"/>
                <w:szCs w:val="18"/>
              </w:rPr>
              <w:t>□两微一端</w:t>
            </w:r>
            <w:r>
              <w:rPr>
                <w:rFonts w:hint="eastAsia"/>
                <w:sz w:val="18"/>
                <w:szCs w:val="18"/>
              </w:rPr>
              <w:t xml:space="preserve">      </w:t>
            </w:r>
            <w:r>
              <w:rPr>
                <w:rFonts w:hint="eastAsia"/>
                <w:sz w:val="18"/>
                <w:szCs w:val="18"/>
              </w:rPr>
              <w:t>□发布会</w:t>
            </w:r>
            <w:r>
              <w:rPr>
                <w:rFonts w:hint="eastAsia"/>
                <w:sz w:val="18"/>
                <w:szCs w:val="18"/>
              </w:rPr>
              <w:t>/</w:t>
            </w:r>
            <w:r>
              <w:rPr>
                <w:rFonts w:hint="eastAsia"/>
                <w:sz w:val="18"/>
                <w:szCs w:val="18"/>
              </w:rPr>
              <w:t>听证会</w:t>
            </w:r>
            <w:r>
              <w:rPr>
                <w:rFonts w:hint="eastAsia"/>
                <w:sz w:val="18"/>
                <w:szCs w:val="18"/>
              </w:rPr>
              <w:br/>
            </w:r>
            <w:r>
              <w:rPr>
                <w:rFonts w:hint="eastAsia"/>
                <w:sz w:val="18"/>
                <w:szCs w:val="18"/>
              </w:rPr>
              <w:t>□广播电视</w:t>
            </w:r>
            <w:r>
              <w:rPr>
                <w:rFonts w:hint="eastAsia"/>
                <w:sz w:val="18"/>
                <w:szCs w:val="18"/>
              </w:rPr>
              <w:t xml:space="preserve">      </w:t>
            </w:r>
            <w:r>
              <w:rPr>
                <w:rFonts w:hint="eastAsia"/>
                <w:sz w:val="18"/>
                <w:szCs w:val="18"/>
              </w:rPr>
              <w:t>□纸质媒体</w:t>
            </w:r>
            <w:r>
              <w:rPr>
                <w:rFonts w:hint="eastAsia"/>
                <w:sz w:val="18"/>
                <w:szCs w:val="18"/>
              </w:rPr>
              <w:br/>
            </w:r>
            <w:r>
              <w:rPr>
                <w:rFonts w:hint="eastAsia"/>
                <w:sz w:val="18"/>
                <w:szCs w:val="18"/>
              </w:rPr>
              <w:t>□公开查阅点</w:t>
            </w:r>
            <w:r>
              <w:rPr>
                <w:rFonts w:hint="eastAsia"/>
                <w:sz w:val="18"/>
                <w:szCs w:val="18"/>
              </w:rPr>
              <w:t xml:space="preserve">    </w:t>
            </w:r>
            <w:r>
              <w:rPr>
                <w:rFonts w:hint="eastAsia"/>
                <w:sz w:val="18"/>
                <w:szCs w:val="18"/>
              </w:rPr>
              <w:t>□政务服务中心</w:t>
            </w:r>
            <w:r>
              <w:rPr>
                <w:rFonts w:hint="eastAsia"/>
                <w:sz w:val="18"/>
                <w:szCs w:val="18"/>
              </w:rPr>
              <w:br/>
            </w:r>
            <w:r>
              <w:rPr>
                <w:rFonts w:hint="eastAsia"/>
                <w:sz w:val="18"/>
                <w:szCs w:val="18"/>
              </w:rPr>
              <w:t>□便民服务站</w:t>
            </w:r>
            <w:r>
              <w:rPr>
                <w:rFonts w:hint="eastAsia"/>
                <w:sz w:val="18"/>
                <w:szCs w:val="18"/>
              </w:rPr>
              <w:t xml:space="preserve">    </w:t>
            </w:r>
            <w:r>
              <w:rPr>
                <w:rFonts w:hint="eastAsia"/>
                <w:sz w:val="18"/>
                <w:szCs w:val="18"/>
              </w:rPr>
              <w:t>□入户</w:t>
            </w:r>
            <w:r>
              <w:rPr>
                <w:rFonts w:hint="eastAsia"/>
                <w:sz w:val="18"/>
                <w:szCs w:val="18"/>
              </w:rPr>
              <w:t>/</w:t>
            </w:r>
            <w:r>
              <w:rPr>
                <w:rFonts w:hint="eastAsia"/>
                <w:sz w:val="18"/>
                <w:szCs w:val="18"/>
              </w:rPr>
              <w:t>现场</w:t>
            </w:r>
            <w:r>
              <w:rPr>
                <w:rFonts w:hint="eastAsia"/>
                <w:sz w:val="18"/>
                <w:szCs w:val="18"/>
              </w:rPr>
              <w:br/>
            </w:r>
            <w:r>
              <w:rPr>
                <w:rFonts w:hint="eastAsia"/>
                <w:sz w:val="18"/>
                <w:szCs w:val="18"/>
              </w:rPr>
              <w:t>□社区</w:t>
            </w:r>
            <w:r>
              <w:rPr>
                <w:rFonts w:hint="eastAsia"/>
                <w:sz w:val="18"/>
                <w:szCs w:val="18"/>
              </w:rPr>
              <w:t>/</w:t>
            </w:r>
            <w:r>
              <w:rPr>
                <w:rFonts w:hint="eastAsia"/>
                <w:sz w:val="18"/>
                <w:szCs w:val="18"/>
              </w:rPr>
              <w:t>企事业单位</w:t>
            </w:r>
            <w:r>
              <w:rPr>
                <w:rFonts w:hint="eastAsia"/>
                <w:sz w:val="18"/>
                <w:szCs w:val="18"/>
              </w:rPr>
              <w:t>/</w:t>
            </w:r>
            <w:r>
              <w:rPr>
                <w:rFonts w:hint="eastAsia"/>
                <w:sz w:val="18"/>
                <w:szCs w:val="18"/>
              </w:rPr>
              <w:t>村公示栏（电子屏）</w:t>
            </w:r>
            <w:r>
              <w:rPr>
                <w:rFonts w:hint="eastAsia"/>
                <w:sz w:val="18"/>
                <w:szCs w:val="18"/>
              </w:rPr>
              <w:br/>
            </w:r>
            <w:r>
              <w:rPr>
                <w:rFonts w:hint="eastAsia"/>
                <w:sz w:val="18"/>
                <w:szCs w:val="18"/>
              </w:rPr>
              <w:t>□精准推送</w:t>
            </w:r>
            <w:r>
              <w:rPr>
                <w:rFonts w:hint="eastAsia"/>
                <w:sz w:val="18"/>
                <w:szCs w:val="18"/>
              </w:rPr>
              <w:t xml:space="preserve">      </w:t>
            </w:r>
            <w:r>
              <w:rPr>
                <w:rFonts w:hint="eastAsia"/>
                <w:sz w:val="18"/>
                <w:szCs w:val="18"/>
              </w:rPr>
              <w:t>□其他</w:t>
            </w:r>
            <w:r>
              <w:rPr>
                <w:rFonts w:hint="eastAsia"/>
                <w:sz w:val="18"/>
                <w:szCs w:val="18"/>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w:t>
            </w:r>
          </w:p>
        </w:tc>
        <w:tc>
          <w:tcPr>
            <w:tcW w:w="604"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615"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w:t>
            </w:r>
          </w:p>
        </w:tc>
        <w:tc>
          <w:tcPr>
            <w:tcW w:w="666"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569" w:type="dxa"/>
            <w:tcBorders>
              <w:top w:val="nil"/>
              <w:left w:val="nil"/>
              <w:bottom w:val="single" w:sz="4" w:space="0" w:color="auto"/>
              <w:right w:val="single" w:sz="4" w:space="0" w:color="auto"/>
            </w:tcBorders>
            <w:vAlign w:val="center"/>
          </w:tcPr>
          <w:p w:rsidR="007F7378" w:rsidRDefault="007F7378">
            <w:pPr>
              <w:jc w:val="center"/>
              <w:rPr>
                <w:rFonts w:ascii="宋体" w:eastAsia="宋体" w:hAnsi="宋体" w:cs="宋体"/>
                <w:sz w:val="18"/>
                <w:szCs w:val="18"/>
              </w:rPr>
            </w:pPr>
            <w:r>
              <w:rPr>
                <w:rFonts w:hint="eastAsia"/>
                <w:sz w:val="18"/>
                <w:szCs w:val="18"/>
              </w:rPr>
              <w:t>√</w:t>
            </w:r>
          </w:p>
        </w:tc>
        <w:tc>
          <w:tcPr>
            <w:tcW w:w="636" w:type="dxa"/>
            <w:tcBorders>
              <w:top w:val="nil"/>
              <w:left w:val="nil"/>
              <w:bottom w:val="single" w:sz="4" w:space="0" w:color="auto"/>
              <w:right w:val="single" w:sz="4" w:space="0" w:color="auto"/>
            </w:tcBorders>
            <w:vAlign w:val="center"/>
          </w:tcPr>
          <w:p w:rsidR="007F7378" w:rsidRDefault="007F7378">
            <w:pPr>
              <w:jc w:val="center"/>
              <w:rPr>
                <w:rFonts w:ascii="宋体" w:eastAsia="宋体" w:hAnsi="宋体" w:cs="宋体"/>
                <w:sz w:val="18"/>
                <w:szCs w:val="18"/>
              </w:rPr>
            </w:pPr>
            <w:r>
              <w:rPr>
                <w:rFonts w:hint="eastAsia"/>
                <w:sz w:val="18"/>
                <w:szCs w:val="18"/>
              </w:rPr>
              <w:t xml:space="preserve">　</w:t>
            </w:r>
          </w:p>
        </w:tc>
      </w:tr>
      <w:tr w:rsidR="007F7378" w:rsidRPr="00EE0B1F" w:rsidTr="000128AB">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7F7378" w:rsidRPr="007F7378" w:rsidRDefault="007F7378"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t>752</w:t>
            </w:r>
          </w:p>
        </w:tc>
        <w:tc>
          <w:tcPr>
            <w:tcW w:w="648"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color w:val="000000"/>
                <w:sz w:val="18"/>
                <w:szCs w:val="18"/>
              </w:rPr>
            </w:pPr>
            <w:r>
              <w:rPr>
                <w:rFonts w:hint="eastAsia"/>
                <w:color w:val="000000"/>
                <w:sz w:val="18"/>
                <w:szCs w:val="18"/>
              </w:rPr>
              <w:t>园林</w:t>
            </w:r>
            <w:r>
              <w:rPr>
                <w:rFonts w:hint="eastAsia"/>
                <w:color w:val="000000"/>
                <w:sz w:val="18"/>
                <w:szCs w:val="18"/>
              </w:rPr>
              <w:t xml:space="preserve">  </w:t>
            </w:r>
            <w:r>
              <w:rPr>
                <w:rFonts w:hint="eastAsia"/>
                <w:color w:val="000000"/>
                <w:sz w:val="18"/>
                <w:szCs w:val="18"/>
              </w:rPr>
              <w:t>绿化</w:t>
            </w:r>
            <w:r>
              <w:rPr>
                <w:rFonts w:hint="eastAsia"/>
                <w:color w:val="000000"/>
                <w:sz w:val="18"/>
                <w:szCs w:val="18"/>
              </w:rPr>
              <w:t xml:space="preserve">            </w:t>
            </w:r>
            <w:r>
              <w:rPr>
                <w:rFonts w:hint="eastAsia"/>
                <w:color w:val="000000"/>
                <w:sz w:val="18"/>
                <w:szCs w:val="18"/>
              </w:rPr>
              <w:t>管理</w:t>
            </w:r>
          </w:p>
        </w:tc>
        <w:tc>
          <w:tcPr>
            <w:tcW w:w="1547"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对擅自修剪、移植、砍伐城市树木和临时占用城市园林绿地的处罚</w:t>
            </w:r>
          </w:p>
        </w:tc>
        <w:tc>
          <w:tcPr>
            <w:tcW w:w="2574"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1.</w:t>
            </w:r>
            <w:r>
              <w:rPr>
                <w:rFonts w:hint="eastAsia"/>
                <w:color w:val="000000"/>
                <w:sz w:val="18"/>
                <w:szCs w:val="18"/>
              </w:rPr>
              <w:t>机构职能、权责清单、执法人员名单；</w:t>
            </w:r>
            <w:r>
              <w:rPr>
                <w:rFonts w:hint="eastAsia"/>
                <w:color w:val="000000"/>
                <w:sz w:val="18"/>
                <w:szCs w:val="18"/>
              </w:rPr>
              <w:t>2.</w:t>
            </w:r>
            <w:r>
              <w:rPr>
                <w:rFonts w:hint="eastAsia"/>
                <w:color w:val="000000"/>
                <w:sz w:val="18"/>
                <w:szCs w:val="18"/>
              </w:rPr>
              <w:t>执法程序或行政强制流程图；</w:t>
            </w:r>
            <w:r>
              <w:rPr>
                <w:rFonts w:hint="eastAsia"/>
                <w:color w:val="000000"/>
                <w:sz w:val="18"/>
                <w:szCs w:val="18"/>
              </w:rPr>
              <w:t>3.</w:t>
            </w:r>
            <w:r>
              <w:rPr>
                <w:rFonts w:hint="eastAsia"/>
                <w:color w:val="000000"/>
                <w:sz w:val="18"/>
                <w:szCs w:val="18"/>
              </w:rPr>
              <w:t>执法依据；</w:t>
            </w:r>
            <w:r>
              <w:rPr>
                <w:rFonts w:hint="eastAsia"/>
                <w:color w:val="000000"/>
                <w:sz w:val="18"/>
                <w:szCs w:val="18"/>
              </w:rPr>
              <w:t>4.</w:t>
            </w:r>
            <w:r>
              <w:rPr>
                <w:rFonts w:hint="eastAsia"/>
                <w:color w:val="000000"/>
                <w:sz w:val="18"/>
                <w:szCs w:val="18"/>
              </w:rPr>
              <w:t>行政处罚自由裁量基准；</w:t>
            </w:r>
            <w:r>
              <w:rPr>
                <w:rFonts w:hint="eastAsia"/>
                <w:color w:val="000000"/>
                <w:sz w:val="18"/>
                <w:szCs w:val="18"/>
              </w:rPr>
              <w:t>5.</w:t>
            </w:r>
            <w:r>
              <w:rPr>
                <w:rFonts w:hint="eastAsia"/>
                <w:color w:val="000000"/>
                <w:sz w:val="18"/>
                <w:szCs w:val="18"/>
              </w:rPr>
              <w:t>咨询、监督投诉方式；</w:t>
            </w:r>
            <w:r>
              <w:rPr>
                <w:rFonts w:hint="eastAsia"/>
                <w:color w:val="000000"/>
                <w:sz w:val="18"/>
                <w:szCs w:val="18"/>
              </w:rPr>
              <w:t>6.</w:t>
            </w:r>
            <w:r>
              <w:rPr>
                <w:rFonts w:hint="eastAsia"/>
                <w:color w:val="000000"/>
                <w:sz w:val="18"/>
                <w:szCs w:val="18"/>
              </w:rPr>
              <w:t>处罚决定；</w:t>
            </w:r>
            <w:r>
              <w:rPr>
                <w:rFonts w:hint="eastAsia"/>
                <w:color w:val="000000"/>
                <w:sz w:val="18"/>
                <w:szCs w:val="18"/>
              </w:rPr>
              <w:t>7.</w:t>
            </w:r>
            <w:r>
              <w:rPr>
                <w:rFonts w:hint="eastAsia"/>
                <w:color w:val="000000"/>
                <w:sz w:val="18"/>
                <w:szCs w:val="18"/>
              </w:rPr>
              <w:t>救济渠道。</w:t>
            </w:r>
          </w:p>
        </w:tc>
        <w:tc>
          <w:tcPr>
            <w:tcW w:w="1043"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《城市绿化条例》《重庆市城市园林绿化条例》</w:t>
            </w:r>
          </w:p>
        </w:tc>
        <w:tc>
          <w:tcPr>
            <w:tcW w:w="123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1.</w:t>
            </w:r>
            <w:r>
              <w:rPr>
                <w:rFonts w:hint="eastAsia"/>
                <w:color w:val="000000"/>
                <w:sz w:val="18"/>
                <w:szCs w:val="18"/>
              </w:rPr>
              <w:t>除处罚决定外其他内容：长期公开（动态调整）；</w:t>
            </w:r>
            <w:r>
              <w:rPr>
                <w:rFonts w:hint="eastAsia"/>
                <w:color w:val="000000"/>
                <w:sz w:val="18"/>
                <w:szCs w:val="18"/>
              </w:rPr>
              <w:br/>
              <w:t>2.</w:t>
            </w:r>
            <w:r>
              <w:rPr>
                <w:rFonts w:hint="eastAsia"/>
                <w:color w:val="000000"/>
                <w:sz w:val="18"/>
                <w:szCs w:val="18"/>
              </w:rPr>
              <w:t>处罚决定：</w:t>
            </w:r>
            <w:r>
              <w:rPr>
                <w:rFonts w:hint="eastAsia"/>
                <w:color w:val="000000"/>
                <w:sz w:val="18"/>
                <w:szCs w:val="18"/>
              </w:rPr>
              <w:t>20</w:t>
            </w:r>
            <w:r>
              <w:rPr>
                <w:rFonts w:hint="eastAsia"/>
                <w:color w:val="000000"/>
                <w:sz w:val="18"/>
                <w:szCs w:val="18"/>
              </w:rPr>
              <w:t>个工作日内。</w:t>
            </w:r>
          </w:p>
        </w:tc>
        <w:tc>
          <w:tcPr>
            <w:tcW w:w="70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区城市管理局</w:t>
            </w:r>
          </w:p>
        </w:tc>
        <w:tc>
          <w:tcPr>
            <w:tcW w:w="2828"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■政府网站</w:t>
            </w:r>
            <w:r>
              <w:rPr>
                <w:rFonts w:hint="eastAsia"/>
                <w:sz w:val="18"/>
                <w:szCs w:val="18"/>
              </w:rPr>
              <w:t xml:space="preserve">      </w:t>
            </w:r>
            <w:r>
              <w:rPr>
                <w:rFonts w:hint="eastAsia"/>
                <w:sz w:val="18"/>
                <w:szCs w:val="18"/>
              </w:rPr>
              <w:t>□政府公报</w:t>
            </w:r>
            <w:r>
              <w:rPr>
                <w:rFonts w:hint="eastAsia"/>
                <w:sz w:val="18"/>
                <w:szCs w:val="18"/>
              </w:rPr>
              <w:br/>
            </w:r>
            <w:r>
              <w:rPr>
                <w:rFonts w:hint="eastAsia"/>
                <w:sz w:val="18"/>
                <w:szCs w:val="18"/>
              </w:rPr>
              <w:t>□两微一端</w:t>
            </w:r>
            <w:r>
              <w:rPr>
                <w:rFonts w:hint="eastAsia"/>
                <w:sz w:val="18"/>
                <w:szCs w:val="18"/>
              </w:rPr>
              <w:t xml:space="preserve">      </w:t>
            </w:r>
            <w:r>
              <w:rPr>
                <w:rFonts w:hint="eastAsia"/>
                <w:sz w:val="18"/>
                <w:szCs w:val="18"/>
              </w:rPr>
              <w:t>□发布会</w:t>
            </w:r>
            <w:r>
              <w:rPr>
                <w:rFonts w:hint="eastAsia"/>
                <w:sz w:val="18"/>
                <w:szCs w:val="18"/>
              </w:rPr>
              <w:t>/</w:t>
            </w:r>
            <w:r>
              <w:rPr>
                <w:rFonts w:hint="eastAsia"/>
                <w:sz w:val="18"/>
                <w:szCs w:val="18"/>
              </w:rPr>
              <w:t>听证会</w:t>
            </w:r>
            <w:r>
              <w:rPr>
                <w:rFonts w:hint="eastAsia"/>
                <w:sz w:val="18"/>
                <w:szCs w:val="18"/>
              </w:rPr>
              <w:br/>
            </w:r>
            <w:r>
              <w:rPr>
                <w:rFonts w:hint="eastAsia"/>
                <w:sz w:val="18"/>
                <w:szCs w:val="18"/>
              </w:rPr>
              <w:t>□广播电视</w:t>
            </w:r>
            <w:r>
              <w:rPr>
                <w:rFonts w:hint="eastAsia"/>
                <w:sz w:val="18"/>
                <w:szCs w:val="18"/>
              </w:rPr>
              <w:t xml:space="preserve">      </w:t>
            </w:r>
            <w:r>
              <w:rPr>
                <w:rFonts w:hint="eastAsia"/>
                <w:sz w:val="18"/>
                <w:szCs w:val="18"/>
              </w:rPr>
              <w:t>□纸质媒体</w:t>
            </w:r>
            <w:r>
              <w:rPr>
                <w:rFonts w:hint="eastAsia"/>
                <w:sz w:val="18"/>
                <w:szCs w:val="18"/>
              </w:rPr>
              <w:br/>
            </w:r>
            <w:r>
              <w:rPr>
                <w:rFonts w:hint="eastAsia"/>
                <w:sz w:val="18"/>
                <w:szCs w:val="18"/>
              </w:rPr>
              <w:t>□公开查阅点</w:t>
            </w:r>
            <w:r>
              <w:rPr>
                <w:rFonts w:hint="eastAsia"/>
                <w:sz w:val="18"/>
                <w:szCs w:val="18"/>
              </w:rPr>
              <w:t xml:space="preserve">    </w:t>
            </w:r>
            <w:r>
              <w:rPr>
                <w:rFonts w:hint="eastAsia"/>
                <w:sz w:val="18"/>
                <w:szCs w:val="18"/>
              </w:rPr>
              <w:t>□政务服务中心</w:t>
            </w:r>
            <w:r>
              <w:rPr>
                <w:rFonts w:hint="eastAsia"/>
                <w:sz w:val="18"/>
                <w:szCs w:val="18"/>
              </w:rPr>
              <w:br/>
            </w:r>
            <w:r>
              <w:rPr>
                <w:rFonts w:hint="eastAsia"/>
                <w:sz w:val="18"/>
                <w:szCs w:val="18"/>
              </w:rPr>
              <w:t>□便民服务站</w:t>
            </w:r>
            <w:r>
              <w:rPr>
                <w:rFonts w:hint="eastAsia"/>
                <w:sz w:val="18"/>
                <w:szCs w:val="18"/>
              </w:rPr>
              <w:t xml:space="preserve">    </w:t>
            </w:r>
            <w:r>
              <w:rPr>
                <w:rFonts w:hint="eastAsia"/>
                <w:sz w:val="18"/>
                <w:szCs w:val="18"/>
              </w:rPr>
              <w:t>□入户</w:t>
            </w:r>
            <w:r>
              <w:rPr>
                <w:rFonts w:hint="eastAsia"/>
                <w:sz w:val="18"/>
                <w:szCs w:val="18"/>
              </w:rPr>
              <w:t>/</w:t>
            </w:r>
            <w:r>
              <w:rPr>
                <w:rFonts w:hint="eastAsia"/>
                <w:sz w:val="18"/>
                <w:szCs w:val="18"/>
              </w:rPr>
              <w:t>现场</w:t>
            </w:r>
            <w:r>
              <w:rPr>
                <w:rFonts w:hint="eastAsia"/>
                <w:sz w:val="18"/>
                <w:szCs w:val="18"/>
              </w:rPr>
              <w:br/>
            </w:r>
            <w:r>
              <w:rPr>
                <w:rFonts w:hint="eastAsia"/>
                <w:sz w:val="18"/>
                <w:szCs w:val="18"/>
              </w:rPr>
              <w:t>□社区</w:t>
            </w:r>
            <w:r>
              <w:rPr>
                <w:rFonts w:hint="eastAsia"/>
                <w:sz w:val="18"/>
                <w:szCs w:val="18"/>
              </w:rPr>
              <w:t>/</w:t>
            </w:r>
            <w:r>
              <w:rPr>
                <w:rFonts w:hint="eastAsia"/>
                <w:sz w:val="18"/>
                <w:szCs w:val="18"/>
              </w:rPr>
              <w:t>企事业单位</w:t>
            </w:r>
            <w:r>
              <w:rPr>
                <w:rFonts w:hint="eastAsia"/>
                <w:sz w:val="18"/>
                <w:szCs w:val="18"/>
              </w:rPr>
              <w:t>/</w:t>
            </w:r>
            <w:r>
              <w:rPr>
                <w:rFonts w:hint="eastAsia"/>
                <w:sz w:val="18"/>
                <w:szCs w:val="18"/>
              </w:rPr>
              <w:t>村公示栏（电子屏）</w:t>
            </w:r>
            <w:r>
              <w:rPr>
                <w:rFonts w:hint="eastAsia"/>
                <w:sz w:val="18"/>
                <w:szCs w:val="18"/>
              </w:rPr>
              <w:br/>
            </w:r>
            <w:r>
              <w:rPr>
                <w:rFonts w:hint="eastAsia"/>
                <w:sz w:val="18"/>
                <w:szCs w:val="18"/>
              </w:rPr>
              <w:t>□精准推送</w:t>
            </w:r>
            <w:r>
              <w:rPr>
                <w:rFonts w:hint="eastAsia"/>
                <w:sz w:val="18"/>
                <w:szCs w:val="18"/>
              </w:rPr>
              <w:t xml:space="preserve">      </w:t>
            </w:r>
            <w:r>
              <w:rPr>
                <w:rFonts w:hint="eastAsia"/>
                <w:sz w:val="18"/>
                <w:szCs w:val="18"/>
              </w:rPr>
              <w:t>□其他</w:t>
            </w:r>
            <w:r>
              <w:rPr>
                <w:rFonts w:hint="eastAsia"/>
                <w:sz w:val="18"/>
                <w:szCs w:val="18"/>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w:t>
            </w:r>
          </w:p>
        </w:tc>
        <w:tc>
          <w:tcPr>
            <w:tcW w:w="604"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615"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w:t>
            </w:r>
          </w:p>
        </w:tc>
        <w:tc>
          <w:tcPr>
            <w:tcW w:w="666"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569" w:type="dxa"/>
            <w:tcBorders>
              <w:top w:val="nil"/>
              <w:left w:val="nil"/>
              <w:bottom w:val="single" w:sz="4" w:space="0" w:color="auto"/>
              <w:right w:val="single" w:sz="4" w:space="0" w:color="auto"/>
            </w:tcBorders>
            <w:vAlign w:val="center"/>
          </w:tcPr>
          <w:p w:rsidR="007F7378" w:rsidRDefault="007F7378">
            <w:pPr>
              <w:jc w:val="center"/>
              <w:rPr>
                <w:rFonts w:ascii="宋体" w:eastAsia="宋体" w:hAnsi="宋体" w:cs="宋体"/>
                <w:sz w:val="18"/>
                <w:szCs w:val="18"/>
              </w:rPr>
            </w:pPr>
            <w:r>
              <w:rPr>
                <w:rFonts w:hint="eastAsia"/>
                <w:sz w:val="18"/>
                <w:szCs w:val="18"/>
              </w:rPr>
              <w:t>√</w:t>
            </w:r>
          </w:p>
        </w:tc>
        <w:tc>
          <w:tcPr>
            <w:tcW w:w="636" w:type="dxa"/>
            <w:tcBorders>
              <w:top w:val="nil"/>
              <w:left w:val="nil"/>
              <w:bottom w:val="single" w:sz="4" w:space="0" w:color="auto"/>
              <w:right w:val="single" w:sz="4" w:space="0" w:color="auto"/>
            </w:tcBorders>
            <w:vAlign w:val="center"/>
          </w:tcPr>
          <w:p w:rsidR="007F7378" w:rsidRDefault="007F7378">
            <w:pPr>
              <w:jc w:val="center"/>
              <w:rPr>
                <w:rFonts w:ascii="宋体" w:eastAsia="宋体" w:hAnsi="宋体" w:cs="宋体"/>
                <w:sz w:val="18"/>
                <w:szCs w:val="18"/>
              </w:rPr>
            </w:pPr>
            <w:r>
              <w:rPr>
                <w:rFonts w:hint="eastAsia"/>
                <w:sz w:val="18"/>
                <w:szCs w:val="18"/>
              </w:rPr>
              <w:t xml:space="preserve">　</w:t>
            </w:r>
          </w:p>
        </w:tc>
      </w:tr>
      <w:tr w:rsidR="007F7378" w:rsidRPr="00EE0B1F" w:rsidTr="000128AB">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7F7378" w:rsidRPr="007F7378" w:rsidRDefault="007F7378"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lastRenderedPageBreak/>
              <w:t>753</w:t>
            </w:r>
          </w:p>
        </w:tc>
        <w:tc>
          <w:tcPr>
            <w:tcW w:w="648"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color w:val="000000"/>
                <w:sz w:val="18"/>
                <w:szCs w:val="18"/>
              </w:rPr>
            </w:pPr>
            <w:r>
              <w:rPr>
                <w:rFonts w:hint="eastAsia"/>
                <w:color w:val="000000"/>
                <w:sz w:val="18"/>
                <w:szCs w:val="18"/>
              </w:rPr>
              <w:t>园林</w:t>
            </w:r>
            <w:r>
              <w:rPr>
                <w:rFonts w:hint="eastAsia"/>
                <w:color w:val="000000"/>
                <w:sz w:val="18"/>
                <w:szCs w:val="18"/>
              </w:rPr>
              <w:t xml:space="preserve">  </w:t>
            </w:r>
            <w:r>
              <w:rPr>
                <w:rFonts w:hint="eastAsia"/>
                <w:color w:val="000000"/>
                <w:sz w:val="18"/>
                <w:szCs w:val="18"/>
              </w:rPr>
              <w:t>绿化</w:t>
            </w:r>
            <w:r>
              <w:rPr>
                <w:rFonts w:hint="eastAsia"/>
                <w:color w:val="000000"/>
                <w:sz w:val="18"/>
                <w:szCs w:val="18"/>
              </w:rPr>
              <w:t xml:space="preserve">            </w:t>
            </w:r>
            <w:r>
              <w:rPr>
                <w:rFonts w:hint="eastAsia"/>
                <w:color w:val="000000"/>
                <w:sz w:val="18"/>
                <w:szCs w:val="18"/>
              </w:rPr>
              <w:t>管理</w:t>
            </w:r>
          </w:p>
        </w:tc>
        <w:tc>
          <w:tcPr>
            <w:tcW w:w="1547"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对将公共绿地、防护绿地、生产绿地和风景林地出让、出租、抵押或合资、合作建设与城市园林绿化及其附属设施无关的项目的处罚</w:t>
            </w:r>
          </w:p>
        </w:tc>
        <w:tc>
          <w:tcPr>
            <w:tcW w:w="2574"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1.</w:t>
            </w:r>
            <w:r>
              <w:rPr>
                <w:rFonts w:hint="eastAsia"/>
                <w:color w:val="000000"/>
                <w:sz w:val="18"/>
                <w:szCs w:val="18"/>
              </w:rPr>
              <w:t>机构职能、权责清单、执法人员名单；</w:t>
            </w:r>
            <w:r>
              <w:rPr>
                <w:rFonts w:hint="eastAsia"/>
                <w:color w:val="000000"/>
                <w:sz w:val="18"/>
                <w:szCs w:val="18"/>
              </w:rPr>
              <w:t>2.</w:t>
            </w:r>
            <w:r>
              <w:rPr>
                <w:rFonts w:hint="eastAsia"/>
                <w:color w:val="000000"/>
                <w:sz w:val="18"/>
                <w:szCs w:val="18"/>
              </w:rPr>
              <w:t>执法程序或行政强制流程图；</w:t>
            </w:r>
            <w:r>
              <w:rPr>
                <w:rFonts w:hint="eastAsia"/>
                <w:color w:val="000000"/>
                <w:sz w:val="18"/>
                <w:szCs w:val="18"/>
              </w:rPr>
              <w:t>3.</w:t>
            </w:r>
            <w:r>
              <w:rPr>
                <w:rFonts w:hint="eastAsia"/>
                <w:color w:val="000000"/>
                <w:sz w:val="18"/>
                <w:szCs w:val="18"/>
              </w:rPr>
              <w:t>执法依据；</w:t>
            </w:r>
            <w:r>
              <w:rPr>
                <w:rFonts w:hint="eastAsia"/>
                <w:color w:val="000000"/>
                <w:sz w:val="18"/>
                <w:szCs w:val="18"/>
              </w:rPr>
              <w:t>4.</w:t>
            </w:r>
            <w:r>
              <w:rPr>
                <w:rFonts w:hint="eastAsia"/>
                <w:color w:val="000000"/>
                <w:sz w:val="18"/>
                <w:szCs w:val="18"/>
              </w:rPr>
              <w:t>行政处罚自由裁量基准；</w:t>
            </w:r>
            <w:r>
              <w:rPr>
                <w:rFonts w:hint="eastAsia"/>
                <w:color w:val="000000"/>
                <w:sz w:val="18"/>
                <w:szCs w:val="18"/>
              </w:rPr>
              <w:t>5.</w:t>
            </w:r>
            <w:r>
              <w:rPr>
                <w:rFonts w:hint="eastAsia"/>
                <w:color w:val="000000"/>
                <w:sz w:val="18"/>
                <w:szCs w:val="18"/>
              </w:rPr>
              <w:t>咨询、监督投诉方式；</w:t>
            </w:r>
            <w:r>
              <w:rPr>
                <w:rFonts w:hint="eastAsia"/>
                <w:color w:val="000000"/>
                <w:sz w:val="18"/>
                <w:szCs w:val="18"/>
              </w:rPr>
              <w:t>6.</w:t>
            </w:r>
            <w:r>
              <w:rPr>
                <w:rFonts w:hint="eastAsia"/>
                <w:color w:val="000000"/>
                <w:sz w:val="18"/>
                <w:szCs w:val="18"/>
              </w:rPr>
              <w:t>处罚决定；</w:t>
            </w:r>
            <w:r>
              <w:rPr>
                <w:rFonts w:hint="eastAsia"/>
                <w:color w:val="000000"/>
                <w:sz w:val="18"/>
                <w:szCs w:val="18"/>
              </w:rPr>
              <w:t>7.</w:t>
            </w:r>
            <w:r>
              <w:rPr>
                <w:rFonts w:hint="eastAsia"/>
                <w:color w:val="000000"/>
                <w:sz w:val="18"/>
                <w:szCs w:val="18"/>
              </w:rPr>
              <w:t>救济渠道。</w:t>
            </w:r>
          </w:p>
        </w:tc>
        <w:tc>
          <w:tcPr>
            <w:tcW w:w="1043"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《重庆市城市园林绿化条例》</w:t>
            </w:r>
          </w:p>
        </w:tc>
        <w:tc>
          <w:tcPr>
            <w:tcW w:w="123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1.</w:t>
            </w:r>
            <w:r>
              <w:rPr>
                <w:rFonts w:hint="eastAsia"/>
                <w:color w:val="000000"/>
                <w:sz w:val="18"/>
                <w:szCs w:val="18"/>
              </w:rPr>
              <w:t>除处罚决定外其他内容：长期公开（动态调整）；</w:t>
            </w:r>
            <w:r>
              <w:rPr>
                <w:rFonts w:hint="eastAsia"/>
                <w:color w:val="000000"/>
                <w:sz w:val="18"/>
                <w:szCs w:val="18"/>
              </w:rPr>
              <w:br/>
              <w:t>2.</w:t>
            </w:r>
            <w:r>
              <w:rPr>
                <w:rFonts w:hint="eastAsia"/>
                <w:color w:val="000000"/>
                <w:sz w:val="18"/>
                <w:szCs w:val="18"/>
              </w:rPr>
              <w:t>处罚决定：</w:t>
            </w:r>
            <w:r>
              <w:rPr>
                <w:rFonts w:hint="eastAsia"/>
                <w:color w:val="000000"/>
                <w:sz w:val="18"/>
                <w:szCs w:val="18"/>
              </w:rPr>
              <w:t>20</w:t>
            </w:r>
            <w:r>
              <w:rPr>
                <w:rFonts w:hint="eastAsia"/>
                <w:color w:val="000000"/>
                <w:sz w:val="18"/>
                <w:szCs w:val="18"/>
              </w:rPr>
              <w:t>个工作日内。</w:t>
            </w:r>
          </w:p>
        </w:tc>
        <w:tc>
          <w:tcPr>
            <w:tcW w:w="70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区城市管理局</w:t>
            </w:r>
          </w:p>
        </w:tc>
        <w:tc>
          <w:tcPr>
            <w:tcW w:w="2828"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■政府网站</w:t>
            </w:r>
            <w:r>
              <w:rPr>
                <w:rFonts w:hint="eastAsia"/>
                <w:sz w:val="18"/>
                <w:szCs w:val="18"/>
              </w:rPr>
              <w:t xml:space="preserve">      </w:t>
            </w:r>
            <w:r>
              <w:rPr>
                <w:rFonts w:hint="eastAsia"/>
                <w:sz w:val="18"/>
                <w:szCs w:val="18"/>
              </w:rPr>
              <w:t>□政府公报</w:t>
            </w:r>
            <w:r>
              <w:rPr>
                <w:rFonts w:hint="eastAsia"/>
                <w:sz w:val="18"/>
                <w:szCs w:val="18"/>
              </w:rPr>
              <w:br/>
            </w:r>
            <w:r>
              <w:rPr>
                <w:rFonts w:hint="eastAsia"/>
                <w:sz w:val="18"/>
                <w:szCs w:val="18"/>
              </w:rPr>
              <w:t>□两微一端</w:t>
            </w:r>
            <w:r>
              <w:rPr>
                <w:rFonts w:hint="eastAsia"/>
                <w:sz w:val="18"/>
                <w:szCs w:val="18"/>
              </w:rPr>
              <w:t xml:space="preserve">      </w:t>
            </w:r>
            <w:r>
              <w:rPr>
                <w:rFonts w:hint="eastAsia"/>
                <w:sz w:val="18"/>
                <w:szCs w:val="18"/>
              </w:rPr>
              <w:t>□发布会</w:t>
            </w:r>
            <w:r>
              <w:rPr>
                <w:rFonts w:hint="eastAsia"/>
                <w:sz w:val="18"/>
                <w:szCs w:val="18"/>
              </w:rPr>
              <w:t>/</w:t>
            </w:r>
            <w:r>
              <w:rPr>
                <w:rFonts w:hint="eastAsia"/>
                <w:sz w:val="18"/>
                <w:szCs w:val="18"/>
              </w:rPr>
              <w:t>听证会</w:t>
            </w:r>
            <w:r>
              <w:rPr>
                <w:rFonts w:hint="eastAsia"/>
                <w:sz w:val="18"/>
                <w:szCs w:val="18"/>
              </w:rPr>
              <w:br/>
            </w:r>
            <w:r>
              <w:rPr>
                <w:rFonts w:hint="eastAsia"/>
                <w:sz w:val="18"/>
                <w:szCs w:val="18"/>
              </w:rPr>
              <w:t>□广播电视</w:t>
            </w:r>
            <w:r>
              <w:rPr>
                <w:rFonts w:hint="eastAsia"/>
                <w:sz w:val="18"/>
                <w:szCs w:val="18"/>
              </w:rPr>
              <w:t xml:space="preserve">      </w:t>
            </w:r>
            <w:r>
              <w:rPr>
                <w:rFonts w:hint="eastAsia"/>
                <w:sz w:val="18"/>
                <w:szCs w:val="18"/>
              </w:rPr>
              <w:t>□纸质媒体</w:t>
            </w:r>
            <w:r>
              <w:rPr>
                <w:rFonts w:hint="eastAsia"/>
                <w:sz w:val="18"/>
                <w:szCs w:val="18"/>
              </w:rPr>
              <w:br/>
            </w:r>
            <w:r>
              <w:rPr>
                <w:rFonts w:hint="eastAsia"/>
                <w:sz w:val="18"/>
                <w:szCs w:val="18"/>
              </w:rPr>
              <w:t>□公开查阅点</w:t>
            </w:r>
            <w:r>
              <w:rPr>
                <w:rFonts w:hint="eastAsia"/>
                <w:sz w:val="18"/>
                <w:szCs w:val="18"/>
              </w:rPr>
              <w:t xml:space="preserve">    </w:t>
            </w:r>
            <w:r>
              <w:rPr>
                <w:rFonts w:hint="eastAsia"/>
                <w:sz w:val="18"/>
                <w:szCs w:val="18"/>
              </w:rPr>
              <w:t>□政务服务中心</w:t>
            </w:r>
            <w:r>
              <w:rPr>
                <w:rFonts w:hint="eastAsia"/>
                <w:sz w:val="18"/>
                <w:szCs w:val="18"/>
              </w:rPr>
              <w:br/>
            </w:r>
            <w:r>
              <w:rPr>
                <w:rFonts w:hint="eastAsia"/>
                <w:sz w:val="18"/>
                <w:szCs w:val="18"/>
              </w:rPr>
              <w:t>□便民服务站</w:t>
            </w:r>
            <w:r>
              <w:rPr>
                <w:rFonts w:hint="eastAsia"/>
                <w:sz w:val="18"/>
                <w:szCs w:val="18"/>
              </w:rPr>
              <w:t xml:space="preserve">    </w:t>
            </w:r>
            <w:r>
              <w:rPr>
                <w:rFonts w:hint="eastAsia"/>
                <w:sz w:val="18"/>
                <w:szCs w:val="18"/>
              </w:rPr>
              <w:t>□入户</w:t>
            </w:r>
            <w:r>
              <w:rPr>
                <w:rFonts w:hint="eastAsia"/>
                <w:sz w:val="18"/>
                <w:szCs w:val="18"/>
              </w:rPr>
              <w:t>/</w:t>
            </w:r>
            <w:r>
              <w:rPr>
                <w:rFonts w:hint="eastAsia"/>
                <w:sz w:val="18"/>
                <w:szCs w:val="18"/>
              </w:rPr>
              <w:t>现场</w:t>
            </w:r>
            <w:r>
              <w:rPr>
                <w:rFonts w:hint="eastAsia"/>
                <w:sz w:val="18"/>
                <w:szCs w:val="18"/>
              </w:rPr>
              <w:br/>
            </w:r>
            <w:r>
              <w:rPr>
                <w:rFonts w:hint="eastAsia"/>
                <w:sz w:val="18"/>
                <w:szCs w:val="18"/>
              </w:rPr>
              <w:t>□社区</w:t>
            </w:r>
            <w:r>
              <w:rPr>
                <w:rFonts w:hint="eastAsia"/>
                <w:sz w:val="18"/>
                <w:szCs w:val="18"/>
              </w:rPr>
              <w:t>/</w:t>
            </w:r>
            <w:r>
              <w:rPr>
                <w:rFonts w:hint="eastAsia"/>
                <w:sz w:val="18"/>
                <w:szCs w:val="18"/>
              </w:rPr>
              <w:t>企事业单位</w:t>
            </w:r>
            <w:r>
              <w:rPr>
                <w:rFonts w:hint="eastAsia"/>
                <w:sz w:val="18"/>
                <w:szCs w:val="18"/>
              </w:rPr>
              <w:t>/</w:t>
            </w:r>
            <w:r>
              <w:rPr>
                <w:rFonts w:hint="eastAsia"/>
                <w:sz w:val="18"/>
                <w:szCs w:val="18"/>
              </w:rPr>
              <w:t>村公示栏（电子屏）</w:t>
            </w:r>
            <w:r>
              <w:rPr>
                <w:rFonts w:hint="eastAsia"/>
                <w:sz w:val="18"/>
                <w:szCs w:val="18"/>
              </w:rPr>
              <w:br/>
            </w:r>
            <w:r>
              <w:rPr>
                <w:rFonts w:hint="eastAsia"/>
                <w:sz w:val="18"/>
                <w:szCs w:val="18"/>
              </w:rPr>
              <w:t>□精准推送</w:t>
            </w:r>
            <w:r>
              <w:rPr>
                <w:rFonts w:hint="eastAsia"/>
                <w:sz w:val="18"/>
                <w:szCs w:val="18"/>
              </w:rPr>
              <w:t xml:space="preserve">      </w:t>
            </w:r>
            <w:r>
              <w:rPr>
                <w:rFonts w:hint="eastAsia"/>
                <w:sz w:val="18"/>
                <w:szCs w:val="18"/>
              </w:rPr>
              <w:t>□其他</w:t>
            </w:r>
            <w:r>
              <w:rPr>
                <w:rFonts w:hint="eastAsia"/>
                <w:sz w:val="18"/>
                <w:szCs w:val="18"/>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w:t>
            </w:r>
          </w:p>
        </w:tc>
        <w:tc>
          <w:tcPr>
            <w:tcW w:w="604"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615"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w:t>
            </w:r>
          </w:p>
        </w:tc>
        <w:tc>
          <w:tcPr>
            <w:tcW w:w="666"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569" w:type="dxa"/>
            <w:tcBorders>
              <w:top w:val="nil"/>
              <w:left w:val="nil"/>
              <w:bottom w:val="single" w:sz="4" w:space="0" w:color="auto"/>
              <w:right w:val="single" w:sz="4" w:space="0" w:color="auto"/>
            </w:tcBorders>
            <w:vAlign w:val="center"/>
          </w:tcPr>
          <w:p w:rsidR="007F7378" w:rsidRDefault="007F7378">
            <w:pPr>
              <w:jc w:val="center"/>
              <w:rPr>
                <w:rFonts w:ascii="宋体" w:eastAsia="宋体" w:hAnsi="宋体" w:cs="宋体"/>
                <w:sz w:val="18"/>
                <w:szCs w:val="18"/>
              </w:rPr>
            </w:pPr>
            <w:r>
              <w:rPr>
                <w:rFonts w:hint="eastAsia"/>
                <w:sz w:val="18"/>
                <w:szCs w:val="18"/>
              </w:rPr>
              <w:t>√</w:t>
            </w:r>
          </w:p>
        </w:tc>
        <w:tc>
          <w:tcPr>
            <w:tcW w:w="636" w:type="dxa"/>
            <w:tcBorders>
              <w:top w:val="nil"/>
              <w:left w:val="nil"/>
              <w:bottom w:val="single" w:sz="4" w:space="0" w:color="auto"/>
              <w:right w:val="single" w:sz="4" w:space="0" w:color="auto"/>
            </w:tcBorders>
            <w:vAlign w:val="center"/>
          </w:tcPr>
          <w:p w:rsidR="007F7378" w:rsidRDefault="007F7378">
            <w:pPr>
              <w:jc w:val="center"/>
              <w:rPr>
                <w:rFonts w:ascii="宋体" w:eastAsia="宋体" w:hAnsi="宋体" w:cs="宋体"/>
                <w:sz w:val="18"/>
                <w:szCs w:val="18"/>
              </w:rPr>
            </w:pPr>
            <w:r>
              <w:rPr>
                <w:rFonts w:hint="eastAsia"/>
                <w:sz w:val="18"/>
                <w:szCs w:val="18"/>
              </w:rPr>
              <w:t xml:space="preserve">　</w:t>
            </w:r>
          </w:p>
        </w:tc>
      </w:tr>
      <w:tr w:rsidR="007F7378" w:rsidRPr="00EE0B1F" w:rsidTr="000128AB">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7F7378" w:rsidRPr="007F7378" w:rsidRDefault="007F7378"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t>754</w:t>
            </w:r>
          </w:p>
        </w:tc>
        <w:tc>
          <w:tcPr>
            <w:tcW w:w="648"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color w:val="000000"/>
                <w:sz w:val="18"/>
                <w:szCs w:val="18"/>
              </w:rPr>
            </w:pPr>
            <w:r>
              <w:rPr>
                <w:rFonts w:hint="eastAsia"/>
                <w:color w:val="000000"/>
                <w:sz w:val="18"/>
                <w:szCs w:val="18"/>
              </w:rPr>
              <w:t>园林</w:t>
            </w:r>
            <w:r>
              <w:rPr>
                <w:rFonts w:hint="eastAsia"/>
                <w:color w:val="000000"/>
                <w:sz w:val="18"/>
                <w:szCs w:val="18"/>
              </w:rPr>
              <w:t xml:space="preserve">  </w:t>
            </w:r>
            <w:r>
              <w:rPr>
                <w:rFonts w:hint="eastAsia"/>
                <w:color w:val="000000"/>
                <w:sz w:val="18"/>
                <w:szCs w:val="18"/>
              </w:rPr>
              <w:t>绿化</w:t>
            </w:r>
            <w:r>
              <w:rPr>
                <w:rFonts w:hint="eastAsia"/>
                <w:color w:val="000000"/>
                <w:sz w:val="18"/>
                <w:szCs w:val="18"/>
              </w:rPr>
              <w:t xml:space="preserve">            </w:t>
            </w:r>
            <w:r>
              <w:rPr>
                <w:rFonts w:hint="eastAsia"/>
                <w:color w:val="000000"/>
                <w:sz w:val="18"/>
                <w:szCs w:val="18"/>
              </w:rPr>
              <w:t>管理</w:t>
            </w:r>
          </w:p>
        </w:tc>
        <w:tc>
          <w:tcPr>
            <w:tcW w:w="1547"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对在公共绿地和城市道路绿化范围内以及在影响城市园林绿化景观的地带设置户外广告的处罚</w:t>
            </w:r>
          </w:p>
        </w:tc>
        <w:tc>
          <w:tcPr>
            <w:tcW w:w="2574"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1.</w:t>
            </w:r>
            <w:r>
              <w:rPr>
                <w:rFonts w:hint="eastAsia"/>
                <w:color w:val="000000"/>
                <w:sz w:val="18"/>
                <w:szCs w:val="18"/>
              </w:rPr>
              <w:t>机构职能、权责清单、执法人员名单；</w:t>
            </w:r>
            <w:r>
              <w:rPr>
                <w:rFonts w:hint="eastAsia"/>
                <w:color w:val="000000"/>
                <w:sz w:val="18"/>
                <w:szCs w:val="18"/>
              </w:rPr>
              <w:t>2.</w:t>
            </w:r>
            <w:r>
              <w:rPr>
                <w:rFonts w:hint="eastAsia"/>
                <w:color w:val="000000"/>
                <w:sz w:val="18"/>
                <w:szCs w:val="18"/>
              </w:rPr>
              <w:t>执法程序或行政强制流程图；</w:t>
            </w:r>
            <w:r>
              <w:rPr>
                <w:rFonts w:hint="eastAsia"/>
                <w:color w:val="000000"/>
                <w:sz w:val="18"/>
                <w:szCs w:val="18"/>
              </w:rPr>
              <w:t>3.</w:t>
            </w:r>
            <w:r>
              <w:rPr>
                <w:rFonts w:hint="eastAsia"/>
                <w:color w:val="000000"/>
                <w:sz w:val="18"/>
                <w:szCs w:val="18"/>
              </w:rPr>
              <w:t>执法依据；</w:t>
            </w:r>
            <w:r>
              <w:rPr>
                <w:rFonts w:hint="eastAsia"/>
                <w:color w:val="000000"/>
                <w:sz w:val="18"/>
                <w:szCs w:val="18"/>
              </w:rPr>
              <w:t>4.</w:t>
            </w:r>
            <w:r>
              <w:rPr>
                <w:rFonts w:hint="eastAsia"/>
                <w:color w:val="000000"/>
                <w:sz w:val="18"/>
                <w:szCs w:val="18"/>
              </w:rPr>
              <w:t>行政处罚自由裁量基准；</w:t>
            </w:r>
            <w:r>
              <w:rPr>
                <w:rFonts w:hint="eastAsia"/>
                <w:color w:val="000000"/>
                <w:sz w:val="18"/>
                <w:szCs w:val="18"/>
              </w:rPr>
              <w:t>5.</w:t>
            </w:r>
            <w:r>
              <w:rPr>
                <w:rFonts w:hint="eastAsia"/>
                <w:color w:val="000000"/>
                <w:sz w:val="18"/>
                <w:szCs w:val="18"/>
              </w:rPr>
              <w:t>咨询、监督投诉方式；</w:t>
            </w:r>
            <w:r>
              <w:rPr>
                <w:rFonts w:hint="eastAsia"/>
                <w:color w:val="000000"/>
                <w:sz w:val="18"/>
                <w:szCs w:val="18"/>
              </w:rPr>
              <w:t>6.</w:t>
            </w:r>
            <w:r>
              <w:rPr>
                <w:rFonts w:hint="eastAsia"/>
                <w:color w:val="000000"/>
                <w:sz w:val="18"/>
                <w:szCs w:val="18"/>
              </w:rPr>
              <w:t>处罚决定；</w:t>
            </w:r>
            <w:r>
              <w:rPr>
                <w:rFonts w:hint="eastAsia"/>
                <w:color w:val="000000"/>
                <w:sz w:val="18"/>
                <w:szCs w:val="18"/>
              </w:rPr>
              <w:t>7.</w:t>
            </w:r>
            <w:r>
              <w:rPr>
                <w:rFonts w:hint="eastAsia"/>
                <w:color w:val="000000"/>
                <w:sz w:val="18"/>
                <w:szCs w:val="18"/>
              </w:rPr>
              <w:t>救济渠道。</w:t>
            </w:r>
          </w:p>
        </w:tc>
        <w:tc>
          <w:tcPr>
            <w:tcW w:w="1043"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《重庆市城市园林绿化条例》</w:t>
            </w:r>
          </w:p>
        </w:tc>
        <w:tc>
          <w:tcPr>
            <w:tcW w:w="123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1.</w:t>
            </w:r>
            <w:r>
              <w:rPr>
                <w:rFonts w:hint="eastAsia"/>
                <w:color w:val="000000"/>
                <w:sz w:val="18"/>
                <w:szCs w:val="18"/>
              </w:rPr>
              <w:t>除处罚决定外其他内容：长期公开（动态调整）；</w:t>
            </w:r>
            <w:r>
              <w:rPr>
                <w:rFonts w:hint="eastAsia"/>
                <w:color w:val="000000"/>
                <w:sz w:val="18"/>
                <w:szCs w:val="18"/>
              </w:rPr>
              <w:br/>
              <w:t>2.</w:t>
            </w:r>
            <w:r>
              <w:rPr>
                <w:rFonts w:hint="eastAsia"/>
                <w:color w:val="000000"/>
                <w:sz w:val="18"/>
                <w:szCs w:val="18"/>
              </w:rPr>
              <w:t>处罚决定：</w:t>
            </w:r>
            <w:r>
              <w:rPr>
                <w:rFonts w:hint="eastAsia"/>
                <w:color w:val="000000"/>
                <w:sz w:val="18"/>
                <w:szCs w:val="18"/>
              </w:rPr>
              <w:t>20</w:t>
            </w:r>
            <w:r>
              <w:rPr>
                <w:rFonts w:hint="eastAsia"/>
                <w:color w:val="000000"/>
                <w:sz w:val="18"/>
                <w:szCs w:val="18"/>
              </w:rPr>
              <w:t>个工作日内。</w:t>
            </w:r>
          </w:p>
        </w:tc>
        <w:tc>
          <w:tcPr>
            <w:tcW w:w="70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区城市管理局</w:t>
            </w:r>
          </w:p>
        </w:tc>
        <w:tc>
          <w:tcPr>
            <w:tcW w:w="2828"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■政府网站</w:t>
            </w:r>
            <w:r>
              <w:rPr>
                <w:rFonts w:hint="eastAsia"/>
                <w:sz w:val="18"/>
                <w:szCs w:val="18"/>
              </w:rPr>
              <w:t xml:space="preserve">      </w:t>
            </w:r>
            <w:r>
              <w:rPr>
                <w:rFonts w:hint="eastAsia"/>
                <w:sz w:val="18"/>
                <w:szCs w:val="18"/>
              </w:rPr>
              <w:t>□政府公报</w:t>
            </w:r>
            <w:r>
              <w:rPr>
                <w:rFonts w:hint="eastAsia"/>
                <w:sz w:val="18"/>
                <w:szCs w:val="18"/>
              </w:rPr>
              <w:br/>
            </w:r>
            <w:r>
              <w:rPr>
                <w:rFonts w:hint="eastAsia"/>
                <w:sz w:val="18"/>
                <w:szCs w:val="18"/>
              </w:rPr>
              <w:t>□两微一端</w:t>
            </w:r>
            <w:r>
              <w:rPr>
                <w:rFonts w:hint="eastAsia"/>
                <w:sz w:val="18"/>
                <w:szCs w:val="18"/>
              </w:rPr>
              <w:t xml:space="preserve">      </w:t>
            </w:r>
            <w:r>
              <w:rPr>
                <w:rFonts w:hint="eastAsia"/>
                <w:sz w:val="18"/>
                <w:szCs w:val="18"/>
              </w:rPr>
              <w:t>□发布会</w:t>
            </w:r>
            <w:r>
              <w:rPr>
                <w:rFonts w:hint="eastAsia"/>
                <w:sz w:val="18"/>
                <w:szCs w:val="18"/>
              </w:rPr>
              <w:t>/</w:t>
            </w:r>
            <w:r>
              <w:rPr>
                <w:rFonts w:hint="eastAsia"/>
                <w:sz w:val="18"/>
                <w:szCs w:val="18"/>
              </w:rPr>
              <w:t>听证会</w:t>
            </w:r>
            <w:r>
              <w:rPr>
                <w:rFonts w:hint="eastAsia"/>
                <w:sz w:val="18"/>
                <w:szCs w:val="18"/>
              </w:rPr>
              <w:br/>
            </w:r>
            <w:r>
              <w:rPr>
                <w:rFonts w:hint="eastAsia"/>
                <w:sz w:val="18"/>
                <w:szCs w:val="18"/>
              </w:rPr>
              <w:t>□广播电视</w:t>
            </w:r>
            <w:r>
              <w:rPr>
                <w:rFonts w:hint="eastAsia"/>
                <w:sz w:val="18"/>
                <w:szCs w:val="18"/>
              </w:rPr>
              <w:t xml:space="preserve">      </w:t>
            </w:r>
            <w:r>
              <w:rPr>
                <w:rFonts w:hint="eastAsia"/>
                <w:sz w:val="18"/>
                <w:szCs w:val="18"/>
              </w:rPr>
              <w:t>□纸质媒体</w:t>
            </w:r>
            <w:r>
              <w:rPr>
                <w:rFonts w:hint="eastAsia"/>
                <w:sz w:val="18"/>
                <w:szCs w:val="18"/>
              </w:rPr>
              <w:br/>
            </w:r>
            <w:r>
              <w:rPr>
                <w:rFonts w:hint="eastAsia"/>
                <w:sz w:val="18"/>
                <w:szCs w:val="18"/>
              </w:rPr>
              <w:t>□公开查阅点</w:t>
            </w:r>
            <w:r>
              <w:rPr>
                <w:rFonts w:hint="eastAsia"/>
                <w:sz w:val="18"/>
                <w:szCs w:val="18"/>
              </w:rPr>
              <w:t xml:space="preserve">    </w:t>
            </w:r>
            <w:r>
              <w:rPr>
                <w:rFonts w:hint="eastAsia"/>
                <w:sz w:val="18"/>
                <w:szCs w:val="18"/>
              </w:rPr>
              <w:t>□政务服务中心</w:t>
            </w:r>
            <w:r>
              <w:rPr>
                <w:rFonts w:hint="eastAsia"/>
                <w:sz w:val="18"/>
                <w:szCs w:val="18"/>
              </w:rPr>
              <w:br/>
            </w:r>
            <w:r>
              <w:rPr>
                <w:rFonts w:hint="eastAsia"/>
                <w:sz w:val="18"/>
                <w:szCs w:val="18"/>
              </w:rPr>
              <w:t>□便民服务站</w:t>
            </w:r>
            <w:r>
              <w:rPr>
                <w:rFonts w:hint="eastAsia"/>
                <w:sz w:val="18"/>
                <w:szCs w:val="18"/>
              </w:rPr>
              <w:t xml:space="preserve">    </w:t>
            </w:r>
            <w:r>
              <w:rPr>
                <w:rFonts w:hint="eastAsia"/>
                <w:sz w:val="18"/>
                <w:szCs w:val="18"/>
              </w:rPr>
              <w:t>□入户</w:t>
            </w:r>
            <w:r>
              <w:rPr>
                <w:rFonts w:hint="eastAsia"/>
                <w:sz w:val="18"/>
                <w:szCs w:val="18"/>
              </w:rPr>
              <w:t>/</w:t>
            </w:r>
            <w:r>
              <w:rPr>
                <w:rFonts w:hint="eastAsia"/>
                <w:sz w:val="18"/>
                <w:szCs w:val="18"/>
              </w:rPr>
              <w:t>现场</w:t>
            </w:r>
            <w:r>
              <w:rPr>
                <w:rFonts w:hint="eastAsia"/>
                <w:sz w:val="18"/>
                <w:szCs w:val="18"/>
              </w:rPr>
              <w:br/>
            </w:r>
            <w:r>
              <w:rPr>
                <w:rFonts w:hint="eastAsia"/>
                <w:sz w:val="18"/>
                <w:szCs w:val="18"/>
              </w:rPr>
              <w:t>□社区</w:t>
            </w:r>
            <w:r>
              <w:rPr>
                <w:rFonts w:hint="eastAsia"/>
                <w:sz w:val="18"/>
                <w:szCs w:val="18"/>
              </w:rPr>
              <w:t>/</w:t>
            </w:r>
            <w:r>
              <w:rPr>
                <w:rFonts w:hint="eastAsia"/>
                <w:sz w:val="18"/>
                <w:szCs w:val="18"/>
              </w:rPr>
              <w:t>企事业单位</w:t>
            </w:r>
            <w:r>
              <w:rPr>
                <w:rFonts w:hint="eastAsia"/>
                <w:sz w:val="18"/>
                <w:szCs w:val="18"/>
              </w:rPr>
              <w:t>/</w:t>
            </w:r>
            <w:r>
              <w:rPr>
                <w:rFonts w:hint="eastAsia"/>
                <w:sz w:val="18"/>
                <w:szCs w:val="18"/>
              </w:rPr>
              <w:t>村公示栏（电子屏）</w:t>
            </w:r>
            <w:r>
              <w:rPr>
                <w:rFonts w:hint="eastAsia"/>
                <w:sz w:val="18"/>
                <w:szCs w:val="18"/>
              </w:rPr>
              <w:br/>
            </w:r>
            <w:r>
              <w:rPr>
                <w:rFonts w:hint="eastAsia"/>
                <w:sz w:val="18"/>
                <w:szCs w:val="18"/>
              </w:rPr>
              <w:t>□精准推送</w:t>
            </w:r>
            <w:r>
              <w:rPr>
                <w:rFonts w:hint="eastAsia"/>
                <w:sz w:val="18"/>
                <w:szCs w:val="18"/>
              </w:rPr>
              <w:t xml:space="preserve">      </w:t>
            </w:r>
            <w:r>
              <w:rPr>
                <w:rFonts w:hint="eastAsia"/>
                <w:sz w:val="18"/>
                <w:szCs w:val="18"/>
              </w:rPr>
              <w:t>□其他</w:t>
            </w:r>
            <w:r>
              <w:rPr>
                <w:rFonts w:hint="eastAsia"/>
                <w:sz w:val="18"/>
                <w:szCs w:val="18"/>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w:t>
            </w:r>
          </w:p>
        </w:tc>
        <w:tc>
          <w:tcPr>
            <w:tcW w:w="604"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615"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w:t>
            </w:r>
          </w:p>
        </w:tc>
        <w:tc>
          <w:tcPr>
            <w:tcW w:w="666"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569" w:type="dxa"/>
            <w:tcBorders>
              <w:top w:val="nil"/>
              <w:left w:val="nil"/>
              <w:bottom w:val="single" w:sz="4" w:space="0" w:color="auto"/>
              <w:right w:val="single" w:sz="4" w:space="0" w:color="auto"/>
            </w:tcBorders>
            <w:vAlign w:val="center"/>
          </w:tcPr>
          <w:p w:rsidR="007F7378" w:rsidRDefault="007F7378">
            <w:pPr>
              <w:jc w:val="center"/>
              <w:rPr>
                <w:rFonts w:ascii="宋体" w:eastAsia="宋体" w:hAnsi="宋体" w:cs="宋体"/>
                <w:sz w:val="18"/>
                <w:szCs w:val="18"/>
              </w:rPr>
            </w:pPr>
            <w:r>
              <w:rPr>
                <w:rFonts w:hint="eastAsia"/>
                <w:sz w:val="18"/>
                <w:szCs w:val="18"/>
              </w:rPr>
              <w:t>√</w:t>
            </w:r>
          </w:p>
        </w:tc>
        <w:tc>
          <w:tcPr>
            <w:tcW w:w="636" w:type="dxa"/>
            <w:tcBorders>
              <w:top w:val="nil"/>
              <w:left w:val="nil"/>
              <w:bottom w:val="single" w:sz="4" w:space="0" w:color="auto"/>
              <w:right w:val="single" w:sz="4" w:space="0" w:color="auto"/>
            </w:tcBorders>
            <w:vAlign w:val="center"/>
          </w:tcPr>
          <w:p w:rsidR="007F7378" w:rsidRDefault="007F7378">
            <w:pPr>
              <w:jc w:val="center"/>
              <w:rPr>
                <w:rFonts w:ascii="宋体" w:eastAsia="宋体" w:hAnsi="宋体" w:cs="宋体"/>
                <w:sz w:val="18"/>
                <w:szCs w:val="18"/>
              </w:rPr>
            </w:pPr>
            <w:r>
              <w:rPr>
                <w:rFonts w:hint="eastAsia"/>
                <w:sz w:val="18"/>
                <w:szCs w:val="18"/>
              </w:rPr>
              <w:t xml:space="preserve">　</w:t>
            </w:r>
          </w:p>
        </w:tc>
      </w:tr>
      <w:tr w:rsidR="007F7378" w:rsidRPr="00EE0B1F" w:rsidTr="000128AB">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7F7378" w:rsidRPr="007F7378" w:rsidRDefault="007F7378"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t>755</w:t>
            </w:r>
          </w:p>
        </w:tc>
        <w:tc>
          <w:tcPr>
            <w:tcW w:w="648"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color w:val="000000"/>
                <w:sz w:val="18"/>
                <w:szCs w:val="18"/>
              </w:rPr>
            </w:pPr>
            <w:r>
              <w:rPr>
                <w:rFonts w:hint="eastAsia"/>
                <w:color w:val="000000"/>
                <w:sz w:val="18"/>
                <w:szCs w:val="18"/>
              </w:rPr>
              <w:t>园林</w:t>
            </w:r>
            <w:r>
              <w:rPr>
                <w:rFonts w:hint="eastAsia"/>
                <w:color w:val="000000"/>
                <w:sz w:val="18"/>
                <w:szCs w:val="18"/>
              </w:rPr>
              <w:t xml:space="preserve">  </w:t>
            </w:r>
            <w:r>
              <w:rPr>
                <w:rFonts w:hint="eastAsia"/>
                <w:color w:val="000000"/>
                <w:sz w:val="18"/>
                <w:szCs w:val="18"/>
              </w:rPr>
              <w:t>绿化</w:t>
            </w:r>
            <w:r>
              <w:rPr>
                <w:rFonts w:hint="eastAsia"/>
                <w:color w:val="000000"/>
                <w:sz w:val="18"/>
                <w:szCs w:val="18"/>
              </w:rPr>
              <w:t xml:space="preserve">            </w:t>
            </w:r>
            <w:r>
              <w:rPr>
                <w:rFonts w:hint="eastAsia"/>
                <w:color w:val="000000"/>
                <w:sz w:val="18"/>
                <w:szCs w:val="18"/>
              </w:rPr>
              <w:t>管理</w:t>
            </w:r>
          </w:p>
        </w:tc>
        <w:tc>
          <w:tcPr>
            <w:tcW w:w="1547"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对违反《重庆市城市园林绿化条例》第二十九条规定的处罚</w:t>
            </w:r>
          </w:p>
        </w:tc>
        <w:tc>
          <w:tcPr>
            <w:tcW w:w="2574"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1.</w:t>
            </w:r>
            <w:r>
              <w:rPr>
                <w:rFonts w:hint="eastAsia"/>
                <w:color w:val="000000"/>
                <w:sz w:val="18"/>
                <w:szCs w:val="18"/>
              </w:rPr>
              <w:t>机构职能、权责清单、执法人员名单；</w:t>
            </w:r>
            <w:r>
              <w:rPr>
                <w:rFonts w:hint="eastAsia"/>
                <w:color w:val="000000"/>
                <w:sz w:val="18"/>
                <w:szCs w:val="18"/>
              </w:rPr>
              <w:t>2.</w:t>
            </w:r>
            <w:r>
              <w:rPr>
                <w:rFonts w:hint="eastAsia"/>
                <w:color w:val="000000"/>
                <w:sz w:val="18"/>
                <w:szCs w:val="18"/>
              </w:rPr>
              <w:t>执法程序或行政强制流程图；</w:t>
            </w:r>
            <w:r>
              <w:rPr>
                <w:rFonts w:hint="eastAsia"/>
                <w:color w:val="000000"/>
                <w:sz w:val="18"/>
                <w:szCs w:val="18"/>
              </w:rPr>
              <w:t>3.</w:t>
            </w:r>
            <w:r>
              <w:rPr>
                <w:rFonts w:hint="eastAsia"/>
                <w:color w:val="000000"/>
                <w:sz w:val="18"/>
                <w:szCs w:val="18"/>
              </w:rPr>
              <w:t>执法依据；</w:t>
            </w:r>
            <w:r>
              <w:rPr>
                <w:rFonts w:hint="eastAsia"/>
                <w:color w:val="000000"/>
                <w:sz w:val="18"/>
                <w:szCs w:val="18"/>
              </w:rPr>
              <w:t>4.</w:t>
            </w:r>
            <w:r>
              <w:rPr>
                <w:rFonts w:hint="eastAsia"/>
                <w:color w:val="000000"/>
                <w:sz w:val="18"/>
                <w:szCs w:val="18"/>
              </w:rPr>
              <w:t>行政处罚自由裁量基准；</w:t>
            </w:r>
            <w:r>
              <w:rPr>
                <w:rFonts w:hint="eastAsia"/>
                <w:color w:val="000000"/>
                <w:sz w:val="18"/>
                <w:szCs w:val="18"/>
              </w:rPr>
              <w:t>5.</w:t>
            </w:r>
            <w:r>
              <w:rPr>
                <w:rFonts w:hint="eastAsia"/>
                <w:color w:val="000000"/>
                <w:sz w:val="18"/>
                <w:szCs w:val="18"/>
              </w:rPr>
              <w:t>咨询、监督投诉方式；</w:t>
            </w:r>
            <w:r>
              <w:rPr>
                <w:rFonts w:hint="eastAsia"/>
                <w:color w:val="000000"/>
                <w:sz w:val="18"/>
                <w:szCs w:val="18"/>
              </w:rPr>
              <w:t>6.</w:t>
            </w:r>
            <w:r>
              <w:rPr>
                <w:rFonts w:hint="eastAsia"/>
                <w:color w:val="000000"/>
                <w:sz w:val="18"/>
                <w:szCs w:val="18"/>
              </w:rPr>
              <w:t>处罚决定；</w:t>
            </w:r>
            <w:r>
              <w:rPr>
                <w:rFonts w:hint="eastAsia"/>
                <w:color w:val="000000"/>
                <w:sz w:val="18"/>
                <w:szCs w:val="18"/>
              </w:rPr>
              <w:t>7.</w:t>
            </w:r>
            <w:r>
              <w:rPr>
                <w:rFonts w:hint="eastAsia"/>
                <w:color w:val="000000"/>
                <w:sz w:val="18"/>
                <w:szCs w:val="18"/>
              </w:rPr>
              <w:t>救济渠道。</w:t>
            </w:r>
          </w:p>
        </w:tc>
        <w:tc>
          <w:tcPr>
            <w:tcW w:w="1043"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《重庆市城市园林绿化条例》</w:t>
            </w:r>
          </w:p>
        </w:tc>
        <w:tc>
          <w:tcPr>
            <w:tcW w:w="123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1.</w:t>
            </w:r>
            <w:r>
              <w:rPr>
                <w:rFonts w:hint="eastAsia"/>
                <w:color w:val="000000"/>
                <w:sz w:val="18"/>
                <w:szCs w:val="18"/>
              </w:rPr>
              <w:t>除处罚决定外其他内容：长期公开（动态调整）；</w:t>
            </w:r>
            <w:r>
              <w:rPr>
                <w:rFonts w:hint="eastAsia"/>
                <w:color w:val="000000"/>
                <w:sz w:val="18"/>
                <w:szCs w:val="18"/>
              </w:rPr>
              <w:br/>
              <w:t>2.</w:t>
            </w:r>
            <w:r>
              <w:rPr>
                <w:rFonts w:hint="eastAsia"/>
                <w:color w:val="000000"/>
                <w:sz w:val="18"/>
                <w:szCs w:val="18"/>
              </w:rPr>
              <w:t>处罚决定：</w:t>
            </w:r>
            <w:r>
              <w:rPr>
                <w:rFonts w:hint="eastAsia"/>
                <w:color w:val="000000"/>
                <w:sz w:val="18"/>
                <w:szCs w:val="18"/>
              </w:rPr>
              <w:t>20</w:t>
            </w:r>
            <w:r>
              <w:rPr>
                <w:rFonts w:hint="eastAsia"/>
                <w:color w:val="000000"/>
                <w:sz w:val="18"/>
                <w:szCs w:val="18"/>
              </w:rPr>
              <w:t>个工作日内。</w:t>
            </w:r>
          </w:p>
        </w:tc>
        <w:tc>
          <w:tcPr>
            <w:tcW w:w="70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区城市管理局</w:t>
            </w:r>
          </w:p>
        </w:tc>
        <w:tc>
          <w:tcPr>
            <w:tcW w:w="2828"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■政府网站</w:t>
            </w:r>
            <w:r>
              <w:rPr>
                <w:rFonts w:hint="eastAsia"/>
                <w:sz w:val="18"/>
                <w:szCs w:val="18"/>
              </w:rPr>
              <w:t xml:space="preserve">      </w:t>
            </w:r>
            <w:r>
              <w:rPr>
                <w:rFonts w:hint="eastAsia"/>
                <w:sz w:val="18"/>
                <w:szCs w:val="18"/>
              </w:rPr>
              <w:t>□政府公报</w:t>
            </w:r>
            <w:r>
              <w:rPr>
                <w:rFonts w:hint="eastAsia"/>
                <w:sz w:val="18"/>
                <w:szCs w:val="18"/>
              </w:rPr>
              <w:br/>
            </w:r>
            <w:r>
              <w:rPr>
                <w:rFonts w:hint="eastAsia"/>
                <w:sz w:val="18"/>
                <w:szCs w:val="18"/>
              </w:rPr>
              <w:t>□两微一端</w:t>
            </w:r>
            <w:r>
              <w:rPr>
                <w:rFonts w:hint="eastAsia"/>
                <w:sz w:val="18"/>
                <w:szCs w:val="18"/>
              </w:rPr>
              <w:t xml:space="preserve">      </w:t>
            </w:r>
            <w:r>
              <w:rPr>
                <w:rFonts w:hint="eastAsia"/>
                <w:sz w:val="18"/>
                <w:szCs w:val="18"/>
              </w:rPr>
              <w:t>□发布会</w:t>
            </w:r>
            <w:r>
              <w:rPr>
                <w:rFonts w:hint="eastAsia"/>
                <w:sz w:val="18"/>
                <w:szCs w:val="18"/>
              </w:rPr>
              <w:t>/</w:t>
            </w:r>
            <w:r>
              <w:rPr>
                <w:rFonts w:hint="eastAsia"/>
                <w:sz w:val="18"/>
                <w:szCs w:val="18"/>
              </w:rPr>
              <w:t>听证会</w:t>
            </w:r>
            <w:r>
              <w:rPr>
                <w:rFonts w:hint="eastAsia"/>
                <w:sz w:val="18"/>
                <w:szCs w:val="18"/>
              </w:rPr>
              <w:br/>
            </w:r>
            <w:r>
              <w:rPr>
                <w:rFonts w:hint="eastAsia"/>
                <w:sz w:val="18"/>
                <w:szCs w:val="18"/>
              </w:rPr>
              <w:t>□广播电视</w:t>
            </w:r>
            <w:r>
              <w:rPr>
                <w:rFonts w:hint="eastAsia"/>
                <w:sz w:val="18"/>
                <w:szCs w:val="18"/>
              </w:rPr>
              <w:t xml:space="preserve">      </w:t>
            </w:r>
            <w:r>
              <w:rPr>
                <w:rFonts w:hint="eastAsia"/>
                <w:sz w:val="18"/>
                <w:szCs w:val="18"/>
              </w:rPr>
              <w:t>□纸质媒体</w:t>
            </w:r>
            <w:r>
              <w:rPr>
                <w:rFonts w:hint="eastAsia"/>
                <w:sz w:val="18"/>
                <w:szCs w:val="18"/>
              </w:rPr>
              <w:br/>
            </w:r>
            <w:r>
              <w:rPr>
                <w:rFonts w:hint="eastAsia"/>
                <w:sz w:val="18"/>
                <w:szCs w:val="18"/>
              </w:rPr>
              <w:t>□公开查阅点</w:t>
            </w:r>
            <w:r>
              <w:rPr>
                <w:rFonts w:hint="eastAsia"/>
                <w:sz w:val="18"/>
                <w:szCs w:val="18"/>
              </w:rPr>
              <w:t xml:space="preserve">    </w:t>
            </w:r>
            <w:r>
              <w:rPr>
                <w:rFonts w:hint="eastAsia"/>
                <w:sz w:val="18"/>
                <w:szCs w:val="18"/>
              </w:rPr>
              <w:t>□政务服务中心</w:t>
            </w:r>
            <w:r>
              <w:rPr>
                <w:rFonts w:hint="eastAsia"/>
                <w:sz w:val="18"/>
                <w:szCs w:val="18"/>
              </w:rPr>
              <w:br/>
            </w:r>
            <w:r>
              <w:rPr>
                <w:rFonts w:hint="eastAsia"/>
                <w:sz w:val="18"/>
                <w:szCs w:val="18"/>
              </w:rPr>
              <w:t>□便民服务站</w:t>
            </w:r>
            <w:r>
              <w:rPr>
                <w:rFonts w:hint="eastAsia"/>
                <w:sz w:val="18"/>
                <w:szCs w:val="18"/>
              </w:rPr>
              <w:t xml:space="preserve">    </w:t>
            </w:r>
            <w:r>
              <w:rPr>
                <w:rFonts w:hint="eastAsia"/>
                <w:sz w:val="18"/>
                <w:szCs w:val="18"/>
              </w:rPr>
              <w:t>□入户</w:t>
            </w:r>
            <w:r>
              <w:rPr>
                <w:rFonts w:hint="eastAsia"/>
                <w:sz w:val="18"/>
                <w:szCs w:val="18"/>
              </w:rPr>
              <w:t>/</w:t>
            </w:r>
            <w:r>
              <w:rPr>
                <w:rFonts w:hint="eastAsia"/>
                <w:sz w:val="18"/>
                <w:szCs w:val="18"/>
              </w:rPr>
              <w:t>现场</w:t>
            </w:r>
            <w:r>
              <w:rPr>
                <w:rFonts w:hint="eastAsia"/>
                <w:sz w:val="18"/>
                <w:szCs w:val="18"/>
              </w:rPr>
              <w:br/>
            </w:r>
            <w:r>
              <w:rPr>
                <w:rFonts w:hint="eastAsia"/>
                <w:sz w:val="18"/>
                <w:szCs w:val="18"/>
              </w:rPr>
              <w:t>□社区</w:t>
            </w:r>
            <w:r>
              <w:rPr>
                <w:rFonts w:hint="eastAsia"/>
                <w:sz w:val="18"/>
                <w:szCs w:val="18"/>
              </w:rPr>
              <w:t>/</w:t>
            </w:r>
            <w:r>
              <w:rPr>
                <w:rFonts w:hint="eastAsia"/>
                <w:sz w:val="18"/>
                <w:szCs w:val="18"/>
              </w:rPr>
              <w:t>企事业单位</w:t>
            </w:r>
            <w:r>
              <w:rPr>
                <w:rFonts w:hint="eastAsia"/>
                <w:sz w:val="18"/>
                <w:szCs w:val="18"/>
              </w:rPr>
              <w:t>/</w:t>
            </w:r>
            <w:r>
              <w:rPr>
                <w:rFonts w:hint="eastAsia"/>
                <w:sz w:val="18"/>
                <w:szCs w:val="18"/>
              </w:rPr>
              <w:t>村公示栏（电子屏）</w:t>
            </w:r>
            <w:r>
              <w:rPr>
                <w:rFonts w:hint="eastAsia"/>
                <w:sz w:val="18"/>
                <w:szCs w:val="18"/>
              </w:rPr>
              <w:br/>
            </w:r>
            <w:r>
              <w:rPr>
                <w:rFonts w:hint="eastAsia"/>
                <w:sz w:val="18"/>
                <w:szCs w:val="18"/>
              </w:rPr>
              <w:t>□精准推送</w:t>
            </w:r>
            <w:r>
              <w:rPr>
                <w:rFonts w:hint="eastAsia"/>
                <w:sz w:val="18"/>
                <w:szCs w:val="18"/>
              </w:rPr>
              <w:t xml:space="preserve">      </w:t>
            </w:r>
            <w:r>
              <w:rPr>
                <w:rFonts w:hint="eastAsia"/>
                <w:sz w:val="18"/>
                <w:szCs w:val="18"/>
              </w:rPr>
              <w:t>□其他</w:t>
            </w:r>
            <w:r>
              <w:rPr>
                <w:rFonts w:hint="eastAsia"/>
                <w:sz w:val="18"/>
                <w:szCs w:val="18"/>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w:t>
            </w:r>
          </w:p>
        </w:tc>
        <w:tc>
          <w:tcPr>
            <w:tcW w:w="604"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615"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w:t>
            </w:r>
          </w:p>
        </w:tc>
        <w:tc>
          <w:tcPr>
            <w:tcW w:w="666"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569" w:type="dxa"/>
            <w:tcBorders>
              <w:top w:val="nil"/>
              <w:left w:val="nil"/>
              <w:bottom w:val="single" w:sz="4" w:space="0" w:color="auto"/>
              <w:right w:val="single" w:sz="4" w:space="0" w:color="auto"/>
            </w:tcBorders>
            <w:vAlign w:val="center"/>
          </w:tcPr>
          <w:p w:rsidR="007F7378" w:rsidRDefault="007F7378">
            <w:pPr>
              <w:jc w:val="center"/>
              <w:rPr>
                <w:rFonts w:ascii="宋体" w:eastAsia="宋体" w:hAnsi="宋体" w:cs="宋体"/>
                <w:sz w:val="18"/>
                <w:szCs w:val="18"/>
              </w:rPr>
            </w:pPr>
            <w:r>
              <w:rPr>
                <w:rFonts w:hint="eastAsia"/>
                <w:sz w:val="18"/>
                <w:szCs w:val="18"/>
              </w:rPr>
              <w:t>√</w:t>
            </w:r>
          </w:p>
        </w:tc>
        <w:tc>
          <w:tcPr>
            <w:tcW w:w="636" w:type="dxa"/>
            <w:tcBorders>
              <w:top w:val="nil"/>
              <w:left w:val="nil"/>
              <w:bottom w:val="single" w:sz="4" w:space="0" w:color="auto"/>
              <w:right w:val="single" w:sz="4" w:space="0" w:color="auto"/>
            </w:tcBorders>
            <w:vAlign w:val="center"/>
          </w:tcPr>
          <w:p w:rsidR="007F7378" w:rsidRDefault="007F7378">
            <w:pPr>
              <w:jc w:val="center"/>
              <w:rPr>
                <w:rFonts w:ascii="宋体" w:eastAsia="宋体" w:hAnsi="宋体" w:cs="宋体"/>
                <w:sz w:val="18"/>
                <w:szCs w:val="18"/>
              </w:rPr>
            </w:pPr>
            <w:r>
              <w:rPr>
                <w:rFonts w:hint="eastAsia"/>
                <w:sz w:val="18"/>
                <w:szCs w:val="18"/>
              </w:rPr>
              <w:t xml:space="preserve">　</w:t>
            </w:r>
          </w:p>
        </w:tc>
      </w:tr>
      <w:tr w:rsidR="007F7378" w:rsidRPr="00EE0B1F" w:rsidTr="000128AB">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7F7378" w:rsidRPr="007F7378" w:rsidRDefault="007F7378"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t>756</w:t>
            </w:r>
          </w:p>
        </w:tc>
        <w:tc>
          <w:tcPr>
            <w:tcW w:w="648"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color w:val="000000"/>
                <w:sz w:val="18"/>
                <w:szCs w:val="18"/>
              </w:rPr>
            </w:pPr>
            <w:r>
              <w:rPr>
                <w:rFonts w:hint="eastAsia"/>
                <w:color w:val="000000"/>
                <w:sz w:val="18"/>
                <w:szCs w:val="18"/>
              </w:rPr>
              <w:t>园林</w:t>
            </w:r>
            <w:r>
              <w:rPr>
                <w:rFonts w:hint="eastAsia"/>
                <w:color w:val="000000"/>
                <w:sz w:val="18"/>
                <w:szCs w:val="18"/>
              </w:rPr>
              <w:t xml:space="preserve">  </w:t>
            </w:r>
            <w:r>
              <w:rPr>
                <w:rFonts w:hint="eastAsia"/>
                <w:color w:val="000000"/>
                <w:sz w:val="18"/>
                <w:szCs w:val="18"/>
              </w:rPr>
              <w:t>绿化</w:t>
            </w:r>
            <w:r>
              <w:rPr>
                <w:rFonts w:hint="eastAsia"/>
                <w:color w:val="000000"/>
                <w:sz w:val="18"/>
                <w:szCs w:val="18"/>
              </w:rPr>
              <w:t xml:space="preserve">            </w:t>
            </w:r>
            <w:r>
              <w:rPr>
                <w:rFonts w:hint="eastAsia"/>
                <w:color w:val="000000"/>
                <w:sz w:val="18"/>
                <w:szCs w:val="18"/>
              </w:rPr>
              <w:lastRenderedPageBreak/>
              <w:t>管理</w:t>
            </w:r>
          </w:p>
        </w:tc>
        <w:tc>
          <w:tcPr>
            <w:tcW w:w="1547"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lastRenderedPageBreak/>
              <w:t>对擅自占用城市园林绿地的处罚</w:t>
            </w:r>
          </w:p>
        </w:tc>
        <w:tc>
          <w:tcPr>
            <w:tcW w:w="2574"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1.</w:t>
            </w:r>
            <w:r>
              <w:rPr>
                <w:rFonts w:hint="eastAsia"/>
                <w:color w:val="000000"/>
                <w:sz w:val="18"/>
                <w:szCs w:val="18"/>
              </w:rPr>
              <w:t>机构职能、权责清单、执法人员名单；</w:t>
            </w:r>
            <w:r>
              <w:rPr>
                <w:rFonts w:hint="eastAsia"/>
                <w:color w:val="000000"/>
                <w:sz w:val="18"/>
                <w:szCs w:val="18"/>
              </w:rPr>
              <w:t>2.</w:t>
            </w:r>
            <w:r>
              <w:rPr>
                <w:rFonts w:hint="eastAsia"/>
                <w:color w:val="000000"/>
                <w:sz w:val="18"/>
                <w:szCs w:val="18"/>
              </w:rPr>
              <w:t>执法程序或行政</w:t>
            </w:r>
            <w:r>
              <w:rPr>
                <w:rFonts w:hint="eastAsia"/>
                <w:color w:val="000000"/>
                <w:sz w:val="18"/>
                <w:szCs w:val="18"/>
              </w:rPr>
              <w:lastRenderedPageBreak/>
              <w:t>强制流程图；</w:t>
            </w:r>
            <w:r>
              <w:rPr>
                <w:rFonts w:hint="eastAsia"/>
                <w:color w:val="000000"/>
                <w:sz w:val="18"/>
                <w:szCs w:val="18"/>
              </w:rPr>
              <w:t>3.</w:t>
            </w:r>
            <w:r>
              <w:rPr>
                <w:rFonts w:hint="eastAsia"/>
                <w:color w:val="000000"/>
                <w:sz w:val="18"/>
                <w:szCs w:val="18"/>
              </w:rPr>
              <w:t>执法依据；</w:t>
            </w:r>
            <w:r>
              <w:rPr>
                <w:rFonts w:hint="eastAsia"/>
                <w:color w:val="000000"/>
                <w:sz w:val="18"/>
                <w:szCs w:val="18"/>
              </w:rPr>
              <w:t>4.</w:t>
            </w:r>
            <w:r>
              <w:rPr>
                <w:rFonts w:hint="eastAsia"/>
                <w:color w:val="000000"/>
                <w:sz w:val="18"/>
                <w:szCs w:val="18"/>
              </w:rPr>
              <w:t>行政处罚自由裁量基准；</w:t>
            </w:r>
            <w:r>
              <w:rPr>
                <w:rFonts w:hint="eastAsia"/>
                <w:color w:val="000000"/>
                <w:sz w:val="18"/>
                <w:szCs w:val="18"/>
              </w:rPr>
              <w:t>5.</w:t>
            </w:r>
            <w:r>
              <w:rPr>
                <w:rFonts w:hint="eastAsia"/>
                <w:color w:val="000000"/>
                <w:sz w:val="18"/>
                <w:szCs w:val="18"/>
              </w:rPr>
              <w:t>咨询、监督投诉方式；</w:t>
            </w:r>
            <w:r>
              <w:rPr>
                <w:rFonts w:hint="eastAsia"/>
                <w:color w:val="000000"/>
                <w:sz w:val="18"/>
                <w:szCs w:val="18"/>
              </w:rPr>
              <w:t>6.</w:t>
            </w:r>
            <w:r>
              <w:rPr>
                <w:rFonts w:hint="eastAsia"/>
                <w:color w:val="000000"/>
                <w:sz w:val="18"/>
                <w:szCs w:val="18"/>
              </w:rPr>
              <w:t>处罚决定；</w:t>
            </w:r>
            <w:r>
              <w:rPr>
                <w:rFonts w:hint="eastAsia"/>
                <w:color w:val="000000"/>
                <w:sz w:val="18"/>
                <w:szCs w:val="18"/>
              </w:rPr>
              <w:t>7.</w:t>
            </w:r>
            <w:r>
              <w:rPr>
                <w:rFonts w:hint="eastAsia"/>
                <w:color w:val="000000"/>
                <w:sz w:val="18"/>
                <w:szCs w:val="18"/>
              </w:rPr>
              <w:t>救济渠道。</w:t>
            </w:r>
          </w:p>
        </w:tc>
        <w:tc>
          <w:tcPr>
            <w:tcW w:w="1043"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lastRenderedPageBreak/>
              <w:t>《重庆市城市园林</w:t>
            </w:r>
            <w:r>
              <w:rPr>
                <w:rFonts w:hint="eastAsia"/>
                <w:color w:val="000000"/>
                <w:sz w:val="18"/>
                <w:szCs w:val="18"/>
              </w:rPr>
              <w:lastRenderedPageBreak/>
              <w:t>绿化条例》</w:t>
            </w:r>
          </w:p>
        </w:tc>
        <w:tc>
          <w:tcPr>
            <w:tcW w:w="123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lastRenderedPageBreak/>
              <w:t>1.</w:t>
            </w:r>
            <w:r>
              <w:rPr>
                <w:rFonts w:hint="eastAsia"/>
                <w:color w:val="000000"/>
                <w:sz w:val="18"/>
                <w:szCs w:val="18"/>
              </w:rPr>
              <w:t>除处罚决定外其他内</w:t>
            </w:r>
            <w:r>
              <w:rPr>
                <w:rFonts w:hint="eastAsia"/>
                <w:color w:val="000000"/>
                <w:sz w:val="18"/>
                <w:szCs w:val="18"/>
              </w:rPr>
              <w:lastRenderedPageBreak/>
              <w:t>容：长期公开（动态调整）；</w:t>
            </w:r>
            <w:r>
              <w:rPr>
                <w:rFonts w:hint="eastAsia"/>
                <w:color w:val="000000"/>
                <w:sz w:val="18"/>
                <w:szCs w:val="18"/>
              </w:rPr>
              <w:br/>
              <w:t>2.</w:t>
            </w:r>
            <w:r>
              <w:rPr>
                <w:rFonts w:hint="eastAsia"/>
                <w:color w:val="000000"/>
                <w:sz w:val="18"/>
                <w:szCs w:val="18"/>
              </w:rPr>
              <w:t>处罚决定：</w:t>
            </w:r>
            <w:r>
              <w:rPr>
                <w:rFonts w:hint="eastAsia"/>
                <w:color w:val="000000"/>
                <w:sz w:val="18"/>
                <w:szCs w:val="18"/>
              </w:rPr>
              <w:t>20</w:t>
            </w:r>
            <w:r>
              <w:rPr>
                <w:rFonts w:hint="eastAsia"/>
                <w:color w:val="000000"/>
                <w:sz w:val="18"/>
                <w:szCs w:val="18"/>
              </w:rPr>
              <w:t>个工作日内。</w:t>
            </w:r>
          </w:p>
        </w:tc>
        <w:tc>
          <w:tcPr>
            <w:tcW w:w="70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lastRenderedPageBreak/>
              <w:t>区城市管</w:t>
            </w:r>
            <w:r>
              <w:rPr>
                <w:rFonts w:hint="eastAsia"/>
                <w:sz w:val="18"/>
                <w:szCs w:val="18"/>
              </w:rPr>
              <w:lastRenderedPageBreak/>
              <w:t>理局</w:t>
            </w:r>
          </w:p>
        </w:tc>
        <w:tc>
          <w:tcPr>
            <w:tcW w:w="2828"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lastRenderedPageBreak/>
              <w:t>■政府网站</w:t>
            </w:r>
            <w:r>
              <w:rPr>
                <w:rFonts w:hint="eastAsia"/>
                <w:sz w:val="18"/>
                <w:szCs w:val="18"/>
              </w:rPr>
              <w:t xml:space="preserve">      </w:t>
            </w:r>
            <w:r>
              <w:rPr>
                <w:rFonts w:hint="eastAsia"/>
                <w:sz w:val="18"/>
                <w:szCs w:val="18"/>
              </w:rPr>
              <w:t>□政府公报</w:t>
            </w:r>
            <w:r>
              <w:rPr>
                <w:rFonts w:hint="eastAsia"/>
                <w:sz w:val="18"/>
                <w:szCs w:val="18"/>
              </w:rPr>
              <w:br/>
            </w:r>
            <w:r>
              <w:rPr>
                <w:rFonts w:hint="eastAsia"/>
                <w:sz w:val="18"/>
                <w:szCs w:val="18"/>
              </w:rPr>
              <w:t>□两微一端</w:t>
            </w:r>
            <w:r>
              <w:rPr>
                <w:rFonts w:hint="eastAsia"/>
                <w:sz w:val="18"/>
                <w:szCs w:val="18"/>
              </w:rPr>
              <w:t xml:space="preserve">      </w:t>
            </w:r>
            <w:r>
              <w:rPr>
                <w:rFonts w:hint="eastAsia"/>
                <w:sz w:val="18"/>
                <w:szCs w:val="18"/>
              </w:rPr>
              <w:t>□发布会</w:t>
            </w:r>
            <w:r>
              <w:rPr>
                <w:rFonts w:hint="eastAsia"/>
                <w:sz w:val="18"/>
                <w:szCs w:val="18"/>
              </w:rPr>
              <w:t>/</w:t>
            </w:r>
            <w:r>
              <w:rPr>
                <w:rFonts w:hint="eastAsia"/>
                <w:sz w:val="18"/>
                <w:szCs w:val="18"/>
              </w:rPr>
              <w:t>听证</w:t>
            </w:r>
            <w:r>
              <w:rPr>
                <w:rFonts w:hint="eastAsia"/>
                <w:sz w:val="18"/>
                <w:szCs w:val="18"/>
              </w:rPr>
              <w:lastRenderedPageBreak/>
              <w:t>会</w:t>
            </w:r>
            <w:r>
              <w:rPr>
                <w:rFonts w:hint="eastAsia"/>
                <w:sz w:val="18"/>
                <w:szCs w:val="18"/>
              </w:rPr>
              <w:br/>
            </w:r>
            <w:r>
              <w:rPr>
                <w:rFonts w:hint="eastAsia"/>
                <w:sz w:val="18"/>
                <w:szCs w:val="18"/>
              </w:rPr>
              <w:t>□广播电视</w:t>
            </w:r>
            <w:r>
              <w:rPr>
                <w:rFonts w:hint="eastAsia"/>
                <w:sz w:val="18"/>
                <w:szCs w:val="18"/>
              </w:rPr>
              <w:t xml:space="preserve">      </w:t>
            </w:r>
            <w:r>
              <w:rPr>
                <w:rFonts w:hint="eastAsia"/>
                <w:sz w:val="18"/>
                <w:szCs w:val="18"/>
              </w:rPr>
              <w:t>□纸质媒体</w:t>
            </w:r>
            <w:r>
              <w:rPr>
                <w:rFonts w:hint="eastAsia"/>
                <w:sz w:val="18"/>
                <w:szCs w:val="18"/>
              </w:rPr>
              <w:br/>
            </w:r>
            <w:r>
              <w:rPr>
                <w:rFonts w:hint="eastAsia"/>
                <w:sz w:val="18"/>
                <w:szCs w:val="18"/>
              </w:rPr>
              <w:t>□公开查阅点</w:t>
            </w:r>
            <w:r>
              <w:rPr>
                <w:rFonts w:hint="eastAsia"/>
                <w:sz w:val="18"/>
                <w:szCs w:val="18"/>
              </w:rPr>
              <w:t xml:space="preserve">    </w:t>
            </w:r>
            <w:r>
              <w:rPr>
                <w:rFonts w:hint="eastAsia"/>
                <w:sz w:val="18"/>
                <w:szCs w:val="18"/>
              </w:rPr>
              <w:t>□政务服务中心</w:t>
            </w:r>
            <w:r>
              <w:rPr>
                <w:rFonts w:hint="eastAsia"/>
                <w:sz w:val="18"/>
                <w:szCs w:val="18"/>
              </w:rPr>
              <w:br/>
            </w:r>
            <w:r>
              <w:rPr>
                <w:rFonts w:hint="eastAsia"/>
                <w:sz w:val="18"/>
                <w:szCs w:val="18"/>
              </w:rPr>
              <w:t>□便民服务站</w:t>
            </w:r>
            <w:r>
              <w:rPr>
                <w:rFonts w:hint="eastAsia"/>
                <w:sz w:val="18"/>
                <w:szCs w:val="18"/>
              </w:rPr>
              <w:t xml:space="preserve">    </w:t>
            </w:r>
            <w:r>
              <w:rPr>
                <w:rFonts w:hint="eastAsia"/>
                <w:sz w:val="18"/>
                <w:szCs w:val="18"/>
              </w:rPr>
              <w:t>□入户</w:t>
            </w:r>
            <w:r>
              <w:rPr>
                <w:rFonts w:hint="eastAsia"/>
                <w:sz w:val="18"/>
                <w:szCs w:val="18"/>
              </w:rPr>
              <w:t>/</w:t>
            </w:r>
            <w:r>
              <w:rPr>
                <w:rFonts w:hint="eastAsia"/>
                <w:sz w:val="18"/>
                <w:szCs w:val="18"/>
              </w:rPr>
              <w:t>现场</w:t>
            </w:r>
            <w:r>
              <w:rPr>
                <w:rFonts w:hint="eastAsia"/>
                <w:sz w:val="18"/>
                <w:szCs w:val="18"/>
              </w:rPr>
              <w:br/>
            </w:r>
            <w:r>
              <w:rPr>
                <w:rFonts w:hint="eastAsia"/>
                <w:sz w:val="18"/>
                <w:szCs w:val="18"/>
              </w:rPr>
              <w:t>□社区</w:t>
            </w:r>
            <w:r>
              <w:rPr>
                <w:rFonts w:hint="eastAsia"/>
                <w:sz w:val="18"/>
                <w:szCs w:val="18"/>
              </w:rPr>
              <w:t>/</w:t>
            </w:r>
            <w:r>
              <w:rPr>
                <w:rFonts w:hint="eastAsia"/>
                <w:sz w:val="18"/>
                <w:szCs w:val="18"/>
              </w:rPr>
              <w:t>企事业单位</w:t>
            </w:r>
            <w:r>
              <w:rPr>
                <w:rFonts w:hint="eastAsia"/>
                <w:sz w:val="18"/>
                <w:szCs w:val="18"/>
              </w:rPr>
              <w:t>/</w:t>
            </w:r>
            <w:r>
              <w:rPr>
                <w:rFonts w:hint="eastAsia"/>
                <w:sz w:val="18"/>
                <w:szCs w:val="18"/>
              </w:rPr>
              <w:t>村公示栏（电子屏）</w:t>
            </w:r>
            <w:r>
              <w:rPr>
                <w:rFonts w:hint="eastAsia"/>
                <w:sz w:val="18"/>
                <w:szCs w:val="18"/>
              </w:rPr>
              <w:br/>
            </w:r>
            <w:r>
              <w:rPr>
                <w:rFonts w:hint="eastAsia"/>
                <w:sz w:val="18"/>
                <w:szCs w:val="18"/>
              </w:rPr>
              <w:t>□精准推送</w:t>
            </w:r>
            <w:r>
              <w:rPr>
                <w:rFonts w:hint="eastAsia"/>
                <w:sz w:val="18"/>
                <w:szCs w:val="18"/>
              </w:rPr>
              <w:t xml:space="preserve">      </w:t>
            </w:r>
            <w:r>
              <w:rPr>
                <w:rFonts w:hint="eastAsia"/>
                <w:sz w:val="18"/>
                <w:szCs w:val="18"/>
              </w:rPr>
              <w:t>□其他</w:t>
            </w:r>
            <w:r>
              <w:rPr>
                <w:rFonts w:hint="eastAsia"/>
                <w:sz w:val="18"/>
                <w:szCs w:val="18"/>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lastRenderedPageBreak/>
              <w:t>√</w:t>
            </w:r>
          </w:p>
        </w:tc>
        <w:tc>
          <w:tcPr>
            <w:tcW w:w="604"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615"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w:t>
            </w:r>
          </w:p>
        </w:tc>
        <w:tc>
          <w:tcPr>
            <w:tcW w:w="666"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569" w:type="dxa"/>
            <w:tcBorders>
              <w:top w:val="nil"/>
              <w:left w:val="nil"/>
              <w:bottom w:val="single" w:sz="4" w:space="0" w:color="auto"/>
              <w:right w:val="single" w:sz="4" w:space="0" w:color="auto"/>
            </w:tcBorders>
            <w:vAlign w:val="center"/>
          </w:tcPr>
          <w:p w:rsidR="007F7378" w:rsidRDefault="007F7378">
            <w:pPr>
              <w:jc w:val="center"/>
              <w:rPr>
                <w:rFonts w:ascii="宋体" w:eastAsia="宋体" w:hAnsi="宋体" w:cs="宋体"/>
                <w:sz w:val="18"/>
                <w:szCs w:val="18"/>
              </w:rPr>
            </w:pPr>
            <w:r>
              <w:rPr>
                <w:rFonts w:hint="eastAsia"/>
                <w:sz w:val="18"/>
                <w:szCs w:val="18"/>
              </w:rPr>
              <w:t>√</w:t>
            </w:r>
          </w:p>
        </w:tc>
        <w:tc>
          <w:tcPr>
            <w:tcW w:w="636" w:type="dxa"/>
            <w:tcBorders>
              <w:top w:val="nil"/>
              <w:left w:val="nil"/>
              <w:bottom w:val="single" w:sz="4" w:space="0" w:color="auto"/>
              <w:right w:val="single" w:sz="4" w:space="0" w:color="auto"/>
            </w:tcBorders>
            <w:vAlign w:val="center"/>
          </w:tcPr>
          <w:p w:rsidR="007F7378" w:rsidRDefault="007F7378">
            <w:pPr>
              <w:jc w:val="center"/>
              <w:rPr>
                <w:rFonts w:ascii="宋体" w:eastAsia="宋体" w:hAnsi="宋体" w:cs="宋体"/>
                <w:sz w:val="18"/>
                <w:szCs w:val="18"/>
              </w:rPr>
            </w:pPr>
            <w:r>
              <w:rPr>
                <w:rFonts w:hint="eastAsia"/>
                <w:sz w:val="18"/>
                <w:szCs w:val="18"/>
              </w:rPr>
              <w:t xml:space="preserve">　</w:t>
            </w:r>
          </w:p>
        </w:tc>
      </w:tr>
      <w:tr w:rsidR="007F7378" w:rsidRPr="00EE0B1F" w:rsidTr="000128AB">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7F7378" w:rsidRPr="007F7378" w:rsidRDefault="007F7378"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t>757</w:t>
            </w:r>
          </w:p>
        </w:tc>
        <w:tc>
          <w:tcPr>
            <w:tcW w:w="648"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color w:val="000000"/>
                <w:sz w:val="18"/>
                <w:szCs w:val="18"/>
              </w:rPr>
            </w:pPr>
            <w:r>
              <w:rPr>
                <w:rFonts w:hint="eastAsia"/>
                <w:color w:val="000000"/>
                <w:sz w:val="18"/>
                <w:szCs w:val="18"/>
              </w:rPr>
              <w:t>园林</w:t>
            </w:r>
            <w:r>
              <w:rPr>
                <w:rFonts w:hint="eastAsia"/>
                <w:color w:val="000000"/>
                <w:sz w:val="18"/>
                <w:szCs w:val="18"/>
              </w:rPr>
              <w:t xml:space="preserve">  </w:t>
            </w:r>
            <w:r>
              <w:rPr>
                <w:rFonts w:hint="eastAsia"/>
                <w:color w:val="000000"/>
                <w:sz w:val="18"/>
                <w:szCs w:val="18"/>
              </w:rPr>
              <w:t>绿化</w:t>
            </w:r>
            <w:r>
              <w:rPr>
                <w:rFonts w:hint="eastAsia"/>
                <w:color w:val="000000"/>
                <w:sz w:val="18"/>
                <w:szCs w:val="18"/>
              </w:rPr>
              <w:t xml:space="preserve">            </w:t>
            </w:r>
            <w:r>
              <w:rPr>
                <w:rFonts w:hint="eastAsia"/>
                <w:color w:val="000000"/>
                <w:sz w:val="18"/>
                <w:szCs w:val="18"/>
              </w:rPr>
              <w:t>管理</w:t>
            </w:r>
          </w:p>
        </w:tc>
        <w:tc>
          <w:tcPr>
            <w:tcW w:w="1547"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对擅自修剪、移植古树名木，毁坏、砍伐古树名木的处罚</w:t>
            </w:r>
          </w:p>
        </w:tc>
        <w:tc>
          <w:tcPr>
            <w:tcW w:w="2574"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1.</w:t>
            </w:r>
            <w:r>
              <w:rPr>
                <w:rFonts w:hint="eastAsia"/>
                <w:color w:val="000000"/>
                <w:sz w:val="18"/>
                <w:szCs w:val="18"/>
              </w:rPr>
              <w:t>机构职能、权责清单、执法人员名单；</w:t>
            </w:r>
            <w:r>
              <w:rPr>
                <w:rFonts w:hint="eastAsia"/>
                <w:color w:val="000000"/>
                <w:sz w:val="18"/>
                <w:szCs w:val="18"/>
              </w:rPr>
              <w:t>2.</w:t>
            </w:r>
            <w:r>
              <w:rPr>
                <w:rFonts w:hint="eastAsia"/>
                <w:color w:val="000000"/>
                <w:sz w:val="18"/>
                <w:szCs w:val="18"/>
              </w:rPr>
              <w:t>执法程序或行政强制流程图；</w:t>
            </w:r>
            <w:r>
              <w:rPr>
                <w:rFonts w:hint="eastAsia"/>
                <w:color w:val="000000"/>
                <w:sz w:val="18"/>
                <w:szCs w:val="18"/>
              </w:rPr>
              <w:t>3.</w:t>
            </w:r>
            <w:r>
              <w:rPr>
                <w:rFonts w:hint="eastAsia"/>
                <w:color w:val="000000"/>
                <w:sz w:val="18"/>
                <w:szCs w:val="18"/>
              </w:rPr>
              <w:t>执法依据；</w:t>
            </w:r>
            <w:r>
              <w:rPr>
                <w:rFonts w:hint="eastAsia"/>
                <w:color w:val="000000"/>
                <w:sz w:val="18"/>
                <w:szCs w:val="18"/>
              </w:rPr>
              <w:t>4.</w:t>
            </w:r>
            <w:r>
              <w:rPr>
                <w:rFonts w:hint="eastAsia"/>
                <w:color w:val="000000"/>
                <w:sz w:val="18"/>
                <w:szCs w:val="18"/>
              </w:rPr>
              <w:t>行政处罚自由裁量基准；</w:t>
            </w:r>
            <w:r>
              <w:rPr>
                <w:rFonts w:hint="eastAsia"/>
                <w:color w:val="000000"/>
                <w:sz w:val="18"/>
                <w:szCs w:val="18"/>
              </w:rPr>
              <w:t>5.</w:t>
            </w:r>
            <w:r>
              <w:rPr>
                <w:rFonts w:hint="eastAsia"/>
                <w:color w:val="000000"/>
                <w:sz w:val="18"/>
                <w:szCs w:val="18"/>
              </w:rPr>
              <w:t>咨询、监督投诉方式；</w:t>
            </w:r>
            <w:r>
              <w:rPr>
                <w:rFonts w:hint="eastAsia"/>
                <w:color w:val="000000"/>
                <w:sz w:val="18"/>
                <w:szCs w:val="18"/>
              </w:rPr>
              <w:t>6.</w:t>
            </w:r>
            <w:r>
              <w:rPr>
                <w:rFonts w:hint="eastAsia"/>
                <w:color w:val="000000"/>
                <w:sz w:val="18"/>
                <w:szCs w:val="18"/>
              </w:rPr>
              <w:t>处罚决定；</w:t>
            </w:r>
            <w:r>
              <w:rPr>
                <w:rFonts w:hint="eastAsia"/>
                <w:color w:val="000000"/>
                <w:sz w:val="18"/>
                <w:szCs w:val="18"/>
              </w:rPr>
              <w:t>7.</w:t>
            </w:r>
            <w:r>
              <w:rPr>
                <w:rFonts w:hint="eastAsia"/>
                <w:color w:val="000000"/>
                <w:sz w:val="18"/>
                <w:szCs w:val="18"/>
              </w:rPr>
              <w:t>救济渠道。</w:t>
            </w:r>
          </w:p>
        </w:tc>
        <w:tc>
          <w:tcPr>
            <w:tcW w:w="1043"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《重庆市城市园林绿化条例》</w:t>
            </w:r>
          </w:p>
        </w:tc>
        <w:tc>
          <w:tcPr>
            <w:tcW w:w="123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1.</w:t>
            </w:r>
            <w:r>
              <w:rPr>
                <w:rFonts w:hint="eastAsia"/>
                <w:color w:val="000000"/>
                <w:sz w:val="18"/>
                <w:szCs w:val="18"/>
              </w:rPr>
              <w:t>除处罚决定外其他内容：长期公开（动态调整）；</w:t>
            </w:r>
            <w:r>
              <w:rPr>
                <w:rFonts w:hint="eastAsia"/>
                <w:color w:val="000000"/>
                <w:sz w:val="18"/>
                <w:szCs w:val="18"/>
              </w:rPr>
              <w:br/>
              <w:t>2.</w:t>
            </w:r>
            <w:r>
              <w:rPr>
                <w:rFonts w:hint="eastAsia"/>
                <w:color w:val="000000"/>
                <w:sz w:val="18"/>
                <w:szCs w:val="18"/>
              </w:rPr>
              <w:t>处罚决定：</w:t>
            </w:r>
            <w:r>
              <w:rPr>
                <w:rFonts w:hint="eastAsia"/>
                <w:color w:val="000000"/>
                <w:sz w:val="18"/>
                <w:szCs w:val="18"/>
              </w:rPr>
              <w:t>20</w:t>
            </w:r>
            <w:r>
              <w:rPr>
                <w:rFonts w:hint="eastAsia"/>
                <w:color w:val="000000"/>
                <w:sz w:val="18"/>
                <w:szCs w:val="18"/>
              </w:rPr>
              <w:t>个工作日内。</w:t>
            </w:r>
          </w:p>
        </w:tc>
        <w:tc>
          <w:tcPr>
            <w:tcW w:w="70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区城市管理局</w:t>
            </w:r>
          </w:p>
        </w:tc>
        <w:tc>
          <w:tcPr>
            <w:tcW w:w="2828"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■政府网站</w:t>
            </w:r>
            <w:r>
              <w:rPr>
                <w:rFonts w:hint="eastAsia"/>
                <w:sz w:val="18"/>
                <w:szCs w:val="18"/>
              </w:rPr>
              <w:t xml:space="preserve">      </w:t>
            </w:r>
            <w:r>
              <w:rPr>
                <w:rFonts w:hint="eastAsia"/>
                <w:sz w:val="18"/>
                <w:szCs w:val="18"/>
              </w:rPr>
              <w:t>□政府公报</w:t>
            </w:r>
            <w:r>
              <w:rPr>
                <w:rFonts w:hint="eastAsia"/>
                <w:sz w:val="18"/>
                <w:szCs w:val="18"/>
              </w:rPr>
              <w:br/>
            </w:r>
            <w:r>
              <w:rPr>
                <w:rFonts w:hint="eastAsia"/>
                <w:sz w:val="18"/>
                <w:szCs w:val="18"/>
              </w:rPr>
              <w:t>□两微一端</w:t>
            </w:r>
            <w:r>
              <w:rPr>
                <w:rFonts w:hint="eastAsia"/>
                <w:sz w:val="18"/>
                <w:szCs w:val="18"/>
              </w:rPr>
              <w:t xml:space="preserve">      </w:t>
            </w:r>
            <w:r>
              <w:rPr>
                <w:rFonts w:hint="eastAsia"/>
                <w:sz w:val="18"/>
                <w:szCs w:val="18"/>
              </w:rPr>
              <w:t>□发布会</w:t>
            </w:r>
            <w:r>
              <w:rPr>
                <w:rFonts w:hint="eastAsia"/>
                <w:sz w:val="18"/>
                <w:szCs w:val="18"/>
              </w:rPr>
              <w:t>/</w:t>
            </w:r>
            <w:r>
              <w:rPr>
                <w:rFonts w:hint="eastAsia"/>
                <w:sz w:val="18"/>
                <w:szCs w:val="18"/>
              </w:rPr>
              <w:t>听证会</w:t>
            </w:r>
            <w:r>
              <w:rPr>
                <w:rFonts w:hint="eastAsia"/>
                <w:sz w:val="18"/>
                <w:szCs w:val="18"/>
              </w:rPr>
              <w:br/>
            </w:r>
            <w:r>
              <w:rPr>
                <w:rFonts w:hint="eastAsia"/>
                <w:sz w:val="18"/>
                <w:szCs w:val="18"/>
              </w:rPr>
              <w:t>□广播电视</w:t>
            </w:r>
            <w:r>
              <w:rPr>
                <w:rFonts w:hint="eastAsia"/>
                <w:sz w:val="18"/>
                <w:szCs w:val="18"/>
              </w:rPr>
              <w:t xml:space="preserve">      </w:t>
            </w:r>
            <w:r>
              <w:rPr>
                <w:rFonts w:hint="eastAsia"/>
                <w:sz w:val="18"/>
                <w:szCs w:val="18"/>
              </w:rPr>
              <w:t>□纸质媒体</w:t>
            </w:r>
            <w:r>
              <w:rPr>
                <w:rFonts w:hint="eastAsia"/>
                <w:sz w:val="18"/>
                <w:szCs w:val="18"/>
              </w:rPr>
              <w:br/>
            </w:r>
            <w:r>
              <w:rPr>
                <w:rFonts w:hint="eastAsia"/>
                <w:sz w:val="18"/>
                <w:szCs w:val="18"/>
              </w:rPr>
              <w:t>□公开查阅点</w:t>
            </w:r>
            <w:r>
              <w:rPr>
                <w:rFonts w:hint="eastAsia"/>
                <w:sz w:val="18"/>
                <w:szCs w:val="18"/>
              </w:rPr>
              <w:t xml:space="preserve">    </w:t>
            </w:r>
            <w:r>
              <w:rPr>
                <w:rFonts w:hint="eastAsia"/>
                <w:sz w:val="18"/>
                <w:szCs w:val="18"/>
              </w:rPr>
              <w:t>□政务服务中心</w:t>
            </w:r>
            <w:r>
              <w:rPr>
                <w:rFonts w:hint="eastAsia"/>
                <w:sz w:val="18"/>
                <w:szCs w:val="18"/>
              </w:rPr>
              <w:br/>
            </w:r>
            <w:r>
              <w:rPr>
                <w:rFonts w:hint="eastAsia"/>
                <w:sz w:val="18"/>
                <w:szCs w:val="18"/>
              </w:rPr>
              <w:t>□便民服务站</w:t>
            </w:r>
            <w:r>
              <w:rPr>
                <w:rFonts w:hint="eastAsia"/>
                <w:sz w:val="18"/>
                <w:szCs w:val="18"/>
              </w:rPr>
              <w:t xml:space="preserve">    </w:t>
            </w:r>
            <w:r>
              <w:rPr>
                <w:rFonts w:hint="eastAsia"/>
                <w:sz w:val="18"/>
                <w:szCs w:val="18"/>
              </w:rPr>
              <w:t>□入户</w:t>
            </w:r>
            <w:r>
              <w:rPr>
                <w:rFonts w:hint="eastAsia"/>
                <w:sz w:val="18"/>
                <w:szCs w:val="18"/>
              </w:rPr>
              <w:t>/</w:t>
            </w:r>
            <w:r>
              <w:rPr>
                <w:rFonts w:hint="eastAsia"/>
                <w:sz w:val="18"/>
                <w:szCs w:val="18"/>
              </w:rPr>
              <w:t>现场</w:t>
            </w:r>
            <w:r>
              <w:rPr>
                <w:rFonts w:hint="eastAsia"/>
                <w:sz w:val="18"/>
                <w:szCs w:val="18"/>
              </w:rPr>
              <w:br/>
            </w:r>
            <w:r>
              <w:rPr>
                <w:rFonts w:hint="eastAsia"/>
                <w:sz w:val="18"/>
                <w:szCs w:val="18"/>
              </w:rPr>
              <w:t>□社区</w:t>
            </w:r>
            <w:r>
              <w:rPr>
                <w:rFonts w:hint="eastAsia"/>
                <w:sz w:val="18"/>
                <w:szCs w:val="18"/>
              </w:rPr>
              <w:t>/</w:t>
            </w:r>
            <w:r>
              <w:rPr>
                <w:rFonts w:hint="eastAsia"/>
                <w:sz w:val="18"/>
                <w:szCs w:val="18"/>
              </w:rPr>
              <w:t>企事业单位</w:t>
            </w:r>
            <w:r>
              <w:rPr>
                <w:rFonts w:hint="eastAsia"/>
                <w:sz w:val="18"/>
                <w:szCs w:val="18"/>
              </w:rPr>
              <w:t>/</w:t>
            </w:r>
            <w:r>
              <w:rPr>
                <w:rFonts w:hint="eastAsia"/>
                <w:sz w:val="18"/>
                <w:szCs w:val="18"/>
              </w:rPr>
              <w:t>村公示栏（电子屏）</w:t>
            </w:r>
            <w:r>
              <w:rPr>
                <w:rFonts w:hint="eastAsia"/>
                <w:sz w:val="18"/>
                <w:szCs w:val="18"/>
              </w:rPr>
              <w:br/>
            </w:r>
            <w:r>
              <w:rPr>
                <w:rFonts w:hint="eastAsia"/>
                <w:sz w:val="18"/>
                <w:szCs w:val="18"/>
              </w:rPr>
              <w:t>□精准推送</w:t>
            </w:r>
            <w:r>
              <w:rPr>
                <w:rFonts w:hint="eastAsia"/>
                <w:sz w:val="18"/>
                <w:szCs w:val="18"/>
              </w:rPr>
              <w:t xml:space="preserve">      </w:t>
            </w:r>
            <w:r>
              <w:rPr>
                <w:rFonts w:hint="eastAsia"/>
                <w:sz w:val="18"/>
                <w:szCs w:val="18"/>
              </w:rPr>
              <w:t>□其他</w:t>
            </w:r>
            <w:r>
              <w:rPr>
                <w:rFonts w:hint="eastAsia"/>
                <w:sz w:val="18"/>
                <w:szCs w:val="18"/>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w:t>
            </w:r>
          </w:p>
        </w:tc>
        <w:tc>
          <w:tcPr>
            <w:tcW w:w="604"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615"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w:t>
            </w:r>
          </w:p>
        </w:tc>
        <w:tc>
          <w:tcPr>
            <w:tcW w:w="666"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569" w:type="dxa"/>
            <w:tcBorders>
              <w:top w:val="nil"/>
              <w:left w:val="nil"/>
              <w:bottom w:val="single" w:sz="4" w:space="0" w:color="auto"/>
              <w:right w:val="single" w:sz="4" w:space="0" w:color="auto"/>
            </w:tcBorders>
            <w:vAlign w:val="center"/>
          </w:tcPr>
          <w:p w:rsidR="007F7378" w:rsidRDefault="007F7378">
            <w:pPr>
              <w:jc w:val="center"/>
              <w:rPr>
                <w:rFonts w:ascii="宋体" w:eastAsia="宋体" w:hAnsi="宋体" w:cs="宋体"/>
                <w:sz w:val="18"/>
                <w:szCs w:val="18"/>
              </w:rPr>
            </w:pPr>
            <w:r>
              <w:rPr>
                <w:rFonts w:hint="eastAsia"/>
                <w:sz w:val="18"/>
                <w:szCs w:val="18"/>
              </w:rPr>
              <w:t>√</w:t>
            </w:r>
          </w:p>
        </w:tc>
        <w:tc>
          <w:tcPr>
            <w:tcW w:w="636" w:type="dxa"/>
            <w:tcBorders>
              <w:top w:val="nil"/>
              <w:left w:val="nil"/>
              <w:bottom w:val="single" w:sz="4" w:space="0" w:color="auto"/>
              <w:right w:val="single" w:sz="4" w:space="0" w:color="auto"/>
            </w:tcBorders>
            <w:vAlign w:val="center"/>
          </w:tcPr>
          <w:p w:rsidR="007F7378" w:rsidRDefault="007F7378">
            <w:pPr>
              <w:jc w:val="center"/>
              <w:rPr>
                <w:rFonts w:ascii="宋体" w:eastAsia="宋体" w:hAnsi="宋体" w:cs="宋体"/>
                <w:sz w:val="18"/>
                <w:szCs w:val="18"/>
              </w:rPr>
            </w:pPr>
            <w:r>
              <w:rPr>
                <w:rFonts w:hint="eastAsia"/>
                <w:sz w:val="18"/>
                <w:szCs w:val="18"/>
              </w:rPr>
              <w:t xml:space="preserve">　</w:t>
            </w:r>
          </w:p>
        </w:tc>
      </w:tr>
      <w:tr w:rsidR="007F7378" w:rsidRPr="00EE0B1F" w:rsidTr="000128AB">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7F7378" w:rsidRPr="007F7378" w:rsidRDefault="007F7378"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t>758</w:t>
            </w:r>
          </w:p>
        </w:tc>
        <w:tc>
          <w:tcPr>
            <w:tcW w:w="648"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color w:val="000000"/>
                <w:sz w:val="18"/>
                <w:szCs w:val="18"/>
              </w:rPr>
            </w:pPr>
            <w:r>
              <w:rPr>
                <w:rFonts w:hint="eastAsia"/>
                <w:color w:val="000000"/>
                <w:sz w:val="18"/>
                <w:szCs w:val="18"/>
              </w:rPr>
              <w:t>园林</w:t>
            </w:r>
            <w:r>
              <w:rPr>
                <w:rFonts w:hint="eastAsia"/>
                <w:color w:val="000000"/>
                <w:sz w:val="18"/>
                <w:szCs w:val="18"/>
              </w:rPr>
              <w:t xml:space="preserve">  </w:t>
            </w:r>
            <w:r>
              <w:rPr>
                <w:rFonts w:hint="eastAsia"/>
                <w:color w:val="000000"/>
                <w:sz w:val="18"/>
                <w:szCs w:val="18"/>
              </w:rPr>
              <w:t>绿化</w:t>
            </w:r>
            <w:r>
              <w:rPr>
                <w:rFonts w:hint="eastAsia"/>
                <w:color w:val="000000"/>
                <w:sz w:val="18"/>
                <w:szCs w:val="18"/>
              </w:rPr>
              <w:t xml:space="preserve">            </w:t>
            </w:r>
            <w:r>
              <w:rPr>
                <w:rFonts w:hint="eastAsia"/>
                <w:color w:val="000000"/>
                <w:sz w:val="18"/>
                <w:szCs w:val="18"/>
              </w:rPr>
              <w:t>管理</w:t>
            </w:r>
          </w:p>
        </w:tc>
        <w:tc>
          <w:tcPr>
            <w:tcW w:w="1547"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对未经公园管理机构许可车辆进入公园的处罚</w:t>
            </w:r>
          </w:p>
        </w:tc>
        <w:tc>
          <w:tcPr>
            <w:tcW w:w="2574"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1.</w:t>
            </w:r>
            <w:r>
              <w:rPr>
                <w:rFonts w:hint="eastAsia"/>
                <w:color w:val="000000"/>
                <w:sz w:val="18"/>
                <w:szCs w:val="18"/>
              </w:rPr>
              <w:t>机构职能、权责清单、执法人员名单；</w:t>
            </w:r>
            <w:r>
              <w:rPr>
                <w:rFonts w:hint="eastAsia"/>
                <w:color w:val="000000"/>
                <w:sz w:val="18"/>
                <w:szCs w:val="18"/>
              </w:rPr>
              <w:t>2.</w:t>
            </w:r>
            <w:r>
              <w:rPr>
                <w:rFonts w:hint="eastAsia"/>
                <w:color w:val="000000"/>
                <w:sz w:val="18"/>
                <w:szCs w:val="18"/>
              </w:rPr>
              <w:t>执法程序或行政强制流程图；</w:t>
            </w:r>
            <w:r>
              <w:rPr>
                <w:rFonts w:hint="eastAsia"/>
                <w:color w:val="000000"/>
                <w:sz w:val="18"/>
                <w:szCs w:val="18"/>
              </w:rPr>
              <w:t>3.</w:t>
            </w:r>
            <w:r>
              <w:rPr>
                <w:rFonts w:hint="eastAsia"/>
                <w:color w:val="000000"/>
                <w:sz w:val="18"/>
                <w:szCs w:val="18"/>
              </w:rPr>
              <w:t>执法依据；</w:t>
            </w:r>
            <w:r>
              <w:rPr>
                <w:rFonts w:hint="eastAsia"/>
                <w:color w:val="000000"/>
                <w:sz w:val="18"/>
                <w:szCs w:val="18"/>
              </w:rPr>
              <w:t>4.</w:t>
            </w:r>
            <w:r>
              <w:rPr>
                <w:rFonts w:hint="eastAsia"/>
                <w:color w:val="000000"/>
                <w:sz w:val="18"/>
                <w:szCs w:val="18"/>
              </w:rPr>
              <w:t>行政处罚自由裁量基准；</w:t>
            </w:r>
            <w:r>
              <w:rPr>
                <w:rFonts w:hint="eastAsia"/>
                <w:color w:val="000000"/>
                <w:sz w:val="18"/>
                <w:szCs w:val="18"/>
              </w:rPr>
              <w:t>5.</w:t>
            </w:r>
            <w:r>
              <w:rPr>
                <w:rFonts w:hint="eastAsia"/>
                <w:color w:val="000000"/>
                <w:sz w:val="18"/>
                <w:szCs w:val="18"/>
              </w:rPr>
              <w:t>咨询、监督投诉方式；</w:t>
            </w:r>
            <w:r>
              <w:rPr>
                <w:rFonts w:hint="eastAsia"/>
                <w:color w:val="000000"/>
                <w:sz w:val="18"/>
                <w:szCs w:val="18"/>
              </w:rPr>
              <w:t>6.</w:t>
            </w:r>
            <w:r>
              <w:rPr>
                <w:rFonts w:hint="eastAsia"/>
                <w:color w:val="000000"/>
                <w:sz w:val="18"/>
                <w:szCs w:val="18"/>
              </w:rPr>
              <w:t>处罚决定；</w:t>
            </w:r>
            <w:r>
              <w:rPr>
                <w:rFonts w:hint="eastAsia"/>
                <w:color w:val="000000"/>
                <w:sz w:val="18"/>
                <w:szCs w:val="18"/>
              </w:rPr>
              <w:t>7.</w:t>
            </w:r>
            <w:r>
              <w:rPr>
                <w:rFonts w:hint="eastAsia"/>
                <w:color w:val="000000"/>
                <w:sz w:val="18"/>
                <w:szCs w:val="18"/>
              </w:rPr>
              <w:t>救济渠道。</w:t>
            </w:r>
          </w:p>
        </w:tc>
        <w:tc>
          <w:tcPr>
            <w:tcW w:w="1043"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《重庆市公园管理条例》</w:t>
            </w:r>
          </w:p>
        </w:tc>
        <w:tc>
          <w:tcPr>
            <w:tcW w:w="123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1.</w:t>
            </w:r>
            <w:r>
              <w:rPr>
                <w:rFonts w:hint="eastAsia"/>
                <w:color w:val="000000"/>
                <w:sz w:val="18"/>
                <w:szCs w:val="18"/>
              </w:rPr>
              <w:t>除处罚决定外其他内容：长期公开（动态调整）；</w:t>
            </w:r>
            <w:r>
              <w:rPr>
                <w:rFonts w:hint="eastAsia"/>
                <w:color w:val="000000"/>
                <w:sz w:val="18"/>
                <w:szCs w:val="18"/>
              </w:rPr>
              <w:br/>
              <w:t>2.</w:t>
            </w:r>
            <w:r>
              <w:rPr>
                <w:rFonts w:hint="eastAsia"/>
                <w:color w:val="000000"/>
                <w:sz w:val="18"/>
                <w:szCs w:val="18"/>
              </w:rPr>
              <w:t>处罚决定：</w:t>
            </w:r>
            <w:r>
              <w:rPr>
                <w:rFonts w:hint="eastAsia"/>
                <w:color w:val="000000"/>
                <w:sz w:val="18"/>
                <w:szCs w:val="18"/>
              </w:rPr>
              <w:t>20</w:t>
            </w:r>
            <w:r>
              <w:rPr>
                <w:rFonts w:hint="eastAsia"/>
                <w:color w:val="000000"/>
                <w:sz w:val="18"/>
                <w:szCs w:val="18"/>
              </w:rPr>
              <w:t>个工作日内。</w:t>
            </w:r>
          </w:p>
        </w:tc>
        <w:tc>
          <w:tcPr>
            <w:tcW w:w="70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区城市管理局</w:t>
            </w:r>
          </w:p>
        </w:tc>
        <w:tc>
          <w:tcPr>
            <w:tcW w:w="2828"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■政府网站</w:t>
            </w:r>
            <w:r>
              <w:rPr>
                <w:rFonts w:hint="eastAsia"/>
                <w:sz w:val="18"/>
                <w:szCs w:val="18"/>
              </w:rPr>
              <w:t xml:space="preserve">      </w:t>
            </w:r>
            <w:r>
              <w:rPr>
                <w:rFonts w:hint="eastAsia"/>
                <w:sz w:val="18"/>
                <w:szCs w:val="18"/>
              </w:rPr>
              <w:t>□政府公报</w:t>
            </w:r>
            <w:r>
              <w:rPr>
                <w:rFonts w:hint="eastAsia"/>
                <w:sz w:val="18"/>
                <w:szCs w:val="18"/>
              </w:rPr>
              <w:br/>
            </w:r>
            <w:r>
              <w:rPr>
                <w:rFonts w:hint="eastAsia"/>
                <w:sz w:val="18"/>
                <w:szCs w:val="18"/>
              </w:rPr>
              <w:t>□两微一端</w:t>
            </w:r>
            <w:r>
              <w:rPr>
                <w:rFonts w:hint="eastAsia"/>
                <w:sz w:val="18"/>
                <w:szCs w:val="18"/>
              </w:rPr>
              <w:t xml:space="preserve">      </w:t>
            </w:r>
            <w:r>
              <w:rPr>
                <w:rFonts w:hint="eastAsia"/>
                <w:sz w:val="18"/>
                <w:szCs w:val="18"/>
              </w:rPr>
              <w:t>□发布会</w:t>
            </w:r>
            <w:r>
              <w:rPr>
                <w:rFonts w:hint="eastAsia"/>
                <w:sz w:val="18"/>
                <w:szCs w:val="18"/>
              </w:rPr>
              <w:t>/</w:t>
            </w:r>
            <w:r>
              <w:rPr>
                <w:rFonts w:hint="eastAsia"/>
                <w:sz w:val="18"/>
                <w:szCs w:val="18"/>
              </w:rPr>
              <w:t>听证会</w:t>
            </w:r>
            <w:r>
              <w:rPr>
                <w:rFonts w:hint="eastAsia"/>
                <w:sz w:val="18"/>
                <w:szCs w:val="18"/>
              </w:rPr>
              <w:br/>
            </w:r>
            <w:r>
              <w:rPr>
                <w:rFonts w:hint="eastAsia"/>
                <w:sz w:val="18"/>
                <w:szCs w:val="18"/>
              </w:rPr>
              <w:t>□广播电视</w:t>
            </w:r>
            <w:r>
              <w:rPr>
                <w:rFonts w:hint="eastAsia"/>
                <w:sz w:val="18"/>
                <w:szCs w:val="18"/>
              </w:rPr>
              <w:t xml:space="preserve">      </w:t>
            </w:r>
            <w:r>
              <w:rPr>
                <w:rFonts w:hint="eastAsia"/>
                <w:sz w:val="18"/>
                <w:szCs w:val="18"/>
              </w:rPr>
              <w:t>□纸质媒体</w:t>
            </w:r>
            <w:r>
              <w:rPr>
                <w:rFonts w:hint="eastAsia"/>
                <w:sz w:val="18"/>
                <w:szCs w:val="18"/>
              </w:rPr>
              <w:br/>
            </w:r>
            <w:r>
              <w:rPr>
                <w:rFonts w:hint="eastAsia"/>
                <w:sz w:val="18"/>
                <w:szCs w:val="18"/>
              </w:rPr>
              <w:t>□公开查阅点</w:t>
            </w:r>
            <w:r>
              <w:rPr>
                <w:rFonts w:hint="eastAsia"/>
                <w:sz w:val="18"/>
                <w:szCs w:val="18"/>
              </w:rPr>
              <w:t xml:space="preserve">    </w:t>
            </w:r>
            <w:r>
              <w:rPr>
                <w:rFonts w:hint="eastAsia"/>
                <w:sz w:val="18"/>
                <w:szCs w:val="18"/>
              </w:rPr>
              <w:t>□政务服务中心</w:t>
            </w:r>
            <w:r>
              <w:rPr>
                <w:rFonts w:hint="eastAsia"/>
                <w:sz w:val="18"/>
                <w:szCs w:val="18"/>
              </w:rPr>
              <w:br/>
            </w:r>
            <w:r>
              <w:rPr>
                <w:rFonts w:hint="eastAsia"/>
                <w:sz w:val="18"/>
                <w:szCs w:val="18"/>
              </w:rPr>
              <w:t>□便民服务站</w:t>
            </w:r>
            <w:r>
              <w:rPr>
                <w:rFonts w:hint="eastAsia"/>
                <w:sz w:val="18"/>
                <w:szCs w:val="18"/>
              </w:rPr>
              <w:t xml:space="preserve">    </w:t>
            </w:r>
            <w:r>
              <w:rPr>
                <w:rFonts w:hint="eastAsia"/>
                <w:sz w:val="18"/>
                <w:szCs w:val="18"/>
              </w:rPr>
              <w:t>□入户</w:t>
            </w:r>
            <w:r>
              <w:rPr>
                <w:rFonts w:hint="eastAsia"/>
                <w:sz w:val="18"/>
                <w:szCs w:val="18"/>
              </w:rPr>
              <w:t>/</w:t>
            </w:r>
            <w:r>
              <w:rPr>
                <w:rFonts w:hint="eastAsia"/>
                <w:sz w:val="18"/>
                <w:szCs w:val="18"/>
              </w:rPr>
              <w:t>现场</w:t>
            </w:r>
            <w:r>
              <w:rPr>
                <w:rFonts w:hint="eastAsia"/>
                <w:sz w:val="18"/>
                <w:szCs w:val="18"/>
              </w:rPr>
              <w:br/>
            </w:r>
            <w:r>
              <w:rPr>
                <w:rFonts w:hint="eastAsia"/>
                <w:sz w:val="18"/>
                <w:szCs w:val="18"/>
              </w:rPr>
              <w:t>□社区</w:t>
            </w:r>
            <w:r>
              <w:rPr>
                <w:rFonts w:hint="eastAsia"/>
                <w:sz w:val="18"/>
                <w:szCs w:val="18"/>
              </w:rPr>
              <w:t>/</w:t>
            </w:r>
            <w:r>
              <w:rPr>
                <w:rFonts w:hint="eastAsia"/>
                <w:sz w:val="18"/>
                <w:szCs w:val="18"/>
              </w:rPr>
              <w:t>企事业单位</w:t>
            </w:r>
            <w:r>
              <w:rPr>
                <w:rFonts w:hint="eastAsia"/>
                <w:sz w:val="18"/>
                <w:szCs w:val="18"/>
              </w:rPr>
              <w:t>/</w:t>
            </w:r>
            <w:r>
              <w:rPr>
                <w:rFonts w:hint="eastAsia"/>
                <w:sz w:val="18"/>
                <w:szCs w:val="18"/>
              </w:rPr>
              <w:t>村公示栏（电子屏）</w:t>
            </w:r>
            <w:r>
              <w:rPr>
                <w:rFonts w:hint="eastAsia"/>
                <w:sz w:val="18"/>
                <w:szCs w:val="18"/>
              </w:rPr>
              <w:br/>
            </w:r>
            <w:r>
              <w:rPr>
                <w:rFonts w:hint="eastAsia"/>
                <w:sz w:val="18"/>
                <w:szCs w:val="18"/>
              </w:rPr>
              <w:t>□精准推送</w:t>
            </w:r>
            <w:r>
              <w:rPr>
                <w:rFonts w:hint="eastAsia"/>
                <w:sz w:val="18"/>
                <w:szCs w:val="18"/>
              </w:rPr>
              <w:t xml:space="preserve">      </w:t>
            </w:r>
            <w:r>
              <w:rPr>
                <w:rFonts w:hint="eastAsia"/>
                <w:sz w:val="18"/>
                <w:szCs w:val="18"/>
              </w:rPr>
              <w:t>□其他</w:t>
            </w:r>
            <w:r>
              <w:rPr>
                <w:rFonts w:hint="eastAsia"/>
                <w:sz w:val="18"/>
                <w:szCs w:val="18"/>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w:t>
            </w:r>
          </w:p>
        </w:tc>
        <w:tc>
          <w:tcPr>
            <w:tcW w:w="604"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615"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w:t>
            </w:r>
          </w:p>
        </w:tc>
        <w:tc>
          <w:tcPr>
            <w:tcW w:w="666"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569" w:type="dxa"/>
            <w:tcBorders>
              <w:top w:val="nil"/>
              <w:left w:val="nil"/>
              <w:bottom w:val="single" w:sz="4" w:space="0" w:color="auto"/>
              <w:right w:val="single" w:sz="4" w:space="0" w:color="auto"/>
            </w:tcBorders>
            <w:vAlign w:val="center"/>
          </w:tcPr>
          <w:p w:rsidR="007F7378" w:rsidRDefault="007F7378">
            <w:pPr>
              <w:jc w:val="center"/>
              <w:rPr>
                <w:rFonts w:ascii="宋体" w:eastAsia="宋体" w:hAnsi="宋体" w:cs="宋体"/>
                <w:sz w:val="18"/>
                <w:szCs w:val="18"/>
              </w:rPr>
            </w:pPr>
            <w:r>
              <w:rPr>
                <w:rFonts w:hint="eastAsia"/>
                <w:sz w:val="18"/>
                <w:szCs w:val="18"/>
              </w:rPr>
              <w:t>√</w:t>
            </w:r>
          </w:p>
        </w:tc>
        <w:tc>
          <w:tcPr>
            <w:tcW w:w="636" w:type="dxa"/>
            <w:tcBorders>
              <w:top w:val="nil"/>
              <w:left w:val="nil"/>
              <w:bottom w:val="single" w:sz="4" w:space="0" w:color="auto"/>
              <w:right w:val="single" w:sz="4" w:space="0" w:color="auto"/>
            </w:tcBorders>
            <w:vAlign w:val="center"/>
          </w:tcPr>
          <w:p w:rsidR="007F7378" w:rsidRDefault="007F7378">
            <w:pPr>
              <w:jc w:val="center"/>
              <w:rPr>
                <w:rFonts w:ascii="宋体" w:eastAsia="宋体" w:hAnsi="宋体" w:cs="宋体"/>
                <w:sz w:val="18"/>
                <w:szCs w:val="18"/>
              </w:rPr>
            </w:pPr>
            <w:r>
              <w:rPr>
                <w:rFonts w:hint="eastAsia"/>
                <w:sz w:val="18"/>
                <w:szCs w:val="18"/>
              </w:rPr>
              <w:t xml:space="preserve">　</w:t>
            </w:r>
          </w:p>
        </w:tc>
      </w:tr>
      <w:tr w:rsidR="007F7378" w:rsidRPr="00EE0B1F" w:rsidTr="000128AB">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7F7378" w:rsidRPr="007F7378" w:rsidRDefault="007F7378"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t>759</w:t>
            </w:r>
          </w:p>
        </w:tc>
        <w:tc>
          <w:tcPr>
            <w:tcW w:w="648"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color w:val="000000"/>
                <w:sz w:val="18"/>
                <w:szCs w:val="18"/>
              </w:rPr>
            </w:pPr>
            <w:r>
              <w:rPr>
                <w:rFonts w:hint="eastAsia"/>
                <w:color w:val="000000"/>
                <w:sz w:val="18"/>
                <w:szCs w:val="18"/>
              </w:rPr>
              <w:t>园林</w:t>
            </w:r>
            <w:r>
              <w:rPr>
                <w:rFonts w:hint="eastAsia"/>
                <w:color w:val="000000"/>
                <w:sz w:val="18"/>
                <w:szCs w:val="18"/>
              </w:rPr>
              <w:t xml:space="preserve">  </w:t>
            </w:r>
            <w:r>
              <w:rPr>
                <w:rFonts w:hint="eastAsia"/>
                <w:color w:val="000000"/>
                <w:sz w:val="18"/>
                <w:szCs w:val="18"/>
              </w:rPr>
              <w:t>绿化</w:t>
            </w:r>
            <w:r>
              <w:rPr>
                <w:rFonts w:hint="eastAsia"/>
                <w:color w:val="000000"/>
                <w:sz w:val="18"/>
                <w:szCs w:val="18"/>
              </w:rPr>
              <w:t xml:space="preserve">  </w:t>
            </w:r>
            <w:r>
              <w:rPr>
                <w:rFonts w:hint="eastAsia"/>
                <w:color w:val="000000"/>
                <w:sz w:val="18"/>
                <w:szCs w:val="18"/>
              </w:rPr>
              <w:t>管理</w:t>
            </w:r>
          </w:p>
        </w:tc>
        <w:tc>
          <w:tcPr>
            <w:tcW w:w="1547"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对公园管理机构及其工作人员违反《重庆市公园管理条例》，不依</w:t>
            </w:r>
            <w:r>
              <w:rPr>
                <w:rFonts w:hint="eastAsia"/>
                <w:color w:val="000000"/>
                <w:sz w:val="18"/>
                <w:szCs w:val="18"/>
              </w:rPr>
              <w:lastRenderedPageBreak/>
              <w:t>法进行公园建设和管理的行为的处罚</w:t>
            </w:r>
          </w:p>
        </w:tc>
        <w:tc>
          <w:tcPr>
            <w:tcW w:w="2574"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lastRenderedPageBreak/>
              <w:t>1.</w:t>
            </w:r>
            <w:r>
              <w:rPr>
                <w:rFonts w:hint="eastAsia"/>
                <w:color w:val="000000"/>
                <w:sz w:val="18"/>
                <w:szCs w:val="18"/>
              </w:rPr>
              <w:t>机构职能、权责清单、执法人员名单；</w:t>
            </w:r>
            <w:r>
              <w:rPr>
                <w:rFonts w:hint="eastAsia"/>
                <w:color w:val="000000"/>
                <w:sz w:val="18"/>
                <w:szCs w:val="18"/>
              </w:rPr>
              <w:t>2.</w:t>
            </w:r>
            <w:r>
              <w:rPr>
                <w:rFonts w:hint="eastAsia"/>
                <w:color w:val="000000"/>
                <w:sz w:val="18"/>
                <w:szCs w:val="18"/>
              </w:rPr>
              <w:t>执法程序或行政强制流程图；</w:t>
            </w:r>
            <w:r>
              <w:rPr>
                <w:rFonts w:hint="eastAsia"/>
                <w:color w:val="000000"/>
                <w:sz w:val="18"/>
                <w:szCs w:val="18"/>
              </w:rPr>
              <w:t>3.</w:t>
            </w:r>
            <w:r>
              <w:rPr>
                <w:rFonts w:hint="eastAsia"/>
                <w:color w:val="000000"/>
                <w:sz w:val="18"/>
                <w:szCs w:val="18"/>
              </w:rPr>
              <w:t>执法依据；</w:t>
            </w:r>
            <w:r>
              <w:rPr>
                <w:rFonts w:hint="eastAsia"/>
                <w:color w:val="000000"/>
                <w:sz w:val="18"/>
                <w:szCs w:val="18"/>
              </w:rPr>
              <w:t>4.</w:t>
            </w:r>
            <w:r>
              <w:rPr>
                <w:rFonts w:hint="eastAsia"/>
                <w:color w:val="000000"/>
                <w:sz w:val="18"/>
                <w:szCs w:val="18"/>
              </w:rPr>
              <w:t>行政处罚自由裁量基准；</w:t>
            </w:r>
            <w:r>
              <w:rPr>
                <w:rFonts w:hint="eastAsia"/>
                <w:color w:val="000000"/>
                <w:sz w:val="18"/>
                <w:szCs w:val="18"/>
              </w:rPr>
              <w:t>5.</w:t>
            </w:r>
            <w:r>
              <w:rPr>
                <w:rFonts w:hint="eastAsia"/>
                <w:color w:val="000000"/>
                <w:sz w:val="18"/>
                <w:szCs w:val="18"/>
              </w:rPr>
              <w:t>咨</w:t>
            </w:r>
            <w:r>
              <w:rPr>
                <w:rFonts w:hint="eastAsia"/>
                <w:color w:val="000000"/>
                <w:sz w:val="18"/>
                <w:szCs w:val="18"/>
              </w:rPr>
              <w:lastRenderedPageBreak/>
              <w:t>询、监督投诉方式；</w:t>
            </w:r>
            <w:r>
              <w:rPr>
                <w:rFonts w:hint="eastAsia"/>
                <w:color w:val="000000"/>
                <w:sz w:val="18"/>
                <w:szCs w:val="18"/>
              </w:rPr>
              <w:t>6.</w:t>
            </w:r>
            <w:r>
              <w:rPr>
                <w:rFonts w:hint="eastAsia"/>
                <w:color w:val="000000"/>
                <w:sz w:val="18"/>
                <w:szCs w:val="18"/>
              </w:rPr>
              <w:t>处罚决定；</w:t>
            </w:r>
            <w:r>
              <w:rPr>
                <w:rFonts w:hint="eastAsia"/>
                <w:color w:val="000000"/>
                <w:sz w:val="18"/>
                <w:szCs w:val="18"/>
              </w:rPr>
              <w:t>7.</w:t>
            </w:r>
            <w:r>
              <w:rPr>
                <w:rFonts w:hint="eastAsia"/>
                <w:color w:val="000000"/>
                <w:sz w:val="18"/>
                <w:szCs w:val="18"/>
              </w:rPr>
              <w:t>救济渠道。</w:t>
            </w:r>
          </w:p>
        </w:tc>
        <w:tc>
          <w:tcPr>
            <w:tcW w:w="1043"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lastRenderedPageBreak/>
              <w:t>《重庆市公园管理条例》</w:t>
            </w:r>
          </w:p>
        </w:tc>
        <w:tc>
          <w:tcPr>
            <w:tcW w:w="123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1.</w:t>
            </w:r>
            <w:r>
              <w:rPr>
                <w:rFonts w:hint="eastAsia"/>
                <w:color w:val="000000"/>
                <w:sz w:val="18"/>
                <w:szCs w:val="18"/>
              </w:rPr>
              <w:t>除处罚决定外其他内容：长期公开（动态调</w:t>
            </w:r>
            <w:r>
              <w:rPr>
                <w:rFonts w:hint="eastAsia"/>
                <w:color w:val="000000"/>
                <w:sz w:val="18"/>
                <w:szCs w:val="18"/>
              </w:rPr>
              <w:lastRenderedPageBreak/>
              <w:t>整）；</w:t>
            </w:r>
            <w:r>
              <w:rPr>
                <w:rFonts w:hint="eastAsia"/>
                <w:color w:val="000000"/>
                <w:sz w:val="18"/>
                <w:szCs w:val="18"/>
              </w:rPr>
              <w:br/>
              <w:t>2.</w:t>
            </w:r>
            <w:r>
              <w:rPr>
                <w:rFonts w:hint="eastAsia"/>
                <w:color w:val="000000"/>
                <w:sz w:val="18"/>
                <w:szCs w:val="18"/>
              </w:rPr>
              <w:t>处罚决定：</w:t>
            </w:r>
            <w:r>
              <w:rPr>
                <w:rFonts w:hint="eastAsia"/>
                <w:color w:val="000000"/>
                <w:sz w:val="18"/>
                <w:szCs w:val="18"/>
              </w:rPr>
              <w:t>20</w:t>
            </w:r>
            <w:r>
              <w:rPr>
                <w:rFonts w:hint="eastAsia"/>
                <w:color w:val="000000"/>
                <w:sz w:val="18"/>
                <w:szCs w:val="18"/>
              </w:rPr>
              <w:t>个工作日内。</w:t>
            </w:r>
          </w:p>
        </w:tc>
        <w:tc>
          <w:tcPr>
            <w:tcW w:w="70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lastRenderedPageBreak/>
              <w:t>区城市管理局</w:t>
            </w:r>
          </w:p>
        </w:tc>
        <w:tc>
          <w:tcPr>
            <w:tcW w:w="2828"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■政府网站</w:t>
            </w:r>
            <w:r>
              <w:rPr>
                <w:rFonts w:hint="eastAsia"/>
                <w:sz w:val="18"/>
                <w:szCs w:val="18"/>
              </w:rPr>
              <w:t xml:space="preserve">      </w:t>
            </w:r>
            <w:r>
              <w:rPr>
                <w:rFonts w:hint="eastAsia"/>
                <w:sz w:val="18"/>
                <w:szCs w:val="18"/>
              </w:rPr>
              <w:t>□政府公报</w:t>
            </w:r>
            <w:r>
              <w:rPr>
                <w:rFonts w:hint="eastAsia"/>
                <w:sz w:val="18"/>
                <w:szCs w:val="18"/>
              </w:rPr>
              <w:br/>
            </w:r>
            <w:r>
              <w:rPr>
                <w:rFonts w:hint="eastAsia"/>
                <w:sz w:val="18"/>
                <w:szCs w:val="18"/>
              </w:rPr>
              <w:t>□两微一端</w:t>
            </w:r>
            <w:r>
              <w:rPr>
                <w:rFonts w:hint="eastAsia"/>
                <w:sz w:val="18"/>
                <w:szCs w:val="18"/>
              </w:rPr>
              <w:t xml:space="preserve">      </w:t>
            </w:r>
            <w:r>
              <w:rPr>
                <w:rFonts w:hint="eastAsia"/>
                <w:sz w:val="18"/>
                <w:szCs w:val="18"/>
              </w:rPr>
              <w:t>□发布会</w:t>
            </w:r>
            <w:r>
              <w:rPr>
                <w:rFonts w:hint="eastAsia"/>
                <w:sz w:val="18"/>
                <w:szCs w:val="18"/>
              </w:rPr>
              <w:t>/</w:t>
            </w:r>
            <w:r>
              <w:rPr>
                <w:rFonts w:hint="eastAsia"/>
                <w:sz w:val="18"/>
                <w:szCs w:val="18"/>
              </w:rPr>
              <w:t>听证会</w:t>
            </w:r>
            <w:r>
              <w:rPr>
                <w:rFonts w:hint="eastAsia"/>
                <w:sz w:val="18"/>
                <w:szCs w:val="18"/>
              </w:rPr>
              <w:br/>
            </w:r>
            <w:r>
              <w:rPr>
                <w:rFonts w:hint="eastAsia"/>
                <w:sz w:val="18"/>
                <w:szCs w:val="18"/>
              </w:rPr>
              <w:t>□广播电视</w:t>
            </w:r>
            <w:r>
              <w:rPr>
                <w:rFonts w:hint="eastAsia"/>
                <w:sz w:val="18"/>
                <w:szCs w:val="18"/>
              </w:rPr>
              <w:t xml:space="preserve">      </w:t>
            </w:r>
            <w:r>
              <w:rPr>
                <w:rFonts w:hint="eastAsia"/>
                <w:sz w:val="18"/>
                <w:szCs w:val="18"/>
              </w:rPr>
              <w:t>□纸质媒体</w:t>
            </w:r>
            <w:r>
              <w:rPr>
                <w:rFonts w:hint="eastAsia"/>
                <w:sz w:val="18"/>
                <w:szCs w:val="18"/>
              </w:rPr>
              <w:br/>
            </w:r>
            <w:r>
              <w:rPr>
                <w:rFonts w:hint="eastAsia"/>
                <w:sz w:val="18"/>
                <w:szCs w:val="18"/>
              </w:rPr>
              <w:lastRenderedPageBreak/>
              <w:t>□公开查阅点</w:t>
            </w:r>
            <w:r>
              <w:rPr>
                <w:rFonts w:hint="eastAsia"/>
                <w:sz w:val="18"/>
                <w:szCs w:val="18"/>
              </w:rPr>
              <w:t xml:space="preserve">    </w:t>
            </w:r>
            <w:r>
              <w:rPr>
                <w:rFonts w:hint="eastAsia"/>
                <w:sz w:val="18"/>
                <w:szCs w:val="18"/>
              </w:rPr>
              <w:t>□政务服务中心</w:t>
            </w:r>
            <w:r>
              <w:rPr>
                <w:rFonts w:hint="eastAsia"/>
                <w:sz w:val="18"/>
                <w:szCs w:val="18"/>
              </w:rPr>
              <w:br/>
            </w:r>
            <w:r>
              <w:rPr>
                <w:rFonts w:hint="eastAsia"/>
                <w:sz w:val="18"/>
                <w:szCs w:val="18"/>
              </w:rPr>
              <w:t>□便民服务站</w:t>
            </w:r>
            <w:r>
              <w:rPr>
                <w:rFonts w:hint="eastAsia"/>
                <w:sz w:val="18"/>
                <w:szCs w:val="18"/>
              </w:rPr>
              <w:t xml:space="preserve">    </w:t>
            </w:r>
            <w:r>
              <w:rPr>
                <w:rFonts w:hint="eastAsia"/>
                <w:sz w:val="18"/>
                <w:szCs w:val="18"/>
              </w:rPr>
              <w:t>□入户</w:t>
            </w:r>
            <w:r>
              <w:rPr>
                <w:rFonts w:hint="eastAsia"/>
                <w:sz w:val="18"/>
                <w:szCs w:val="18"/>
              </w:rPr>
              <w:t>/</w:t>
            </w:r>
            <w:r>
              <w:rPr>
                <w:rFonts w:hint="eastAsia"/>
                <w:sz w:val="18"/>
                <w:szCs w:val="18"/>
              </w:rPr>
              <w:t>现场</w:t>
            </w:r>
            <w:r>
              <w:rPr>
                <w:rFonts w:hint="eastAsia"/>
                <w:sz w:val="18"/>
                <w:szCs w:val="18"/>
              </w:rPr>
              <w:br/>
            </w:r>
            <w:r>
              <w:rPr>
                <w:rFonts w:hint="eastAsia"/>
                <w:sz w:val="18"/>
                <w:szCs w:val="18"/>
              </w:rPr>
              <w:t>□社区</w:t>
            </w:r>
            <w:r>
              <w:rPr>
                <w:rFonts w:hint="eastAsia"/>
                <w:sz w:val="18"/>
                <w:szCs w:val="18"/>
              </w:rPr>
              <w:t>/</w:t>
            </w:r>
            <w:r>
              <w:rPr>
                <w:rFonts w:hint="eastAsia"/>
                <w:sz w:val="18"/>
                <w:szCs w:val="18"/>
              </w:rPr>
              <w:t>企事业单位</w:t>
            </w:r>
            <w:r>
              <w:rPr>
                <w:rFonts w:hint="eastAsia"/>
                <w:sz w:val="18"/>
                <w:szCs w:val="18"/>
              </w:rPr>
              <w:t>/</w:t>
            </w:r>
            <w:r>
              <w:rPr>
                <w:rFonts w:hint="eastAsia"/>
                <w:sz w:val="18"/>
                <w:szCs w:val="18"/>
              </w:rPr>
              <w:t>村公示栏（电子屏）</w:t>
            </w:r>
            <w:r>
              <w:rPr>
                <w:rFonts w:hint="eastAsia"/>
                <w:sz w:val="18"/>
                <w:szCs w:val="18"/>
              </w:rPr>
              <w:br/>
            </w:r>
            <w:r>
              <w:rPr>
                <w:rFonts w:hint="eastAsia"/>
                <w:sz w:val="18"/>
                <w:szCs w:val="18"/>
              </w:rPr>
              <w:t>□精准推送</w:t>
            </w:r>
            <w:r>
              <w:rPr>
                <w:rFonts w:hint="eastAsia"/>
                <w:sz w:val="18"/>
                <w:szCs w:val="18"/>
              </w:rPr>
              <w:t xml:space="preserve">      </w:t>
            </w:r>
            <w:r>
              <w:rPr>
                <w:rFonts w:hint="eastAsia"/>
                <w:sz w:val="18"/>
                <w:szCs w:val="18"/>
              </w:rPr>
              <w:t>□其他</w:t>
            </w:r>
            <w:r>
              <w:rPr>
                <w:rFonts w:hint="eastAsia"/>
                <w:sz w:val="18"/>
                <w:szCs w:val="18"/>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lastRenderedPageBreak/>
              <w:t>√</w:t>
            </w:r>
          </w:p>
        </w:tc>
        <w:tc>
          <w:tcPr>
            <w:tcW w:w="604"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615"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w:t>
            </w:r>
          </w:p>
        </w:tc>
        <w:tc>
          <w:tcPr>
            <w:tcW w:w="666"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569" w:type="dxa"/>
            <w:tcBorders>
              <w:top w:val="nil"/>
              <w:left w:val="nil"/>
              <w:bottom w:val="single" w:sz="4" w:space="0" w:color="auto"/>
              <w:right w:val="single" w:sz="4" w:space="0" w:color="auto"/>
            </w:tcBorders>
            <w:vAlign w:val="center"/>
          </w:tcPr>
          <w:p w:rsidR="007F7378" w:rsidRDefault="007F7378">
            <w:pPr>
              <w:jc w:val="center"/>
              <w:rPr>
                <w:rFonts w:ascii="宋体" w:eastAsia="宋体" w:hAnsi="宋体" w:cs="宋体"/>
                <w:sz w:val="18"/>
                <w:szCs w:val="18"/>
              </w:rPr>
            </w:pPr>
            <w:r>
              <w:rPr>
                <w:rFonts w:hint="eastAsia"/>
                <w:sz w:val="18"/>
                <w:szCs w:val="18"/>
              </w:rPr>
              <w:t>√</w:t>
            </w:r>
          </w:p>
        </w:tc>
        <w:tc>
          <w:tcPr>
            <w:tcW w:w="636" w:type="dxa"/>
            <w:tcBorders>
              <w:top w:val="nil"/>
              <w:left w:val="nil"/>
              <w:bottom w:val="single" w:sz="4" w:space="0" w:color="auto"/>
              <w:right w:val="single" w:sz="4" w:space="0" w:color="auto"/>
            </w:tcBorders>
            <w:vAlign w:val="center"/>
          </w:tcPr>
          <w:p w:rsidR="007F7378" w:rsidRDefault="007F7378">
            <w:pPr>
              <w:jc w:val="center"/>
              <w:rPr>
                <w:rFonts w:ascii="宋体" w:eastAsia="宋体" w:hAnsi="宋体" w:cs="宋体"/>
                <w:sz w:val="18"/>
                <w:szCs w:val="18"/>
              </w:rPr>
            </w:pPr>
            <w:r>
              <w:rPr>
                <w:rFonts w:hint="eastAsia"/>
                <w:sz w:val="18"/>
                <w:szCs w:val="18"/>
              </w:rPr>
              <w:t xml:space="preserve">　</w:t>
            </w:r>
          </w:p>
        </w:tc>
      </w:tr>
      <w:tr w:rsidR="007F7378" w:rsidRPr="00EE0B1F" w:rsidTr="000128AB">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7F7378" w:rsidRPr="007F7378" w:rsidRDefault="007F7378"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t>760</w:t>
            </w:r>
          </w:p>
        </w:tc>
        <w:tc>
          <w:tcPr>
            <w:tcW w:w="648"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color w:val="000000"/>
                <w:sz w:val="18"/>
                <w:szCs w:val="18"/>
              </w:rPr>
            </w:pPr>
            <w:r>
              <w:rPr>
                <w:rFonts w:hint="eastAsia"/>
                <w:color w:val="000000"/>
                <w:sz w:val="18"/>
                <w:szCs w:val="18"/>
              </w:rPr>
              <w:t>园林</w:t>
            </w:r>
            <w:r>
              <w:rPr>
                <w:rFonts w:hint="eastAsia"/>
                <w:color w:val="000000"/>
                <w:sz w:val="18"/>
                <w:szCs w:val="18"/>
              </w:rPr>
              <w:t xml:space="preserve">  </w:t>
            </w:r>
            <w:r>
              <w:rPr>
                <w:rFonts w:hint="eastAsia"/>
                <w:color w:val="000000"/>
                <w:sz w:val="18"/>
                <w:szCs w:val="18"/>
              </w:rPr>
              <w:t>绿化</w:t>
            </w:r>
            <w:r>
              <w:rPr>
                <w:rFonts w:hint="eastAsia"/>
                <w:color w:val="000000"/>
                <w:sz w:val="18"/>
                <w:szCs w:val="18"/>
              </w:rPr>
              <w:t xml:space="preserve">    </w:t>
            </w:r>
            <w:r>
              <w:rPr>
                <w:rFonts w:hint="eastAsia"/>
                <w:color w:val="000000"/>
                <w:sz w:val="18"/>
                <w:szCs w:val="18"/>
              </w:rPr>
              <w:t>管理</w:t>
            </w:r>
          </w:p>
        </w:tc>
        <w:tc>
          <w:tcPr>
            <w:tcW w:w="1547"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对未对闲置土地和储备土地进行简易绿化的处罚</w:t>
            </w:r>
          </w:p>
        </w:tc>
        <w:tc>
          <w:tcPr>
            <w:tcW w:w="2574"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1.</w:t>
            </w:r>
            <w:r>
              <w:rPr>
                <w:rFonts w:hint="eastAsia"/>
                <w:color w:val="000000"/>
                <w:sz w:val="18"/>
                <w:szCs w:val="18"/>
              </w:rPr>
              <w:t>机构职能、权责清单、执法人员名单；</w:t>
            </w:r>
            <w:r>
              <w:rPr>
                <w:rFonts w:hint="eastAsia"/>
                <w:color w:val="000000"/>
                <w:sz w:val="18"/>
                <w:szCs w:val="18"/>
              </w:rPr>
              <w:t>2.</w:t>
            </w:r>
            <w:r>
              <w:rPr>
                <w:rFonts w:hint="eastAsia"/>
                <w:color w:val="000000"/>
                <w:sz w:val="18"/>
                <w:szCs w:val="18"/>
              </w:rPr>
              <w:t>执法程序或行政强制流程图；</w:t>
            </w:r>
            <w:r>
              <w:rPr>
                <w:rFonts w:hint="eastAsia"/>
                <w:color w:val="000000"/>
                <w:sz w:val="18"/>
                <w:szCs w:val="18"/>
              </w:rPr>
              <w:t>3.</w:t>
            </w:r>
            <w:r>
              <w:rPr>
                <w:rFonts w:hint="eastAsia"/>
                <w:color w:val="000000"/>
                <w:sz w:val="18"/>
                <w:szCs w:val="18"/>
              </w:rPr>
              <w:t>执法依据；</w:t>
            </w:r>
            <w:r>
              <w:rPr>
                <w:rFonts w:hint="eastAsia"/>
                <w:color w:val="000000"/>
                <w:sz w:val="18"/>
                <w:szCs w:val="18"/>
              </w:rPr>
              <w:t>4.</w:t>
            </w:r>
            <w:r>
              <w:rPr>
                <w:rFonts w:hint="eastAsia"/>
                <w:color w:val="000000"/>
                <w:sz w:val="18"/>
                <w:szCs w:val="18"/>
              </w:rPr>
              <w:t>行政处罚自由裁量基准；</w:t>
            </w:r>
            <w:r>
              <w:rPr>
                <w:rFonts w:hint="eastAsia"/>
                <w:color w:val="000000"/>
                <w:sz w:val="18"/>
                <w:szCs w:val="18"/>
              </w:rPr>
              <w:t>5.</w:t>
            </w:r>
            <w:r>
              <w:rPr>
                <w:rFonts w:hint="eastAsia"/>
                <w:color w:val="000000"/>
                <w:sz w:val="18"/>
                <w:szCs w:val="18"/>
              </w:rPr>
              <w:t>咨询、监督投诉方式；</w:t>
            </w:r>
            <w:r>
              <w:rPr>
                <w:rFonts w:hint="eastAsia"/>
                <w:color w:val="000000"/>
                <w:sz w:val="18"/>
                <w:szCs w:val="18"/>
              </w:rPr>
              <w:t>6.</w:t>
            </w:r>
            <w:r>
              <w:rPr>
                <w:rFonts w:hint="eastAsia"/>
                <w:color w:val="000000"/>
                <w:sz w:val="18"/>
                <w:szCs w:val="18"/>
              </w:rPr>
              <w:t>处罚决定；</w:t>
            </w:r>
            <w:r>
              <w:rPr>
                <w:rFonts w:hint="eastAsia"/>
                <w:color w:val="000000"/>
                <w:sz w:val="18"/>
                <w:szCs w:val="18"/>
              </w:rPr>
              <w:t>7.</w:t>
            </w:r>
            <w:r>
              <w:rPr>
                <w:rFonts w:hint="eastAsia"/>
                <w:color w:val="000000"/>
                <w:sz w:val="18"/>
                <w:szCs w:val="18"/>
              </w:rPr>
              <w:t>救济渠道。</w:t>
            </w:r>
          </w:p>
        </w:tc>
        <w:tc>
          <w:tcPr>
            <w:tcW w:w="1043"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《重庆市城市园林绿化条例》</w:t>
            </w:r>
          </w:p>
        </w:tc>
        <w:tc>
          <w:tcPr>
            <w:tcW w:w="123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1.</w:t>
            </w:r>
            <w:r>
              <w:rPr>
                <w:rFonts w:hint="eastAsia"/>
                <w:color w:val="000000"/>
                <w:sz w:val="18"/>
                <w:szCs w:val="18"/>
              </w:rPr>
              <w:t>除处罚决定外其他内容：长期公开（动态调整）；</w:t>
            </w:r>
            <w:r>
              <w:rPr>
                <w:rFonts w:hint="eastAsia"/>
                <w:color w:val="000000"/>
                <w:sz w:val="18"/>
                <w:szCs w:val="18"/>
              </w:rPr>
              <w:br/>
              <w:t>2.</w:t>
            </w:r>
            <w:r>
              <w:rPr>
                <w:rFonts w:hint="eastAsia"/>
                <w:color w:val="000000"/>
                <w:sz w:val="18"/>
                <w:szCs w:val="18"/>
              </w:rPr>
              <w:t>处罚决定：</w:t>
            </w:r>
            <w:r>
              <w:rPr>
                <w:rFonts w:hint="eastAsia"/>
                <w:color w:val="000000"/>
                <w:sz w:val="18"/>
                <w:szCs w:val="18"/>
              </w:rPr>
              <w:t>20</w:t>
            </w:r>
            <w:r>
              <w:rPr>
                <w:rFonts w:hint="eastAsia"/>
                <w:color w:val="000000"/>
                <w:sz w:val="18"/>
                <w:szCs w:val="18"/>
              </w:rPr>
              <w:t>个工作日内。</w:t>
            </w:r>
          </w:p>
        </w:tc>
        <w:tc>
          <w:tcPr>
            <w:tcW w:w="70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区城市管理局</w:t>
            </w:r>
          </w:p>
        </w:tc>
        <w:tc>
          <w:tcPr>
            <w:tcW w:w="2828"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■政府网站</w:t>
            </w:r>
            <w:r>
              <w:rPr>
                <w:rFonts w:hint="eastAsia"/>
                <w:sz w:val="18"/>
                <w:szCs w:val="18"/>
              </w:rPr>
              <w:t xml:space="preserve">      </w:t>
            </w:r>
            <w:r>
              <w:rPr>
                <w:rFonts w:hint="eastAsia"/>
                <w:sz w:val="18"/>
                <w:szCs w:val="18"/>
              </w:rPr>
              <w:t>□政府公报</w:t>
            </w:r>
            <w:r>
              <w:rPr>
                <w:rFonts w:hint="eastAsia"/>
                <w:sz w:val="18"/>
                <w:szCs w:val="18"/>
              </w:rPr>
              <w:br/>
            </w:r>
            <w:r>
              <w:rPr>
                <w:rFonts w:hint="eastAsia"/>
                <w:sz w:val="18"/>
                <w:szCs w:val="18"/>
              </w:rPr>
              <w:t>□两微一端</w:t>
            </w:r>
            <w:r>
              <w:rPr>
                <w:rFonts w:hint="eastAsia"/>
                <w:sz w:val="18"/>
                <w:szCs w:val="18"/>
              </w:rPr>
              <w:t xml:space="preserve">      </w:t>
            </w:r>
            <w:r>
              <w:rPr>
                <w:rFonts w:hint="eastAsia"/>
                <w:sz w:val="18"/>
                <w:szCs w:val="18"/>
              </w:rPr>
              <w:t>□发布会</w:t>
            </w:r>
            <w:r>
              <w:rPr>
                <w:rFonts w:hint="eastAsia"/>
                <w:sz w:val="18"/>
                <w:szCs w:val="18"/>
              </w:rPr>
              <w:t>/</w:t>
            </w:r>
            <w:r>
              <w:rPr>
                <w:rFonts w:hint="eastAsia"/>
                <w:sz w:val="18"/>
                <w:szCs w:val="18"/>
              </w:rPr>
              <w:t>听证会</w:t>
            </w:r>
            <w:r>
              <w:rPr>
                <w:rFonts w:hint="eastAsia"/>
                <w:sz w:val="18"/>
                <w:szCs w:val="18"/>
              </w:rPr>
              <w:br/>
            </w:r>
            <w:r>
              <w:rPr>
                <w:rFonts w:hint="eastAsia"/>
                <w:sz w:val="18"/>
                <w:szCs w:val="18"/>
              </w:rPr>
              <w:t>□广播电视</w:t>
            </w:r>
            <w:r>
              <w:rPr>
                <w:rFonts w:hint="eastAsia"/>
                <w:sz w:val="18"/>
                <w:szCs w:val="18"/>
              </w:rPr>
              <w:t xml:space="preserve">      </w:t>
            </w:r>
            <w:r>
              <w:rPr>
                <w:rFonts w:hint="eastAsia"/>
                <w:sz w:val="18"/>
                <w:szCs w:val="18"/>
              </w:rPr>
              <w:t>□纸质媒体</w:t>
            </w:r>
            <w:r>
              <w:rPr>
                <w:rFonts w:hint="eastAsia"/>
                <w:sz w:val="18"/>
                <w:szCs w:val="18"/>
              </w:rPr>
              <w:br/>
            </w:r>
            <w:r>
              <w:rPr>
                <w:rFonts w:hint="eastAsia"/>
                <w:sz w:val="18"/>
                <w:szCs w:val="18"/>
              </w:rPr>
              <w:t>□公开查阅点</w:t>
            </w:r>
            <w:r>
              <w:rPr>
                <w:rFonts w:hint="eastAsia"/>
                <w:sz w:val="18"/>
                <w:szCs w:val="18"/>
              </w:rPr>
              <w:t xml:space="preserve">    </w:t>
            </w:r>
            <w:r>
              <w:rPr>
                <w:rFonts w:hint="eastAsia"/>
                <w:sz w:val="18"/>
                <w:szCs w:val="18"/>
              </w:rPr>
              <w:t>□政务服务中心</w:t>
            </w:r>
            <w:r>
              <w:rPr>
                <w:rFonts w:hint="eastAsia"/>
                <w:sz w:val="18"/>
                <w:szCs w:val="18"/>
              </w:rPr>
              <w:br/>
            </w:r>
            <w:r>
              <w:rPr>
                <w:rFonts w:hint="eastAsia"/>
                <w:sz w:val="18"/>
                <w:szCs w:val="18"/>
              </w:rPr>
              <w:t>□便民服务站</w:t>
            </w:r>
            <w:r>
              <w:rPr>
                <w:rFonts w:hint="eastAsia"/>
                <w:sz w:val="18"/>
                <w:szCs w:val="18"/>
              </w:rPr>
              <w:t xml:space="preserve">    </w:t>
            </w:r>
            <w:r>
              <w:rPr>
                <w:rFonts w:hint="eastAsia"/>
                <w:sz w:val="18"/>
                <w:szCs w:val="18"/>
              </w:rPr>
              <w:t>□入户</w:t>
            </w:r>
            <w:r>
              <w:rPr>
                <w:rFonts w:hint="eastAsia"/>
                <w:sz w:val="18"/>
                <w:szCs w:val="18"/>
              </w:rPr>
              <w:t>/</w:t>
            </w:r>
            <w:r>
              <w:rPr>
                <w:rFonts w:hint="eastAsia"/>
                <w:sz w:val="18"/>
                <w:szCs w:val="18"/>
              </w:rPr>
              <w:t>现场</w:t>
            </w:r>
            <w:r>
              <w:rPr>
                <w:rFonts w:hint="eastAsia"/>
                <w:sz w:val="18"/>
                <w:szCs w:val="18"/>
              </w:rPr>
              <w:br/>
            </w:r>
            <w:r>
              <w:rPr>
                <w:rFonts w:hint="eastAsia"/>
                <w:sz w:val="18"/>
                <w:szCs w:val="18"/>
              </w:rPr>
              <w:t>□社区</w:t>
            </w:r>
            <w:r>
              <w:rPr>
                <w:rFonts w:hint="eastAsia"/>
                <w:sz w:val="18"/>
                <w:szCs w:val="18"/>
              </w:rPr>
              <w:t>/</w:t>
            </w:r>
            <w:r>
              <w:rPr>
                <w:rFonts w:hint="eastAsia"/>
                <w:sz w:val="18"/>
                <w:szCs w:val="18"/>
              </w:rPr>
              <w:t>企事业单位</w:t>
            </w:r>
            <w:r>
              <w:rPr>
                <w:rFonts w:hint="eastAsia"/>
                <w:sz w:val="18"/>
                <w:szCs w:val="18"/>
              </w:rPr>
              <w:t>/</w:t>
            </w:r>
            <w:r>
              <w:rPr>
                <w:rFonts w:hint="eastAsia"/>
                <w:sz w:val="18"/>
                <w:szCs w:val="18"/>
              </w:rPr>
              <w:t>村公示栏（电子屏）</w:t>
            </w:r>
            <w:r>
              <w:rPr>
                <w:rFonts w:hint="eastAsia"/>
                <w:sz w:val="18"/>
                <w:szCs w:val="18"/>
              </w:rPr>
              <w:br/>
            </w:r>
            <w:r>
              <w:rPr>
                <w:rFonts w:hint="eastAsia"/>
                <w:sz w:val="18"/>
                <w:szCs w:val="18"/>
              </w:rPr>
              <w:t>□精准推送</w:t>
            </w:r>
            <w:r>
              <w:rPr>
                <w:rFonts w:hint="eastAsia"/>
                <w:sz w:val="18"/>
                <w:szCs w:val="18"/>
              </w:rPr>
              <w:t xml:space="preserve">      </w:t>
            </w:r>
            <w:r>
              <w:rPr>
                <w:rFonts w:hint="eastAsia"/>
                <w:sz w:val="18"/>
                <w:szCs w:val="18"/>
              </w:rPr>
              <w:t>□其他</w:t>
            </w:r>
            <w:r>
              <w:rPr>
                <w:rFonts w:hint="eastAsia"/>
                <w:sz w:val="18"/>
                <w:szCs w:val="18"/>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w:t>
            </w:r>
          </w:p>
        </w:tc>
        <w:tc>
          <w:tcPr>
            <w:tcW w:w="604"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615"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w:t>
            </w:r>
          </w:p>
        </w:tc>
        <w:tc>
          <w:tcPr>
            <w:tcW w:w="666"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569" w:type="dxa"/>
            <w:tcBorders>
              <w:top w:val="nil"/>
              <w:left w:val="nil"/>
              <w:bottom w:val="single" w:sz="4" w:space="0" w:color="auto"/>
              <w:right w:val="single" w:sz="4" w:space="0" w:color="auto"/>
            </w:tcBorders>
            <w:vAlign w:val="center"/>
          </w:tcPr>
          <w:p w:rsidR="007F7378" w:rsidRDefault="007F7378">
            <w:pPr>
              <w:jc w:val="center"/>
              <w:rPr>
                <w:rFonts w:ascii="宋体" w:eastAsia="宋体" w:hAnsi="宋体" w:cs="宋体"/>
                <w:sz w:val="18"/>
                <w:szCs w:val="18"/>
              </w:rPr>
            </w:pPr>
            <w:r>
              <w:rPr>
                <w:rFonts w:hint="eastAsia"/>
                <w:sz w:val="18"/>
                <w:szCs w:val="18"/>
              </w:rPr>
              <w:t>√</w:t>
            </w:r>
          </w:p>
        </w:tc>
        <w:tc>
          <w:tcPr>
            <w:tcW w:w="636" w:type="dxa"/>
            <w:tcBorders>
              <w:top w:val="nil"/>
              <w:left w:val="nil"/>
              <w:bottom w:val="single" w:sz="4" w:space="0" w:color="auto"/>
              <w:right w:val="single" w:sz="4" w:space="0" w:color="auto"/>
            </w:tcBorders>
            <w:vAlign w:val="center"/>
          </w:tcPr>
          <w:p w:rsidR="007F7378" w:rsidRDefault="007F7378">
            <w:pPr>
              <w:jc w:val="center"/>
              <w:rPr>
                <w:rFonts w:ascii="宋体" w:eastAsia="宋体" w:hAnsi="宋体" w:cs="宋体"/>
                <w:sz w:val="18"/>
                <w:szCs w:val="18"/>
              </w:rPr>
            </w:pPr>
            <w:r>
              <w:rPr>
                <w:rFonts w:hint="eastAsia"/>
                <w:sz w:val="18"/>
                <w:szCs w:val="18"/>
              </w:rPr>
              <w:t xml:space="preserve">　</w:t>
            </w:r>
          </w:p>
        </w:tc>
      </w:tr>
      <w:tr w:rsidR="007F7378" w:rsidRPr="00EE0B1F" w:rsidTr="000128AB">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7F7378" w:rsidRPr="007F7378" w:rsidRDefault="007F7378"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t>761</w:t>
            </w:r>
          </w:p>
        </w:tc>
        <w:tc>
          <w:tcPr>
            <w:tcW w:w="648"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color w:val="000000"/>
                <w:sz w:val="18"/>
                <w:szCs w:val="18"/>
              </w:rPr>
            </w:pPr>
            <w:r>
              <w:rPr>
                <w:rFonts w:hint="eastAsia"/>
                <w:color w:val="000000"/>
                <w:sz w:val="18"/>
                <w:szCs w:val="18"/>
              </w:rPr>
              <w:t>园林</w:t>
            </w:r>
            <w:r>
              <w:rPr>
                <w:rFonts w:hint="eastAsia"/>
                <w:color w:val="000000"/>
                <w:sz w:val="18"/>
                <w:szCs w:val="18"/>
              </w:rPr>
              <w:t xml:space="preserve">  </w:t>
            </w:r>
            <w:r>
              <w:rPr>
                <w:rFonts w:hint="eastAsia"/>
                <w:color w:val="000000"/>
                <w:sz w:val="18"/>
                <w:szCs w:val="18"/>
              </w:rPr>
              <w:t>绿化</w:t>
            </w:r>
            <w:r>
              <w:rPr>
                <w:rFonts w:hint="eastAsia"/>
                <w:color w:val="000000"/>
                <w:sz w:val="18"/>
                <w:szCs w:val="18"/>
              </w:rPr>
              <w:t xml:space="preserve">    </w:t>
            </w:r>
            <w:r>
              <w:rPr>
                <w:rFonts w:hint="eastAsia"/>
                <w:color w:val="000000"/>
                <w:sz w:val="18"/>
                <w:szCs w:val="18"/>
              </w:rPr>
              <w:t>管理</w:t>
            </w:r>
          </w:p>
        </w:tc>
        <w:tc>
          <w:tcPr>
            <w:tcW w:w="1547"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对毁损园林植物的处罚</w:t>
            </w:r>
          </w:p>
        </w:tc>
        <w:tc>
          <w:tcPr>
            <w:tcW w:w="2574"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1.</w:t>
            </w:r>
            <w:r>
              <w:rPr>
                <w:rFonts w:hint="eastAsia"/>
                <w:color w:val="000000"/>
                <w:sz w:val="18"/>
                <w:szCs w:val="18"/>
              </w:rPr>
              <w:t>机构职能、权责清单、执法人员名单；</w:t>
            </w:r>
            <w:r>
              <w:rPr>
                <w:rFonts w:hint="eastAsia"/>
                <w:color w:val="000000"/>
                <w:sz w:val="18"/>
                <w:szCs w:val="18"/>
              </w:rPr>
              <w:t>2.</w:t>
            </w:r>
            <w:r>
              <w:rPr>
                <w:rFonts w:hint="eastAsia"/>
                <w:color w:val="000000"/>
                <w:sz w:val="18"/>
                <w:szCs w:val="18"/>
              </w:rPr>
              <w:t>执法程序或行政强制流程图；</w:t>
            </w:r>
            <w:r>
              <w:rPr>
                <w:rFonts w:hint="eastAsia"/>
                <w:color w:val="000000"/>
                <w:sz w:val="18"/>
                <w:szCs w:val="18"/>
              </w:rPr>
              <w:t>3.</w:t>
            </w:r>
            <w:r>
              <w:rPr>
                <w:rFonts w:hint="eastAsia"/>
                <w:color w:val="000000"/>
                <w:sz w:val="18"/>
                <w:szCs w:val="18"/>
              </w:rPr>
              <w:t>执法依据；</w:t>
            </w:r>
            <w:r>
              <w:rPr>
                <w:rFonts w:hint="eastAsia"/>
                <w:color w:val="000000"/>
                <w:sz w:val="18"/>
                <w:szCs w:val="18"/>
              </w:rPr>
              <w:t>4.</w:t>
            </w:r>
            <w:r>
              <w:rPr>
                <w:rFonts w:hint="eastAsia"/>
                <w:color w:val="000000"/>
                <w:sz w:val="18"/>
                <w:szCs w:val="18"/>
              </w:rPr>
              <w:t>行政处罚自由裁量基准；</w:t>
            </w:r>
            <w:r>
              <w:rPr>
                <w:rFonts w:hint="eastAsia"/>
                <w:color w:val="000000"/>
                <w:sz w:val="18"/>
                <w:szCs w:val="18"/>
              </w:rPr>
              <w:t>5.</w:t>
            </w:r>
            <w:r>
              <w:rPr>
                <w:rFonts w:hint="eastAsia"/>
                <w:color w:val="000000"/>
                <w:sz w:val="18"/>
                <w:szCs w:val="18"/>
              </w:rPr>
              <w:t>咨询、监督投诉方式；</w:t>
            </w:r>
            <w:r>
              <w:rPr>
                <w:rFonts w:hint="eastAsia"/>
                <w:color w:val="000000"/>
                <w:sz w:val="18"/>
                <w:szCs w:val="18"/>
              </w:rPr>
              <w:t>6.</w:t>
            </w:r>
            <w:r>
              <w:rPr>
                <w:rFonts w:hint="eastAsia"/>
                <w:color w:val="000000"/>
                <w:sz w:val="18"/>
                <w:szCs w:val="18"/>
              </w:rPr>
              <w:t>处罚决定；</w:t>
            </w:r>
            <w:r>
              <w:rPr>
                <w:rFonts w:hint="eastAsia"/>
                <w:color w:val="000000"/>
                <w:sz w:val="18"/>
                <w:szCs w:val="18"/>
              </w:rPr>
              <w:t>7.</w:t>
            </w:r>
            <w:r>
              <w:rPr>
                <w:rFonts w:hint="eastAsia"/>
                <w:color w:val="000000"/>
                <w:sz w:val="18"/>
                <w:szCs w:val="18"/>
              </w:rPr>
              <w:t>救济渠道。</w:t>
            </w:r>
          </w:p>
        </w:tc>
        <w:tc>
          <w:tcPr>
            <w:tcW w:w="1043"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《重庆市城市园林绿化条例》</w:t>
            </w:r>
          </w:p>
        </w:tc>
        <w:tc>
          <w:tcPr>
            <w:tcW w:w="123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1.</w:t>
            </w:r>
            <w:r>
              <w:rPr>
                <w:rFonts w:hint="eastAsia"/>
                <w:color w:val="000000"/>
                <w:sz w:val="18"/>
                <w:szCs w:val="18"/>
              </w:rPr>
              <w:t>除处罚决定外其他内容：长期公开（动态调整）；</w:t>
            </w:r>
            <w:r>
              <w:rPr>
                <w:rFonts w:hint="eastAsia"/>
                <w:color w:val="000000"/>
                <w:sz w:val="18"/>
                <w:szCs w:val="18"/>
              </w:rPr>
              <w:br/>
              <w:t>2.</w:t>
            </w:r>
            <w:r>
              <w:rPr>
                <w:rFonts w:hint="eastAsia"/>
                <w:color w:val="000000"/>
                <w:sz w:val="18"/>
                <w:szCs w:val="18"/>
              </w:rPr>
              <w:t>处罚决定：</w:t>
            </w:r>
            <w:r>
              <w:rPr>
                <w:rFonts w:hint="eastAsia"/>
                <w:color w:val="000000"/>
                <w:sz w:val="18"/>
                <w:szCs w:val="18"/>
              </w:rPr>
              <w:t>20</w:t>
            </w:r>
            <w:r>
              <w:rPr>
                <w:rFonts w:hint="eastAsia"/>
                <w:color w:val="000000"/>
                <w:sz w:val="18"/>
                <w:szCs w:val="18"/>
              </w:rPr>
              <w:t>个工作日内。</w:t>
            </w:r>
          </w:p>
        </w:tc>
        <w:tc>
          <w:tcPr>
            <w:tcW w:w="70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区城市管理局</w:t>
            </w:r>
          </w:p>
        </w:tc>
        <w:tc>
          <w:tcPr>
            <w:tcW w:w="2828"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■政府网站</w:t>
            </w:r>
            <w:r>
              <w:rPr>
                <w:rFonts w:hint="eastAsia"/>
                <w:sz w:val="18"/>
                <w:szCs w:val="18"/>
              </w:rPr>
              <w:t xml:space="preserve">      </w:t>
            </w:r>
            <w:r>
              <w:rPr>
                <w:rFonts w:hint="eastAsia"/>
                <w:sz w:val="18"/>
                <w:szCs w:val="18"/>
              </w:rPr>
              <w:t>□政府公报</w:t>
            </w:r>
            <w:r>
              <w:rPr>
                <w:rFonts w:hint="eastAsia"/>
                <w:sz w:val="18"/>
                <w:szCs w:val="18"/>
              </w:rPr>
              <w:br/>
            </w:r>
            <w:r>
              <w:rPr>
                <w:rFonts w:hint="eastAsia"/>
                <w:sz w:val="18"/>
                <w:szCs w:val="18"/>
              </w:rPr>
              <w:t>□两微一端</w:t>
            </w:r>
            <w:r>
              <w:rPr>
                <w:rFonts w:hint="eastAsia"/>
                <w:sz w:val="18"/>
                <w:szCs w:val="18"/>
              </w:rPr>
              <w:t xml:space="preserve">      </w:t>
            </w:r>
            <w:r>
              <w:rPr>
                <w:rFonts w:hint="eastAsia"/>
                <w:sz w:val="18"/>
                <w:szCs w:val="18"/>
              </w:rPr>
              <w:t>□发布会</w:t>
            </w:r>
            <w:r>
              <w:rPr>
                <w:rFonts w:hint="eastAsia"/>
                <w:sz w:val="18"/>
                <w:szCs w:val="18"/>
              </w:rPr>
              <w:t>/</w:t>
            </w:r>
            <w:r>
              <w:rPr>
                <w:rFonts w:hint="eastAsia"/>
                <w:sz w:val="18"/>
                <w:szCs w:val="18"/>
              </w:rPr>
              <w:t>听证会</w:t>
            </w:r>
            <w:r>
              <w:rPr>
                <w:rFonts w:hint="eastAsia"/>
                <w:sz w:val="18"/>
                <w:szCs w:val="18"/>
              </w:rPr>
              <w:br/>
            </w:r>
            <w:r>
              <w:rPr>
                <w:rFonts w:hint="eastAsia"/>
                <w:sz w:val="18"/>
                <w:szCs w:val="18"/>
              </w:rPr>
              <w:t>□广播电视</w:t>
            </w:r>
            <w:r>
              <w:rPr>
                <w:rFonts w:hint="eastAsia"/>
                <w:sz w:val="18"/>
                <w:szCs w:val="18"/>
              </w:rPr>
              <w:t xml:space="preserve">      </w:t>
            </w:r>
            <w:r>
              <w:rPr>
                <w:rFonts w:hint="eastAsia"/>
                <w:sz w:val="18"/>
                <w:szCs w:val="18"/>
              </w:rPr>
              <w:t>□纸质媒体</w:t>
            </w:r>
            <w:r>
              <w:rPr>
                <w:rFonts w:hint="eastAsia"/>
                <w:sz w:val="18"/>
                <w:szCs w:val="18"/>
              </w:rPr>
              <w:br/>
            </w:r>
            <w:r>
              <w:rPr>
                <w:rFonts w:hint="eastAsia"/>
                <w:sz w:val="18"/>
                <w:szCs w:val="18"/>
              </w:rPr>
              <w:t>□公开查阅点</w:t>
            </w:r>
            <w:r>
              <w:rPr>
                <w:rFonts w:hint="eastAsia"/>
                <w:sz w:val="18"/>
                <w:szCs w:val="18"/>
              </w:rPr>
              <w:t xml:space="preserve">    </w:t>
            </w:r>
            <w:r>
              <w:rPr>
                <w:rFonts w:hint="eastAsia"/>
                <w:sz w:val="18"/>
                <w:szCs w:val="18"/>
              </w:rPr>
              <w:t>□政务服务中心</w:t>
            </w:r>
            <w:r>
              <w:rPr>
                <w:rFonts w:hint="eastAsia"/>
                <w:sz w:val="18"/>
                <w:szCs w:val="18"/>
              </w:rPr>
              <w:br/>
            </w:r>
            <w:r>
              <w:rPr>
                <w:rFonts w:hint="eastAsia"/>
                <w:sz w:val="18"/>
                <w:szCs w:val="18"/>
              </w:rPr>
              <w:t>□便民服务站</w:t>
            </w:r>
            <w:r>
              <w:rPr>
                <w:rFonts w:hint="eastAsia"/>
                <w:sz w:val="18"/>
                <w:szCs w:val="18"/>
              </w:rPr>
              <w:t xml:space="preserve">    </w:t>
            </w:r>
            <w:r>
              <w:rPr>
                <w:rFonts w:hint="eastAsia"/>
                <w:sz w:val="18"/>
                <w:szCs w:val="18"/>
              </w:rPr>
              <w:t>□入户</w:t>
            </w:r>
            <w:r>
              <w:rPr>
                <w:rFonts w:hint="eastAsia"/>
                <w:sz w:val="18"/>
                <w:szCs w:val="18"/>
              </w:rPr>
              <w:t>/</w:t>
            </w:r>
            <w:r>
              <w:rPr>
                <w:rFonts w:hint="eastAsia"/>
                <w:sz w:val="18"/>
                <w:szCs w:val="18"/>
              </w:rPr>
              <w:t>现场</w:t>
            </w:r>
            <w:r>
              <w:rPr>
                <w:rFonts w:hint="eastAsia"/>
                <w:sz w:val="18"/>
                <w:szCs w:val="18"/>
              </w:rPr>
              <w:br/>
            </w:r>
            <w:r>
              <w:rPr>
                <w:rFonts w:hint="eastAsia"/>
                <w:sz w:val="18"/>
                <w:szCs w:val="18"/>
              </w:rPr>
              <w:t>□社区</w:t>
            </w:r>
            <w:r>
              <w:rPr>
                <w:rFonts w:hint="eastAsia"/>
                <w:sz w:val="18"/>
                <w:szCs w:val="18"/>
              </w:rPr>
              <w:t>/</w:t>
            </w:r>
            <w:r>
              <w:rPr>
                <w:rFonts w:hint="eastAsia"/>
                <w:sz w:val="18"/>
                <w:szCs w:val="18"/>
              </w:rPr>
              <w:t>企事业单位</w:t>
            </w:r>
            <w:r>
              <w:rPr>
                <w:rFonts w:hint="eastAsia"/>
                <w:sz w:val="18"/>
                <w:szCs w:val="18"/>
              </w:rPr>
              <w:t>/</w:t>
            </w:r>
            <w:r>
              <w:rPr>
                <w:rFonts w:hint="eastAsia"/>
                <w:sz w:val="18"/>
                <w:szCs w:val="18"/>
              </w:rPr>
              <w:t>村公示栏（电子屏）</w:t>
            </w:r>
            <w:r>
              <w:rPr>
                <w:rFonts w:hint="eastAsia"/>
                <w:sz w:val="18"/>
                <w:szCs w:val="18"/>
              </w:rPr>
              <w:br/>
            </w:r>
            <w:r>
              <w:rPr>
                <w:rFonts w:hint="eastAsia"/>
                <w:sz w:val="18"/>
                <w:szCs w:val="18"/>
              </w:rPr>
              <w:t>□精准推送</w:t>
            </w:r>
            <w:r>
              <w:rPr>
                <w:rFonts w:hint="eastAsia"/>
                <w:sz w:val="18"/>
                <w:szCs w:val="18"/>
              </w:rPr>
              <w:t xml:space="preserve">      </w:t>
            </w:r>
            <w:r>
              <w:rPr>
                <w:rFonts w:hint="eastAsia"/>
                <w:sz w:val="18"/>
                <w:szCs w:val="18"/>
              </w:rPr>
              <w:t>□其他</w:t>
            </w:r>
            <w:r>
              <w:rPr>
                <w:rFonts w:hint="eastAsia"/>
                <w:sz w:val="18"/>
                <w:szCs w:val="18"/>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w:t>
            </w:r>
          </w:p>
        </w:tc>
        <w:tc>
          <w:tcPr>
            <w:tcW w:w="604"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615"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w:t>
            </w:r>
          </w:p>
        </w:tc>
        <w:tc>
          <w:tcPr>
            <w:tcW w:w="666"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569" w:type="dxa"/>
            <w:tcBorders>
              <w:top w:val="nil"/>
              <w:left w:val="nil"/>
              <w:bottom w:val="single" w:sz="4" w:space="0" w:color="auto"/>
              <w:right w:val="single" w:sz="4" w:space="0" w:color="auto"/>
            </w:tcBorders>
            <w:vAlign w:val="center"/>
          </w:tcPr>
          <w:p w:rsidR="007F7378" w:rsidRDefault="007F7378">
            <w:pPr>
              <w:jc w:val="center"/>
              <w:rPr>
                <w:rFonts w:ascii="宋体" w:eastAsia="宋体" w:hAnsi="宋体" w:cs="宋体"/>
                <w:sz w:val="18"/>
                <w:szCs w:val="18"/>
              </w:rPr>
            </w:pPr>
            <w:r>
              <w:rPr>
                <w:rFonts w:hint="eastAsia"/>
                <w:sz w:val="18"/>
                <w:szCs w:val="18"/>
              </w:rPr>
              <w:t>√</w:t>
            </w:r>
          </w:p>
        </w:tc>
        <w:tc>
          <w:tcPr>
            <w:tcW w:w="636" w:type="dxa"/>
            <w:tcBorders>
              <w:top w:val="nil"/>
              <w:left w:val="nil"/>
              <w:bottom w:val="single" w:sz="4" w:space="0" w:color="auto"/>
              <w:right w:val="single" w:sz="4" w:space="0" w:color="auto"/>
            </w:tcBorders>
            <w:vAlign w:val="center"/>
          </w:tcPr>
          <w:p w:rsidR="007F7378" w:rsidRDefault="007F7378">
            <w:pPr>
              <w:jc w:val="center"/>
              <w:rPr>
                <w:rFonts w:ascii="宋体" w:eastAsia="宋体" w:hAnsi="宋体" w:cs="宋体"/>
                <w:sz w:val="18"/>
                <w:szCs w:val="18"/>
              </w:rPr>
            </w:pPr>
            <w:r>
              <w:rPr>
                <w:rFonts w:hint="eastAsia"/>
                <w:sz w:val="18"/>
                <w:szCs w:val="18"/>
              </w:rPr>
              <w:t xml:space="preserve">　</w:t>
            </w:r>
          </w:p>
        </w:tc>
      </w:tr>
      <w:tr w:rsidR="007F7378" w:rsidRPr="00EE0B1F" w:rsidTr="000128AB">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7F7378" w:rsidRPr="007F7378" w:rsidRDefault="007F7378"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t>762</w:t>
            </w:r>
          </w:p>
        </w:tc>
        <w:tc>
          <w:tcPr>
            <w:tcW w:w="648"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color w:val="000000"/>
                <w:sz w:val="18"/>
                <w:szCs w:val="18"/>
              </w:rPr>
            </w:pPr>
            <w:r>
              <w:rPr>
                <w:rFonts w:hint="eastAsia"/>
                <w:color w:val="000000"/>
                <w:sz w:val="18"/>
                <w:szCs w:val="18"/>
              </w:rPr>
              <w:t>园林</w:t>
            </w:r>
            <w:r>
              <w:rPr>
                <w:rFonts w:hint="eastAsia"/>
                <w:color w:val="000000"/>
                <w:sz w:val="18"/>
                <w:szCs w:val="18"/>
              </w:rPr>
              <w:t xml:space="preserve">  </w:t>
            </w:r>
            <w:r>
              <w:rPr>
                <w:rFonts w:hint="eastAsia"/>
                <w:color w:val="000000"/>
                <w:sz w:val="18"/>
                <w:szCs w:val="18"/>
              </w:rPr>
              <w:t>绿化</w:t>
            </w:r>
            <w:r>
              <w:rPr>
                <w:rFonts w:hint="eastAsia"/>
                <w:color w:val="000000"/>
                <w:sz w:val="18"/>
                <w:szCs w:val="18"/>
              </w:rPr>
              <w:t xml:space="preserve">    </w:t>
            </w:r>
            <w:r>
              <w:rPr>
                <w:rFonts w:hint="eastAsia"/>
                <w:color w:val="000000"/>
                <w:sz w:val="18"/>
                <w:szCs w:val="18"/>
              </w:rPr>
              <w:t>管理</w:t>
            </w:r>
          </w:p>
        </w:tc>
        <w:tc>
          <w:tcPr>
            <w:tcW w:w="1547"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对占用、拆除公共建筑和市政公用设施上建成的立体绿化或者未恢复原有立体绿化的处罚</w:t>
            </w:r>
          </w:p>
        </w:tc>
        <w:tc>
          <w:tcPr>
            <w:tcW w:w="2574"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1.</w:t>
            </w:r>
            <w:r>
              <w:rPr>
                <w:rFonts w:hint="eastAsia"/>
                <w:color w:val="000000"/>
                <w:sz w:val="18"/>
                <w:szCs w:val="18"/>
              </w:rPr>
              <w:t>机构职能、权责清单、执法人员名单；</w:t>
            </w:r>
            <w:r>
              <w:rPr>
                <w:rFonts w:hint="eastAsia"/>
                <w:color w:val="000000"/>
                <w:sz w:val="18"/>
                <w:szCs w:val="18"/>
              </w:rPr>
              <w:t>2.</w:t>
            </w:r>
            <w:r>
              <w:rPr>
                <w:rFonts w:hint="eastAsia"/>
                <w:color w:val="000000"/>
                <w:sz w:val="18"/>
                <w:szCs w:val="18"/>
              </w:rPr>
              <w:t>执法程序或行政强制流程图；</w:t>
            </w:r>
            <w:r>
              <w:rPr>
                <w:rFonts w:hint="eastAsia"/>
                <w:color w:val="000000"/>
                <w:sz w:val="18"/>
                <w:szCs w:val="18"/>
              </w:rPr>
              <w:t>3.</w:t>
            </w:r>
            <w:r>
              <w:rPr>
                <w:rFonts w:hint="eastAsia"/>
                <w:color w:val="000000"/>
                <w:sz w:val="18"/>
                <w:szCs w:val="18"/>
              </w:rPr>
              <w:t>执法依据；</w:t>
            </w:r>
            <w:r>
              <w:rPr>
                <w:rFonts w:hint="eastAsia"/>
                <w:color w:val="000000"/>
                <w:sz w:val="18"/>
                <w:szCs w:val="18"/>
              </w:rPr>
              <w:t>4.</w:t>
            </w:r>
            <w:r>
              <w:rPr>
                <w:rFonts w:hint="eastAsia"/>
                <w:color w:val="000000"/>
                <w:sz w:val="18"/>
                <w:szCs w:val="18"/>
              </w:rPr>
              <w:t>行政处罚自由裁量基准；</w:t>
            </w:r>
            <w:r>
              <w:rPr>
                <w:rFonts w:hint="eastAsia"/>
                <w:color w:val="000000"/>
                <w:sz w:val="18"/>
                <w:szCs w:val="18"/>
              </w:rPr>
              <w:t>5.</w:t>
            </w:r>
            <w:r>
              <w:rPr>
                <w:rFonts w:hint="eastAsia"/>
                <w:color w:val="000000"/>
                <w:sz w:val="18"/>
                <w:szCs w:val="18"/>
              </w:rPr>
              <w:t>咨询、监督投诉方式；</w:t>
            </w:r>
            <w:r>
              <w:rPr>
                <w:rFonts w:hint="eastAsia"/>
                <w:color w:val="000000"/>
                <w:sz w:val="18"/>
                <w:szCs w:val="18"/>
              </w:rPr>
              <w:t>6.</w:t>
            </w:r>
            <w:r>
              <w:rPr>
                <w:rFonts w:hint="eastAsia"/>
                <w:color w:val="000000"/>
                <w:sz w:val="18"/>
                <w:szCs w:val="18"/>
              </w:rPr>
              <w:t>处罚决定；</w:t>
            </w:r>
            <w:r>
              <w:rPr>
                <w:rFonts w:hint="eastAsia"/>
                <w:color w:val="000000"/>
                <w:sz w:val="18"/>
                <w:szCs w:val="18"/>
              </w:rPr>
              <w:t>7.</w:t>
            </w:r>
            <w:r>
              <w:rPr>
                <w:rFonts w:hint="eastAsia"/>
                <w:color w:val="000000"/>
                <w:sz w:val="18"/>
                <w:szCs w:val="18"/>
              </w:rPr>
              <w:t>救济渠道。</w:t>
            </w:r>
          </w:p>
        </w:tc>
        <w:tc>
          <w:tcPr>
            <w:tcW w:w="1043"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《重庆市城市园林绿化条例》</w:t>
            </w:r>
          </w:p>
        </w:tc>
        <w:tc>
          <w:tcPr>
            <w:tcW w:w="123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1.</w:t>
            </w:r>
            <w:r>
              <w:rPr>
                <w:rFonts w:hint="eastAsia"/>
                <w:color w:val="000000"/>
                <w:sz w:val="18"/>
                <w:szCs w:val="18"/>
              </w:rPr>
              <w:t>除处罚决定外其他内容：长期公开（动态调整）；</w:t>
            </w:r>
            <w:r>
              <w:rPr>
                <w:rFonts w:hint="eastAsia"/>
                <w:color w:val="000000"/>
                <w:sz w:val="18"/>
                <w:szCs w:val="18"/>
              </w:rPr>
              <w:br/>
              <w:t>2.</w:t>
            </w:r>
            <w:r>
              <w:rPr>
                <w:rFonts w:hint="eastAsia"/>
                <w:color w:val="000000"/>
                <w:sz w:val="18"/>
                <w:szCs w:val="18"/>
              </w:rPr>
              <w:t>处罚决定：</w:t>
            </w:r>
            <w:r>
              <w:rPr>
                <w:rFonts w:hint="eastAsia"/>
                <w:color w:val="000000"/>
                <w:sz w:val="18"/>
                <w:szCs w:val="18"/>
              </w:rPr>
              <w:lastRenderedPageBreak/>
              <w:t>20</w:t>
            </w:r>
            <w:r>
              <w:rPr>
                <w:rFonts w:hint="eastAsia"/>
                <w:color w:val="000000"/>
                <w:sz w:val="18"/>
                <w:szCs w:val="18"/>
              </w:rPr>
              <w:t>个工作日内。</w:t>
            </w:r>
          </w:p>
        </w:tc>
        <w:tc>
          <w:tcPr>
            <w:tcW w:w="70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lastRenderedPageBreak/>
              <w:t>区城市管理局</w:t>
            </w:r>
          </w:p>
        </w:tc>
        <w:tc>
          <w:tcPr>
            <w:tcW w:w="2828"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■政府网站</w:t>
            </w:r>
            <w:r>
              <w:rPr>
                <w:rFonts w:hint="eastAsia"/>
                <w:sz w:val="18"/>
                <w:szCs w:val="18"/>
              </w:rPr>
              <w:t xml:space="preserve">      </w:t>
            </w:r>
            <w:r>
              <w:rPr>
                <w:rFonts w:hint="eastAsia"/>
                <w:sz w:val="18"/>
                <w:szCs w:val="18"/>
              </w:rPr>
              <w:t>□政府公报</w:t>
            </w:r>
            <w:r>
              <w:rPr>
                <w:rFonts w:hint="eastAsia"/>
                <w:sz w:val="18"/>
                <w:szCs w:val="18"/>
              </w:rPr>
              <w:br/>
            </w:r>
            <w:r>
              <w:rPr>
                <w:rFonts w:hint="eastAsia"/>
                <w:sz w:val="18"/>
                <w:szCs w:val="18"/>
              </w:rPr>
              <w:t>□两微一端</w:t>
            </w:r>
            <w:r>
              <w:rPr>
                <w:rFonts w:hint="eastAsia"/>
                <w:sz w:val="18"/>
                <w:szCs w:val="18"/>
              </w:rPr>
              <w:t xml:space="preserve">      </w:t>
            </w:r>
            <w:r>
              <w:rPr>
                <w:rFonts w:hint="eastAsia"/>
                <w:sz w:val="18"/>
                <w:szCs w:val="18"/>
              </w:rPr>
              <w:t>□发布会</w:t>
            </w:r>
            <w:r>
              <w:rPr>
                <w:rFonts w:hint="eastAsia"/>
                <w:sz w:val="18"/>
                <w:szCs w:val="18"/>
              </w:rPr>
              <w:t>/</w:t>
            </w:r>
            <w:r>
              <w:rPr>
                <w:rFonts w:hint="eastAsia"/>
                <w:sz w:val="18"/>
                <w:szCs w:val="18"/>
              </w:rPr>
              <w:t>听证会</w:t>
            </w:r>
            <w:r>
              <w:rPr>
                <w:rFonts w:hint="eastAsia"/>
                <w:sz w:val="18"/>
                <w:szCs w:val="18"/>
              </w:rPr>
              <w:br/>
            </w:r>
            <w:r>
              <w:rPr>
                <w:rFonts w:hint="eastAsia"/>
                <w:sz w:val="18"/>
                <w:szCs w:val="18"/>
              </w:rPr>
              <w:t>□广播电视</w:t>
            </w:r>
            <w:r>
              <w:rPr>
                <w:rFonts w:hint="eastAsia"/>
                <w:sz w:val="18"/>
                <w:szCs w:val="18"/>
              </w:rPr>
              <w:t xml:space="preserve">      </w:t>
            </w:r>
            <w:r>
              <w:rPr>
                <w:rFonts w:hint="eastAsia"/>
                <w:sz w:val="18"/>
                <w:szCs w:val="18"/>
              </w:rPr>
              <w:t>□纸质媒体</w:t>
            </w:r>
            <w:r>
              <w:rPr>
                <w:rFonts w:hint="eastAsia"/>
                <w:sz w:val="18"/>
                <w:szCs w:val="18"/>
              </w:rPr>
              <w:br/>
            </w:r>
            <w:r>
              <w:rPr>
                <w:rFonts w:hint="eastAsia"/>
                <w:sz w:val="18"/>
                <w:szCs w:val="18"/>
              </w:rPr>
              <w:t>□公开查阅点</w:t>
            </w:r>
            <w:r>
              <w:rPr>
                <w:rFonts w:hint="eastAsia"/>
                <w:sz w:val="18"/>
                <w:szCs w:val="18"/>
              </w:rPr>
              <w:t xml:space="preserve">    </w:t>
            </w:r>
            <w:r>
              <w:rPr>
                <w:rFonts w:hint="eastAsia"/>
                <w:sz w:val="18"/>
                <w:szCs w:val="18"/>
              </w:rPr>
              <w:t>□政务服务中心</w:t>
            </w:r>
            <w:r>
              <w:rPr>
                <w:rFonts w:hint="eastAsia"/>
                <w:sz w:val="18"/>
                <w:szCs w:val="18"/>
              </w:rPr>
              <w:br/>
            </w:r>
            <w:r>
              <w:rPr>
                <w:rFonts w:hint="eastAsia"/>
                <w:sz w:val="18"/>
                <w:szCs w:val="18"/>
              </w:rPr>
              <w:lastRenderedPageBreak/>
              <w:t>□便民服务站</w:t>
            </w:r>
            <w:r>
              <w:rPr>
                <w:rFonts w:hint="eastAsia"/>
                <w:sz w:val="18"/>
                <w:szCs w:val="18"/>
              </w:rPr>
              <w:t xml:space="preserve">    </w:t>
            </w:r>
            <w:r>
              <w:rPr>
                <w:rFonts w:hint="eastAsia"/>
                <w:sz w:val="18"/>
                <w:szCs w:val="18"/>
              </w:rPr>
              <w:t>□入户</w:t>
            </w:r>
            <w:r>
              <w:rPr>
                <w:rFonts w:hint="eastAsia"/>
                <w:sz w:val="18"/>
                <w:szCs w:val="18"/>
              </w:rPr>
              <w:t>/</w:t>
            </w:r>
            <w:r>
              <w:rPr>
                <w:rFonts w:hint="eastAsia"/>
                <w:sz w:val="18"/>
                <w:szCs w:val="18"/>
              </w:rPr>
              <w:t>现场</w:t>
            </w:r>
            <w:r>
              <w:rPr>
                <w:rFonts w:hint="eastAsia"/>
                <w:sz w:val="18"/>
                <w:szCs w:val="18"/>
              </w:rPr>
              <w:br/>
            </w:r>
            <w:r>
              <w:rPr>
                <w:rFonts w:hint="eastAsia"/>
                <w:sz w:val="18"/>
                <w:szCs w:val="18"/>
              </w:rPr>
              <w:t>□社区</w:t>
            </w:r>
            <w:r>
              <w:rPr>
                <w:rFonts w:hint="eastAsia"/>
                <w:sz w:val="18"/>
                <w:szCs w:val="18"/>
              </w:rPr>
              <w:t>/</w:t>
            </w:r>
            <w:r>
              <w:rPr>
                <w:rFonts w:hint="eastAsia"/>
                <w:sz w:val="18"/>
                <w:szCs w:val="18"/>
              </w:rPr>
              <w:t>企事业单位</w:t>
            </w:r>
            <w:r>
              <w:rPr>
                <w:rFonts w:hint="eastAsia"/>
                <w:sz w:val="18"/>
                <w:szCs w:val="18"/>
              </w:rPr>
              <w:t>/</w:t>
            </w:r>
            <w:r>
              <w:rPr>
                <w:rFonts w:hint="eastAsia"/>
                <w:sz w:val="18"/>
                <w:szCs w:val="18"/>
              </w:rPr>
              <w:t>村公示栏（电子屏）</w:t>
            </w:r>
            <w:r>
              <w:rPr>
                <w:rFonts w:hint="eastAsia"/>
                <w:sz w:val="18"/>
                <w:szCs w:val="18"/>
              </w:rPr>
              <w:br/>
            </w:r>
            <w:r>
              <w:rPr>
                <w:rFonts w:hint="eastAsia"/>
                <w:sz w:val="18"/>
                <w:szCs w:val="18"/>
              </w:rPr>
              <w:t>□精准推送</w:t>
            </w:r>
            <w:r>
              <w:rPr>
                <w:rFonts w:hint="eastAsia"/>
                <w:sz w:val="18"/>
                <w:szCs w:val="18"/>
              </w:rPr>
              <w:t xml:space="preserve">      </w:t>
            </w:r>
            <w:r>
              <w:rPr>
                <w:rFonts w:hint="eastAsia"/>
                <w:sz w:val="18"/>
                <w:szCs w:val="18"/>
              </w:rPr>
              <w:t>□其他</w:t>
            </w:r>
            <w:r>
              <w:rPr>
                <w:rFonts w:hint="eastAsia"/>
                <w:sz w:val="18"/>
                <w:szCs w:val="18"/>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lastRenderedPageBreak/>
              <w:t>√</w:t>
            </w:r>
          </w:p>
        </w:tc>
        <w:tc>
          <w:tcPr>
            <w:tcW w:w="604"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615"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w:t>
            </w:r>
          </w:p>
        </w:tc>
        <w:tc>
          <w:tcPr>
            <w:tcW w:w="666"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569" w:type="dxa"/>
            <w:tcBorders>
              <w:top w:val="nil"/>
              <w:left w:val="nil"/>
              <w:bottom w:val="single" w:sz="4" w:space="0" w:color="auto"/>
              <w:right w:val="single" w:sz="4" w:space="0" w:color="auto"/>
            </w:tcBorders>
            <w:vAlign w:val="center"/>
          </w:tcPr>
          <w:p w:rsidR="007F7378" w:rsidRDefault="007F7378">
            <w:pPr>
              <w:jc w:val="center"/>
              <w:rPr>
                <w:rFonts w:ascii="宋体" w:eastAsia="宋体" w:hAnsi="宋体" w:cs="宋体"/>
                <w:sz w:val="18"/>
                <w:szCs w:val="18"/>
              </w:rPr>
            </w:pPr>
            <w:r>
              <w:rPr>
                <w:rFonts w:hint="eastAsia"/>
                <w:sz w:val="18"/>
                <w:szCs w:val="18"/>
              </w:rPr>
              <w:t>√</w:t>
            </w:r>
          </w:p>
        </w:tc>
        <w:tc>
          <w:tcPr>
            <w:tcW w:w="636" w:type="dxa"/>
            <w:tcBorders>
              <w:top w:val="nil"/>
              <w:left w:val="nil"/>
              <w:bottom w:val="single" w:sz="4" w:space="0" w:color="auto"/>
              <w:right w:val="single" w:sz="4" w:space="0" w:color="auto"/>
            </w:tcBorders>
            <w:vAlign w:val="center"/>
          </w:tcPr>
          <w:p w:rsidR="007F7378" w:rsidRDefault="007F7378">
            <w:pPr>
              <w:jc w:val="center"/>
              <w:rPr>
                <w:rFonts w:ascii="宋体" w:eastAsia="宋体" w:hAnsi="宋体" w:cs="宋体"/>
                <w:sz w:val="18"/>
                <w:szCs w:val="18"/>
              </w:rPr>
            </w:pPr>
            <w:r>
              <w:rPr>
                <w:rFonts w:hint="eastAsia"/>
                <w:sz w:val="18"/>
                <w:szCs w:val="18"/>
              </w:rPr>
              <w:t xml:space="preserve">　</w:t>
            </w:r>
          </w:p>
        </w:tc>
      </w:tr>
      <w:tr w:rsidR="007F7378" w:rsidRPr="00EE0B1F" w:rsidTr="000128AB">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7F7378" w:rsidRPr="007F7378" w:rsidRDefault="007F7378"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t>763</w:t>
            </w:r>
          </w:p>
        </w:tc>
        <w:tc>
          <w:tcPr>
            <w:tcW w:w="648"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color w:val="000000"/>
                <w:sz w:val="18"/>
                <w:szCs w:val="18"/>
              </w:rPr>
            </w:pPr>
            <w:r>
              <w:rPr>
                <w:rFonts w:hint="eastAsia"/>
                <w:color w:val="000000"/>
                <w:sz w:val="18"/>
                <w:szCs w:val="18"/>
              </w:rPr>
              <w:t>园林</w:t>
            </w:r>
            <w:r>
              <w:rPr>
                <w:rFonts w:hint="eastAsia"/>
                <w:color w:val="000000"/>
                <w:sz w:val="18"/>
                <w:szCs w:val="18"/>
              </w:rPr>
              <w:t xml:space="preserve">  </w:t>
            </w:r>
            <w:r>
              <w:rPr>
                <w:rFonts w:hint="eastAsia"/>
                <w:color w:val="000000"/>
                <w:sz w:val="18"/>
                <w:szCs w:val="18"/>
              </w:rPr>
              <w:t>绿化</w:t>
            </w:r>
            <w:r>
              <w:rPr>
                <w:rFonts w:hint="eastAsia"/>
                <w:color w:val="000000"/>
                <w:sz w:val="18"/>
                <w:szCs w:val="18"/>
              </w:rPr>
              <w:t xml:space="preserve">    </w:t>
            </w:r>
            <w:r>
              <w:rPr>
                <w:rFonts w:hint="eastAsia"/>
                <w:color w:val="000000"/>
                <w:sz w:val="18"/>
                <w:szCs w:val="18"/>
              </w:rPr>
              <w:t>管理</w:t>
            </w:r>
          </w:p>
        </w:tc>
        <w:tc>
          <w:tcPr>
            <w:tcW w:w="1547"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对在公园绿地内设置户外商业广告、在防护绿地、广场用地和道路附属绿地内设置户外广告不符合户外广告设置规划的处罚</w:t>
            </w:r>
          </w:p>
        </w:tc>
        <w:tc>
          <w:tcPr>
            <w:tcW w:w="2574"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1.</w:t>
            </w:r>
            <w:r>
              <w:rPr>
                <w:rFonts w:hint="eastAsia"/>
                <w:color w:val="000000"/>
                <w:sz w:val="18"/>
                <w:szCs w:val="18"/>
              </w:rPr>
              <w:t>机构职能、权责清单、执法人员名单；</w:t>
            </w:r>
            <w:r>
              <w:rPr>
                <w:rFonts w:hint="eastAsia"/>
                <w:color w:val="000000"/>
                <w:sz w:val="18"/>
                <w:szCs w:val="18"/>
              </w:rPr>
              <w:t>2.</w:t>
            </w:r>
            <w:r>
              <w:rPr>
                <w:rFonts w:hint="eastAsia"/>
                <w:color w:val="000000"/>
                <w:sz w:val="18"/>
                <w:szCs w:val="18"/>
              </w:rPr>
              <w:t>执法程序或行政强制流程图；</w:t>
            </w:r>
            <w:r>
              <w:rPr>
                <w:rFonts w:hint="eastAsia"/>
                <w:color w:val="000000"/>
                <w:sz w:val="18"/>
                <w:szCs w:val="18"/>
              </w:rPr>
              <w:t>3.</w:t>
            </w:r>
            <w:r>
              <w:rPr>
                <w:rFonts w:hint="eastAsia"/>
                <w:color w:val="000000"/>
                <w:sz w:val="18"/>
                <w:szCs w:val="18"/>
              </w:rPr>
              <w:t>执法依据；</w:t>
            </w:r>
            <w:r>
              <w:rPr>
                <w:rFonts w:hint="eastAsia"/>
                <w:color w:val="000000"/>
                <w:sz w:val="18"/>
                <w:szCs w:val="18"/>
              </w:rPr>
              <w:t>4.</w:t>
            </w:r>
            <w:r>
              <w:rPr>
                <w:rFonts w:hint="eastAsia"/>
                <w:color w:val="000000"/>
                <w:sz w:val="18"/>
                <w:szCs w:val="18"/>
              </w:rPr>
              <w:t>行政处罚自由裁量基准；</w:t>
            </w:r>
            <w:r>
              <w:rPr>
                <w:rFonts w:hint="eastAsia"/>
                <w:color w:val="000000"/>
                <w:sz w:val="18"/>
                <w:szCs w:val="18"/>
              </w:rPr>
              <w:t>5.</w:t>
            </w:r>
            <w:r>
              <w:rPr>
                <w:rFonts w:hint="eastAsia"/>
                <w:color w:val="000000"/>
                <w:sz w:val="18"/>
                <w:szCs w:val="18"/>
              </w:rPr>
              <w:t>咨询、监督投诉方式；</w:t>
            </w:r>
            <w:r>
              <w:rPr>
                <w:rFonts w:hint="eastAsia"/>
                <w:color w:val="000000"/>
                <w:sz w:val="18"/>
                <w:szCs w:val="18"/>
              </w:rPr>
              <w:t>6.</w:t>
            </w:r>
            <w:r>
              <w:rPr>
                <w:rFonts w:hint="eastAsia"/>
                <w:color w:val="000000"/>
                <w:sz w:val="18"/>
                <w:szCs w:val="18"/>
              </w:rPr>
              <w:t>处罚决定；</w:t>
            </w:r>
            <w:r>
              <w:rPr>
                <w:rFonts w:hint="eastAsia"/>
                <w:color w:val="000000"/>
                <w:sz w:val="18"/>
                <w:szCs w:val="18"/>
              </w:rPr>
              <w:t>7.</w:t>
            </w:r>
            <w:r>
              <w:rPr>
                <w:rFonts w:hint="eastAsia"/>
                <w:color w:val="000000"/>
                <w:sz w:val="18"/>
                <w:szCs w:val="18"/>
              </w:rPr>
              <w:t>救济渠道。</w:t>
            </w:r>
          </w:p>
        </w:tc>
        <w:tc>
          <w:tcPr>
            <w:tcW w:w="1043"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《重庆市城市园林绿化条例》</w:t>
            </w:r>
          </w:p>
        </w:tc>
        <w:tc>
          <w:tcPr>
            <w:tcW w:w="123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1.</w:t>
            </w:r>
            <w:r>
              <w:rPr>
                <w:rFonts w:hint="eastAsia"/>
                <w:color w:val="000000"/>
                <w:sz w:val="18"/>
                <w:szCs w:val="18"/>
              </w:rPr>
              <w:t>除处罚决定外其他内容：长期公开（动态调整）；</w:t>
            </w:r>
            <w:r>
              <w:rPr>
                <w:rFonts w:hint="eastAsia"/>
                <w:color w:val="000000"/>
                <w:sz w:val="18"/>
                <w:szCs w:val="18"/>
              </w:rPr>
              <w:br/>
              <w:t>2.</w:t>
            </w:r>
            <w:r>
              <w:rPr>
                <w:rFonts w:hint="eastAsia"/>
                <w:color w:val="000000"/>
                <w:sz w:val="18"/>
                <w:szCs w:val="18"/>
              </w:rPr>
              <w:t>处罚决定：</w:t>
            </w:r>
            <w:r>
              <w:rPr>
                <w:rFonts w:hint="eastAsia"/>
                <w:color w:val="000000"/>
                <w:sz w:val="18"/>
                <w:szCs w:val="18"/>
              </w:rPr>
              <w:t>20</w:t>
            </w:r>
            <w:r>
              <w:rPr>
                <w:rFonts w:hint="eastAsia"/>
                <w:color w:val="000000"/>
                <w:sz w:val="18"/>
                <w:szCs w:val="18"/>
              </w:rPr>
              <w:t>个工作日内。</w:t>
            </w:r>
          </w:p>
        </w:tc>
        <w:tc>
          <w:tcPr>
            <w:tcW w:w="70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区城市管理局</w:t>
            </w:r>
          </w:p>
        </w:tc>
        <w:tc>
          <w:tcPr>
            <w:tcW w:w="2828"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■政府网站</w:t>
            </w:r>
            <w:r>
              <w:rPr>
                <w:rFonts w:hint="eastAsia"/>
                <w:sz w:val="18"/>
                <w:szCs w:val="18"/>
              </w:rPr>
              <w:t xml:space="preserve">      </w:t>
            </w:r>
            <w:r>
              <w:rPr>
                <w:rFonts w:hint="eastAsia"/>
                <w:sz w:val="18"/>
                <w:szCs w:val="18"/>
              </w:rPr>
              <w:t>□政府公报</w:t>
            </w:r>
            <w:r>
              <w:rPr>
                <w:rFonts w:hint="eastAsia"/>
                <w:sz w:val="18"/>
                <w:szCs w:val="18"/>
              </w:rPr>
              <w:br/>
            </w:r>
            <w:r>
              <w:rPr>
                <w:rFonts w:hint="eastAsia"/>
                <w:sz w:val="18"/>
                <w:szCs w:val="18"/>
              </w:rPr>
              <w:t>□两微一端</w:t>
            </w:r>
            <w:r>
              <w:rPr>
                <w:rFonts w:hint="eastAsia"/>
                <w:sz w:val="18"/>
                <w:szCs w:val="18"/>
              </w:rPr>
              <w:t xml:space="preserve">      </w:t>
            </w:r>
            <w:r>
              <w:rPr>
                <w:rFonts w:hint="eastAsia"/>
                <w:sz w:val="18"/>
                <w:szCs w:val="18"/>
              </w:rPr>
              <w:t>□发布会</w:t>
            </w:r>
            <w:r>
              <w:rPr>
                <w:rFonts w:hint="eastAsia"/>
                <w:sz w:val="18"/>
                <w:szCs w:val="18"/>
              </w:rPr>
              <w:t>/</w:t>
            </w:r>
            <w:r>
              <w:rPr>
                <w:rFonts w:hint="eastAsia"/>
                <w:sz w:val="18"/>
                <w:szCs w:val="18"/>
              </w:rPr>
              <w:t>听证会</w:t>
            </w:r>
            <w:r>
              <w:rPr>
                <w:rFonts w:hint="eastAsia"/>
                <w:sz w:val="18"/>
                <w:szCs w:val="18"/>
              </w:rPr>
              <w:br/>
            </w:r>
            <w:r>
              <w:rPr>
                <w:rFonts w:hint="eastAsia"/>
                <w:sz w:val="18"/>
                <w:szCs w:val="18"/>
              </w:rPr>
              <w:t>□广播电视</w:t>
            </w:r>
            <w:r>
              <w:rPr>
                <w:rFonts w:hint="eastAsia"/>
                <w:sz w:val="18"/>
                <w:szCs w:val="18"/>
              </w:rPr>
              <w:t xml:space="preserve">      </w:t>
            </w:r>
            <w:r>
              <w:rPr>
                <w:rFonts w:hint="eastAsia"/>
                <w:sz w:val="18"/>
                <w:szCs w:val="18"/>
              </w:rPr>
              <w:t>□纸质媒体</w:t>
            </w:r>
            <w:r>
              <w:rPr>
                <w:rFonts w:hint="eastAsia"/>
                <w:sz w:val="18"/>
                <w:szCs w:val="18"/>
              </w:rPr>
              <w:br/>
            </w:r>
            <w:r>
              <w:rPr>
                <w:rFonts w:hint="eastAsia"/>
                <w:sz w:val="18"/>
                <w:szCs w:val="18"/>
              </w:rPr>
              <w:t>□公开查阅点</w:t>
            </w:r>
            <w:r>
              <w:rPr>
                <w:rFonts w:hint="eastAsia"/>
                <w:sz w:val="18"/>
                <w:szCs w:val="18"/>
              </w:rPr>
              <w:t xml:space="preserve">    </w:t>
            </w:r>
            <w:r>
              <w:rPr>
                <w:rFonts w:hint="eastAsia"/>
                <w:sz w:val="18"/>
                <w:szCs w:val="18"/>
              </w:rPr>
              <w:t>□政务服务中心</w:t>
            </w:r>
            <w:r>
              <w:rPr>
                <w:rFonts w:hint="eastAsia"/>
                <w:sz w:val="18"/>
                <w:szCs w:val="18"/>
              </w:rPr>
              <w:br/>
            </w:r>
            <w:r>
              <w:rPr>
                <w:rFonts w:hint="eastAsia"/>
                <w:sz w:val="18"/>
                <w:szCs w:val="18"/>
              </w:rPr>
              <w:t>□便民服务站</w:t>
            </w:r>
            <w:r>
              <w:rPr>
                <w:rFonts w:hint="eastAsia"/>
                <w:sz w:val="18"/>
                <w:szCs w:val="18"/>
              </w:rPr>
              <w:t xml:space="preserve">    </w:t>
            </w:r>
            <w:r>
              <w:rPr>
                <w:rFonts w:hint="eastAsia"/>
                <w:sz w:val="18"/>
                <w:szCs w:val="18"/>
              </w:rPr>
              <w:t>□入户</w:t>
            </w:r>
            <w:r>
              <w:rPr>
                <w:rFonts w:hint="eastAsia"/>
                <w:sz w:val="18"/>
                <w:szCs w:val="18"/>
              </w:rPr>
              <w:t>/</w:t>
            </w:r>
            <w:r>
              <w:rPr>
                <w:rFonts w:hint="eastAsia"/>
                <w:sz w:val="18"/>
                <w:szCs w:val="18"/>
              </w:rPr>
              <w:t>现场</w:t>
            </w:r>
            <w:r>
              <w:rPr>
                <w:rFonts w:hint="eastAsia"/>
                <w:sz w:val="18"/>
                <w:szCs w:val="18"/>
              </w:rPr>
              <w:br/>
            </w:r>
            <w:r>
              <w:rPr>
                <w:rFonts w:hint="eastAsia"/>
                <w:sz w:val="18"/>
                <w:szCs w:val="18"/>
              </w:rPr>
              <w:t>□社区</w:t>
            </w:r>
            <w:r>
              <w:rPr>
                <w:rFonts w:hint="eastAsia"/>
                <w:sz w:val="18"/>
                <w:szCs w:val="18"/>
              </w:rPr>
              <w:t>/</w:t>
            </w:r>
            <w:r>
              <w:rPr>
                <w:rFonts w:hint="eastAsia"/>
                <w:sz w:val="18"/>
                <w:szCs w:val="18"/>
              </w:rPr>
              <w:t>企事业单位</w:t>
            </w:r>
            <w:r>
              <w:rPr>
                <w:rFonts w:hint="eastAsia"/>
                <w:sz w:val="18"/>
                <w:szCs w:val="18"/>
              </w:rPr>
              <w:t>/</w:t>
            </w:r>
            <w:r>
              <w:rPr>
                <w:rFonts w:hint="eastAsia"/>
                <w:sz w:val="18"/>
                <w:szCs w:val="18"/>
              </w:rPr>
              <w:t>村公示栏（电子屏）</w:t>
            </w:r>
            <w:r>
              <w:rPr>
                <w:rFonts w:hint="eastAsia"/>
                <w:sz w:val="18"/>
                <w:szCs w:val="18"/>
              </w:rPr>
              <w:br/>
            </w:r>
            <w:r>
              <w:rPr>
                <w:rFonts w:hint="eastAsia"/>
                <w:sz w:val="18"/>
                <w:szCs w:val="18"/>
              </w:rPr>
              <w:t>□精准推送</w:t>
            </w:r>
            <w:r>
              <w:rPr>
                <w:rFonts w:hint="eastAsia"/>
                <w:sz w:val="18"/>
                <w:szCs w:val="18"/>
              </w:rPr>
              <w:t xml:space="preserve">      </w:t>
            </w:r>
            <w:r>
              <w:rPr>
                <w:rFonts w:hint="eastAsia"/>
                <w:sz w:val="18"/>
                <w:szCs w:val="18"/>
              </w:rPr>
              <w:t>□其他</w:t>
            </w:r>
            <w:r>
              <w:rPr>
                <w:rFonts w:hint="eastAsia"/>
                <w:sz w:val="18"/>
                <w:szCs w:val="18"/>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w:t>
            </w:r>
          </w:p>
        </w:tc>
        <w:tc>
          <w:tcPr>
            <w:tcW w:w="604"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615"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w:t>
            </w:r>
          </w:p>
        </w:tc>
        <w:tc>
          <w:tcPr>
            <w:tcW w:w="666"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569" w:type="dxa"/>
            <w:tcBorders>
              <w:top w:val="nil"/>
              <w:left w:val="nil"/>
              <w:bottom w:val="single" w:sz="4" w:space="0" w:color="auto"/>
              <w:right w:val="single" w:sz="4" w:space="0" w:color="auto"/>
            </w:tcBorders>
            <w:vAlign w:val="center"/>
          </w:tcPr>
          <w:p w:rsidR="007F7378" w:rsidRDefault="007F7378">
            <w:pPr>
              <w:jc w:val="center"/>
              <w:rPr>
                <w:rFonts w:ascii="宋体" w:eastAsia="宋体" w:hAnsi="宋体" w:cs="宋体"/>
                <w:sz w:val="18"/>
                <w:szCs w:val="18"/>
              </w:rPr>
            </w:pPr>
            <w:r>
              <w:rPr>
                <w:rFonts w:hint="eastAsia"/>
                <w:sz w:val="18"/>
                <w:szCs w:val="18"/>
              </w:rPr>
              <w:t>√</w:t>
            </w:r>
          </w:p>
        </w:tc>
        <w:tc>
          <w:tcPr>
            <w:tcW w:w="636" w:type="dxa"/>
            <w:tcBorders>
              <w:top w:val="nil"/>
              <w:left w:val="nil"/>
              <w:bottom w:val="single" w:sz="4" w:space="0" w:color="auto"/>
              <w:right w:val="single" w:sz="4" w:space="0" w:color="auto"/>
            </w:tcBorders>
            <w:vAlign w:val="center"/>
          </w:tcPr>
          <w:p w:rsidR="007F7378" w:rsidRDefault="007F7378">
            <w:pPr>
              <w:jc w:val="center"/>
              <w:rPr>
                <w:rFonts w:ascii="宋体" w:eastAsia="宋体" w:hAnsi="宋体" w:cs="宋体"/>
                <w:sz w:val="18"/>
                <w:szCs w:val="18"/>
              </w:rPr>
            </w:pPr>
            <w:r>
              <w:rPr>
                <w:rFonts w:hint="eastAsia"/>
                <w:sz w:val="18"/>
                <w:szCs w:val="18"/>
              </w:rPr>
              <w:t xml:space="preserve">　</w:t>
            </w:r>
          </w:p>
        </w:tc>
      </w:tr>
      <w:tr w:rsidR="007F7378" w:rsidRPr="00EE0B1F" w:rsidTr="000128AB">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7F7378" w:rsidRPr="007F7378" w:rsidRDefault="007F7378"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t>764</w:t>
            </w:r>
          </w:p>
        </w:tc>
        <w:tc>
          <w:tcPr>
            <w:tcW w:w="648"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color w:val="000000"/>
                <w:sz w:val="18"/>
                <w:szCs w:val="18"/>
              </w:rPr>
            </w:pPr>
            <w:r>
              <w:rPr>
                <w:rFonts w:hint="eastAsia"/>
                <w:color w:val="000000"/>
                <w:sz w:val="18"/>
                <w:szCs w:val="18"/>
              </w:rPr>
              <w:t>园林</w:t>
            </w:r>
            <w:r>
              <w:rPr>
                <w:rFonts w:hint="eastAsia"/>
                <w:color w:val="000000"/>
                <w:sz w:val="18"/>
                <w:szCs w:val="18"/>
              </w:rPr>
              <w:t xml:space="preserve">  </w:t>
            </w:r>
            <w:r>
              <w:rPr>
                <w:rFonts w:hint="eastAsia"/>
                <w:color w:val="000000"/>
                <w:sz w:val="18"/>
                <w:szCs w:val="18"/>
              </w:rPr>
              <w:t>绿化</w:t>
            </w:r>
            <w:r>
              <w:rPr>
                <w:rFonts w:hint="eastAsia"/>
                <w:color w:val="000000"/>
                <w:sz w:val="18"/>
                <w:szCs w:val="18"/>
              </w:rPr>
              <w:t xml:space="preserve">    </w:t>
            </w:r>
            <w:r>
              <w:rPr>
                <w:rFonts w:hint="eastAsia"/>
                <w:color w:val="000000"/>
                <w:sz w:val="18"/>
                <w:szCs w:val="18"/>
              </w:rPr>
              <w:t>管理</w:t>
            </w:r>
          </w:p>
        </w:tc>
        <w:tc>
          <w:tcPr>
            <w:tcW w:w="1547"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对树权单位不按规定治理发生病虫害的处罚</w:t>
            </w:r>
          </w:p>
        </w:tc>
        <w:tc>
          <w:tcPr>
            <w:tcW w:w="2574"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1.</w:t>
            </w:r>
            <w:r>
              <w:rPr>
                <w:rFonts w:hint="eastAsia"/>
                <w:color w:val="000000"/>
                <w:sz w:val="18"/>
                <w:szCs w:val="18"/>
              </w:rPr>
              <w:t>机构职能、权责清单、执法人员名单；</w:t>
            </w:r>
            <w:r>
              <w:rPr>
                <w:rFonts w:hint="eastAsia"/>
                <w:color w:val="000000"/>
                <w:sz w:val="18"/>
                <w:szCs w:val="18"/>
              </w:rPr>
              <w:t>2.</w:t>
            </w:r>
            <w:r>
              <w:rPr>
                <w:rFonts w:hint="eastAsia"/>
                <w:color w:val="000000"/>
                <w:sz w:val="18"/>
                <w:szCs w:val="18"/>
              </w:rPr>
              <w:t>执法程序或行政强制流程图；</w:t>
            </w:r>
            <w:r>
              <w:rPr>
                <w:rFonts w:hint="eastAsia"/>
                <w:color w:val="000000"/>
                <w:sz w:val="18"/>
                <w:szCs w:val="18"/>
              </w:rPr>
              <w:t>3.</w:t>
            </w:r>
            <w:r>
              <w:rPr>
                <w:rFonts w:hint="eastAsia"/>
                <w:color w:val="000000"/>
                <w:sz w:val="18"/>
                <w:szCs w:val="18"/>
              </w:rPr>
              <w:t>执法依据；</w:t>
            </w:r>
            <w:r>
              <w:rPr>
                <w:rFonts w:hint="eastAsia"/>
                <w:color w:val="000000"/>
                <w:sz w:val="18"/>
                <w:szCs w:val="18"/>
              </w:rPr>
              <w:t>4.</w:t>
            </w:r>
            <w:r>
              <w:rPr>
                <w:rFonts w:hint="eastAsia"/>
                <w:color w:val="000000"/>
                <w:sz w:val="18"/>
                <w:szCs w:val="18"/>
              </w:rPr>
              <w:t>行政处罚自由裁量基准；</w:t>
            </w:r>
            <w:r>
              <w:rPr>
                <w:rFonts w:hint="eastAsia"/>
                <w:color w:val="000000"/>
                <w:sz w:val="18"/>
                <w:szCs w:val="18"/>
              </w:rPr>
              <w:t>5.</w:t>
            </w:r>
            <w:r>
              <w:rPr>
                <w:rFonts w:hint="eastAsia"/>
                <w:color w:val="000000"/>
                <w:sz w:val="18"/>
                <w:szCs w:val="18"/>
              </w:rPr>
              <w:t>咨询、监督投诉方式；</w:t>
            </w:r>
            <w:r>
              <w:rPr>
                <w:rFonts w:hint="eastAsia"/>
                <w:color w:val="000000"/>
                <w:sz w:val="18"/>
                <w:szCs w:val="18"/>
              </w:rPr>
              <w:t>6.</w:t>
            </w:r>
            <w:r>
              <w:rPr>
                <w:rFonts w:hint="eastAsia"/>
                <w:color w:val="000000"/>
                <w:sz w:val="18"/>
                <w:szCs w:val="18"/>
              </w:rPr>
              <w:t>处罚决定；</w:t>
            </w:r>
            <w:r>
              <w:rPr>
                <w:rFonts w:hint="eastAsia"/>
                <w:color w:val="000000"/>
                <w:sz w:val="18"/>
                <w:szCs w:val="18"/>
              </w:rPr>
              <w:t>7.</w:t>
            </w:r>
            <w:r>
              <w:rPr>
                <w:rFonts w:hint="eastAsia"/>
                <w:color w:val="000000"/>
                <w:sz w:val="18"/>
                <w:szCs w:val="18"/>
              </w:rPr>
              <w:t>救济渠道。</w:t>
            </w:r>
          </w:p>
        </w:tc>
        <w:tc>
          <w:tcPr>
            <w:tcW w:w="1043"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《重庆市城市园林绿化条例》</w:t>
            </w:r>
          </w:p>
        </w:tc>
        <w:tc>
          <w:tcPr>
            <w:tcW w:w="123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1.</w:t>
            </w:r>
            <w:r>
              <w:rPr>
                <w:rFonts w:hint="eastAsia"/>
                <w:color w:val="000000"/>
                <w:sz w:val="18"/>
                <w:szCs w:val="18"/>
              </w:rPr>
              <w:t>除处罚决定外其他内容：长期公开（动态调整）；</w:t>
            </w:r>
            <w:r>
              <w:rPr>
                <w:rFonts w:hint="eastAsia"/>
                <w:color w:val="000000"/>
                <w:sz w:val="18"/>
                <w:szCs w:val="18"/>
              </w:rPr>
              <w:br/>
              <w:t>2.</w:t>
            </w:r>
            <w:r>
              <w:rPr>
                <w:rFonts w:hint="eastAsia"/>
                <w:color w:val="000000"/>
                <w:sz w:val="18"/>
                <w:szCs w:val="18"/>
              </w:rPr>
              <w:t>处罚决定：</w:t>
            </w:r>
            <w:r>
              <w:rPr>
                <w:rFonts w:hint="eastAsia"/>
                <w:color w:val="000000"/>
                <w:sz w:val="18"/>
                <w:szCs w:val="18"/>
              </w:rPr>
              <w:t>20</w:t>
            </w:r>
            <w:r>
              <w:rPr>
                <w:rFonts w:hint="eastAsia"/>
                <w:color w:val="000000"/>
                <w:sz w:val="18"/>
                <w:szCs w:val="18"/>
              </w:rPr>
              <w:t>个工作日内。</w:t>
            </w:r>
          </w:p>
        </w:tc>
        <w:tc>
          <w:tcPr>
            <w:tcW w:w="70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区城市管理局</w:t>
            </w:r>
          </w:p>
        </w:tc>
        <w:tc>
          <w:tcPr>
            <w:tcW w:w="2828"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■政府网站</w:t>
            </w:r>
            <w:r>
              <w:rPr>
                <w:rFonts w:hint="eastAsia"/>
                <w:sz w:val="18"/>
                <w:szCs w:val="18"/>
              </w:rPr>
              <w:t xml:space="preserve">      </w:t>
            </w:r>
            <w:r>
              <w:rPr>
                <w:rFonts w:hint="eastAsia"/>
                <w:sz w:val="18"/>
                <w:szCs w:val="18"/>
              </w:rPr>
              <w:t>□政府公报</w:t>
            </w:r>
            <w:r>
              <w:rPr>
                <w:rFonts w:hint="eastAsia"/>
                <w:sz w:val="18"/>
                <w:szCs w:val="18"/>
              </w:rPr>
              <w:br/>
            </w:r>
            <w:r>
              <w:rPr>
                <w:rFonts w:hint="eastAsia"/>
                <w:sz w:val="18"/>
                <w:szCs w:val="18"/>
              </w:rPr>
              <w:t>□两微一端</w:t>
            </w:r>
            <w:r>
              <w:rPr>
                <w:rFonts w:hint="eastAsia"/>
                <w:sz w:val="18"/>
                <w:szCs w:val="18"/>
              </w:rPr>
              <w:t xml:space="preserve">      </w:t>
            </w:r>
            <w:r>
              <w:rPr>
                <w:rFonts w:hint="eastAsia"/>
                <w:sz w:val="18"/>
                <w:szCs w:val="18"/>
              </w:rPr>
              <w:t>□发布会</w:t>
            </w:r>
            <w:r>
              <w:rPr>
                <w:rFonts w:hint="eastAsia"/>
                <w:sz w:val="18"/>
                <w:szCs w:val="18"/>
              </w:rPr>
              <w:t>/</w:t>
            </w:r>
            <w:r>
              <w:rPr>
                <w:rFonts w:hint="eastAsia"/>
                <w:sz w:val="18"/>
                <w:szCs w:val="18"/>
              </w:rPr>
              <w:t>听证会</w:t>
            </w:r>
            <w:r>
              <w:rPr>
                <w:rFonts w:hint="eastAsia"/>
                <w:sz w:val="18"/>
                <w:szCs w:val="18"/>
              </w:rPr>
              <w:br/>
            </w:r>
            <w:r>
              <w:rPr>
                <w:rFonts w:hint="eastAsia"/>
                <w:sz w:val="18"/>
                <w:szCs w:val="18"/>
              </w:rPr>
              <w:t>□广播电视</w:t>
            </w:r>
            <w:r>
              <w:rPr>
                <w:rFonts w:hint="eastAsia"/>
                <w:sz w:val="18"/>
                <w:szCs w:val="18"/>
              </w:rPr>
              <w:t xml:space="preserve">      </w:t>
            </w:r>
            <w:r>
              <w:rPr>
                <w:rFonts w:hint="eastAsia"/>
                <w:sz w:val="18"/>
                <w:szCs w:val="18"/>
              </w:rPr>
              <w:t>□纸质媒体</w:t>
            </w:r>
            <w:r>
              <w:rPr>
                <w:rFonts w:hint="eastAsia"/>
                <w:sz w:val="18"/>
                <w:szCs w:val="18"/>
              </w:rPr>
              <w:br/>
            </w:r>
            <w:r>
              <w:rPr>
                <w:rFonts w:hint="eastAsia"/>
                <w:sz w:val="18"/>
                <w:szCs w:val="18"/>
              </w:rPr>
              <w:t>□公开查阅点</w:t>
            </w:r>
            <w:r>
              <w:rPr>
                <w:rFonts w:hint="eastAsia"/>
                <w:sz w:val="18"/>
                <w:szCs w:val="18"/>
              </w:rPr>
              <w:t xml:space="preserve">    </w:t>
            </w:r>
            <w:r>
              <w:rPr>
                <w:rFonts w:hint="eastAsia"/>
                <w:sz w:val="18"/>
                <w:szCs w:val="18"/>
              </w:rPr>
              <w:t>□政务服务中心</w:t>
            </w:r>
            <w:r>
              <w:rPr>
                <w:rFonts w:hint="eastAsia"/>
                <w:sz w:val="18"/>
                <w:szCs w:val="18"/>
              </w:rPr>
              <w:br/>
            </w:r>
            <w:r>
              <w:rPr>
                <w:rFonts w:hint="eastAsia"/>
                <w:sz w:val="18"/>
                <w:szCs w:val="18"/>
              </w:rPr>
              <w:t>□便民服务站</w:t>
            </w:r>
            <w:r>
              <w:rPr>
                <w:rFonts w:hint="eastAsia"/>
                <w:sz w:val="18"/>
                <w:szCs w:val="18"/>
              </w:rPr>
              <w:t xml:space="preserve">    </w:t>
            </w:r>
            <w:r>
              <w:rPr>
                <w:rFonts w:hint="eastAsia"/>
                <w:sz w:val="18"/>
                <w:szCs w:val="18"/>
              </w:rPr>
              <w:t>□入户</w:t>
            </w:r>
            <w:r>
              <w:rPr>
                <w:rFonts w:hint="eastAsia"/>
                <w:sz w:val="18"/>
                <w:szCs w:val="18"/>
              </w:rPr>
              <w:t>/</w:t>
            </w:r>
            <w:r>
              <w:rPr>
                <w:rFonts w:hint="eastAsia"/>
                <w:sz w:val="18"/>
                <w:szCs w:val="18"/>
              </w:rPr>
              <w:t>现场</w:t>
            </w:r>
            <w:r>
              <w:rPr>
                <w:rFonts w:hint="eastAsia"/>
                <w:sz w:val="18"/>
                <w:szCs w:val="18"/>
              </w:rPr>
              <w:br/>
            </w:r>
            <w:r>
              <w:rPr>
                <w:rFonts w:hint="eastAsia"/>
                <w:sz w:val="18"/>
                <w:szCs w:val="18"/>
              </w:rPr>
              <w:t>□社区</w:t>
            </w:r>
            <w:r>
              <w:rPr>
                <w:rFonts w:hint="eastAsia"/>
                <w:sz w:val="18"/>
                <w:szCs w:val="18"/>
              </w:rPr>
              <w:t>/</w:t>
            </w:r>
            <w:r>
              <w:rPr>
                <w:rFonts w:hint="eastAsia"/>
                <w:sz w:val="18"/>
                <w:szCs w:val="18"/>
              </w:rPr>
              <w:t>企事业单位</w:t>
            </w:r>
            <w:r>
              <w:rPr>
                <w:rFonts w:hint="eastAsia"/>
                <w:sz w:val="18"/>
                <w:szCs w:val="18"/>
              </w:rPr>
              <w:t>/</w:t>
            </w:r>
            <w:r>
              <w:rPr>
                <w:rFonts w:hint="eastAsia"/>
                <w:sz w:val="18"/>
                <w:szCs w:val="18"/>
              </w:rPr>
              <w:t>村公示栏（电子屏）</w:t>
            </w:r>
            <w:r>
              <w:rPr>
                <w:rFonts w:hint="eastAsia"/>
                <w:sz w:val="18"/>
                <w:szCs w:val="18"/>
              </w:rPr>
              <w:br/>
            </w:r>
            <w:r>
              <w:rPr>
                <w:rFonts w:hint="eastAsia"/>
                <w:sz w:val="18"/>
                <w:szCs w:val="18"/>
              </w:rPr>
              <w:t>□精准推送</w:t>
            </w:r>
            <w:r>
              <w:rPr>
                <w:rFonts w:hint="eastAsia"/>
                <w:sz w:val="18"/>
                <w:szCs w:val="18"/>
              </w:rPr>
              <w:t xml:space="preserve">      </w:t>
            </w:r>
            <w:r>
              <w:rPr>
                <w:rFonts w:hint="eastAsia"/>
                <w:sz w:val="18"/>
                <w:szCs w:val="18"/>
              </w:rPr>
              <w:t>□其他</w:t>
            </w:r>
            <w:r>
              <w:rPr>
                <w:rFonts w:hint="eastAsia"/>
                <w:sz w:val="18"/>
                <w:szCs w:val="18"/>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w:t>
            </w:r>
          </w:p>
        </w:tc>
        <w:tc>
          <w:tcPr>
            <w:tcW w:w="604"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615"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w:t>
            </w:r>
          </w:p>
        </w:tc>
        <w:tc>
          <w:tcPr>
            <w:tcW w:w="666"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569" w:type="dxa"/>
            <w:tcBorders>
              <w:top w:val="nil"/>
              <w:left w:val="nil"/>
              <w:bottom w:val="single" w:sz="4" w:space="0" w:color="auto"/>
              <w:right w:val="single" w:sz="4" w:space="0" w:color="auto"/>
            </w:tcBorders>
            <w:vAlign w:val="center"/>
          </w:tcPr>
          <w:p w:rsidR="007F7378" w:rsidRDefault="007F7378">
            <w:pPr>
              <w:jc w:val="center"/>
              <w:rPr>
                <w:rFonts w:ascii="宋体" w:eastAsia="宋体" w:hAnsi="宋体" w:cs="宋体"/>
                <w:sz w:val="18"/>
                <w:szCs w:val="18"/>
              </w:rPr>
            </w:pPr>
            <w:r>
              <w:rPr>
                <w:rFonts w:hint="eastAsia"/>
                <w:sz w:val="18"/>
                <w:szCs w:val="18"/>
              </w:rPr>
              <w:t>√</w:t>
            </w:r>
          </w:p>
        </w:tc>
        <w:tc>
          <w:tcPr>
            <w:tcW w:w="636" w:type="dxa"/>
            <w:tcBorders>
              <w:top w:val="nil"/>
              <w:left w:val="nil"/>
              <w:bottom w:val="single" w:sz="4" w:space="0" w:color="auto"/>
              <w:right w:val="single" w:sz="4" w:space="0" w:color="auto"/>
            </w:tcBorders>
            <w:vAlign w:val="center"/>
          </w:tcPr>
          <w:p w:rsidR="007F7378" w:rsidRDefault="007F7378">
            <w:pPr>
              <w:jc w:val="center"/>
              <w:rPr>
                <w:rFonts w:ascii="宋体" w:eastAsia="宋体" w:hAnsi="宋体" w:cs="宋体"/>
                <w:sz w:val="18"/>
                <w:szCs w:val="18"/>
              </w:rPr>
            </w:pPr>
            <w:r>
              <w:rPr>
                <w:rFonts w:hint="eastAsia"/>
                <w:sz w:val="18"/>
                <w:szCs w:val="18"/>
              </w:rPr>
              <w:t xml:space="preserve">　</w:t>
            </w:r>
          </w:p>
        </w:tc>
      </w:tr>
      <w:tr w:rsidR="007F7378" w:rsidRPr="00EE0B1F" w:rsidTr="000128AB">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7F7378" w:rsidRPr="007F7378" w:rsidRDefault="007F7378"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t>765</w:t>
            </w:r>
          </w:p>
        </w:tc>
        <w:tc>
          <w:tcPr>
            <w:tcW w:w="648"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color w:val="000000"/>
                <w:sz w:val="18"/>
                <w:szCs w:val="18"/>
              </w:rPr>
            </w:pPr>
            <w:r>
              <w:rPr>
                <w:rFonts w:hint="eastAsia"/>
                <w:color w:val="000000"/>
                <w:sz w:val="18"/>
                <w:szCs w:val="18"/>
              </w:rPr>
              <w:t>园林</w:t>
            </w:r>
            <w:r>
              <w:rPr>
                <w:rFonts w:hint="eastAsia"/>
                <w:color w:val="000000"/>
                <w:sz w:val="18"/>
                <w:szCs w:val="18"/>
              </w:rPr>
              <w:t xml:space="preserve">  </w:t>
            </w:r>
            <w:r>
              <w:rPr>
                <w:rFonts w:hint="eastAsia"/>
                <w:color w:val="000000"/>
                <w:sz w:val="18"/>
                <w:szCs w:val="18"/>
              </w:rPr>
              <w:t>绿化</w:t>
            </w:r>
            <w:r>
              <w:rPr>
                <w:rFonts w:hint="eastAsia"/>
                <w:color w:val="000000"/>
                <w:sz w:val="18"/>
                <w:szCs w:val="18"/>
              </w:rPr>
              <w:t xml:space="preserve">    </w:t>
            </w:r>
            <w:r>
              <w:rPr>
                <w:rFonts w:hint="eastAsia"/>
                <w:color w:val="000000"/>
                <w:sz w:val="18"/>
                <w:szCs w:val="18"/>
              </w:rPr>
              <w:t>管理</w:t>
            </w:r>
          </w:p>
        </w:tc>
        <w:tc>
          <w:tcPr>
            <w:tcW w:w="1547"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对在公园内设置户外商业性广告的处罚</w:t>
            </w:r>
          </w:p>
        </w:tc>
        <w:tc>
          <w:tcPr>
            <w:tcW w:w="2574"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1.</w:t>
            </w:r>
            <w:r>
              <w:rPr>
                <w:rFonts w:hint="eastAsia"/>
                <w:color w:val="000000"/>
                <w:sz w:val="18"/>
                <w:szCs w:val="18"/>
              </w:rPr>
              <w:t>机构职能、权责清单、执法人员名单；</w:t>
            </w:r>
            <w:r>
              <w:rPr>
                <w:rFonts w:hint="eastAsia"/>
                <w:color w:val="000000"/>
                <w:sz w:val="18"/>
                <w:szCs w:val="18"/>
              </w:rPr>
              <w:t>2.</w:t>
            </w:r>
            <w:r>
              <w:rPr>
                <w:rFonts w:hint="eastAsia"/>
                <w:color w:val="000000"/>
                <w:sz w:val="18"/>
                <w:szCs w:val="18"/>
              </w:rPr>
              <w:t>执法程序或行政强制流程图；</w:t>
            </w:r>
            <w:r>
              <w:rPr>
                <w:rFonts w:hint="eastAsia"/>
                <w:color w:val="000000"/>
                <w:sz w:val="18"/>
                <w:szCs w:val="18"/>
              </w:rPr>
              <w:t>3.</w:t>
            </w:r>
            <w:r>
              <w:rPr>
                <w:rFonts w:hint="eastAsia"/>
                <w:color w:val="000000"/>
                <w:sz w:val="18"/>
                <w:szCs w:val="18"/>
              </w:rPr>
              <w:t>执法依据；</w:t>
            </w:r>
            <w:r>
              <w:rPr>
                <w:rFonts w:hint="eastAsia"/>
                <w:color w:val="000000"/>
                <w:sz w:val="18"/>
                <w:szCs w:val="18"/>
              </w:rPr>
              <w:t>4.</w:t>
            </w:r>
            <w:r>
              <w:rPr>
                <w:rFonts w:hint="eastAsia"/>
                <w:color w:val="000000"/>
                <w:sz w:val="18"/>
                <w:szCs w:val="18"/>
              </w:rPr>
              <w:t>行政处罚自由裁量基准；</w:t>
            </w:r>
            <w:r>
              <w:rPr>
                <w:rFonts w:hint="eastAsia"/>
                <w:color w:val="000000"/>
                <w:sz w:val="18"/>
                <w:szCs w:val="18"/>
              </w:rPr>
              <w:t>5.</w:t>
            </w:r>
            <w:r>
              <w:rPr>
                <w:rFonts w:hint="eastAsia"/>
                <w:color w:val="000000"/>
                <w:sz w:val="18"/>
                <w:szCs w:val="18"/>
              </w:rPr>
              <w:t>咨询、监督投诉方式；</w:t>
            </w:r>
            <w:r>
              <w:rPr>
                <w:rFonts w:hint="eastAsia"/>
                <w:color w:val="000000"/>
                <w:sz w:val="18"/>
                <w:szCs w:val="18"/>
              </w:rPr>
              <w:t>6.</w:t>
            </w:r>
            <w:r>
              <w:rPr>
                <w:rFonts w:hint="eastAsia"/>
                <w:color w:val="000000"/>
                <w:sz w:val="18"/>
                <w:szCs w:val="18"/>
              </w:rPr>
              <w:t>处罚决定；</w:t>
            </w:r>
            <w:r>
              <w:rPr>
                <w:rFonts w:hint="eastAsia"/>
                <w:color w:val="000000"/>
                <w:sz w:val="18"/>
                <w:szCs w:val="18"/>
              </w:rPr>
              <w:t>7.</w:t>
            </w:r>
            <w:r>
              <w:rPr>
                <w:rFonts w:hint="eastAsia"/>
                <w:color w:val="000000"/>
                <w:sz w:val="18"/>
                <w:szCs w:val="18"/>
              </w:rPr>
              <w:t>救济渠道。</w:t>
            </w:r>
          </w:p>
        </w:tc>
        <w:tc>
          <w:tcPr>
            <w:tcW w:w="1043"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《重庆市公园管理条例》</w:t>
            </w:r>
          </w:p>
        </w:tc>
        <w:tc>
          <w:tcPr>
            <w:tcW w:w="123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1.</w:t>
            </w:r>
            <w:r>
              <w:rPr>
                <w:rFonts w:hint="eastAsia"/>
                <w:color w:val="000000"/>
                <w:sz w:val="18"/>
                <w:szCs w:val="18"/>
              </w:rPr>
              <w:t>除处罚决定外其他内容：长期公开（动态调整）；</w:t>
            </w:r>
            <w:r>
              <w:rPr>
                <w:rFonts w:hint="eastAsia"/>
                <w:color w:val="000000"/>
                <w:sz w:val="18"/>
                <w:szCs w:val="18"/>
              </w:rPr>
              <w:br/>
              <w:t>2.</w:t>
            </w:r>
            <w:r>
              <w:rPr>
                <w:rFonts w:hint="eastAsia"/>
                <w:color w:val="000000"/>
                <w:sz w:val="18"/>
                <w:szCs w:val="18"/>
              </w:rPr>
              <w:t>处罚决定：</w:t>
            </w:r>
            <w:r>
              <w:rPr>
                <w:rFonts w:hint="eastAsia"/>
                <w:color w:val="000000"/>
                <w:sz w:val="18"/>
                <w:szCs w:val="18"/>
              </w:rPr>
              <w:t>20</w:t>
            </w:r>
            <w:r>
              <w:rPr>
                <w:rFonts w:hint="eastAsia"/>
                <w:color w:val="000000"/>
                <w:sz w:val="18"/>
                <w:szCs w:val="18"/>
              </w:rPr>
              <w:t>个工作日内。</w:t>
            </w:r>
          </w:p>
        </w:tc>
        <w:tc>
          <w:tcPr>
            <w:tcW w:w="70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区城市管理局</w:t>
            </w:r>
          </w:p>
        </w:tc>
        <w:tc>
          <w:tcPr>
            <w:tcW w:w="2828"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■政府网站</w:t>
            </w:r>
            <w:r>
              <w:rPr>
                <w:rFonts w:hint="eastAsia"/>
                <w:sz w:val="18"/>
                <w:szCs w:val="18"/>
              </w:rPr>
              <w:t xml:space="preserve">      </w:t>
            </w:r>
            <w:r>
              <w:rPr>
                <w:rFonts w:hint="eastAsia"/>
                <w:sz w:val="18"/>
                <w:szCs w:val="18"/>
              </w:rPr>
              <w:t>□政府公报</w:t>
            </w:r>
            <w:r>
              <w:rPr>
                <w:rFonts w:hint="eastAsia"/>
                <w:sz w:val="18"/>
                <w:szCs w:val="18"/>
              </w:rPr>
              <w:br/>
            </w:r>
            <w:r>
              <w:rPr>
                <w:rFonts w:hint="eastAsia"/>
                <w:sz w:val="18"/>
                <w:szCs w:val="18"/>
              </w:rPr>
              <w:t>□两微一端</w:t>
            </w:r>
            <w:r>
              <w:rPr>
                <w:rFonts w:hint="eastAsia"/>
                <w:sz w:val="18"/>
                <w:szCs w:val="18"/>
              </w:rPr>
              <w:t xml:space="preserve">      </w:t>
            </w:r>
            <w:r>
              <w:rPr>
                <w:rFonts w:hint="eastAsia"/>
                <w:sz w:val="18"/>
                <w:szCs w:val="18"/>
              </w:rPr>
              <w:t>□发布会</w:t>
            </w:r>
            <w:r>
              <w:rPr>
                <w:rFonts w:hint="eastAsia"/>
                <w:sz w:val="18"/>
                <w:szCs w:val="18"/>
              </w:rPr>
              <w:t>/</w:t>
            </w:r>
            <w:r>
              <w:rPr>
                <w:rFonts w:hint="eastAsia"/>
                <w:sz w:val="18"/>
                <w:szCs w:val="18"/>
              </w:rPr>
              <w:t>听证会</w:t>
            </w:r>
            <w:r>
              <w:rPr>
                <w:rFonts w:hint="eastAsia"/>
                <w:sz w:val="18"/>
                <w:szCs w:val="18"/>
              </w:rPr>
              <w:br/>
            </w:r>
            <w:r>
              <w:rPr>
                <w:rFonts w:hint="eastAsia"/>
                <w:sz w:val="18"/>
                <w:szCs w:val="18"/>
              </w:rPr>
              <w:t>□广播电视</w:t>
            </w:r>
            <w:r>
              <w:rPr>
                <w:rFonts w:hint="eastAsia"/>
                <w:sz w:val="18"/>
                <w:szCs w:val="18"/>
              </w:rPr>
              <w:t xml:space="preserve">      </w:t>
            </w:r>
            <w:r>
              <w:rPr>
                <w:rFonts w:hint="eastAsia"/>
                <w:sz w:val="18"/>
                <w:szCs w:val="18"/>
              </w:rPr>
              <w:t>□纸质媒体</w:t>
            </w:r>
            <w:r>
              <w:rPr>
                <w:rFonts w:hint="eastAsia"/>
                <w:sz w:val="18"/>
                <w:szCs w:val="18"/>
              </w:rPr>
              <w:br/>
            </w:r>
            <w:r>
              <w:rPr>
                <w:rFonts w:hint="eastAsia"/>
                <w:sz w:val="18"/>
                <w:szCs w:val="18"/>
              </w:rPr>
              <w:t>□公开查阅点</w:t>
            </w:r>
            <w:r>
              <w:rPr>
                <w:rFonts w:hint="eastAsia"/>
                <w:sz w:val="18"/>
                <w:szCs w:val="18"/>
              </w:rPr>
              <w:t xml:space="preserve">    </w:t>
            </w:r>
            <w:r>
              <w:rPr>
                <w:rFonts w:hint="eastAsia"/>
                <w:sz w:val="18"/>
                <w:szCs w:val="18"/>
              </w:rPr>
              <w:t>□政务服务中心</w:t>
            </w:r>
            <w:r>
              <w:rPr>
                <w:rFonts w:hint="eastAsia"/>
                <w:sz w:val="18"/>
                <w:szCs w:val="18"/>
              </w:rPr>
              <w:br/>
            </w:r>
            <w:r>
              <w:rPr>
                <w:rFonts w:hint="eastAsia"/>
                <w:sz w:val="18"/>
                <w:szCs w:val="18"/>
              </w:rPr>
              <w:t>□便民服务站</w:t>
            </w:r>
            <w:r>
              <w:rPr>
                <w:rFonts w:hint="eastAsia"/>
                <w:sz w:val="18"/>
                <w:szCs w:val="18"/>
              </w:rPr>
              <w:t xml:space="preserve">    </w:t>
            </w:r>
            <w:r>
              <w:rPr>
                <w:rFonts w:hint="eastAsia"/>
                <w:sz w:val="18"/>
                <w:szCs w:val="18"/>
              </w:rPr>
              <w:t>□入户</w:t>
            </w:r>
            <w:r>
              <w:rPr>
                <w:rFonts w:hint="eastAsia"/>
                <w:sz w:val="18"/>
                <w:szCs w:val="18"/>
              </w:rPr>
              <w:t>/</w:t>
            </w:r>
            <w:r>
              <w:rPr>
                <w:rFonts w:hint="eastAsia"/>
                <w:sz w:val="18"/>
                <w:szCs w:val="18"/>
              </w:rPr>
              <w:t>现场</w:t>
            </w:r>
            <w:r>
              <w:rPr>
                <w:rFonts w:hint="eastAsia"/>
                <w:sz w:val="18"/>
                <w:szCs w:val="18"/>
              </w:rPr>
              <w:br/>
            </w:r>
            <w:r>
              <w:rPr>
                <w:rFonts w:hint="eastAsia"/>
                <w:sz w:val="18"/>
                <w:szCs w:val="18"/>
              </w:rPr>
              <w:t>□社区</w:t>
            </w:r>
            <w:r>
              <w:rPr>
                <w:rFonts w:hint="eastAsia"/>
                <w:sz w:val="18"/>
                <w:szCs w:val="18"/>
              </w:rPr>
              <w:t>/</w:t>
            </w:r>
            <w:r>
              <w:rPr>
                <w:rFonts w:hint="eastAsia"/>
                <w:sz w:val="18"/>
                <w:szCs w:val="18"/>
              </w:rPr>
              <w:t>企事业单位</w:t>
            </w:r>
            <w:r>
              <w:rPr>
                <w:rFonts w:hint="eastAsia"/>
                <w:sz w:val="18"/>
                <w:szCs w:val="18"/>
              </w:rPr>
              <w:t>/</w:t>
            </w:r>
            <w:r>
              <w:rPr>
                <w:rFonts w:hint="eastAsia"/>
                <w:sz w:val="18"/>
                <w:szCs w:val="18"/>
              </w:rPr>
              <w:t>村公示栏（电</w:t>
            </w:r>
            <w:r>
              <w:rPr>
                <w:rFonts w:hint="eastAsia"/>
                <w:sz w:val="18"/>
                <w:szCs w:val="18"/>
              </w:rPr>
              <w:lastRenderedPageBreak/>
              <w:t>子屏）</w:t>
            </w:r>
            <w:r>
              <w:rPr>
                <w:rFonts w:hint="eastAsia"/>
                <w:sz w:val="18"/>
                <w:szCs w:val="18"/>
              </w:rPr>
              <w:br/>
            </w:r>
            <w:r>
              <w:rPr>
                <w:rFonts w:hint="eastAsia"/>
                <w:sz w:val="18"/>
                <w:szCs w:val="18"/>
              </w:rPr>
              <w:t>□精准推送</w:t>
            </w:r>
            <w:r>
              <w:rPr>
                <w:rFonts w:hint="eastAsia"/>
                <w:sz w:val="18"/>
                <w:szCs w:val="18"/>
              </w:rPr>
              <w:t xml:space="preserve">      </w:t>
            </w:r>
            <w:r>
              <w:rPr>
                <w:rFonts w:hint="eastAsia"/>
                <w:sz w:val="18"/>
                <w:szCs w:val="18"/>
              </w:rPr>
              <w:t>□其他</w:t>
            </w:r>
            <w:r>
              <w:rPr>
                <w:rFonts w:hint="eastAsia"/>
                <w:sz w:val="18"/>
                <w:szCs w:val="18"/>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lastRenderedPageBreak/>
              <w:t>√</w:t>
            </w:r>
          </w:p>
        </w:tc>
        <w:tc>
          <w:tcPr>
            <w:tcW w:w="604"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615"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w:t>
            </w:r>
          </w:p>
        </w:tc>
        <w:tc>
          <w:tcPr>
            <w:tcW w:w="666"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569" w:type="dxa"/>
            <w:tcBorders>
              <w:top w:val="nil"/>
              <w:left w:val="nil"/>
              <w:bottom w:val="single" w:sz="4" w:space="0" w:color="auto"/>
              <w:right w:val="single" w:sz="4" w:space="0" w:color="auto"/>
            </w:tcBorders>
            <w:vAlign w:val="center"/>
          </w:tcPr>
          <w:p w:rsidR="007F7378" w:rsidRDefault="007F7378">
            <w:pPr>
              <w:jc w:val="center"/>
              <w:rPr>
                <w:rFonts w:ascii="宋体" w:eastAsia="宋体" w:hAnsi="宋体" w:cs="宋体"/>
                <w:sz w:val="18"/>
                <w:szCs w:val="18"/>
              </w:rPr>
            </w:pPr>
            <w:r>
              <w:rPr>
                <w:rFonts w:hint="eastAsia"/>
                <w:sz w:val="18"/>
                <w:szCs w:val="18"/>
              </w:rPr>
              <w:t>√</w:t>
            </w:r>
          </w:p>
        </w:tc>
        <w:tc>
          <w:tcPr>
            <w:tcW w:w="636" w:type="dxa"/>
            <w:tcBorders>
              <w:top w:val="nil"/>
              <w:left w:val="nil"/>
              <w:bottom w:val="single" w:sz="4" w:space="0" w:color="auto"/>
              <w:right w:val="single" w:sz="4" w:space="0" w:color="auto"/>
            </w:tcBorders>
            <w:vAlign w:val="center"/>
          </w:tcPr>
          <w:p w:rsidR="007F7378" w:rsidRDefault="007F7378">
            <w:pPr>
              <w:jc w:val="center"/>
              <w:rPr>
                <w:rFonts w:ascii="宋体" w:eastAsia="宋体" w:hAnsi="宋体" w:cs="宋体"/>
                <w:sz w:val="18"/>
                <w:szCs w:val="18"/>
              </w:rPr>
            </w:pPr>
            <w:r>
              <w:rPr>
                <w:rFonts w:hint="eastAsia"/>
                <w:sz w:val="18"/>
                <w:szCs w:val="18"/>
              </w:rPr>
              <w:t xml:space="preserve">　</w:t>
            </w:r>
          </w:p>
        </w:tc>
      </w:tr>
      <w:tr w:rsidR="007F7378" w:rsidRPr="00EE0B1F" w:rsidTr="000128AB">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7F7378" w:rsidRPr="007F7378" w:rsidRDefault="007F7378"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t>766</w:t>
            </w:r>
          </w:p>
        </w:tc>
        <w:tc>
          <w:tcPr>
            <w:tcW w:w="648"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color w:val="000000"/>
                <w:sz w:val="18"/>
                <w:szCs w:val="18"/>
              </w:rPr>
            </w:pPr>
            <w:r>
              <w:rPr>
                <w:rFonts w:hint="eastAsia"/>
                <w:color w:val="000000"/>
                <w:sz w:val="18"/>
                <w:szCs w:val="18"/>
              </w:rPr>
              <w:t>园林</w:t>
            </w:r>
            <w:r>
              <w:rPr>
                <w:rFonts w:hint="eastAsia"/>
                <w:color w:val="000000"/>
                <w:sz w:val="18"/>
                <w:szCs w:val="18"/>
              </w:rPr>
              <w:t xml:space="preserve">  </w:t>
            </w:r>
            <w:r>
              <w:rPr>
                <w:rFonts w:hint="eastAsia"/>
                <w:color w:val="000000"/>
                <w:sz w:val="18"/>
                <w:szCs w:val="18"/>
              </w:rPr>
              <w:t>绿化</w:t>
            </w:r>
            <w:r>
              <w:rPr>
                <w:rFonts w:hint="eastAsia"/>
                <w:color w:val="000000"/>
                <w:sz w:val="18"/>
                <w:szCs w:val="18"/>
              </w:rPr>
              <w:t xml:space="preserve">    </w:t>
            </w:r>
            <w:r>
              <w:rPr>
                <w:rFonts w:hint="eastAsia"/>
                <w:color w:val="000000"/>
                <w:sz w:val="18"/>
                <w:szCs w:val="18"/>
              </w:rPr>
              <w:t>管理</w:t>
            </w:r>
          </w:p>
        </w:tc>
        <w:tc>
          <w:tcPr>
            <w:tcW w:w="1547"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对在公园内破坏公园植被及景观，损坏公园花草树木、擅自进入草坪绿地的处罚</w:t>
            </w:r>
          </w:p>
        </w:tc>
        <w:tc>
          <w:tcPr>
            <w:tcW w:w="2574"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1.</w:t>
            </w:r>
            <w:r>
              <w:rPr>
                <w:rFonts w:hint="eastAsia"/>
                <w:color w:val="000000"/>
                <w:sz w:val="18"/>
                <w:szCs w:val="18"/>
              </w:rPr>
              <w:t>机构职能、权责清单、执法人员名单；</w:t>
            </w:r>
            <w:r>
              <w:rPr>
                <w:rFonts w:hint="eastAsia"/>
                <w:color w:val="000000"/>
                <w:sz w:val="18"/>
                <w:szCs w:val="18"/>
              </w:rPr>
              <w:t>2.</w:t>
            </w:r>
            <w:r>
              <w:rPr>
                <w:rFonts w:hint="eastAsia"/>
                <w:color w:val="000000"/>
                <w:sz w:val="18"/>
                <w:szCs w:val="18"/>
              </w:rPr>
              <w:t>执法程序或行政强制流程图；</w:t>
            </w:r>
            <w:r>
              <w:rPr>
                <w:rFonts w:hint="eastAsia"/>
                <w:color w:val="000000"/>
                <w:sz w:val="18"/>
                <w:szCs w:val="18"/>
              </w:rPr>
              <w:t>3.</w:t>
            </w:r>
            <w:r>
              <w:rPr>
                <w:rFonts w:hint="eastAsia"/>
                <w:color w:val="000000"/>
                <w:sz w:val="18"/>
                <w:szCs w:val="18"/>
              </w:rPr>
              <w:t>执法依据；</w:t>
            </w:r>
            <w:r>
              <w:rPr>
                <w:rFonts w:hint="eastAsia"/>
                <w:color w:val="000000"/>
                <w:sz w:val="18"/>
                <w:szCs w:val="18"/>
              </w:rPr>
              <w:t>4.</w:t>
            </w:r>
            <w:r>
              <w:rPr>
                <w:rFonts w:hint="eastAsia"/>
                <w:color w:val="000000"/>
                <w:sz w:val="18"/>
                <w:szCs w:val="18"/>
              </w:rPr>
              <w:t>行政处罚自由裁量基准；</w:t>
            </w:r>
            <w:r>
              <w:rPr>
                <w:rFonts w:hint="eastAsia"/>
                <w:color w:val="000000"/>
                <w:sz w:val="18"/>
                <w:szCs w:val="18"/>
              </w:rPr>
              <w:t>5.</w:t>
            </w:r>
            <w:r>
              <w:rPr>
                <w:rFonts w:hint="eastAsia"/>
                <w:color w:val="000000"/>
                <w:sz w:val="18"/>
                <w:szCs w:val="18"/>
              </w:rPr>
              <w:t>咨询、监督投诉方式；</w:t>
            </w:r>
            <w:r>
              <w:rPr>
                <w:rFonts w:hint="eastAsia"/>
                <w:color w:val="000000"/>
                <w:sz w:val="18"/>
                <w:szCs w:val="18"/>
              </w:rPr>
              <w:t>6.</w:t>
            </w:r>
            <w:r>
              <w:rPr>
                <w:rFonts w:hint="eastAsia"/>
                <w:color w:val="000000"/>
                <w:sz w:val="18"/>
                <w:szCs w:val="18"/>
              </w:rPr>
              <w:t>处罚决定；</w:t>
            </w:r>
            <w:r>
              <w:rPr>
                <w:rFonts w:hint="eastAsia"/>
                <w:color w:val="000000"/>
                <w:sz w:val="18"/>
                <w:szCs w:val="18"/>
              </w:rPr>
              <w:t>7.</w:t>
            </w:r>
            <w:r>
              <w:rPr>
                <w:rFonts w:hint="eastAsia"/>
                <w:color w:val="000000"/>
                <w:sz w:val="18"/>
                <w:szCs w:val="18"/>
              </w:rPr>
              <w:t>救济渠道。</w:t>
            </w:r>
          </w:p>
        </w:tc>
        <w:tc>
          <w:tcPr>
            <w:tcW w:w="1043"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《重庆市公园管理条例》</w:t>
            </w:r>
          </w:p>
        </w:tc>
        <w:tc>
          <w:tcPr>
            <w:tcW w:w="123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1.</w:t>
            </w:r>
            <w:r>
              <w:rPr>
                <w:rFonts w:hint="eastAsia"/>
                <w:color w:val="000000"/>
                <w:sz w:val="18"/>
                <w:szCs w:val="18"/>
              </w:rPr>
              <w:t>除处罚决定外其他内容：长期公开（动态调整）；</w:t>
            </w:r>
            <w:r>
              <w:rPr>
                <w:rFonts w:hint="eastAsia"/>
                <w:color w:val="000000"/>
                <w:sz w:val="18"/>
                <w:szCs w:val="18"/>
              </w:rPr>
              <w:br/>
              <w:t>2.</w:t>
            </w:r>
            <w:r>
              <w:rPr>
                <w:rFonts w:hint="eastAsia"/>
                <w:color w:val="000000"/>
                <w:sz w:val="18"/>
                <w:szCs w:val="18"/>
              </w:rPr>
              <w:t>处罚决定：</w:t>
            </w:r>
            <w:r>
              <w:rPr>
                <w:rFonts w:hint="eastAsia"/>
                <w:color w:val="000000"/>
                <w:sz w:val="18"/>
                <w:szCs w:val="18"/>
              </w:rPr>
              <w:t>20</w:t>
            </w:r>
            <w:r>
              <w:rPr>
                <w:rFonts w:hint="eastAsia"/>
                <w:color w:val="000000"/>
                <w:sz w:val="18"/>
                <w:szCs w:val="18"/>
              </w:rPr>
              <w:t>个工作日内。</w:t>
            </w:r>
          </w:p>
        </w:tc>
        <w:tc>
          <w:tcPr>
            <w:tcW w:w="70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区城市管理局</w:t>
            </w:r>
          </w:p>
        </w:tc>
        <w:tc>
          <w:tcPr>
            <w:tcW w:w="2828"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■政府网站</w:t>
            </w:r>
            <w:r>
              <w:rPr>
                <w:rFonts w:hint="eastAsia"/>
                <w:sz w:val="18"/>
                <w:szCs w:val="18"/>
              </w:rPr>
              <w:t xml:space="preserve">      </w:t>
            </w:r>
            <w:r>
              <w:rPr>
                <w:rFonts w:hint="eastAsia"/>
                <w:sz w:val="18"/>
                <w:szCs w:val="18"/>
              </w:rPr>
              <w:t>□政府公报</w:t>
            </w:r>
            <w:r>
              <w:rPr>
                <w:rFonts w:hint="eastAsia"/>
                <w:sz w:val="18"/>
                <w:szCs w:val="18"/>
              </w:rPr>
              <w:br/>
            </w:r>
            <w:r>
              <w:rPr>
                <w:rFonts w:hint="eastAsia"/>
                <w:sz w:val="18"/>
                <w:szCs w:val="18"/>
              </w:rPr>
              <w:t>□两微一端</w:t>
            </w:r>
            <w:r>
              <w:rPr>
                <w:rFonts w:hint="eastAsia"/>
                <w:sz w:val="18"/>
                <w:szCs w:val="18"/>
              </w:rPr>
              <w:t xml:space="preserve">      </w:t>
            </w:r>
            <w:r>
              <w:rPr>
                <w:rFonts w:hint="eastAsia"/>
                <w:sz w:val="18"/>
                <w:szCs w:val="18"/>
              </w:rPr>
              <w:t>□发布会</w:t>
            </w:r>
            <w:r>
              <w:rPr>
                <w:rFonts w:hint="eastAsia"/>
                <w:sz w:val="18"/>
                <w:szCs w:val="18"/>
              </w:rPr>
              <w:t>/</w:t>
            </w:r>
            <w:r>
              <w:rPr>
                <w:rFonts w:hint="eastAsia"/>
                <w:sz w:val="18"/>
                <w:szCs w:val="18"/>
              </w:rPr>
              <w:t>听证会</w:t>
            </w:r>
            <w:r>
              <w:rPr>
                <w:rFonts w:hint="eastAsia"/>
                <w:sz w:val="18"/>
                <w:szCs w:val="18"/>
              </w:rPr>
              <w:br/>
            </w:r>
            <w:r>
              <w:rPr>
                <w:rFonts w:hint="eastAsia"/>
                <w:sz w:val="18"/>
                <w:szCs w:val="18"/>
              </w:rPr>
              <w:t>□广播电视</w:t>
            </w:r>
            <w:r>
              <w:rPr>
                <w:rFonts w:hint="eastAsia"/>
                <w:sz w:val="18"/>
                <w:szCs w:val="18"/>
              </w:rPr>
              <w:t xml:space="preserve">      </w:t>
            </w:r>
            <w:r>
              <w:rPr>
                <w:rFonts w:hint="eastAsia"/>
                <w:sz w:val="18"/>
                <w:szCs w:val="18"/>
              </w:rPr>
              <w:t>□纸质媒体</w:t>
            </w:r>
            <w:r>
              <w:rPr>
                <w:rFonts w:hint="eastAsia"/>
                <w:sz w:val="18"/>
                <w:szCs w:val="18"/>
              </w:rPr>
              <w:br/>
            </w:r>
            <w:r>
              <w:rPr>
                <w:rFonts w:hint="eastAsia"/>
                <w:sz w:val="18"/>
                <w:szCs w:val="18"/>
              </w:rPr>
              <w:t>□公开查阅点</w:t>
            </w:r>
            <w:r>
              <w:rPr>
                <w:rFonts w:hint="eastAsia"/>
                <w:sz w:val="18"/>
                <w:szCs w:val="18"/>
              </w:rPr>
              <w:t xml:space="preserve">    </w:t>
            </w:r>
            <w:r>
              <w:rPr>
                <w:rFonts w:hint="eastAsia"/>
                <w:sz w:val="18"/>
                <w:szCs w:val="18"/>
              </w:rPr>
              <w:t>□政务服务中心</w:t>
            </w:r>
            <w:r>
              <w:rPr>
                <w:rFonts w:hint="eastAsia"/>
                <w:sz w:val="18"/>
                <w:szCs w:val="18"/>
              </w:rPr>
              <w:br/>
            </w:r>
            <w:r>
              <w:rPr>
                <w:rFonts w:hint="eastAsia"/>
                <w:sz w:val="18"/>
                <w:szCs w:val="18"/>
              </w:rPr>
              <w:t>□便民服务站</w:t>
            </w:r>
            <w:r>
              <w:rPr>
                <w:rFonts w:hint="eastAsia"/>
                <w:sz w:val="18"/>
                <w:szCs w:val="18"/>
              </w:rPr>
              <w:t xml:space="preserve">    </w:t>
            </w:r>
            <w:r>
              <w:rPr>
                <w:rFonts w:hint="eastAsia"/>
                <w:sz w:val="18"/>
                <w:szCs w:val="18"/>
              </w:rPr>
              <w:t>□入户</w:t>
            </w:r>
            <w:r>
              <w:rPr>
                <w:rFonts w:hint="eastAsia"/>
                <w:sz w:val="18"/>
                <w:szCs w:val="18"/>
              </w:rPr>
              <w:t>/</w:t>
            </w:r>
            <w:r>
              <w:rPr>
                <w:rFonts w:hint="eastAsia"/>
                <w:sz w:val="18"/>
                <w:szCs w:val="18"/>
              </w:rPr>
              <w:t>现场</w:t>
            </w:r>
            <w:r>
              <w:rPr>
                <w:rFonts w:hint="eastAsia"/>
                <w:sz w:val="18"/>
                <w:szCs w:val="18"/>
              </w:rPr>
              <w:br/>
            </w:r>
            <w:r>
              <w:rPr>
                <w:rFonts w:hint="eastAsia"/>
                <w:sz w:val="18"/>
                <w:szCs w:val="18"/>
              </w:rPr>
              <w:t>□社区</w:t>
            </w:r>
            <w:r>
              <w:rPr>
                <w:rFonts w:hint="eastAsia"/>
                <w:sz w:val="18"/>
                <w:szCs w:val="18"/>
              </w:rPr>
              <w:t>/</w:t>
            </w:r>
            <w:r>
              <w:rPr>
                <w:rFonts w:hint="eastAsia"/>
                <w:sz w:val="18"/>
                <w:szCs w:val="18"/>
              </w:rPr>
              <w:t>企事业单位</w:t>
            </w:r>
            <w:r>
              <w:rPr>
                <w:rFonts w:hint="eastAsia"/>
                <w:sz w:val="18"/>
                <w:szCs w:val="18"/>
              </w:rPr>
              <w:t>/</w:t>
            </w:r>
            <w:r>
              <w:rPr>
                <w:rFonts w:hint="eastAsia"/>
                <w:sz w:val="18"/>
                <w:szCs w:val="18"/>
              </w:rPr>
              <w:t>村公示栏（电子屏）</w:t>
            </w:r>
            <w:r>
              <w:rPr>
                <w:rFonts w:hint="eastAsia"/>
                <w:sz w:val="18"/>
                <w:szCs w:val="18"/>
              </w:rPr>
              <w:br/>
            </w:r>
            <w:r>
              <w:rPr>
                <w:rFonts w:hint="eastAsia"/>
                <w:sz w:val="18"/>
                <w:szCs w:val="18"/>
              </w:rPr>
              <w:t>□精准推送</w:t>
            </w:r>
            <w:r>
              <w:rPr>
                <w:rFonts w:hint="eastAsia"/>
                <w:sz w:val="18"/>
                <w:szCs w:val="18"/>
              </w:rPr>
              <w:t xml:space="preserve">      </w:t>
            </w:r>
            <w:r>
              <w:rPr>
                <w:rFonts w:hint="eastAsia"/>
                <w:sz w:val="18"/>
                <w:szCs w:val="18"/>
              </w:rPr>
              <w:t>□其他</w:t>
            </w:r>
            <w:r>
              <w:rPr>
                <w:rFonts w:hint="eastAsia"/>
                <w:sz w:val="18"/>
                <w:szCs w:val="18"/>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w:t>
            </w:r>
          </w:p>
        </w:tc>
        <w:tc>
          <w:tcPr>
            <w:tcW w:w="604"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615"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w:t>
            </w:r>
          </w:p>
        </w:tc>
        <w:tc>
          <w:tcPr>
            <w:tcW w:w="666"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569" w:type="dxa"/>
            <w:tcBorders>
              <w:top w:val="nil"/>
              <w:left w:val="nil"/>
              <w:bottom w:val="single" w:sz="4" w:space="0" w:color="auto"/>
              <w:right w:val="single" w:sz="4" w:space="0" w:color="auto"/>
            </w:tcBorders>
            <w:vAlign w:val="center"/>
          </w:tcPr>
          <w:p w:rsidR="007F7378" w:rsidRDefault="007F7378">
            <w:pPr>
              <w:jc w:val="center"/>
              <w:rPr>
                <w:rFonts w:ascii="宋体" w:eastAsia="宋体" w:hAnsi="宋体" w:cs="宋体"/>
                <w:sz w:val="18"/>
                <w:szCs w:val="18"/>
              </w:rPr>
            </w:pPr>
            <w:r>
              <w:rPr>
                <w:rFonts w:hint="eastAsia"/>
                <w:sz w:val="18"/>
                <w:szCs w:val="18"/>
              </w:rPr>
              <w:t>√</w:t>
            </w:r>
          </w:p>
        </w:tc>
        <w:tc>
          <w:tcPr>
            <w:tcW w:w="636" w:type="dxa"/>
            <w:tcBorders>
              <w:top w:val="nil"/>
              <w:left w:val="nil"/>
              <w:bottom w:val="single" w:sz="4" w:space="0" w:color="auto"/>
              <w:right w:val="single" w:sz="4" w:space="0" w:color="auto"/>
            </w:tcBorders>
            <w:vAlign w:val="center"/>
          </w:tcPr>
          <w:p w:rsidR="007F7378" w:rsidRDefault="007F7378">
            <w:pPr>
              <w:jc w:val="center"/>
              <w:rPr>
                <w:rFonts w:ascii="宋体" w:eastAsia="宋体" w:hAnsi="宋体" w:cs="宋体"/>
                <w:sz w:val="18"/>
                <w:szCs w:val="18"/>
              </w:rPr>
            </w:pPr>
            <w:r>
              <w:rPr>
                <w:rFonts w:hint="eastAsia"/>
                <w:sz w:val="18"/>
                <w:szCs w:val="18"/>
              </w:rPr>
              <w:t xml:space="preserve">　</w:t>
            </w:r>
          </w:p>
        </w:tc>
      </w:tr>
      <w:tr w:rsidR="007F7378" w:rsidRPr="00EE0B1F" w:rsidTr="000128AB">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7F7378" w:rsidRPr="007F7378" w:rsidRDefault="007F7378"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t>767</w:t>
            </w:r>
          </w:p>
        </w:tc>
        <w:tc>
          <w:tcPr>
            <w:tcW w:w="648"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color w:val="000000"/>
                <w:sz w:val="18"/>
                <w:szCs w:val="18"/>
              </w:rPr>
            </w:pPr>
            <w:r>
              <w:rPr>
                <w:rFonts w:hint="eastAsia"/>
                <w:color w:val="000000"/>
                <w:sz w:val="18"/>
                <w:szCs w:val="18"/>
              </w:rPr>
              <w:t>园林</w:t>
            </w:r>
            <w:r>
              <w:rPr>
                <w:rFonts w:hint="eastAsia"/>
                <w:color w:val="000000"/>
                <w:sz w:val="18"/>
                <w:szCs w:val="18"/>
              </w:rPr>
              <w:t xml:space="preserve">  </w:t>
            </w:r>
            <w:r>
              <w:rPr>
                <w:rFonts w:hint="eastAsia"/>
                <w:color w:val="000000"/>
                <w:sz w:val="18"/>
                <w:szCs w:val="18"/>
              </w:rPr>
              <w:t>绿化</w:t>
            </w:r>
            <w:r>
              <w:rPr>
                <w:rFonts w:hint="eastAsia"/>
                <w:color w:val="000000"/>
                <w:sz w:val="18"/>
                <w:szCs w:val="18"/>
              </w:rPr>
              <w:t xml:space="preserve">    </w:t>
            </w:r>
            <w:r>
              <w:rPr>
                <w:rFonts w:hint="eastAsia"/>
                <w:color w:val="000000"/>
                <w:sz w:val="18"/>
                <w:szCs w:val="18"/>
              </w:rPr>
              <w:t>管理</w:t>
            </w:r>
          </w:p>
        </w:tc>
        <w:tc>
          <w:tcPr>
            <w:tcW w:w="1547"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对在公园内污损、毁坏公园设施、设备的处罚</w:t>
            </w:r>
          </w:p>
        </w:tc>
        <w:tc>
          <w:tcPr>
            <w:tcW w:w="2574"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1.</w:t>
            </w:r>
            <w:r>
              <w:rPr>
                <w:rFonts w:hint="eastAsia"/>
                <w:color w:val="000000"/>
                <w:sz w:val="18"/>
                <w:szCs w:val="18"/>
              </w:rPr>
              <w:t>机构职能、权责清单、执法人员名单；</w:t>
            </w:r>
            <w:r>
              <w:rPr>
                <w:rFonts w:hint="eastAsia"/>
                <w:color w:val="000000"/>
                <w:sz w:val="18"/>
                <w:szCs w:val="18"/>
              </w:rPr>
              <w:t>2.</w:t>
            </w:r>
            <w:r>
              <w:rPr>
                <w:rFonts w:hint="eastAsia"/>
                <w:color w:val="000000"/>
                <w:sz w:val="18"/>
                <w:szCs w:val="18"/>
              </w:rPr>
              <w:t>执法程序或行政强制流程图；</w:t>
            </w:r>
            <w:r>
              <w:rPr>
                <w:rFonts w:hint="eastAsia"/>
                <w:color w:val="000000"/>
                <w:sz w:val="18"/>
                <w:szCs w:val="18"/>
              </w:rPr>
              <w:t>3.</w:t>
            </w:r>
            <w:r>
              <w:rPr>
                <w:rFonts w:hint="eastAsia"/>
                <w:color w:val="000000"/>
                <w:sz w:val="18"/>
                <w:szCs w:val="18"/>
              </w:rPr>
              <w:t>执法依据；</w:t>
            </w:r>
            <w:r>
              <w:rPr>
                <w:rFonts w:hint="eastAsia"/>
                <w:color w:val="000000"/>
                <w:sz w:val="18"/>
                <w:szCs w:val="18"/>
              </w:rPr>
              <w:t>4.</w:t>
            </w:r>
            <w:r>
              <w:rPr>
                <w:rFonts w:hint="eastAsia"/>
                <w:color w:val="000000"/>
                <w:sz w:val="18"/>
                <w:szCs w:val="18"/>
              </w:rPr>
              <w:t>行政处罚自由裁量基准；</w:t>
            </w:r>
            <w:r>
              <w:rPr>
                <w:rFonts w:hint="eastAsia"/>
                <w:color w:val="000000"/>
                <w:sz w:val="18"/>
                <w:szCs w:val="18"/>
              </w:rPr>
              <w:t>5.</w:t>
            </w:r>
            <w:r>
              <w:rPr>
                <w:rFonts w:hint="eastAsia"/>
                <w:color w:val="000000"/>
                <w:sz w:val="18"/>
                <w:szCs w:val="18"/>
              </w:rPr>
              <w:t>咨询、监督投诉方式；</w:t>
            </w:r>
            <w:r>
              <w:rPr>
                <w:rFonts w:hint="eastAsia"/>
                <w:color w:val="000000"/>
                <w:sz w:val="18"/>
                <w:szCs w:val="18"/>
              </w:rPr>
              <w:t>6.</w:t>
            </w:r>
            <w:r>
              <w:rPr>
                <w:rFonts w:hint="eastAsia"/>
                <w:color w:val="000000"/>
                <w:sz w:val="18"/>
                <w:szCs w:val="18"/>
              </w:rPr>
              <w:t>处罚决定；</w:t>
            </w:r>
            <w:r>
              <w:rPr>
                <w:rFonts w:hint="eastAsia"/>
                <w:color w:val="000000"/>
                <w:sz w:val="18"/>
                <w:szCs w:val="18"/>
              </w:rPr>
              <w:t>7.</w:t>
            </w:r>
            <w:r>
              <w:rPr>
                <w:rFonts w:hint="eastAsia"/>
                <w:color w:val="000000"/>
                <w:sz w:val="18"/>
                <w:szCs w:val="18"/>
              </w:rPr>
              <w:t>救济渠道。</w:t>
            </w:r>
          </w:p>
        </w:tc>
        <w:tc>
          <w:tcPr>
            <w:tcW w:w="1043"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《重庆市公园管理条例》</w:t>
            </w:r>
          </w:p>
        </w:tc>
        <w:tc>
          <w:tcPr>
            <w:tcW w:w="123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1.</w:t>
            </w:r>
            <w:r>
              <w:rPr>
                <w:rFonts w:hint="eastAsia"/>
                <w:color w:val="000000"/>
                <w:sz w:val="18"/>
                <w:szCs w:val="18"/>
              </w:rPr>
              <w:t>除处罚决定外其他内容：长期公开（动态调整）；</w:t>
            </w:r>
            <w:r>
              <w:rPr>
                <w:rFonts w:hint="eastAsia"/>
                <w:color w:val="000000"/>
                <w:sz w:val="18"/>
                <w:szCs w:val="18"/>
              </w:rPr>
              <w:br/>
              <w:t>2.</w:t>
            </w:r>
            <w:r>
              <w:rPr>
                <w:rFonts w:hint="eastAsia"/>
                <w:color w:val="000000"/>
                <w:sz w:val="18"/>
                <w:szCs w:val="18"/>
              </w:rPr>
              <w:t>处罚决定：</w:t>
            </w:r>
            <w:r>
              <w:rPr>
                <w:rFonts w:hint="eastAsia"/>
                <w:color w:val="000000"/>
                <w:sz w:val="18"/>
                <w:szCs w:val="18"/>
              </w:rPr>
              <w:t>20</w:t>
            </w:r>
            <w:r>
              <w:rPr>
                <w:rFonts w:hint="eastAsia"/>
                <w:color w:val="000000"/>
                <w:sz w:val="18"/>
                <w:szCs w:val="18"/>
              </w:rPr>
              <w:t>个工作日内。</w:t>
            </w:r>
          </w:p>
        </w:tc>
        <w:tc>
          <w:tcPr>
            <w:tcW w:w="70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区城市管理局</w:t>
            </w:r>
          </w:p>
        </w:tc>
        <w:tc>
          <w:tcPr>
            <w:tcW w:w="2828"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■政府网站</w:t>
            </w:r>
            <w:r>
              <w:rPr>
                <w:rFonts w:hint="eastAsia"/>
                <w:sz w:val="18"/>
                <w:szCs w:val="18"/>
              </w:rPr>
              <w:t xml:space="preserve">      </w:t>
            </w:r>
            <w:r>
              <w:rPr>
                <w:rFonts w:hint="eastAsia"/>
                <w:sz w:val="18"/>
                <w:szCs w:val="18"/>
              </w:rPr>
              <w:t>□政府公报</w:t>
            </w:r>
            <w:r>
              <w:rPr>
                <w:rFonts w:hint="eastAsia"/>
                <w:sz w:val="18"/>
                <w:szCs w:val="18"/>
              </w:rPr>
              <w:br/>
            </w:r>
            <w:r>
              <w:rPr>
                <w:rFonts w:hint="eastAsia"/>
                <w:sz w:val="18"/>
                <w:szCs w:val="18"/>
              </w:rPr>
              <w:t>□两微一端</w:t>
            </w:r>
            <w:r>
              <w:rPr>
                <w:rFonts w:hint="eastAsia"/>
                <w:sz w:val="18"/>
                <w:szCs w:val="18"/>
              </w:rPr>
              <w:t xml:space="preserve">      </w:t>
            </w:r>
            <w:r>
              <w:rPr>
                <w:rFonts w:hint="eastAsia"/>
                <w:sz w:val="18"/>
                <w:szCs w:val="18"/>
              </w:rPr>
              <w:t>□发布会</w:t>
            </w:r>
            <w:r>
              <w:rPr>
                <w:rFonts w:hint="eastAsia"/>
                <w:sz w:val="18"/>
                <w:szCs w:val="18"/>
              </w:rPr>
              <w:t>/</w:t>
            </w:r>
            <w:r>
              <w:rPr>
                <w:rFonts w:hint="eastAsia"/>
                <w:sz w:val="18"/>
                <w:szCs w:val="18"/>
              </w:rPr>
              <w:t>听证会</w:t>
            </w:r>
            <w:r>
              <w:rPr>
                <w:rFonts w:hint="eastAsia"/>
                <w:sz w:val="18"/>
                <w:szCs w:val="18"/>
              </w:rPr>
              <w:br/>
            </w:r>
            <w:r>
              <w:rPr>
                <w:rFonts w:hint="eastAsia"/>
                <w:sz w:val="18"/>
                <w:szCs w:val="18"/>
              </w:rPr>
              <w:t>□广播电视</w:t>
            </w:r>
            <w:r>
              <w:rPr>
                <w:rFonts w:hint="eastAsia"/>
                <w:sz w:val="18"/>
                <w:szCs w:val="18"/>
              </w:rPr>
              <w:t xml:space="preserve">      </w:t>
            </w:r>
            <w:r>
              <w:rPr>
                <w:rFonts w:hint="eastAsia"/>
                <w:sz w:val="18"/>
                <w:szCs w:val="18"/>
              </w:rPr>
              <w:t>□纸质媒体</w:t>
            </w:r>
            <w:r>
              <w:rPr>
                <w:rFonts w:hint="eastAsia"/>
                <w:sz w:val="18"/>
                <w:szCs w:val="18"/>
              </w:rPr>
              <w:br/>
            </w:r>
            <w:r>
              <w:rPr>
                <w:rFonts w:hint="eastAsia"/>
                <w:sz w:val="18"/>
                <w:szCs w:val="18"/>
              </w:rPr>
              <w:t>□公开查阅点</w:t>
            </w:r>
            <w:r>
              <w:rPr>
                <w:rFonts w:hint="eastAsia"/>
                <w:sz w:val="18"/>
                <w:szCs w:val="18"/>
              </w:rPr>
              <w:t xml:space="preserve">    </w:t>
            </w:r>
            <w:r>
              <w:rPr>
                <w:rFonts w:hint="eastAsia"/>
                <w:sz w:val="18"/>
                <w:szCs w:val="18"/>
              </w:rPr>
              <w:t>□政务服务中心</w:t>
            </w:r>
            <w:r>
              <w:rPr>
                <w:rFonts w:hint="eastAsia"/>
                <w:sz w:val="18"/>
                <w:szCs w:val="18"/>
              </w:rPr>
              <w:br/>
            </w:r>
            <w:r>
              <w:rPr>
                <w:rFonts w:hint="eastAsia"/>
                <w:sz w:val="18"/>
                <w:szCs w:val="18"/>
              </w:rPr>
              <w:t>□便民服务站</w:t>
            </w:r>
            <w:r>
              <w:rPr>
                <w:rFonts w:hint="eastAsia"/>
                <w:sz w:val="18"/>
                <w:szCs w:val="18"/>
              </w:rPr>
              <w:t xml:space="preserve">    </w:t>
            </w:r>
            <w:r>
              <w:rPr>
                <w:rFonts w:hint="eastAsia"/>
                <w:sz w:val="18"/>
                <w:szCs w:val="18"/>
              </w:rPr>
              <w:t>□入户</w:t>
            </w:r>
            <w:r>
              <w:rPr>
                <w:rFonts w:hint="eastAsia"/>
                <w:sz w:val="18"/>
                <w:szCs w:val="18"/>
              </w:rPr>
              <w:t>/</w:t>
            </w:r>
            <w:r>
              <w:rPr>
                <w:rFonts w:hint="eastAsia"/>
                <w:sz w:val="18"/>
                <w:szCs w:val="18"/>
              </w:rPr>
              <w:t>现场</w:t>
            </w:r>
            <w:r>
              <w:rPr>
                <w:rFonts w:hint="eastAsia"/>
                <w:sz w:val="18"/>
                <w:szCs w:val="18"/>
              </w:rPr>
              <w:br/>
            </w:r>
            <w:r>
              <w:rPr>
                <w:rFonts w:hint="eastAsia"/>
                <w:sz w:val="18"/>
                <w:szCs w:val="18"/>
              </w:rPr>
              <w:t>□社区</w:t>
            </w:r>
            <w:r>
              <w:rPr>
                <w:rFonts w:hint="eastAsia"/>
                <w:sz w:val="18"/>
                <w:szCs w:val="18"/>
              </w:rPr>
              <w:t>/</w:t>
            </w:r>
            <w:r>
              <w:rPr>
                <w:rFonts w:hint="eastAsia"/>
                <w:sz w:val="18"/>
                <w:szCs w:val="18"/>
              </w:rPr>
              <w:t>企事业单位</w:t>
            </w:r>
            <w:r>
              <w:rPr>
                <w:rFonts w:hint="eastAsia"/>
                <w:sz w:val="18"/>
                <w:szCs w:val="18"/>
              </w:rPr>
              <w:t>/</w:t>
            </w:r>
            <w:r>
              <w:rPr>
                <w:rFonts w:hint="eastAsia"/>
                <w:sz w:val="18"/>
                <w:szCs w:val="18"/>
              </w:rPr>
              <w:t>村公示栏（电子屏）</w:t>
            </w:r>
            <w:r>
              <w:rPr>
                <w:rFonts w:hint="eastAsia"/>
                <w:sz w:val="18"/>
                <w:szCs w:val="18"/>
              </w:rPr>
              <w:br/>
            </w:r>
            <w:r>
              <w:rPr>
                <w:rFonts w:hint="eastAsia"/>
                <w:sz w:val="18"/>
                <w:szCs w:val="18"/>
              </w:rPr>
              <w:t>□精准推送</w:t>
            </w:r>
            <w:r>
              <w:rPr>
                <w:rFonts w:hint="eastAsia"/>
                <w:sz w:val="18"/>
                <w:szCs w:val="18"/>
              </w:rPr>
              <w:t xml:space="preserve">      </w:t>
            </w:r>
            <w:r>
              <w:rPr>
                <w:rFonts w:hint="eastAsia"/>
                <w:sz w:val="18"/>
                <w:szCs w:val="18"/>
              </w:rPr>
              <w:t>□其他</w:t>
            </w:r>
            <w:r>
              <w:rPr>
                <w:rFonts w:hint="eastAsia"/>
                <w:sz w:val="18"/>
                <w:szCs w:val="18"/>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w:t>
            </w:r>
          </w:p>
        </w:tc>
        <w:tc>
          <w:tcPr>
            <w:tcW w:w="604"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615"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w:t>
            </w:r>
          </w:p>
        </w:tc>
        <w:tc>
          <w:tcPr>
            <w:tcW w:w="666"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569" w:type="dxa"/>
            <w:tcBorders>
              <w:top w:val="nil"/>
              <w:left w:val="nil"/>
              <w:bottom w:val="single" w:sz="4" w:space="0" w:color="auto"/>
              <w:right w:val="single" w:sz="4" w:space="0" w:color="auto"/>
            </w:tcBorders>
            <w:vAlign w:val="center"/>
          </w:tcPr>
          <w:p w:rsidR="007F7378" w:rsidRDefault="007F7378">
            <w:pPr>
              <w:jc w:val="center"/>
              <w:rPr>
                <w:rFonts w:ascii="宋体" w:eastAsia="宋体" w:hAnsi="宋体" w:cs="宋体"/>
                <w:sz w:val="18"/>
                <w:szCs w:val="18"/>
              </w:rPr>
            </w:pPr>
            <w:r>
              <w:rPr>
                <w:rFonts w:hint="eastAsia"/>
                <w:sz w:val="18"/>
                <w:szCs w:val="18"/>
              </w:rPr>
              <w:t>√</w:t>
            </w:r>
          </w:p>
        </w:tc>
        <w:tc>
          <w:tcPr>
            <w:tcW w:w="636" w:type="dxa"/>
            <w:tcBorders>
              <w:top w:val="nil"/>
              <w:left w:val="nil"/>
              <w:bottom w:val="single" w:sz="4" w:space="0" w:color="auto"/>
              <w:right w:val="single" w:sz="4" w:space="0" w:color="auto"/>
            </w:tcBorders>
            <w:vAlign w:val="center"/>
          </w:tcPr>
          <w:p w:rsidR="007F7378" w:rsidRDefault="007F7378">
            <w:pPr>
              <w:jc w:val="center"/>
              <w:rPr>
                <w:rFonts w:ascii="宋体" w:eastAsia="宋体" w:hAnsi="宋体" w:cs="宋体"/>
                <w:sz w:val="18"/>
                <w:szCs w:val="18"/>
              </w:rPr>
            </w:pPr>
            <w:r>
              <w:rPr>
                <w:rFonts w:hint="eastAsia"/>
                <w:sz w:val="18"/>
                <w:szCs w:val="18"/>
              </w:rPr>
              <w:t xml:space="preserve">　</w:t>
            </w:r>
          </w:p>
        </w:tc>
      </w:tr>
      <w:tr w:rsidR="007F7378" w:rsidRPr="00EE0B1F" w:rsidTr="000128AB">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7F7378" w:rsidRPr="007F7378" w:rsidRDefault="007F7378"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t>768</w:t>
            </w:r>
          </w:p>
        </w:tc>
        <w:tc>
          <w:tcPr>
            <w:tcW w:w="648"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color w:val="000000"/>
                <w:sz w:val="18"/>
                <w:szCs w:val="18"/>
              </w:rPr>
            </w:pPr>
            <w:r>
              <w:rPr>
                <w:rFonts w:hint="eastAsia"/>
                <w:color w:val="000000"/>
                <w:sz w:val="18"/>
                <w:szCs w:val="18"/>
              </w:rPr>
              <w:t>园林</w:t>
            </w:r>
            <w:r>
              <w:rPr>
                <w:rFonts w:hint="eastAsia"/>
                <w:color w:val="000000"/>
                <w:sz w:val="18"/>
                <w:szCs w:val="18"/>
              </w:rPr>
              <w:t xml:space="preserve">  </w:t>
            </w:r>
            <w:r>
              <w:rPr>
                <w:rFonts w:hint="eastAsia"/>
                <w:color w:val="000000"/>
                <w:sz w:val="18"/>
                <w:szCs w:val="18"/>
              </w:rPr>
              <w:t>绿化</w:t>
            </w:r>
            <w:r>
              <w:rPr>
                <w:rFonts w:hint="eastAsia"/>
                <w:color w:val="000000"/>
                <w:sz w:val="18"/>
                <w:szCs w:val="18"/>
              </w:rPr>
              <w:t xml:space="preserve">    </w:t>
            </w:r>
            <w:r>
              <w:rPr>
                <w:rFonts w:hint="eastAsia"/>
                <w:color w:val="000000"/>
                <w:sz w:val="18"/>
                <w:szCs w:val="18"/>
              </w:rPr>
              <w:t>管理</w:t>
            </w:r>
          </w:p>
        </w:tc>
        <w:tc>
          <w:tcPr>
            <w:tcW w:w="1547"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对在擅自在公园内营火、烧烤、宿营的处罚</w:t>
            </w:r>
          </w:p>
        </w:tc>
        <w:tc>
          <w:tcPr>
            <w:tcW w:w="2574"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1.</w:t>
            </w:r>
            <w:r>
              <w:rPr>
                <w:rFonts w:hint="eastAsia"/>
                <w:color w:val="000000"/>
                <w:sz w:val="18"/>
                <w:szCs w:val="18"/>
              </w:rPr>
              <w:t>机构职能、权责清单、执法人员名单；</w:t>
            </w:r>
            <w:r>
              <w:rPr>
                <w:rFonts w:hint="eastAsia"/>
                <w:color w:val="000000"/>
                <w:sz w:val="18"/>
                <w:szCs w:val="18"/>
              </w:rPr>
              <w:t>2.</w:t>
            </w:r>
            <w:r>
              <w:rPr>
                <w:rFonts w:hint="eastAsia"/>
                <w:color w:val="000000"/>
                <w:sz w:val="18"/>
                <w:szCs w:val="18"/>
              </w:rPr>
              <w:t>执法程序或行政强制流程图；</w:t>
            </w:r>
            <w:r>
              <w:rPr>
                <w:rFonts w:hint="eastAsia"/>
                <w:color w:val="000000"/>
                <w:sz w:val="18"/>
                <w:szCs w:val="18"/>
              </w:rPr>
              <w:t>3.</w:t>
            </w:r>
            <w:r>
              <w:rPr>
                <w:rFonts w:hint="eastAsia"/>
                <w:color w:val="000000"/>
                <w:sz w:val="18"/>
                <w:szCs w:val="18"/>
              </w:rPr>
              <w:t>执法依据；</w:t>
            </w:r>
            <w:r>
              <w:rPr>
                <w:rFonts w:hint="eastAsia"/>
                <w:color w:val="000000"/>
                <w:sz w:val="18"/>
                <w:szCs w:val="18"/>
              </w:rPr>
              <w:t>4.</w:t>
            </w:r>
            <w:r>
              <w:rPr>
                <w:rFonts w:hint="eastAsia"/>
                <w:color w:val="000000"/>
                <w:sz w:val="18"/>
                <w:szCs w:val="18"/>
              </w:rPr>
              <w:t>行政处罚自由裁量基准；</w:t>
            </w:r>
            <w:r>
              <w:rPr>
                <w:rFonts w:hint="eastAsia"/>
                <w:color w:val="000000"/>
                <w:sz w:val="18"/>
                <w:szCs w:val="18"/>
              </w:rPr>
              <w:t>5.</w:t>
            </w:r>
            <w:r>
              <w:rPr>
                <w:rFonts w:hint="eastAsia"/>
                <w:color w:val="000000"/>
                <w:sz w:val="18"/>
                <w:szCs w:val="18"/>
              </w:rPr>
              <w:t>咨询、监督投诉方式；</w:t>
            </w:r>
            <w:r>
              <w:rPr>
                <w:rFonts w:hint="eastAsia"/>
                <w:color w:val="000000"/>
                <w:sz w:val="18"/>
                <w:szCs w:val="18"/>
              </w:rPr>
              <w:t>6.</w:t>
            </w:r>
            <w:r>
              <w:rPr>
                <w:rFonts w:hint="eastAsia"/>
                <w:color w:val="000000"/>
                <w:sz w:val="18"/>
                <w:szCs w:val="18"/>
              </w:rPr>
              <w:t>处罚决定；</w:t>
            </w:r>
            <w:r>
              <w:rPr>
                <w:rFonts w:hint="eastAsia"/>
                <w:color w:val="000000"/>
                <w:sz w:val="18"/>
                <w:szCs w:val="18"/>
              </w:rPr>
              <w:t>7.</w:t>
            </w:r>
            <w:r>
              <w:rPr>
                <w:rFonts w:hint="eastAsia"/>
                <w:color w:val="000000"/>
                <w:sz w:val="18"/>
                <w:szCs w:val="18"/>
              </w:rPr>
              <w:t>救济渠道。</w:t>
            </w:r>
          </w:p>
        </w:tc>
        <w:tc>
          <w:tcPr>
            <w:tcW w:w="1043"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《重庆市公园管理条例》</w:t>
            </w:r>
          </w:p>
        </w:tc>
        <w:tc>
          <w:tcPr>
            <w:tcW w:w="123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1.</w:t>
            </w:r>
            <w:r>
              <w:rPr>
                <w:rFonts w:hint="eastAsia"/>
                <w:color w:val="000000"/>
                <w:sz w:val="18"/>
                <w:szCs w:val="18"/>
              </w:rPr>
              <w:t>除处罚决定外其他内容：长期公开（动态调整）；</w:t>
            </w:r>
            <w:r>
              <w:rPr>
                <w:rFonts w:hint="eastAsia"/>
                <w:color w:val="000000"/>
                <w:sz w:val="18"/>
                <w:szCs w:val="18"/>
              </w:rPr>
              <w:br/>
              <w:t>2.</w:t>
            </w:r>
            <w:r>
              <w:rPr>
                <w:rFonts w:hint="eastAsia"/>
                <w:color w:val="000000"/>
                <w:sz w:val="18"/>
                <w:szCs w:val="18"/>
              </w:rPr>
              <w:t>处罚决定：</w:t>
            </w:r>
            <w:r>
              <w:rPr>
                <w:rFonts w:hint="eastAsia"/>
                <w:color w:val="000000"/>
                <w:sz w:val="18"/>
                <w:szCs w:val="18"/>
              </w:rPr>
              <w:t>20</w:t>
            </w:r>
            <w:r>
              <w:rPr>
                <w:rFonts w:hint="eastAsia"/>
                <w:color w:val="000000"/>
                <w:sz w:val="18"/>
                <w:szCs w:val="18"/>
              </w:rPr>
              <w:t>个工作日内。</w:t>
            </w:r>
          </w:p>
        </w:tc>
        <w:tc>
          <w:tcPr>
            <w:tcW w:w="70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区城市管理局</w:t>
            </w:r>
          </w:p>
        </w:tc>
        <w:tc>
          <w:tcPr>
            <w:tcW w:w="2828"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■政府网站</w:t>
            </w:r>
            <w:r>
              <w:rPr>
                <w:rFonts w:hint="eastAsia"/>
                <w:sz w:val="18"/>
                <w:szCs w:val="18"/>
              </w:rPr>
              <w:t xml:space="preserve">      </w:t>
            </w:r>
            <w:r>
              <w:rPr>
                <w:rFonts w:hint="eastAsia"/>
                <w:sz w:val="18"/>
                <w:szCs w:val="18"/>
              </w:rPr>
              <w:t>□政府公报</w:t>
            </w:r>
            <w:r>
              <w:rPr>
                <w:rFonts w:hint="eastAsia"/>
                <w:sz w:val="18"/>
                <w:szCs w:val="18"/>
              </w:rPr>
              <w:br/>
            </w:r>
            <w:r>
              <w:rPr>
                <w:rFonts w:hint="eastAsia"/>
                <w:sz w:val="18"/>
                <w:szCs w:val="18"/>
              </w:rPr>
              <w:t>□两微一端</w:t>
            </w:r>
            <w:r>
              <w:rPr>
                <w:rFonts w:hint="eastAsia"/>
                <w:sz w:val="18"/>
                <w:szCs w:val="18"/>
              </w:rPr>
              <w:t xml:space="preserve">      </w:t>
            </w:r>
            <w:r>
              <w:rPr>
                <w:rFonts w:hint="eastAsia"/>
                <w:sz w:val="18"/>
                <w:szCs w:val="18"/>
              </w:rPr>
              <w:t>□发布会</w:t>
            </w:r>
            <w:r>
              <w:rPr>
                <w:rFonts w:hint="eastAsia"/>
                <w:sz w:val="18"/>
                <w:szCs w:val="18"/>
              </w:rPr>
              <w:t>/</w:t>
            </w:r>
            <w:r>
              <w:rPr>
                <w:rFonts w:hint="eastAsia"/>
                <w:sz w:val="18"/>
                <w:szCs w:val="18"/>
              </w:rPr>
              <w:t>听证会</w:t>
            </w:r>
            <w:r>
              <w:rPr>
                <w:rFonts w:hint="eastAsia"/>
                <w:sz w:val="18"/>
                <w:szCs w:val="18"/>
              </w:rPr>
              <w:br/>
            </w:r>
            <w:r>
              <w:rPr>
                <w:rFonts w:hint="eastAsia"/>
                <w:sz w:val="18"/>
                <w:szCs w:val="18"/>
              </w:rPr>
              <w:t>□广播电视</w:t>
            </w:r>
            <w:r>
              <w:rPr>
                <w:rFonts w:hint="eastAsia"/>
                <w:sz w:val="18"/>
                <w:szCs w:val="18"/>
              </w:rPr>
              <w:t xml:space="preserve">      </w:t>
            </w:r>
            <w:r>
              <w:rPr>
                <w:rFonts w:hint="eastAsia"/>
                <w:sz w:val="18"/>
                <w:szCs w:val="18"/>
              </w:rPr>
              <w:t>□纸质媒体</w:t>
            </w:r>
            <w:r>
              <w:rPr>
                <w:rFonts w:hint="eastAsia"/>
                <w:sz w:val="18"/>
                <w:szCs w:val="18"/>
              </w:rPr>
              <w:br/>
            </w:r>
            <w:r>
              <w:rPr>
                <w:rFonts w:hint="eastAsia"/>
                <w:sz w:val="18"/>
                <w:szCs w:val="18"/>
              </w:rPr>
              <w:t>□公开查阅点</w:t>
            </w:r>
            <w:r>
              <w:rPr>
                <w:rFonts w:hint="eastAsia"/>
                <w:sz w:val="18"/>
                <w:szCs w:val="18"/>
              </w:rPr>
              <w:t xml:space="preserve">    </w:t>
            </w:r>
            <w:r>
              <w:rPr>
                <w:rFonts w:hint="eastAsia"/>
                <w:sz w:val="18"/>
                <w:szCs w:val="18"/>
              </w:rPr>
              <w:t>□政务服务中心</w:t>
            </w:r>
            <w:r>
              <w:rPr>
                <w:rFonts w:hint="eastAsia"/>
                <w:sz w:val="18"/>
                <w:szCs w:val="18"/>
              </w:rPr>
              <w:br/>
            </w:r>
            <w:r>
              <w:rPr>
                <w:rFonts w:hint="eastAsia"/>
                <w:sz w:val="18"/>
                <w:szCs w:val="18"/>
              </w:rPr>
              <w:t>□便民服务站</w:t>
            </w:r>
            <w:r>
              <w:rPr>
                <w:rFonts w:hint="eastAsia"/>
                <w:sz w:val="18"/>
                <w:szCs w:val="18"/>
              </w:rPr>
              <w:t xml:space="preserve">    </w:t>
            </w:r>
            <w:r>
              <w:rPr>
                <w:rFonts w:hint="eastAsia"/>
                <w:sz w:val="18"/>
                <w:szCs w:val="18"/>
              </w:rPr>
              <w:t>□入户</w:t>
            </w:r>
            <w:r>
              <w:rPr>
                <w:rFonts w:hint="eastAsia"/>
                <w:sz w:val="18"/>
                <w:szCs w:val="18"/>
              </w:rPr>
              <w:t>/</w:t>
            </w:r>
            <w:r>
              <w:rPr>
                <w:rFonts w:hint="eastAsia"/>
                <w:sz w:val="18"/>
                <w:szCs w:val="18"/>
              </w:rPr>
              <w:t>现场</w:t>
            </w:r>
            <w:r>
              <w:rPr>
                <w:rFonts w:hint="eastAsia"/>
                <w:sz w:val="18"/>
                <w:szCs w:val="18"/>
              </w:rPr>
              <w:br/>
            </w:r>
            <w:r>
              <w:rPr>
                <w:rFonts w:hint="eastAsia"/>
                <w:sz w:val="18"/>
                <w:szCs w:val="18"/>
              </w:rPr>
              <w:t>□社区</w:t>
            </w:r>
            <w:r>
              <w:rPr>
                <w:rFonts w:hint="eastAsia"/>
                <w:sz w:val="18"/>
                <w:szCs w:val="18"/>
              </w:rPr>
              <w:t>/</w:t>
            </w:r>
            <w:r>
              <w:rPr>
                <w:rFonts w:hint="eastAsia"/>
                <w:sz w:val="18"/>
                <w:szCs w:val="18"/>
              </w:rPr>
              <w:t>企事业单位</w:t>
            </w:r>
            <w:r>
              <w:rPr>
                <w:rFonts w:hint="eastAsia"/>
                <w:sz w:val="18"/>
                <w:szCs w:val="18"/>
              </w:rPr>
              <w:t>/</w:t>
            </w:r>
            <w:r>
              <w:rPr>
                <w:rFonts w:hint="eastAsia"/>
                <w:sz w:val="18"/>
                <w:szCs w:val="18"/>
              </w:rPr>
              <w:t>村公示栏（电子屏）</w:t>
            </w:r>
            <w:r>
              <w:rPr>
                <w:rFonts w:hint="eastAsia"/>
                <w:sz w:val="18"/>
                <w:szCs w:val="18"/>
              </w:rPr>
              <w:br/>
            </w:r>
            <w:r>
              <w:rPr>
                <w:rFonts w:hint="eastAsia"/>
                <w:sz w:val="18"/>
                <w:szCs w:val="18"/>
              </w:rPr>
              <w:t>□精准推送</w:t>
            </w:r>
            <w:r>
              <w:rPr>
                <w:rFonts w:hint="eastAsia"/>
                <w:sz w:val="18"/>
                <w:szCs w:val="18"/>
              </w:rPr>
              <w:t xml:space="preserve">      </w:t>
            </w:r>
            <w:r>
              <w:rPr>
                <w:rFonts w:hint="eastAsia"/>
                <w:sz w:val="18"/>
                <w:szCs w:val="18"/>
              </w:rPr>
              <w:t>□其他</w:t>
            </w:r>
            <w:r>
              <w:rPr>
                <w:rFonts w:hint="eastAsia"/>
                <w:sz w:val="18"/>
                <w:szCs w:val="18"/>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w:t>
            </w:r>
          </w:p>
        </w:tc>
        <w:tc>
          <w:tcPr>
            <w:tcW w:w="604"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615"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w:t>
            </w:r>
          </w:p>
        </w:tc>
        <w:tc>
          <w:tcPr>
            <w:tcW w:w="666"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569" w:type="dxa"/>
            <w:tcBorders>
              <w:top w:val="nil"/>
              <w:left w:val="nil"/>
              <w:bottom w:val="single" w:sz="4" w:space="0" w:color="auto"/>
              <w:right w:val="single" w:sz="4" w:space="0" w:color="auto"/>
            </w:tcBorders>
            <w:vAlign w:val="center"/>
          </w:tcPr>
          <w:p w:rsidR="007F7378" w:rsidRDefault="007F7378">
            <w:pPr>
              <w:jc w:val="center"/>
              <w:rPr>
                <w:rFonts w:ascii="宋体" w:eastAsia="宋体" w:hAnsi="宋体" w:cs="宋体"/>
                <w:sz w:val="18"/>
                <w:szCs w:val="18"/>
              </w:rPr>
            </w:pPr>
            <w:r>
              <w:rPr>
                <w:rFonts w:hint="eastAsia"/>
                <w:sz w:val="18"/>
                <w:szCs w:val="18"/>
              </w:rPr>
              <w:t>√</w:t>
            </w:r>
          </w:p>
        </w:tc>
        <w:tc>
          <w:tcPr>
            <w:tcW w:w="636" w:type="dxa"/>
            <w:tcBorders>
              <w:top w:val="nil"/>
              <w:left w:val="nil"/>
              <w:bottom w:val="single" w:sz="4" w:space="0" w:color="auto"/>
              <w:right w:val="single" w:sz="4" w:space="0" w:color="auto"/>
            </w:tcBorders>
            <w:vAlign w:val="center"/>
          </w:tcPr>
          <w:p w:rsidR="007F7378" w:rsidRDefault="007F7378">
            <w:pPr>
              <w:jc w:val="center"/>
              <w:rPr>
                <w:rFonts w:ascii="宋体" w:eastAsia="宋体" w:hAnsi="宋体" w:cs="宋体"/>
                <w:sz w:val="18"/>
                <w:szCs w:val="18"/>
              </w:rPr>
            </w:pPr>
            <w:r>
              <w:rPr>
                <w:rFonts w:hint="eastAsia"/>
                <w:sz w:val="18"/>
                <w:szCs w:val="18"/>
              </w:rPr>
              <w:t xml:space="preserve">　</w:t>
            </w:r>
          </w:p>
        </w:tc>
      </w:tr>
      <w:tr w:rsidR="007F7378" w:rsidRPr="00EE0B1F" w:rsidTr="000128AB">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7F7378" w:rsidRPr="007F7378" w:rsidRDefault="007F7378"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lastRenderedPageBreak/>
              <w:t>769</w:t>
            </w:r>
          </w:p>
        </w:tc>
        <w:tc>
          <w:tcPr>
            <w:tcW w:w="648"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color w:val="000000"/>
                <w:sz w:val="18"/>
                <w:szCs w:val="18"/>
              </w:rPr>
            </w:pPr>
            <w:r>
              <w:rPr>
                <w:rFonts w:hint="eastAsia"/>
                <w:color w:val="000000"/>
                <w:sz w:val="18"/>
                <w:szCs w:val="18"/>
              </w:rPr>
              <w:t>园林</w:t>
            </w:r>
            <w:r>
              <w:rPr>
                <w:rFonts w:hint="eastAsia"/>
                <w:color w:val="000000"/>
                <w:sz w:val="18"/>
                <w:szCs w:val="18"/>
              </w:rPr>
              <w:t xml:space="preserve">  </w:t>
            </w:r>
            <w:r>
              <w:rPr>
                <w:rFonts w:hint="eastAsia"/>
                <w:color w:val="000000"/>
                <w:sz w:val="18"/>
                <w:szCs w:val="18"/>
              </w:rPr>
              <w:t>绿化</w:t>
            </w:r>
            <w:r>
              <w:rPr>
                <w:rFonts w:hint="eastAsia"/>
                <w:color w:val="000000"/>
                <w:sz w:val="18"/>
                <w:szCs w:val="18"/>
              </w:rPr>
              <w:t xml:space="preserve">    </w:t>
            </w:r>
            <w:r>
              <w:rPr>
                <w:rFonts w:hint="eastAsia"/>
                <w:color w:val="000000"/>
                <w:sz w:val="18"/>
                <w:szCs w:val="18"/>
              </w:rPr>
              <w:t>管理</w:t>
            </w:r>
          </w:p>
        </w:tc>
        <w:tc>
          <w:tcPr>
            <w:tcW w:w="1547"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对向公园倾倒杂物、垃圾及乱丢果皮、纸屑、烟头、塑料包装等废弃物的处罚</w:t>
            </w:r>
          </w:p>
        </w:tc>
        <w:tc>
          <w:tcPr>
            <w:tcW w:w="2574"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1.</w:t>
            </w:r>
            <w:r>
              <w:rPr>
                <w:rFonts w:hint="eastAsia"/>
                <w:color w:val="000000"/>
                <w:sz w:val="18"/>
                <w:szCs w:val="18"/>
              </w:rPr>
              <w:t>机构职能、权责清单、执法人员名单；</w:t>
            </w:r>
            <w:r>
              <w:rPr>
                <w:rFonts w:hint="eastAsia"/>
                <w:color w:val="000000"/>
                <w:sz w:val="18"/>
                <w:szCs w:val="18"/>
              </w:rPr>
              <w:t>2.</w:t>
            </w:r>
            <w:r>
              <w:rPr>
                <w:rFonts w:hint="eastAsia"/>
                <w:color w:val="000000"/>
                <w:sz w:val="18"/>
                <w:szCs w:val="18"/>
              </w:rPr>
              <w:t>执法程序或行政强制流程图；</w:t>
            </w:r>
            <w:r>
              <w:rPr>
                <w:rFonts w:hint="eastAsia"/>
                <w:color w:val="000000"/>
                <w:sz w:val="18"/>
                <w:szCs w:val="18"/>
              </w:rPr>
              <w:t>3.</w:t>
            </w:r>
            <w:r>
              <w:rPr>
                <w:rFonts w:hint="eastAsia"/>
                <w:color w:val="000000"/>
                <w:sz w:val="18"/>
                <w:szCs w:val="18"/>
              </w:rPr>
              <w:t>执法依据；</w:t>
            </w:r>
            <w:r>
              <w:rPr>
                <w:rFonts w:hint="eastAsia"/>
                <w:color w:val="000000"/>
                <w:sz w:val="18"/>
                <w:szCs w:val="18"/>
              </w:rPr>
              <w:t>4.</w:t>
            </w:r>
            <w:r>
              <w:rPr>
                <w:rFonts w:hint="eastAsia"/>
                <w:color w:val="000000"/>
                <w:sz w:val="18"/>
                <w:szCs w:val="18"/>
              </w:rPr>
              <w:t>行政处罚自由裁量基准；</w:t>
            </w:r>
            <w:r>
              <w:rPr>
                <w:rFonts w:hint="eastAsia"/>
                <w:color w:val="000000"/>
                <w:sz w:val="18"/>
                <w:szCs w:val="18"/>
              </w:rPr>
              <w:t>5.</w:t>
            </w:r>
            <w:r>
              <w:rPr>
                <w:rFonts w:hint="eastAsia"/>
                <w:color w:val="000000"/>
                <w:sz w:val="18"/>
                <w:szCs w:val="18"/>
              </w:rPr>
              <w:t>咨询、监督投诉方式；</w:t>
            </w:r>
            <w:r>
              <w:rPr>
                <w:rFonts w:hint="eastAsia"/>
                <w:color w:val="000000"/>
                <w:sz w:val="18"/>
                <w:szCs w:val="18"/>
              </w:rPr>
              <w:t>6.</w:t>
            </w:r>
            <w:r>
              <w:rPr>
                <w:rFonts w:hint="eastAsia"/>
                <w:color w:val="000000"/>
                <w:sz w:val="18"/>
                <w:szCs w:val="18"/>
              </w:rPr>
              <w:t>处罚决定；</w:t>
            </w:r>
            <w:r>
              <w:rPr>
                <w:rFonts w:hint="eastAsia"/>
                <w:color w:val="000000"/>
                <w:sz w:val="18"/>
                <w:szCs w:val="18"/>
              </w:rPr>
              <w:t>7.</w:t>
            </w:r>
            <w:r>
              <w:rPr>
                <w:rFonts w:hint="eastAsia"/>
                <w:color w:val="000000"/>
                <w:sz w:val="18"/>
                <w:szCs w:val="18"/>
              </w:rPr>
              <w:t>救济渠道。</w:t>
            </w:r>
          </w:p>
        </w:tc>
        <w:tc>
          <w:tcPr>
            <w:tcW w:w="1043"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《重庆市公园管理条例》</w:t>
            </w:r>
          </w:p>
        </w:tc>
        <w:tc>
          <w:tcPr>
            <w:tcW w:w="123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1.</w:t>
            </w:r>
            <w:r>
              <w:rPr>
                <w:rFonts w:hint="eastAsia"/>
                <w:color w:val="000000"/>
                <w:sz w:val="18"/>
                <w:szCs w:val="18"/>
              </w:rPr>
              <w:t>除处罚决定外其他内容：长期公开（动态调整）；</w:t>
            </w:r>
            <w:r>
              <w:rPr>
                <w:rFonts w:hint="eastAsia"/>
                <w:color w:val="000000"/>
                <w:sz w:val="18"/>
                <w:szCs w:val="18"/>
              </w:rPr>
              <w:br/>
              <w:t>2.</w:t>
            </w:r>
            <w:r>
              <w:rPr>
                <w:rFonts w:hint="eastAsia"/>
                <w:color w:val="000000"/>
                <w:sz w:val="18"/>
                <w:szCs w:val="18"/>
              </w:rPr>
              <w:t>处罚决定：</w:t>
            </w:r>
            <w:r>
              <w:rPr>
                <w:rFonts w:hint="eastAsia"/>
                <w:color w:val="000000"/>
                <w:sz w:val="18"/>
                <w:szCs w:val="18"/>
              </w:rPr>
              <w:t>20</w:t>
            </w:r>
            <w:r>
              <w:rPr>
                <w:rFonts w:hint="eastAsia"/>
                <w:color w:val="000000"/>
                <w:sz w:val="18"/>
                <w:szCs w:val="18"/>
              </w:rPr>
              <w:t>个工作日内。</w:t>
            </w:r>
          </w:p>
        </w:tc>
        <w:tc>
          <w:tcPr>
            <w:tcW w:w="70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区城市管理局</w:t>
            </w:r>
          </w:p>
        </w:tc>
        <w:tc>
          <w:tcPr>
            <w:tcW w:w="2828"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■政府网站</w:t>
            </w:r>
            <w:r>
              <w:rPr>
                <w:rFonts w:hint="eastAsia"/>
                <w:sz w:val="18"/>
                <w:szCs w:val="18"/>
              </w:rPr>
              <w:t xml:space="preserve">      </w:t>
            </w:r>
            <w:r>
              <w:rPr>
                <w:rFonts w:hint="eastAsia"/>
                <w:sz w:val="18"/>
                <w:szCs w:val="18"/>
              </w:rPr>
              <w:t>□政府公报</w:t>
            </w:r>
            <w:r>
              <w:rPr>
                <w:rFonts w:hint="eastAsia"/>
                <w:sz w:val="18"/>
                <w:szCs w:val="18"/>
              </w:rPr>
              <w:br/>
            </w:r>
            <w:r>
              <w:rPr>
                <w:rFonts w:hint="eastAsia"/>
                <w:sz w:val="18"/>
                <w:szCs w:val="18"/>
              </w:rPr>
              <w:t>□两微一端</w:t>
            </w:r>
            <w:r>
              <w:rPr>
                <w:rFonts w:hint="eastAsia"/>
                <w:sz w:val="18"/>
                <w:szCs w:val="18"/>
              </w:rPr>
              <w:t xml:space="preserve">      </w:t>
            </w:r>
            <w:r>
              <w:rPr>
                <w:rFonts w:hint="eastAsia"/>
                <w:sz w:val="18"/>
                <w:szCs w:val="18"/>
              </w:rPr>
              <w:t>□发布会</w:t>
            </w:r>
            <w:r>
              <w:rPr>
                <w:rFonts w:hint="eastAsia"/>
                <w:sz w:val="18"/>
                <w:szCs w:val="18"/>
              </w:rPr>
              <w:t>/</w:t>
            </w:r>
            <w:r>
              <w:rPr>
                <w:rFonts w:hint="eastAsia"/>
                <w:sz w:val="18"/>
                <w:szCs w:val="18"/>
              </w:rPr>
              <w:t>听证会</w:t>
            </w:r>
            <w:r>
              <w:rPr>
                <w:rFonts w:hint="eastAsia"/>
                <w:sz w:val="18"/>
                <w:szCs w:val="18"/>
              </w:rPr>
              <w:br/>
            </w:r>
            <w:r>
              <w:rPr>
                <w:rFonts w:hint="eastAsia"/>
                <w:sz w:val="18"/>
                <w:szCs w:val="18"/>
              </w:rPr>
              <w:t>□广播电视</w:t>
            </w:r>
            <w:r>
              <w:rPr>
                <w:rFonts w:hint="eastAsia"/>
                <w:sz w:val="18"/>
                <w:szCs w:val="18"/>
              </w:rPr>
              <w:t xml:space="preserve">      </w:t>
            </w:r>
            <w:r>
              <w:rPr>
                <w:rFonts w:hint="eastAsia"/>
                <w:sz w:val="18"/>
                <w:szCs w:val="18"/>
              </w:rPr>
              <w:t>□纸质媒体</w:t>
            </w:r>
            <w:r>
              <w:rPr>
                <w:rFonts w:hint="eastAsia"/>
                <w:sz w:val="18"/>
                <w:szCs w:val="18"/>
              </w:rPr>
              <w:br/>
            </w:r>
            <w:r>
              <w:rPr>
                <w:rFonts w:hint="eastAsia"/>
                <w:sz w:val="18"/>
                <w:szCs w:val="18"/>
              </w:rPr>
              <w:t>□公开查阅点</w:t>
            </w:r>
            <w:r>
              <w:rPr>
                <w:rFonts w:hint="eastAsia"/>
                <w:sz w:val="18"/>
                <w:szCs w:val="18"/>
              </w:rPr>
              <w:t xml:space="preserve">    </w:t>
            </w:r>
            <w:r>
              <w:rPr>
                <w:rFonts w:hint="eastAsia"/>
                <w:sz w:val="18"/>
                <w:szCs w:val="18"/>
              </w:rPr>
              <w:t>□政务服务中心</w:t>
            </w:r>
            <w:r>
              <w:rPr>
                <w:rFonts w:hint="eastAsia"/>
                <w:sz w:val="18"/>
                <w:szCs w:val="18"/>
              </w:rPr>
              <w:br/>
            </w:r>
            <w:r>
              <w:rPr>
                <w:rFonts w:hint="eastAsia"/>
                <w:sz w:val="18"/>
                <w:szCs w:val="18"/>
              </w:rPr>
              <w:t>□便民服务站</w:t>
            </w:r>
            <w:r>
              <w:rPr>
                <w:rFonts w:hint="eastAsia"/>
                <w:sz w:val="18"/>
                <w:szCs w:val="18"/>
              </w:rPr>
              <w:t xml:space="preserve">    </w:t>
            </w:r>
            <w:r>
              <w:rPr>
                <w:rFonts w:hint="eastAsia"/>
                <w:sz w:val="18"/>
                <w:szCs w:val="18"/>
              </w:rPr>
              <w:t>□入户</w:t>
            </w:r>
            <w:r>
              <w:rPr>
                <w:rFonts w:hint="eastAsia"/>
                <w:sz w:val="18"/>
                <w:szCs w:val="18"/>
              </w:rPr>
              <w:t>/</w:t>
            </w:r>
            <w:r>
              <w:rPr>
                <w:rFonts w:hint="eastAsia"/>
                <w:sz w:val="18"/>
                <w:szCs w:val="18"/>
              </w:rPr>
              <w:t>现场</w:t>
            </w:r>
            <w:r>
              <w:rPr>
                <w:rFonts w:hint="eastAsia"/>
                <w:sz w:val="18"/>
                <w:szCs w:val="18"/>
              </w:rPr>
              <w:br/>
            </w:r>
            <w:r>
              <w:rPr>
                <w:rFonts w:hint="eastAsia"/>
                <w:sz w:val="18"/>
                <w:szCs w:val="18"/>
              </w:rPr>
              <w:t>□社区</w:t>
            </w:r>
            <w:r>
              <w:rPr>
                <w:rFonts w:hint="eastAsia"/>
                <w:sz w:val="18"/>
                <w:szCs w:val="18"/>
              </w:rPr>
              <w:t>/</w:t>
            </w:r>
            <w:r>
              <w:rPr>
                <w:rFonts w:hint="eastAsia"/>
                <w:sz w:val="18"/>
                <w:szCs w:val="18"/>
              </w:rPr>
              <w:t>企事业单位</w:t>
            </w:r>
            <w:r>
              <w:rPr>
                <w:rFonts w:hint="eastAsia"/>
                <w:sz w:val="18"/>
                <w:szCs w:val="18"/>
              </w:rPr>
              <w:t>/</w:t>
            </w:r>
            <w:r>
              <w:rPr>
                <w:rFonts w:hint="eastAsia"/>
                <w:sz w:val="18"/>
                <w:szCs w:val="18"/>
              </w:rPr>
              <w:t>村公示栏（电子屏）</w:t>
            </w:r>
            <w:r>
              <w:rPr>
                <w:rFonts w:hint="eastAsia"/>
                <w:sz w:val="18"/>
                <w:szCs w:val="18"/>
              </w:rPr>
              <w:br/>
            </w:r>
            <w:r>
              <w:rPr>
                <w:rFonts w:hint="eastAsia"/>
                <w:sz w:val="18"/>
                <w:szCs w:val="18"/>
              </w:rPr>
              <w:t>□精准推送</w:t>
            </w:r>
            <w:r>
              <w:rPr>
                <w:rFonts w:hint="eastAsia"/>
                <w:sz w:val="18"/>
                <w:szCs w:val="18"/>
              </w:rPr>
              <w:t xml:space="preserve">      </w:t>
            </w:r>
            <w:r>
              <w:rPr>
                <w:rFonts w:hint="eastAsia"/>
                <w:sz w:val="18"/>
                <w:szCs w:val="18"/>
              </w:rPr>
              <w:t>□其他</w:t>
            </w:r>
            <w:r>
              <w:rPr>
                <w:rFonts w:hint="eastAsia"/>
                <w:sz w:val="18"/>
                <w:szCs w:val="18"/>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w:t>
            </w:r>
          </w:p>
        </w:tc>
        <w:tc>
          <w:tcPr>
            <w:tcW w:w="604"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615"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w:t>
            </w:r>
          </w:p>
        </w:tc>
        <w:tc>
          <w:tcPr>
            <w:tcW w:w="666"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569" w:type="dxa"/>
            <w:tcBorders>
              <w:top w:val="nil"/>
              <w:left w:val="nil"/>
              <w:bottom w:val="single" w:sz="4" w:space="0" w:color="auto"/>
              <w:right w:val="single" w:sz="4" w:space="0" w:color="auto"/>
            </w:tcBorders>
            <w:vAlign w:val="center"/>
          </w:tcPr>
          <w:p w:rsidR="007F7378" w:rsidRDefault="007F7378">
            <w:pPr>
              <w:jc w:val="center"/>
              <w:rPr>
                <w:rFonts w:ascii="宋体" w:eastAsia="宋体" w:hAnsi="宋体" w:cs="宋体"/>
                <w:sz w:val="18"/>
                <w:szCs w:val="18"/>
              </w:rPr>
            </w:pPr>
            <w:r>
              <w:rPr>
                <w:rFonts w:hint="eastAsia"/>
                <w:sz w:val="18"/>
                <w:szCs w:val="18"/>
              </w:rPr>
              <w:t>√</w:t>
            </w:r>
          </w:p>
        </w:tc>
        <w:tc>
          <w:tcPr>
            <w:tcW w:w="636" w:type="dxa"/>
            <w:tcBorders>
              <w:top w:val="nil"/>
              <w:left w:val="nil"/>
              <w:bottom w:val="single" w:sz="4" w:space="0" w:color="auto"/>
              <w:right w:val="single" w:sz="4" w:space="0" w:color="auto"/>
            </w:tcBorders>
            <w:vAlign w:val="center"/>
          </w:tcPr>
          <w:p w:rsidR="007F7378" w:rsidRDefault="007F7378">
            <w:pPr>
              <w:jc w:val="center"/>
              <w:rPr>
                <w:rFonts w:ascii="宋体" w:eastAsia="宋体" w:hAnsi="宋体" w:cs="宋体"/>
                <w:sz w:val="18"/>
                <w:szCs w:val="18"/>
              </w:rPr>
            </w:pPr>
            <w:r>
              <w:rPr>
                <w:rFonts w:hint="eastAsia"/>
                <w:sz w:val="18"/>
                <w:szCs w:val="18"/>
              </w:rPr>
              <w:t xml:space="preserve">　</w:t>
            </w:r>
          </w:p>
        </w:tc>
      </w:tr>
      <w:tr w:rsidR="007F7378" w:rsidRPr="00EE0B1F" w:rsidTr="000128AB">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7F7378" w:rsidRPr="007F7378" w:rsidRDefault="007F7378"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t>770</w:t>
            </w:r>
          </w:p>
        </w:tc>
        <w:tc>
          <w:tcPr>
            <w:tcW w:w="648"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color w:val="000000"/>
                <w:sz w:val="18"/>
                <w:szCs w:val="18"/>
              </w:rPr>
            </w:pPr>
            <w:r>
              <w:rPr>
                <w:rFonts w:hint="eastAsia"/>
                <w:color w:val="000000"/>
                <w:sz w:val="18"/>
                <w:szCs w:val="18"/>
              </w:rPr>
              <w:t>园林</w:t>
            </w:r>
            <w:r>
              <w:rPr>
                <w:rFonts w:hint="eastAsia"/>
                <w:color w:val="000000"/>
                <w:sz w:val="18"/>
                <w:szCs w:val="18"/>
              </w:rPr>
              <w:t xml:space="preserve">  </w:t>
            </w:r>
            <w:r>
              <w:rPr>
                <w:rFonts w:hint="eastAsia"/>
                <w:color w:val="000000"/>
                <w:sz w:val="18"/>
                <w:szCs w:val="18"/>
              </w:rPr>
              <w:t>绿化</w:t>
            </w:r>
            <w:r>
              <w:rPr>
                <w:rFonts w:hint="eastAsia"/>
                <w:color w:val="000000"/>
                <w:sz w:val="18"/>
                <w:szCs w:val="18"/>
              </w:rPr>
              <w:t xml:space="preserve">    </w:t>
            </w:r>
            <w:r>
              <w:rPr>
                <w:rFonts w:hint="eastAsia"/>
                <w:color w:val="000000"/>
                <w:sz w:val="18"/>
                <w:szCs w:val="18"/>
              </w:rPr>
              <w:t>管理</w:t>
            </w:r>
          </w:p>
        </w:tc>
        <w:tc>
          <w:tcPr>
            <w:tcW w:w="1547"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对在公园内恐吓、捕捉和伤害受保护动物的处罚</w:t>
            </w:r>
          </w:p>
        </w:tc>
        <w:tc>
          <w:tcPr>
            <w:tcW w:w="2574"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1.</w:t>
            </w:r>
            <w:r>
              <w:rPr>
                <w:rFonts w:hint="eastAsia"/>
                <w:color w:val="000000"/>
                <w:sz w:val="18"/>
                <w:szCs w:val="18"/>
              </w:rPr>
              <w:t>机构职能、权责清单、执法人员名单；</w:t>
            </w:r>
            <w:r>
              <w:rPr>
                <w:rFonts w:hint="eastAsia"/>
                <w:color w:val="000000"/>
                <w:sz w:val="18"/>
                <w:szCs w:val="18"/>
              </w:rPr>
              <w:t>2.</w:t>
            </w:r>
            <w:r>
              <w:rPr>
                <w:rFonts w:hint="eastAsia"/>
                <w:color w:val="000000"/>
                <w:sz w:val="18"/>
                <w:szCs w:val="18"/>
              </w:rPr>
              <w:t>执法程序或行政强制流程图；</w:t>
            </w:r>
            <w:r>
              <w:rPr>
                <w:rFonts w:hint="eastAsia"/>
                <w:color w:val="000000"/>
                <w:sz w:val="18"/>
                <w:szCs w:val="18"/>
              </w:rPr>
              <w:t>3.</w:t>
            </w:r>
            <w:r>
              <w:rPr>
                <w:rFonts w:hint="eastAsia"/>
                <w:color w:val="000000"/>
                <w:sz w:val="18"/>
                <w:szCs w:val="18"/>
              </w:rPr>
              <w:t>执法依据；</w:t>
            </w:r>
            <w:r>
              <w:rPr>
                <w:rFonts w:hint="eastAsia"/>
                <w:color w:val="000000"/>
                <w:sz w:val="18"/>
                <w:szCs w:val="18"/>
              </w:rPr>
              <w:t>4.</w:t>
            </w:r>
            <w:r>
              <w:rPr>
                <w:rFonts w:hint="eastAsia"/>
                <w:color w:val="000000"/>
                <w:sz w:val="18"/>
                <w:szCs w:val="18"/>
              </w:rPr>
              <w:t>行政处罚自由裁量基准；</w:t>
            </w:r>
            <w:r>
              <w:rPr>
                <w:rFonts w:hint="eastAsia"/>
                <w:color w:val="000000"/>
                <w:sz w:val="18"/>
                <w:szCs w:val="18"/>
              </w:rPr>
              <w:t>5.</w:t>
            </w:r>
            <w:r>
              <w:rPr>
                <w:rFonts w:hint="eastAsia"/>
                <w:color w:val="000000"/>
                <w:sz w:val="18"/>
                <w:szCs w:val="18"/>
              </w:rPr>
              <w:t>咨询、监督投诉方式；</w:t>
            </w:r>
            <w:r>
              <w:rPr>
                <w:rFonts w:hint="eastAsia"/>
                <w:color w:val="000000"/>
                <w:sz w:val="18"/>
                <w:szCs w:val="18"/>
              </w:rPr>
              <w:t>6.</w:t>
            </w:r>
            <w:r>
              <w:rPr>
                <w:rFonts w:hint="eastAsia"/>
                <w:color w:val="000000"/>
                <w:sz w:val="18"/>
                <w:szCs w:val="18"/>
              </w:rPr>
              <w:t>处罚决定；</w:t>
            </w:r>
            <w:r>
              <w:rPr>
                <w:rFonts w:hint="eastAsia"/>
                <w:color w:val="000000"/>
                <w:sz w:val="18"/>
                <w:szCs w:val="18"/>
              </w:rPr>
              <w:t>7.</w:t>
            </w:r>
            <w:r>
              <w:rPr>
                <w:rFonts w:hint="eastAsia"/>
                <w:color w:val="000000"/>
                <w:sz w:val="18"/>
                <w:szCs w:val="18"/>
              </w:rPr>
              <w:t>救济渠道。</w:t>
            </w:r>
          </w:p>
        </w:tc>
        <w:tc>
          <w:tcPr>
            <w:tcW w:w="1043"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《重庆市公园管理条例》</w:t>
            </w:r>
          </w:p>
        </w:tc>
        <w:tc>
          <w:tcPr>
            <w:tcW w:w="123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1.</w:t>
            </w:r>
            <w:r>
              <w:rPr>
                <w:rFonts w:hint="eastAsia"/>
                <w:color w:val="000000"/>
                <w:sz w:val="18"/>
                <w:szCs w:val="18"/>
              </w:rPr>
              <w:t>除处罚决定外其他内容：长期公开（动态调整）；</w:t>
            </w:r>
            <w:r>
              <w:rPr>
                <w:rFonts w:hint="eastAsia"/>
                <w:color w:val="000000"/>
                <w:sz w:val="18"/>
                <w:szCs w:val="18"/>
              </w:rPr>
              <w:br/>
              <w:t>2.</w:t>
            </w:r>
            <w:r>
              <w:rPr>
                <w:rFonts w:hint="eastAsia"/>
                <w:color w:val="000000"/>
                <w:sz w:val="18"/>
                <w:szCs w:val="18"/>
              </w:rPr>
              <w:t>处罚决定：</w:t>
            </w:r>
            <w:r>
              <w:rPr>
                <w:rFonts w:hint="eastAsia"/>
                <w:color w:val="000000"/>
                <w:sz w:val="18"/>
                <w:szCs w:val="18"/>
              </w:rPr>
              <w:t>20</w:t>
            </w:r>
            <w:r>
              <w:rPr>
                <w:rFonts w:hint="eastAsia"/>
                <w:color w:val="000000"/>
                <w:sz w:val="18"/>
                <w:szCs w:val="18"/>
              </w:rPr>
              <w:t>个工作日内。</w:t>
            </w:r>
          </w:p>
        </w:tc>
        <w:tc>
          <w:tcPr>
            <w:tcW w:w="70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区城市管理局</w:t>
            </w:r>
          </w:p>
        </w:tc>
        <w:tc>
          <w:tcPr>
            <w:tcW w:w="2828"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■政府网站</w:t>
            </w:r>
            <w:r>
              <w:rPr>
                <w:rFonts w:hint="eastAsia"/>
                <w:sz w:val="18"/>
                <w:szCs w:val="18"/>
              </w:rPr>
              <w:t xml:space="preserve">      </w:t>
            </w:r>
            <w:r>
              <w:rPr>
                <w:rFonts w:hint="eastAsia"/>
                <w:sz w:val="18"/>
                <w:szCs w:val="18"/>
              </w:rPr>
              <w:t>□政府公报</w:t>
            </w:r>
            <w:r>
              <w:rPr>
                <w:rFonts w:hint="eastAsia"/>
                <w:sz w:val="18"/>
                <w:szCs w:val="18"/>
              </w:rPr>
              <w:br/>
            </w:r>
            <w:r>
              <w:rPr>
                <w:rFonts w:hint="eastAsia"/>
                <w:sz w:val="18"/>
                <w:szCs w:val="18"/>
              </w:rPr>
              <w:t>□两微一端</w:t>
            </w:r>
            <w:r>
              <w:rPr>
                <w:rFonts w:hint="eastAsia"/>
                <w:sz w:val="18"/>
                <w:szCs w:val="18"/>
              </w:rPr>
              <w:t xml:space="preserve">      </w:t>
            </w:r>
            <w:r>
              <w:rPr>
                <w:rFonts w:hint="eastAsia"/>
                <w:sz w:val="18"/>
                <w:szCs w:val="18"/>
              </w:rPr>
              <w:t>□发布会</w:t>
            </w:r>
            <w:r>
              <w:rPr>
                <w:rFonts w:hint="eastAsia"/>
                <w:sz w:val="18"/>
                <w:szCs w:val="18"/>
              </w:rPr>
              <w:t>/</w:t>
            </w:r>
            <w:r>
              <w:rPr>
                <w:rFonts w:hint="eastAsia"/>
                <w:sz w:val="18"/>
                <w:szCs w:val="18"/>
              </w:rPr>
              <w:t>听证会</w:t>
            </w:r>
            <w:r>
              <w:rPr>
                <w:rFonts w:hint="eastAsia"/>
                <w:sz w:val="18"/>
                <w:szCs w:val="18"/>
              </w:rPr>
              <w:br/>
            </w:r>
            <w:r>
              <w:rPr>
                <w:rFonts w:hint="eastAsia"/>
                <w:sz w:val="18"/>
                <w:szCs w:val="18"/>
              </w:rPr>
              <w:t>□广播电视</w:t>
            </w:r>
            <w:r>
              <w:rPr>
                <w:rFonts w:hint="eastAsia"/>
                <w:sz w:val="18"/>
                <w:szCs w:val="18"/>
              </w:rPr>
              <w:t xml:space="preserve">      </w:t>
            </w:r>
            <w:r>
              <w:rPr>
                <w:rFonts w:hint="eastAsia"/>
                <w:sz w:val="18"/>
                <w:szCs w:val="18"/>
              </w:rPr>
              <w:t>□纸质媒体</w:t>
            </w:r>
            <w:r>
              <w:rPr>
                <w:rFonts w:hint="eastAsia"/>
                <w:sz w:val="18"/>
                <w:szCs w:val="18"/>
              </w:rPr>
              <w:br/>
            </w:r>
            <w:r>
              <w:rPr>
                <w:rFonts w:hint="eastAsia"/>
                <w:sz w:val="18"/>
                <w:szCs w:val="18"/>
              </w:rPr>
              <w:t>□公开查阅点</w:t>
            </w:r>
            <w:r>
              <w:rPr>
                <w:rFonts w:hint="eastAsia"/>
                <w:sz w:val="18"/>
                <w:szCs w:val="18"/>
              </w:rPr>
              <w:t xml:space="preserve">    </w:t>
            </w:r>
            <w:r>
              <w:rPr>
                <w:rFonts w:hint="eastAsia"/>
                <w:sz w:val="18"/>
                <w:szCs w:val="18"/>
              </w:rPr>
              <w:t>□政务服务中心</w:t>
            </w:r>
            <w:r>
              <w:rPr>
                <w:rFonts w:hint="eastAsia"/>
                <w:sz w:val="18"/>
                <w:szCs w:val="18"/>
              </w:rPr>
              <w:br/>
            </w:r>
            <w:r>
              <w:rPr>
                <w:rFonts w:hint="eastAsia"/>
                <w:sz w:val="18"/>
                <w:szCs w:val="18"/>
              </w:rPr>
              <w:t>□便民服务站</w:t>
            </w:r>
            <w:r>
              <w:rPr>
                <w:rFonts w:hint="eastAsia"/>
                <w:sz w:val="18"/>
                <w:szCs w:val="18"/>
              </w:rPr>
              <w:t xml:space="preserve">    </w:t>
            </w:r>
            <w:r>
              <w:rPr>
                <w:rFonts w:hint="eastAsia"/>
                <w:sz w:val="18"/>
                <w:szCs w:val="18"/>
              </w:rPr>
              <w:t>□入户</w:t>
            </w:r>
            <w:r>
              <w:rPr>
                <w:rFonts w:hint="eastAsia"/>
                <w:sz w:val="18"/>
                <w:szCs w:val="18"/>
              </w:rPr>
              <w:t>/</w:t>
            </w:r>
            <w:r>
              <w:rPr>
                <w:rFonts w:hint="eastAsia"/>
                <w:sz w:val="18"/>
                <w:szCs w:val="18"/>
              </w:rPr>
              <w:t>现场</w:t>
            </w:r>
            <w:r>
              <w:rPr>
                <w:rFonts w:hint="eastAsia"/>
                <w:sz w:val="18"/>
                <w:szCs w:val="18"/>
              </w:rPr>
              <w:br/>
            </w:r>
            <w:r>
              <w:rPr>
                <w:rFonts w:hint="eastAsia"/>
                <w:sz w:val="18"/>
                <w:szCs w:val="18"/>
              </w:rPr>
              <w:t>□社区</w:t>
            </w:r>
            <w:r>
              <w:rPr>
                <w:rFonts w:hint="eastAsia"/>
                <w:sz w:val="18"/>
                <w:szCs w:val="18"/>
              </w:rPr>
              <w:t>/</w:t>
            </w:r>
            <w:r>
              <w:rPr>
                <w:rFonts w:hint="eastAsia"/>
                <w:sz w:val="18"/>
                <w:szCs w:val="18"/>
              </w:rPr>
              <w:t>企事业单位</w:t>
            </w:r>
            <w:r>
              <w:rPr>
                <w:rFonts w:hint="eastAsia"/>
                <w:sz w:val="18"/>
                <w:szCs w:val="18"/>
              </w:rPr>
              <w:t>/</w:t>
            </w:r>
            <w:r>
              <w:rPr>
                <w:rFonts w:hint="eastAsia"/>
                <w:sz w:val="18"/>
                <w:szCs w:val="18"/>
              </w:rPr>
              <w:t>村公示栏（电子屏）</w:t>
            </w:r>
            <w:r>
              <w:rPr>
                <w:rFonts w:hint="eastAsia"/>
                <w:sz w:val="18"/>
                <w:szCs w:val="18"/>
              </w:rPr>
              <w:br/>
            </w:r>
            <w:r>
              <w:rPr>
                <w:rFonts w:hint="eastAsia"/>
                <w:sz w:val="18"/>
                <w:szCs w:val="18"/>
              </w:rPr>
              <w:t>□精准推送</w:t>
            </w:r>
            <w:r>
              <w:rPr>
                <w:rFonts w:hint="eastAsia"/>
                <w:sz w:val="18"/>
                <w:szCs w:val="18"/>
              </w:rPr>
              <w:t xml:space="preserve">      </w:t>
            </w:r>
            <w:r>
              <w:rPr>
                <w:rFonts w:hint="eastAsia"/>
                <w:sz w:val="18"/>
                <w:szCs w:val="18"/>
              </w:rPr>
              <w:t>□其他</w:t>
            </w:r>
            <w:r>
              <w:rPr>
                <w:rFonts w:hint="eastAsia"/>
                <w:sz w:val="18"/>
                <w:szCs w:val="18"/>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w:t>
            </w:r>
          </w:p>
        </w:tc>
        <w:tc>
          <w:tcPr>
            <w:tcW w:w="604"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615"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w:t>
            </w:r>
          </w:p>
        </w:tc>
        <w:tc>
          <w:tcPr>
            <w:tcW w:w="666"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569" w:type="dxa"/>
            <w:tcBorders>
              <w:top w:val="nil"/>
              <w:left w:val="nil"/>
              <w:bottom w:val="single" w:sz="4" w:space="0" w:color="auto"/>
              <w:right w:val="single" w:sz="4" w:space="0" w:color="auto"/>
            </w:tcBorders>
            <w:vAlign w:val="center"/>
          </w:tcPr>
          <w:p w:rsidR="007F7378" w:rsidRDefault="007F7378">
            <w:pPr>
              <w:jc w:val="center"/>
              <w:rPr>
                <w:rFonts w:ascii="宋体" w:eastAsia="宋体" w:hAnsi="宋体" w:cs="宋体"/>
                <w:sz w:val="18"/>
                <w:szCs w:val="18"/>
              </w:rPr>
            </w:pPr>
            <w:r>
              <w:rPr>
                <w:rFonts w:hint="eastAsia"/>
                <w:sz w:val="18"/>
                <w:szCs w:val="18"/>
              </w:rPr>
              <w:t>√</w:t>
            </w:r>
          </w:p>
        </w:tc>
        <w:tc>
          <w:tcPr>
            <w:tcW w:w="636" w:type="dxa"/>
            <w:tcBorders>
              <w:top w:val="nil"/>
              <w:left w:val="nil"/>
              <w:bottom w:val="single" w:sz="4" w:space="0" w:color="auto"/>
              <w:right w:val="single" w:sz="4" w:space="0" w:color="auto"/>
            </w:tcBorders>
            <w:vAlign w:val="center"/>
          </w:tcPr>
          <w:p w:rsidR="007F7378" w:rsidRDefault="007F7378">
            <w:pPr>
              <w:jc w:val="center"/>
              <w:rPr>
                <w:rFonts w:ascii="宋体" w:eastAsia="宋体" w:hAnsi="宋体" w:cs="宋体"/>
                <w:sz w:val="18"/>
                <w:szCs w:val="18"/>
              </w:rPr>
            </w:pPr>
            <w:r>
              <w:rPr>
                <w:rFonts w:hint="eastAsia"/>
                <w:sz w:val="18"/>
                <w:szCs w:val="18"/>
              </w:rPr>
              <w:t xml:space="preserve">　</w:t>
            </w:r>
          </w:p>
        </w:tc>
      </w:tr>
      <w:tr w:rsidR="007F7378" w:rsidRPr="00EE0B1F" w:rsidTr="000128AB">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7F7378" w:rsidRPr="007F7378" w:rsidRDefault="007F7378"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t>771</w:t>
            </w:r>
          </w:p>
        </w:tc>
        <w:tc>
          <w:tcPr>
            <w:tcW w:w="648"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color w:val="000000"/>
                <w:sz w:val="18"/>
                <w:szCs w:val="18"/>
              </w:rPr>
            </w:pPr>
            <w:r>
              <w:rPr>
                <w:rFonts w:hint="eastAsia"/>
                <w:color w:val="000000"/>
                <w:sz w:val="18"/>
                <w:szCs w:val="18"/>
              </w:rPr>
              <w:t>园林</w:t>
            </w:r>
            <w:r>
              <w:rPr>
                <w:rFonts w:hint="eastAsia"/>
                <w:color w:val="000000"/>
                <w:sz w:val="18"/>
                <w:szCs w:val="18"/>
              </w:rPr>
              <w:t xml:space="preserve">  </w:t>
            </w:r>
            <w:r>
              <w:rPr>
                <w:rFonts w:hint="eastAsia"/>
                <w:color w:val="000000"/>
                <w:sz w:val="18"/>
                <w:szCs w:val="18"/>
              </w:rPr>
              <w:t>绿化</w:t>
            </w:r>
            <w:r>
              <w:rPr>
                <w:rFonts w:hint="eastAsia"/>
                <w:color w:val="000000"/>
                <w:sz w:val="18"/>
                <w:szCs w:val="18"/>
              </w:rPr>
              <w:t xml:space="preserve">    </w:t>
            </w:r>
            <w:r>
              <w:rPr>
                <w:rFonts w:hint="eastAsia"/>
                <w:color w:val="000000"/>
                <w:sz w:val="18"/>
                <w:szCs w:val="18"/>
              </w:rPr>
              <w:t>管理</w:t>
            </w:r>
          </w:p>
        </w:tc>
        <w:tc>
          <w:tcPr>
            <w:tcW w:w="1547"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对在公园内喧闹滋事，妨碍公共安宁的处罚</w:t>
            </w:r>
          </w:p>
        </w:tc>
        <w:tc>
          <w:tcPr>
            <w:tcW w:w="2574"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1.</w:t>
            </w:r>
            <w:r>
              <w:rPr>
                <w:rFonts w:hint="eastAsia"/>
                <w:color w:val="000000"/>
                <w:sz w:val="18"/>
                <w:szCs w:val="18"/>
              </w:rPr>
              <w:t>机构职能、权责清单、执法人员名单；</w:t>
            </w:r>
            <w:r>
              <w:rPr>
                <w:rFonts w:hint="eastAsia"/>
                <w:color w:val="000000"/>
                <w:sz w:val="18"/>
                <w:szCs w:val="18"/>
              </w:rPr>
              <w:t>2.</w:t>
            </w:r>
            <w:r>
              <w:rPr>
                <w:rFonts w:hint="eastAsia"/>
                <w:color w:val="000000"/>
                <w:sz w:val="18"/>
                <w:szCs w:val="18"/>
              </w:rPr>
              <w:t>执法程序或行政强制流程图；</w:t>
            </w:r>
            <w:r>
              <w:rPr>
                <w:rFonts w:hint="eastAsia"/>
                <w:color w:val="000000"/>
                <w:sz w:val="18"/>
                <w:szCs w:val="18"/>
              </w:rPr>
              <w:t>3.</w:t>
            </w:r>
            <w:r>
              <w:rPr>
                <w:rFonts w:hint="eastAsia"/>
                <w:color w:val="000000"/>
                <w:sz w:val="18"/>
                <w:szCs w:val="18"/>
              </w:rPr>
              <w:t>执法依据；</w:t>
            </w:r>
            <w:r>
              <w:rPr>
                <w:rFonts w:hint="eastAsia"/>
                <w:color w:val="000000"/>
                <w:sz w:val="18"/>
                <w:szCs w:val="18"/>
              </w:rPr>
              <w:t>4.</w:t>
            </w:r>
            <w:r>
              <w:rPr>
                <w:rFonts w:hint="eastAsia"/>
                <w:color w:val="000000"/>
                <w:sz w:val="18"/>
                <w:szCs w:val="18"/>
              </w:rPr>
              <w:t>行政处罚自由裁量基准；</w:t>
            </w:r>
            <w:r>
              <w:rPr>
                <w:rFonts w:hint="eastAsia"/>
                <w:color w:val="000000"/>
                <w:sz w:val="18"/>
                <w:szCs w:val="18"/>
              </w:rPr>
              <w:t>5.</w:t>
            </w:r>
            <w:r>
              <w:rPr>
                <w:rFonts w:hint="eastAsia"/>
                <w:color w:val="000000"/>
                <w:sz w:val="18"/>
                <w:szCs w:val="18"/>
              </w:rPr>
              <w:t>咨询、监督投诉方式；</w:t>
            </w:r>
            <w:r>
              <w:rPr>
                <w:rFonts w:hint="eastAsia"/>
                <w:color w:val="000000"/>
                <w:sz w:val="18"/>
                <w:szCs w:val="18"/>
              </w:rPr>
              <w:t>6.</w:t>
            </w:r>
            <w:r>
              <w:rPr>
                <w:rFonts w:hint="eastAsia"/>
                <w:color w:val="000000"/>
                <w:sz w:val="18"/>
                <w:szCs w:val="18"/>
              </w:rPr>
              <w:t>处罚决定；</w:t>
            </w:r>
            <w:r>
              <w:rPr>
                <w:rFonts w:hint="eastAsia"/>
                <w:color w:val="000000"/>
                <w:sz w:val="18"/>
                <w:szCs w:val="18"/>
              </w:rPr>
              <w:t>7.</w:t>
            </w:r>
            <w:r>
              <w:rPr>
                <w:rFonts w:hint="eastAsia"/>
                <w:color w:val="000000"/>
                <w:sz w:val="18"/>
                <w:szCs w:val="18"/>
              </w:rPr>
              <w:t>救济渠道。</w:t>
            </w:r>
          </w:p>
        </w:tc>
        <w:tc>
          <w:tcPr>
            <w:tcW w:w="1043"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《重庆市公园管理条例》</w:t>
            </w:r>
          </w:p>
        </w:tc>
        <w:tc>
          <w:tcPr>
            <w:tcW w:w="123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1.</w:t>
            </w:r>
            <w:r>
              <w:rPr>
                <w:rFonts w:hint="eastAsia"/>
                <w:color w:val="000000"/>
                <w:sz w:val="18"/>
                <w:szCs w:val="18"/>
              </w:rPr>
              <w:t>除处罚决定外其他内容：长期公开（动态调整）；</w:t>
            </w:r>
            <w:r>
              <w:rPr>
                <w:rFonts w:hint="eastAsia"/>
                <w:color w:val="000000"/>
                <w:sz w:val="18"/>
                <w:szCs w:val="18"/>
              </w:rPr>
              <w:br/>
              <w:t>2.</w:t>
            </w:r>
            <w:r>
              <w:rPr>
                <w:rFonts w:hint="eastAsia"/>
                <w:color w:val="000000"/>
                <w:sz w:val="18"/>
                <w:szCs w:val="18"/>
              </w:rPr>
              <w:t>处罚决定：</w:t>
            </w:r>
            <w:r>
              <w:rPr>
                <w:rFonts w:hint="eastAsia"/>
                <w:color w:val="000000"/>
                <w:sz w:val="18"/>
                <w:szCs w:val="18"/>
              </w:rPr>
              <w:t>20</w:t>
            </w:r>
            <w:r>
              <w:rPr>
                <w:rFonts w:hint="eastAsia"/>
                <w:color w:val="000000"/>
                <w:sz w:val="18"/>
                <w:szCs w:val="18"/>
              </w:rPr>
              <w:t>个工作日内。</w:t>
            </w:r>
          </w:p>
        </w:tc>
        <w:tc>
          <w:tcPr>
            <w:tcW w:w="70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区城市管理局</w:t>
            </w:r>
          </w:p>
        </w:tc>
        <w:tc>
          <w:tcPr>
            <w:tcW w:w="2828"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■政府网站</w:t>
            </w:r>
            <w:r>
              <w:rPr>
                <w:rFonts w:hint="eastAsia"/>
                <w:sz w:val="18"/>
                <w:szCs w:val="18"/>
              </w:rPr>
              <w:t xml:space="preserve">      </w:t>
            </w:r>
            <w:r>
              <w:rPr>
                <w:rFonts w:hint="eastAsia"/>
                <w:sz w:val="18"/>
                <w:szCs w:val="18"/>
              </w:rPr>
              <w:t>□政府公报</w:t>
            </w:r>
            <w:r>
              <w:rPr>
                <w:rFonts w:hint="eastAsia"/>
                <w:sz w:val="18"/>
                <w:szCs w:val="18"/>
              </w:rPr>
              <w:br/>
            </w:r>
            <w:r>
              <w:rPr>
                <w:rFonts w:hint="eastAsia"/>
                <w:sz w:val="18"/>
                <w:szCs w:val="18"/>
              </w:rPr>
              <w:t>□两微一端</w:t>
            </w:r>
            <w:r>
              <w:rPr>
                <w:rFonts w:hint="eastAsia"/>
                <w:sz w:val="18"/>
                <w:szCs w:val="18"/>
              </w:rPr>
              <w:t xml:space="preserve">      </w:t>
            </w:r>
            <w:r>
              <w:rPr>
                <w:rFonts w:hint="eastAsia"/>
                <w:sz w:val="18"/>
                <w:szCs w:val="18"/>
              </w:rPr>
              <w:t>□发布会</w:t>
            </w:r>
            <w:r>
              <w:rPr>
                <w:rFonts w:hint="eastAsia"/>
                <w:sz w:val="18"/>
                <w:szCs w:val="18"/>
              </w:rPr>
              <w:t>/</w:t>
            </w:r>
            <w:r>
              <w:rPr>
                <w:rFonts w:hint="eastAsia"/>
                <w:sz w:val="18"/>
                <w:szCs w:val="18"/>
              </w:rPr>
              <w:t>听证会</w:t>
            </w:r>
            <w:r>
              <w:rPr>
                <w:rFonts w:hint="eastAsia"/>
                <w:sz w:val="18"/>
                <w:szCs w:val="18"/>
              </w:rPr>
              <w:br/>
            </w:r>
            <w:r>
              <w:rPr>
                <w:rFonts w:hint="eastAsia"/>
                <w:sz w:val="18"/>
                <w:szCs w:val="18"/>
              </w:rPr>
              <w:t>□广播电视</w:t>
            </w:r>
            <w:r>
              <w:rPr>
                <w:rFonts w:hint="eastAsia"/>
                <w:sz w:val="18"/>
                <w:szCs w:val="18"/>
              </w:rPr>
              <w:t xml:space="preserve">      </w:t>
            </w:r>
            <w:r>
              <w:rPr>
                <w:rFonts w:hint="eastAsia"/>
                <w:sz w:val="18"/>
                <w:szCs w:val="18"/>
              </w:rPr>
              <w:t>□纸质媒体</w:t>
            </w:r>
            <w:r>
              <w:rPr>
                <w:rFonts w:hint="eastAsia"/>
                <w:sz w:val="18"/>
                <w:szCs w:val="18"/>
              </w:rPr>
              <w:br/>
            </w:r>
            <w:r>
              <w:rPr>
                <w:rFonts w:hint="eastAsia"/>
                <w:sz w:val="18"/>
                <w:szCs w:val="18"/>
              </w:rPr>
              <w:t>□公开查阅点</w:t>
            </w:r>
            <w:r>
              <w:rPr>
                <w:rFonts w:hint="eastAsia"/>
                <w:sz w:val="18"/>
                <w:szCs w:val="18"/>
              </w:rPr>
              <w:t xml:space="preserve">    </w:t>
            </w:r>
            <w:r>
              <w:rPr>
                <w:rFonts w:hint="eastAsia"/>
                <w:sz w:val="18"/>
                <w:szCs w:val="18"/>
              </w:rPr>
              <w:t>□政务服务中心</w:t>
            </w:r>
            <w:r>
              <w:rPr>
                <w:rFonts w:hint="eastAsia"/>
                <w:sz w:val="18"/>
                <w:szCs w:val="18"/>
              </w:rPr>
              <w:br/>
            </w:r>
            <w:r>
              <w:rPr>
                <w:rFonts w:hint="eastAsia"/>
                <w:sz w:val="18"/>
                <w:szCs w:val="18"/>
              </w:rPr>
              <w:t>□便民服务站</w:t>
            </w:r>
            <w:r>
              <w:rPr>
                <w:rFonts w:hint="eastAsia"/>
                <w:sz w:val="18"/>
                <w:szCs w:val="18"/>
              </w:rPr>
              <w:t xml:space="preserve">    </w:t>
            </w:r>
            <w:r>
              <w:rPr>
                <w:rFonts w:hint="eastAsia"/>
                <w:sz w:val="18"/>
                <w:szCs w:val="18"/>
              </w:rPr>
              <w:t>□入户</w:t>
            </w:r>
            <w:r>
              <w:rPr>
                <w:rFonts w:hint="eastAsia"/>
                <w:sz w:val="18"/>
                <w:szCs w:val="18"/>
              </w:rPr>
              <w:t>/</w:t>
            </w:r>
            <w:r>
              <w:rPr>
                <w:rFonts w:hint="eastAsia"/>
                <w:sz w:val="18"/>
                <w:szCs w:val="18"/>
              </w:rPr>
              <w:t>现场</w:t>
            </w:r>
            <w:r>
              <w:rPr>
                <w:rFonts w:hint="eastAsia"/>
                <w:sz w:val="18"/>
                <w:szCs w:val="18"/>
              </w:rPr>
              <w:br/>
            </w:r>
            <w:r>
              <w:rPr>
                <w:rFonts w:hint="eastAsia"/>
                <w:sz w:val="18"/>
                <w:szCs w:val="18"/>
              </w:rPr>
              <w:t>□社区</w:t>
            </w:r>
            <w:r>
              <w:rPr>
                <w:rFonts w:hint="eastAsia"/>
                <w:sz w:val="18"/>
                <w:szCs w:val="18"/>
              </w:rPr>
              <w:t>/</w:t>
            </w:r>
            <w:r>
              <w:rPr>
                <w:rFonts w:hint="eastAsia"/>
                <w:sz w:val="18"/>
                <w:szCs w:val="18"/>
              </w:rPr>
              <w:t>企事业单位</w:t>
            </w:r>
            <w:r>
              <w:rPr>
                <w:rFonts w:hint="eastAsia"/>
                <w:sz w:val="18"/>
                <w:szCs w:val="18"/>
              </w:rPr>
              <w:t>/</w:t>
            </w:r>
            <w:r>
              <w:rPr>
                <w:rFonts w:hint="eastAsia"/>
                <w:sz w:val="18"/>
                <w:szCs w:val="18"/>
              </w:rPr>
              <w:t>村公示栏（电子屏）</w:t>
            </w:r>
            <w:r>
              <w:rPr>
                <w:rFonts w:hint="eastAsia"/>
                <w:sz w:val="18"/>
                <w:szCs w:val="18"/>
              </w:rPr>
              <w:br/>
            </w:r>
            <w:r>
              <w:rPr>
                <w:rFonts w:hint="eastAsia"/>
                <w:sz w:val="18"/>
                <w:szCs w:val="18"/>
              </w:rPr>
              <w:t>□精准推送</w:t>
            </w:r>
            <w:r>
              <w:rPr>
                <w:rFonts w:hint="eastAsia"/>
                <w:sz w:val="18"/>
                <w:szCs w:val="18"/>
              </w:rPr>
              <w:t xml:space="preserve">      </w:t>
            </w:r>
            <w:r>
              <w:rPr>
                <w:rFonts w:hint="eastAsia"/>
                <w:sz w:val="18"/>
                <w:szCs w:val="18"/>
              </w:rPr>
              <w:t>□其他</w:t>
            </w:r>
            <w:r>
              <w:rPr>
                <w:rFonts w:hint="eastAsia"/>
                <w:sz w:val="18"/>
                <w:szCs w:val="18"/>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w:t>
            </w:r>
          </w:p>
        </w:tc>
        <w:tc>
          <w:tcPr>
            <w:tcW w:w="604"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615"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w:t>
            </w:r>
          </w:p>
        </w:tc>
        <w:tc>
          <w:tcPr>
            <w:tcW w:w="666"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569" w:type="dxa"/>
            <w:tcBorders>
              <w:top w:val="nil"/>
              <w:left w:val="nil"/>
              <w:bottom w:val="single" w:sz="4" w:space="0" w:color="auto"/>
              <w:right w:val="single" w:sz="4" w:space="0" w:color="auto"/>
            </w:tcBorders>
            <w:vAlign w:val="center"/>
          </w:tcPr>
          <w:p w:rsidR="007F7378" w:rsidRDefault="007F7378">
            <w:pPr>
              <w:jc w:val="center"/>
              <w:rPr>
                <w:rFonts w:ascii="宋体" w:eastAsia="宋体" w:hAnsi="宋体" w:cs="宋体"/>
                <w:sz w:val="18"/>
                <w:szCs w:val="18"/>
              </w:rPr>
            </w:pPr>
            <w:r>
              <w:rPr>
                <w:rFonts w:hint="eastAsia"/>
                <w:sz w:val="18"/>
                <w:szCs w:val="18"/>
              </w:rPr>
              <w:t>√</w:t>
            </w:r>
          </w:p>
        </w:tc>
        <w:tc>
          <w:tcPr>
            <w:tcW w:w="636" w:type="dxa"/>
            <w:tcBorders>
              <w:top w:val="nil"/>
              <w:left w:val="nil"/>
              <w:bottom w:val="single" w:sz="4" w:space="0" w:color="auto"/>
              <w:right w:val="single" w:sz="4" w:space="0" w:color="auto"/>
            </w:tcBorders>
            <w:vAlign w:val="center"/>
          </w:tcPr>
          <w:p w:rsidR="007F7378" w:rsidRDefault="007F7378">
            <w:pPr>
              <w:jc w:val="center"/>
              <w:rPr>
                <w:rFonts w:ascii="宋体" w:eastAsia="宋体" w:hAnsi="宋体" w:cs="宋体"/>
                <w:sz w:val="18"/>
                <w:szCs w:val="18"/>
              </w:rPr>
            </w:pPr>
            <w:r>
              <w:rPr>
                <w:rFonts w:hint="eastAsia"/>
                <w:sz w:val="18"/>
                <w:szCs w:val="18"/>
              </w:rPr>
              <w:t xml:space="preserve">　</w:t>
            </w:r>
          </w:p>
        </w:tc>
      </w:tr>
      <w:tr w:rsidR="007F7378" w:rsidRPr="00EE0B1F" w:rsidTr="000128AB">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7F7378" w:rsidRPr="007F7378" w:rsidRDefault="007F7378"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t>772</w:t>
            </w:r>
          </w:p>
        </w:tc>
        <w:tc>
          <w:tcPr>
            <w:tcW w:w="648"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color w:val="000000"/>
                <w:sz w:val="18"/>
                <w:szCs w:val="18"/>
              </w:rPr>
            </w:pPr>
            <w:r>
              <w:rPr>
                <w:rFonts w:hint="eastAsia"/>
                <w:color w:val="000000"/>
                <w:sz w:val="18"/>
                <w:szCs w:val="18"/>
              </w:rPr>
              <w:t>园林</w:t>
            </w:r>
            <w:r>
              <w:rPr>
                <w:rFonts w:hint="eastAsia"/>
                <w:color w:val="000000"/>
                <w:sz w:val="18"/>
                <w:szCs w:val="18"/>
              </w:rPr>
              <w:t xml:space="preserve">  </w:t>
            </w:r>
            <w:r>
              <w:rPr>
                <w:rFonts w:hint="eastAsia"/>
                <w:color w:val="000000"/>
                <w:sz w:val="18"/>
                <w:szCs w:val="18"/>
              </w:rPr>
              <w:t>绿化</w:t>
            </w:r>
            <w:r>
              <w:rPr>
                <w:rFonts w:hint="eastAsia"/>
                <w:color w:val="000000"/>
                <w:sz w:val="18"/>
                <w:szCs w:val="18"/>
              </w:rPr>
              <w:t xml:space="preserve">    </w:t>
            </w:r>
            <w:r>
              <w:rPr>
                <w:rFonts w:hint="eastAsia"/>
                <w:color w:val="000000"/>
                <w:sz w:val="18"/>
                <w:szCs w:val="18"/>
              </w:rPr>
              <w:lastRenderedPageBreak/>
              <w:t>管理</w:t>
            </w:r>
          </w:p>
        </w:tc>
        <w:tc>
          <w:tcPr>
            <w:tcW w:w="1547"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lastRenderedPageBreak/>
              <w:t>对在公园内非法携带枪支弹药、</w:t>
            </w:r>
            <w:r>
              <w:rPr>
                <w:rFonts w:hint="eastAsia"/>
                <w:color w:val="000000"/>
                <w:sz w:val="18"/>
                <w:szCs w:val="18"/>
              </w:rPr>
              <w:lastRenderedPageBreak/>
              <w:t>管制刀具、易燃易爆物品及其他危险品的处罚</w:t>
            </w:r>
          </w:p>
        </w:tc>
        <w:tc>
          <w:tcPr>
            <w:tcW w:w="2574"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lastRenderedPageBreak/>
              <w:t>1.</w:t>
            </w:r>
            <w:r>
              <w:rPr>
                <w:rFonts w:hint="eastAsia"/>
                <w:color w:val="000000"/>
                <w:sz w:val="18"/>
                <w:szCs w:val="18"/>
              </w:rPr>
              <w:t>机构职能、权责清单、执法人员名单；</w:t>
            </w:r>
            <w:r>
              <w:rPr>
                <w:rFonts w:hint="eastAsia"/>
                <w:color w:val="000000"/>
                <w:sz w:val="18"/>
                <w:szCs w:val="18"/>
              </w:rPr>
              <w:t>2.</w:t>
            </w:r>
            <w:r>
              <w:rPr>
                <w:rFonts w:hint="eastAsia"/>
                <w:color w:val="000000"/>
                <w:sz w:val="18"/>
                <w:szCs w:val="18"/>
              </w:rPr>
              <w:t>执法程序或行政</w:t>
            </w:r>
            <w:r>
              <w:rPr>
                <w:rFonts w:hint="eastAsia"/>
                <w:color w:val="000000"/>
                <w:sz w:val="18"/>
                <w:szCs w:val="18"/>
              </w:rPr>
              <w:lastRenderedPageBreak/>
              <w:t>强制流程图；</w:t>
            </w:r>
            <w:r>
              <w:rPr>
                <w:rFonts w:hint="eastAsia"/>
                <w:color w:val="000000"/>
                <w:sz w:val="18"/>
                <w:szCs w:val="18"/>
              </w:rPr>
              <w:t>3.</w:t>
            </w:r>
            <w:r>
              <w:rPr>
                <w:rFonts w:hint="eastAsia"/>
                <w:color w:val="000000"/>
                <w:sz w:val="18"/>
                <w:szCs w:val="18"/>
              </w:rPr>
              <w:t>执法依据；</w:t>
            </w:r>
            <w:r>
              <w:rPr>
                <w:rFonts w:hint="eastAsia"/>
                <w:color w:val="000000"/>
                <w:sz w:val="18"/>
                <w:szCs w:val="18"/>
              </w:rPr>
              <w:t>4.</w:t>
            </w:r>
            <w:r>
              <w:rPr>
                <w:rFonts w:hint="eastAsia"/>
                <w:color w:val="000000"/>
                <w:sz w:val="18"/>
                <w:szCs w:val="18"/>
              </w:rPr>
              <w:t>行政处罚自由裁量基准；</w:t>
            </w:r>
            <w:r>
              <w:rPr>
                <w:rFonts w:hint="eastAsia"/>
                <w:color w:val="000000"/>
                <w:sz w:val="18"/>
                <w:szCs w:val="18"/>
              </w:rPr>
              <w:t>5.</w:t>
            </w:r>
            <w:r>
              <w:rPr>
                <w:rFonts w:hint="eastAsia"/>
                <w:color w:val="000000"/>
                <w:sz w:val="18"/>
                <w:szCs w:val="18"/>
              </w:rPr>
              <w:t>咨询、监督投诉方式；</w:t>
            </w:r>
            <w:r>
              <w:rPr>
                <w:rFonts w:hint="eastAsia"/>
                <w:color w:val="000000"/>
                <w:sz w:val="18"/>
                <w:szCs w:val="18"/>
              </w:rPr>
              <w:t>6.</w:t>
            </w:r>
            <w:r>
              <w:rPr>
                <w:rFonts w:hint="eastAsia"/>
                <w:color w:val="000000"/>
                <w:sz w:val="18"/>
                <w:szCs w:val="18"/>
              </w:rPr>
              <w:t>处罚决定；</w:t>
            </w:r>
            <w:r>
              <w:rPr>
                <w:rFonts w:hint="eastAsia"/>
                <w:color w:val="000000"/>
                <w:sz w:val="18"/>
                <w:szCs w:val="18"/>
              </w:rPr>
              <w:t>7.</w:t>
            </w:r>
            <w:r>
              <w:rPr>
                <w:rFonts w:hint="eastAsia"/>
                <w:color w:val="000000"/>
                <w:sz w:val="18"/>
                <w:szCs w:val="18"/>
              </w:rPr>
              <w:t>救济渠道。</w:t>
            </w:r>
          </w:p>
        </w:tc>
        <w:tc>
          <w:tcPr>
            <w:tcW w:w="1043"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lastRenderedPageBreak/>
              <w:t>《重庆市公园管理</w:t>
            </w:r>
            <w:r>
              <w:rPr>
                <w:rFonts w:hint="eastAsia"/>
                <w:color w:val="000000"/>
                <w:sz w:val="18"/>
                <w:szCs w:val="18"/>
              </w:rPr>
              <w:lastRenderedPageBreak/>
              <w:t>条例》</w:t>
            </w:r>
          </w:p>
        </w:tc>
        <w:tc>
          <w:tcPr>
            <w:tcW w:w="123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lastRenderedPageBreak/>
              <w:t>1.</w:t>
            </w:r>
            <w:r>
              <w:rPr>
                <w:rFonts w:hint="eastAsia"/>
                <w:color w:val="000000"/>
                <w:sz w:val="18"/>
                <w:szCs w:val="18"/>
              </w:rPr>
              <w:t>除处罚决定外其他内</w:t>
            </w:r>
            <w:r>
              <w:rPr>
                <w:rFonts w:hint="eastAsia"/>
                <w:color w:val="000000"/>
                <w:sz w:val="18"/>
                <w:szCs w:val="18"/>
              </w:rPr>
              <w:lastRenderedPageBreak/>
              <w:t>容：长期公开（动态调整）；</w:t>
            </w:r>
            <w:r>
              <w:rPr>
                <w:rFonts w:hint="eastAsia"/>
                <w:color w:val="000000"/>
                <w:sz w:val="18"/>
                <w:szCs w:val="18"/>
              </w:rPr>
              <w:br/>
              <w:t>2.</w:t>
            </w:r>
            <w:r>
              <w:rPr>
                <w:rFonts w:hint="eastAsia"/>
                <w:color w:val="000000"/>
                <w:sz w:val="18"/>
                <w:szCs w:val="18"/>
              </w:rPr>
              <w:t>处罚决定：</w:t>
            </w:r>
            <w:r>
              <w:rPr>
                <w:rFonts w:hint="eastAsia"/>
                <w:color w:val="000000"/>
                <w:sz w:val="18"/>
                <w:szCs w:val="18"/>
              </w:rPr>
              <w:t>20</w:t>
            </w:r>
            <w:r>
              <w:rPr>
                <w:rFonts w:hint="eastAsia"/>
                <w:color w:val="000000"/>
                <w:sz w:val="18"/>
                <w:szCs w:val="18"/>
              </w:rPr>
              <w:t>个工作日内。</w:t>
            </w:r>
          </w:p>
        </w:tc>
        <w:tc>
          <w:tcPr>
            <w:tcW w:w="70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lastRenderedPageBreak/>
              <w:t>区城市管</w:t>
            </w:r>
            <w:r>
              <w:rPr>
                <w:rFonts w:hint="eastAsia"/>
                <w:sz w:val="18"/>
                <w:szCs w:val="18"/>
              </w:rPr>
              <w:lastRenderedPageBreak/>
              <w:t>理局</w:t>
            </w:r>
          </w:p>
        </w:tc>
        <w:tc>
          <w:tcPr>
            <w:tcW w:w="2828"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lastRenderedPageBreak/>
              <w:t>■政府网站</w:t>
            </w:r>
            <w:r>
              <w:rPr>
                <w:rFonts w:hint="eastAsia"/>
                <w:sz w:val="18"/>
                <w:szCs w:val="18"/>
              </w:rPr>
              <w:t xml:space="preserve">      </w:t>
            </w:r>
            <w:r>
              <w:rPr>
                <w:rFonts w:hint="eastAsia"/>
                <w:sz w:val="18"/>
                <w:szCs w:val="18"/>
              </w:rPr>
              <w:t>□政府公报</w:t>
            </w:r>
            <w:r>
              <w:rPr>
                <w:rFonts w:hint="eastAsia"/>
                <w:sz w:val="18"/>
                <w:szCs w:val="18"/>
              </w:rPr>
              <w:br/>
            </w:r>
            <w:r>
              <w:rPr>
                <w:rFonts w:hint="eastAsia"/>
                <w:sz w:val="18"/>
                <w:szCs w:val="18"/>
              </w:rPr>
              <w:t>□两微一端</w:t>
            </w:r>
            <w:r>
              <w:rPr>
                <w:rFonts w:hint="eastAsia"/>
                <w:sz w:val="18"/>
                <w:szCs w:val="18"/>
              </w:rPr>
              <w:t xml:space="preserve">      </w:t>
            </w:r>
            <w:r>
              <w:rPr>
                <w:rFonts w:hint="eastAsia"/>
                <w:sz w:val="18"/>
                <w:szCs w:val="18"/>
              </w:rPr>
              <w:t>□发布会</w:t>
            </w:r>
            <w:r>
              <w:rPr>
                <w:rFonts w:hint="eastAsia"/>
                <w:sz w:val="18"/>
                <w:szCs w:val="18"/>
              </w:rPr>
              <w:t>/</w:t>
            </w:r>
            <w:r>
              <w:rPr>
                <w:rFonts w:hint="eastAsia"/>
                <w:sz w:val="18"/>
                <w:szCs w:val="18"/>
              </w:rPr>
              <w:t>听证</w:t>
            </w:r>
            <w:r>
              <w:rPr>
                <w:rFonts w:hint="eastAsia"/>
                <w:sz w:val="18"/>
                <w:szCs w:val="18"/>
              </w:rPr>
              <w:lastRenderedPageBreak/>
              <w:t>会</w:t>
            </w:r>
            <w:r>
              <w:rPr>
                <w:rFonts w:hint="eastAsia"/>
                <w:sz w:val="18"/>
                <w:szCs w:val="18"/>
              </w:rPr>
              <w:br/>
            </w:r>
            <w:r>
              <w:rPr>
                <w:rFonts w:hint="eastAsia"/>
                <w:sz w:val="18"/>
                <w:szCs w:val="18"/>
              </w:rPr>
              <w:t>□广播电视</w:t>
            </w:r>
            <w:r>
              <w:rPr>
                <w:rFonts w:hint="eastAsia"/>
                <w:sz w:val="18"/>
                <w:szCs w:val="18"/>
              </w:rPr>
              <w:t xml:space="preserve">      </w:t>
            </w:r>
            <w:r>
              <w:rPr>
                <w:rFonts w:hint="eastAsia"/>
                <w:sz w:val="18"/>
                <w:szCs w:val="18"/>
              </w:rPr>
              <w:t>□纸质媒体</w:t>
            </w:r>
            <w:r>
              <w:rPr>
                <w:rFonts w:hint="eastAsia"/>
                <w:sz w:val="18"/>
                <w:szCs w:val="18"/>
              </w:rPr>
              <w:br/>
            </w:r>
            <w:r>
              <w:rPr>
                <w:rFonts w:hint="eastAsia"/>
                <w:sz w:val="18"/>
                <w:szCs w:val="18"/>
              </w:rPr>
              <w:t>□公开查阅点</w:t>
            </w:r>
            <w:r>
              <w:rPr>
                <w:rFonts w:hint="eastAsia"/>
                <w:sz w:val="18"/>
                <w:szCs w:val="18"/>
              </w:rPr>
              <w:t xml:space="preserve">    </w:t>
            </w:r>
            <w:r>
              <w:rPr>
                <w:rFonts w:hint="eastAsia"/>
                <w:sz w:val="18"/>
                <w:szCs w:val="18"/>
              </w:rPr>
              <w:t>□政务服务中心</w:t>
            </w:r>
            <w:r>
              <w:rPr>
                <w:rFonts w:hint="eastAsia"/>
                <w:sz w:val="18"/>
                <w:szCs w:val="18"/>
              </w:rPr>
              <w:br/>
            </w:r>
            <w:r>
              <w:rPr>
                <w:rFonts w:hint="eastAsia"/>
                <w:sz w:val="18"/>
                <w:szCs w:val="18"/>
              </w:rPr>
              <w:t>□便民服务站</w:t>
            </w:r>
            <w:r>
              <w:rPr>
                <w:rFonts w:hint="eastAsia"/>
                <w:sz w:val="18"/>
                <w:szCs w:val="18"/>
              </w:rPr>
              <w:t xml:space="preserve">    </w:t>
            </w:r>
            <w:r>
              <w:rPr>
                <w:rFonts w:hint="eastAsia"/>
                <w:sz w:val="18"/>
                <w:szCs w:val="18"/>
              </w:rPr>
              <w:t>□入户</w:t>
            </w:r>
            <w:r>
              <w:rPr>
                <w:rFonts w:hint="eastAsia"/>
                <w:sz w:val="18"/>
                <w:szCs w:val="18"/>
              </w:rPr>
              <w:t>/</w:t>
            </w:r>
            <w:r>
              <w:rPr>
                <w:rFonts w:hint="eastAsia"/>
                <w:sz w:val="18"/>
                <w:szCs w:val="18"/>
              </w:rPr>
              <w:t>现场</w:t>
            </w:r>
            <w:r>
              <w:rPr>
                <w:rFonts w:hint="eastAsia"/>
                <w:sz w:val="18"/>
                <w:szCs w:val="18"/>
              </w:rPr>
              <w:br/>
            </w:r>
            <w:r>
              <w:rPr>
                <w:rFonts w:hint="eastAsia"/>
                <w:sz w:val="18"/>
                <w:szCs w:val="18"/>
              </w:rPr>
              <w:t>□社区</w:t>
            </w:r>
            <w:r>
              <w:rPr>
                <w:rFonts w:hint="eastAsia"/>
                <w:sz w:val="18"/>
                <w:szCs w:val="18"/>
              </w:rPr>
              <w:t>/</w:t>
            </w:r>
            <w:r>
              <w:rPr>
                <w:rFonts w:hint="eastAsia"/>
                <w:sz w:val="18"/>
                <w:szCs w:val="18"/>
              </w:rPr>
              <w:t>企事业单位</w:t>
            </w:r>
            <w:r>
              <w:rPr>
                <w:rFonts w:hint="eastAsia"/>
                <w:sz w:val="18"/>
                <w:szCs w:val="18"/>
              </w:rPr>
              <w:t>/</w:t>
            </w:r>
            <w:r>
              <w:rPr>
                <w:rFonts w:hint="eastAsia"/>
                <w:sz w:val="18"/>
                <w:szCs w:val="18"/>
              </w:rPr>
              <w:t>村公示栏（电子屏）</w:t>
            </w:r>
            <w:r>
              <w:rPr>
                <w:rFonts w:hint="eastAsia"/>
                <w:sz w:val="18"/>
                <w:szCs w:val="18"/>
              </w:rPr>
              <w:br/>
            </w:r>
            <w:r>
              <w:rPr>
                <w:rFonts w:hint="eastAsia"/>
                <w:sz w:val="18"/>
                <w:szCs w:val="18"/>
              </w:rPr>
              <w:t>□精准推送</w:t>
            </w:r>
            <w:r>
              <w:rPr>
                <w:rFonts w:hint="eastAsia"/>
                <w:sz w:val="18"/>
                <w:szCs w:val="18"/>
              </w:rPr>
              <w:t xml:space="preserve">      </w:t>
            </w:r>
            <w:r>
              <w:rPr>
                <w:rFonts w:hint="eastAsia"/>
                <w:sz w:val="18"/>
                <w:szCs w:val="18"/>
              </w:rPr>
              <w:t>□其他</w:t>
            </w:r>
            <w:r>
              <w:rPr>
                <w:rFonts w:hint="eastAsia"/>
                <w:sz w:val="18"/>
                <w:szCs w:val="18"/>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lastRenderedPageBreak/>
              <w:t>√</w:t>
            </w:r>
          </w:p>
        </w:tc>
        <w:tc>
          <w:tcPr>
            <w:tcW w:w="604"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615"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w:t>
            </w:r>
          </w:p>
        </w:tc>
        <w:tc>
          <w:tcPr>
            <w:tcW w:w="666"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569" w:type="dxa"/>
            <w:tcBorders>
              <w:top w:val="nil"/>
              <w:left w:val="nil"/>
              <w:bottom w:val="single" w:sz="4" w:space="0" w:color="auto"/>
              <w:right w:val="single" w:sz="4" w:space="0" w:color="auto"/>
            </w:tcBorders>
            <w:vAlign w:val="center"/>
          </w:tcPr>
          <w:p w:rsidR="007F7378" w:rsidRDefault="007F7378">
            <w:pPr>
              <w:jc w:val="center"/>
              <w:rPr>
                <w:rFonts w:ascii="宋体" w:eastAsia="宋体" w:hAnsi="宋体" w:cs="宋体"/>
                <w:sz w:val="18"/>
                <w:szCs w:val="18"/>
              </w:rPr>
            </w:pPr>
            <w:r>
              <w:rPr>
                <w:rFonts w:hint="eastAsia"/>
                <w:sz w:val="18"/>
                <w:szCs w:val="18"/>
              </w:rPr>
              <w:t>√</w:t>
            </w:r>
          </w:p>
        </w:tc>
        <w:tc>
          <w:tcPr>
            <w:tcW w:w="636" w:type="dxa"/>
            <w:tcBorders>
              <w:top w:val="nil"/>
              <w:left w:val="nil"/>
              <w:bottom w:val="single" w:sz="4" w:space="0" w:color="auto"/>
              <w:right w:val="single" w:sz="4" w:space="0" w:color="auto"/>
            </w:tcBorders>
            <w:vAlign w:val="center"/>
          </w:tcPr>
          <w:p w:rsidR="007F7378" w:rsidRDefault="007F7378">
            <w:pPr>
              <w:jc w:val="center"/>
              <w:rPr>
                <w:rFonts w:ascii="宋体" w:eastAsia="宋体" w:hAnsi="宋体" w:cs="宋体"/>
                <w:sz w:val="18"/>
                <w:szCs w:val="18"/>
              </w:rPr>
            </w:pPr>
            <w:r>
              <w:rPr>
                <w:rFonts w:hint="eastAsia"/>
                <w:sz w:val="18"/>
                <w:szCs w:val="18"/>
              </w:rPr>
              <w:t xml:space="preserve">　</w:t>
            </w:r>
          </w:p>
        </w:tc>
      </w:tr>
      <w:tr w:rsidR="007F7378" w:rsidRPr="00EE0B1F" w:rsidTr="000128AB">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7F7378" w:rsidRPr="007F7378" w:rsidRDefault="007F7378"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t>773</w:t>
            </w:r>
          </w:p>
        </w:tc>
        <w:tc>
          <w:tcPr>
            <w:tcW w:w="648"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color w:val="000000"/>
                <w:sz w:val="18"/>
                <w:szCs w:val="18"/>
              </w:rPr>
            </w:pPr>
            <w:r>
              <w:rPr>
                <w:rFonts w:hint="eastAsia"/>
                <w:color w:val="000000"/>
                <w:sz w:val="18"/>
                <w:szCs w:val="18"/>
              </w:rPr>
              <w:t>违法建设管理</w:t>
            </w:r>
          </w:p>
        </w:tc>
        <w:tc>
          <w:tcPr>
            <w:tcW w:w="1547"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对减少建设工程规划许可证所确定的配套设施面积进行建设的处罚</w:t>
            </w:r>
          </w:p>
        </w:tc>
        <w:tc>
          <w:tcPr>
            <w:tcW w:w="2574"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1.</w:t>
            </w:r>
            <w:r>
              <w:rPr>
                <w:rFonts w:hint="eastAsia"/>
                <w:color w:val="000000"/>
                <w:sz w:val="18"/>
                <w:szCs w:val="18"/>
              </w:rPr>
              <w:t>机构职能、权责清单、执法人员名单；</w:t>
            </w:r>
            <w:r>
              <w:rPr>
                <w:rFonts w:hint="eastAsia"/>
                <w:color w:val="000000"/>
                <w:sz w:val="18"/>
                <w:szCs w:val="18"/>
              </w:rPr>
              <w:t>2.</w:t>
            </w:r>
            <w:r>
              <w:rPr>
                <w:rFonts w:hint="eastAsia"/>
                <w:color w:val="000000"/>
                <w:sz w:val="18"/>
                <w:szCs w:val="18"/>
              </w:rPr>
              <w:t>执法程序或行政强制流程图；</w:t>
            </w:r>
            <w:r>
              <w:rPr>
                <w:rFonts w:hint="eastAsia"/>
                <w:color w:val="000000"/>
                <w:sz w:val="18"/>
                <w:szCs w:val="18"/>
              </w:rPr>
              <w:t>3.</w:t>
            </w:r>
            <w:r>
              <w:rPr>
                <w:rFonts w:hint="eastAsia"/>
                <w:color w:val="000000"/>
                <w:sz w:val="18"/>
                <w:szCs w:val="18"/>
              </w:rPr>
              <w:t>执法依据；</w:t>
            </w:r>
            <w:r>
              <w:rPr>
                <w:rFonts w:hint="eastAsia"/>
                <w:color w:val="000000"/>
                <w:sz w:val="18"/>
                <w:szCs w:val="18"/>
              </w:rPr>
              <w:t>4.</w:t>
            </w:r>
            <w:r>
              <w:rPr>
                <w:rFonts w:hint="eastAsia"/>
                <w:color w:val="000000"/>
                <w:sz w:val="18"/>
                <w:szCs w:val="18"/>
              </w:rPr>
              <w:t>行政处罚自由裁量基准；</w:t>
            </w:r>
            <w:r>
              <w:rPr>
                <w:rFonts w:hint="eastAsia"/>
                <w:color w:val="000000"/>
                <w:sz w:val="18"/>
                <w:szCs w:val="18"/>
              </w:rPr>
              <w:t>5.</w:t>
            </w:r>
            <w:r>
              <w:rPr>
                <w:rFonts w:hint="eastAsia"/>
                <w:color w:val="000000"/>
                <w:sz w:val="18"/>
                <w:szCs w:val="18"/>
              </w:rPr>
              <w:t>咨询、监督投诉方式；</w:t>
            </w:r>
            <w:r>
              <w:rPr>
                <w:rFonts w:hint="eastAsia"/>
                <w:color w:val="000000"/>
                <w:sz w:val="18"/>
                <w:szCs w:val="18"/>
              </w:rPr>
              <w:t>6.</w:t>
            </w:r>
            <w:r>
              <w:rPr>
                <w:rFonts w:hint="eastAsia"/>
                <w:color w:val="000000"/>
                <w:sz w:val="18"/>
                <w:szCs w:val="18"/>
              </w:rPr>
              <w:t>处罚决定；</w:t>
            </w:r>
            <w:r>
              <w:rPr>
                <w:rFonts w:hint="eastAsia"/>
                <w:color w:val="000000"/>
                <w:sz w:val="18"/>
                <w:szCs w:val="18"/>
              </w:rPr>
              <w:t>7.</w:t>
            </w:r>
            <w:r>
              <w:rPr>
                <w:rFonts w:hint="eastAsia"/>
                <w:color w:val="000000"/>
                <w:sz w:val="18"/>
                <w:szCs w:val="18"/>
              </w:rPr>
              <w:t>救济渠道。</w:t>
            </w:r>
          </w:p>
        </w:tc>
        <w:tc>
          <w:tcPr>
            <w:tcW w:w="1043"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《中华人民共和国城乡规划法》《重庆市城乡规划条例》</w:t>
            </w:r>
          </w:p>
        </w:tc>
        <w:tc>
          <w:tcPr>
            <w:tcW w:w="123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1.</w:t>
            </w:r>
            <w:r>
              <w:rPr>
                <w:rFonts w:hint="eastAsia"/>
                <w:color w:val="000000"/>
                <w:sz w:val="18"/>
                <w:szCs w:val="18"/>
              </w:rPr>
              <w:t>除处罚决定外其他内容：长期公开（动态调整）；</w:t>
            </w:r>
            <w:r>
              <w:rPr>
                <w:rFonts w:hint="eastAsia"/>
                <w:color w:val="000000"/>
                <w:sz w:val="18"/>
                <w:szCs w:val="18"/>
              </w:rPr>
              <w:br/>
              <w:t>2.</w:t>
            </w:r>
            <w:r>
              <w:rPr>
                <w:rFonts w:hint="eastAsia"/>
                <w:color w:val="000000"/>
                <w:sz w:val="18"/>
                <w:szCs w:val="18"/>
              </w:rPr>
              <w:t>处罚决定：</w:t>
            </w:r>
            <w:r>
              <w:rPr>
                <w:rFonts w:hint="eastAsia"/>
                <w:color w:val="000000"/>
                <w:sz w:val="18"/>
                <w:szCs w:val="18"/>
              </w:rPr>
              <w:t>20</w:t>
            </w:r>
            <w:r>
              <w:rPr>
                <w:rFonts w:hint="eastAsia"/>
                <w:color w:val="000000"/>
                <w:sz w:val="18"/>
                <w:szCs w:val="18"/>
              </w:rPr>
              <w:t>个工作日内。</w:t>
            </w:r>
          </w:p>
        </w:tc>
        <w:tc>
          <w:tcPr>
            <w:tcW w:w="70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区城市管理局</w:t>
            </w:r>
          </w:p>
        </w:tc>
        <w:tc>
          <w:tcPr>
            <w:tcW w:w="2828"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■政府网站</w:t>
            </w:r>
            <w:r>
              <w:rPr>
                <w:rFonts w:hint="eastAsia"/>
                <w:sz w:val="18"/>
                <w:szCs w:val="18"/>
              </w:rPr>
              <w:t xml:space="preserve">      </w:t>
            </w:r>
            <w:r>
              <w:rPr>
                <w:rFonts w:hint="eastAsia"/>
                <w:sz w:val="18"/>
                <w:szCs w:val="18"/>
              </w:rPr>
              <w:t>□政府公报</w:t>
            </w:r>
            <w:r>
              <w:rPr>
                <w:rFonts w:hint="eastAsia"/>
                <w:sz w:val="18"/>
                <w:szCs w:val="18"/>
              </w:rPr>
              <w:br/>
            </w:r>
            <w:r>
              <w:rPr>
                <w:rFonts w:hint="eastAsia"/>
                <w:sz w:val="18"/>
                <w:szCs w:val="18"/>
              </w:rPr>
              <w:t>□两微一端</w:t>
            </w:r>
            <w:r>
              <w:rPr>
                <w:rFonts w:hint="eastAsia"/>
                <w:sz w:val="18"/>
                <w:szCs w:val="18"/>
              </w:rPr>
              <w:t xml:space="preserve">      </w:t>
            </w:r>
            <w:r>
              <w:rPr>
                <w:rFonts w:hint="eastAsia"/>
                <w:sz w:val="18"/>
                <w:szCs w:val="18"/>
              </w:rPr>
              <w:t>□发布会</w:t>
            </w:r>
            <w:r>
              <w:rPr>
                <w:rFonts w:hint="eastAsia"/>
                <w:sz w:val="18"/>
                <w:szCs w:val="18"/>
              </w:rPr>
              <w:t>/</w:t>
            </w:r>
            <w:r>
              <w:rPr>
                <w:rFonts w:hint="eastAsia"/>
                <w:sz w:val="18"/>
                <w:szCs w:val="18"/>
              </w:rPr>
              <w:t>听证会</w:t>
            </w:r>
            <w:r>
              <w:rPr>
                <w:rFonts w:hint="eastAsia"/>
                <w:sz w:val="18"/>
                <w:szCs w:val="18"/>
              </w:rPr>
              <w:br/>
            </w:r>
            <w:r>
              <w:rPr>
                <w:rFonts w:hint="eastAsia"/>
                <w:sz w:val="18"/>
                <w:szCs w:val="18"/>
              </w:rPr>
              <w:t>□广播电视</w:t>
            </w:r>
            <w:r>
              <w:rPr>
                <w:rFonts w:hint="eastAsia"/>
                <w:sz w:val="18"/>
                <w:szCs w:val="18"/>
              </w:rPr>
              <w:t xml:space="preserve">      </w:t>
            </w:r>
            <w:r>
              <w:rPr>
                <w:rFonts w:hint="eastAsia"/>
                <w:sz w:val="18"/>
                <w:szCs w:val="18"/>
              </w:rPr>
              <w:t>□纸质媒体</w:t>
            </w:r>
            <w:r>
              <w:rPr>
                <w:rFonts w:hint="eastAsia"/>
                <w:sz w:val="18"/>
                <w:szCs w:val="18"/>
              </w:rPr>
              <w:br/>
            </w:r>
            <w:r>
              <w:rPr>
                <w:rFonts w:hint="eastAsia"/>
                <w:sz w:val="18"/>
                <w:szCs w:val="18"/>
              </w:rPr>
              <w:t>□公开查阅点</w:t>
            </w:r>
            <w:r>
              <w:rPr>
                <w:rFonts w:hint="eastAsia"/>
                <w:sz w:val="18"/>
                <w:szCs w:val="18"/>
              </w:rPr>
              <w:t xml:space="preserve">    </w:t>
            </w:r>
            <w:r>
              <w:rPr>
                <w:rFonts w:hint="eastAsia"/>
                <w:sz w:val="18"/>
                <w:szCs w:val="18"/>
              </w:rPr>
              <w:t>□政务服务中心</w:t>
            </w:r>
            <w:r>
              <w:rPr>
                <w:rFonts w:hint="eastAsia"/>
                <w:sz w:val="18"/>
                <w:szCs w:val="18"/>
              </w:rPr>
              <w:br/>
            </w:r>
            <w:r>
              <w:rPr>
                <w:rFonts w:hint="eastAsia"/>
                <w:sz w:val="18"/>
                <w:szCs w:val="18"/>
              </w:rPr>
              <w:t>□便民服务站</w:t>
            </w:r>
            <w:r>
              <w:rPr>
                <w:rFonts w:hint="eastAsia"/>
                <w:sz w:val="18"/>
                <w:szCs w:val="18"/>
              </w:rPr>
              <w:t xml:space="preserve">    </w:t>
            </w:r>
            <w:r>
              <w:rPr>
                <w:rFonts w:hint="eastAsia"/>
                <w:sz w:val="18"/>
                <w:szCs w:val="18"/>
              </w:rPr>
              <w:t>□入户</w:t>
            </w:r>
            <w:r>
              <w:rPr>
                <w:rFonts w:hint="eastAsia"/>
                <w:sz w:val="18"/>
                <w:szCs w:val="18"/>
              </w:rPr>
              <w:t>/</w:t>
            </w:r>
            <w:r>
              <w:rPr>
                <w:rFonts w:hint="eastAsia"/>
                <w:sz w:val="18"/>
                <w:szCs w:val="18"/>
              </w:rPr>
              <w:t>现场</w:t>
            </w:r>
            <w:r>
              <w:rPr>
                <w:rFonts w:hint="eastAsia"/>
                <w:sz w:val="18"/>
                <w:szCs w:val="18"/>
              </w:rPr>
              <w:br/>
            </w:r>
            <w:r>
              <w:rPr>
                <w:rFonts w:hint="eastAsia"/>
                <w:sz w:val="18"/>
                <w:szCs w:val="18"/>
              </w:rPr>
              <w:t>□社区</w:t>
            </w:r>
            <w:r>
              <w:rPr>
                <w:rFonts w:hint="eastAsia"/>
                <w:sz w:val="18"/>
                <w:szCs w:val="18"/>
              </w:rPr>
              <w:t>/</w:t>
            </w:r>
            <w:r>
              <w:rPr>
                <w:rFonts w:hint="eastAsia"/>
                <w:sz w:val="18"/>
                <w:szCs w:val="18"/>
              </w:rPr>
              <w:t>企事业单位</w:t>
            </w:r>
            <w:r>
              <w:rPr>
                <w:rFonts w:hint="eastAsia"/>
                <w:sz w:val="18"/>
                <w:szCs w:val="18"/>
              </w:rPr>
              <w:t>/</w:t>
            </w:r>
            <w:r>
              <w:rPr>
                <w:rFonts w:hint="eastAsia"/>
                <w:sz w:val="18"/>
                <w:szCs w:val="18"/>
              </w:rPr>
              <w:t>村公示栏（电子屏）</w:t>
            </w:r>
            <w:r>
              <w:rPr>
                <w:rFonts w:hint="eastAsia"/>
                <w:sz w:val="18"/>
                <w:szCs w:val="18"/>
              </w:rPr>
              <w:br/>
            </w:r>
            <w:r>
              <w:rPr>
                <w:rFonts w:hint="eastAsia"/>
                <w:sz w:val="18"/>
                <w:szCs w:val="18"/>
              </w:rPr>
              <w:t>□精准推送</w:t>
            </w:r>
            <w:r>
              <w:rPr>
                <w:rFonts w:hint="eastAsia"/>
                <w:sz w:val="18"/>
                <w:szCs w:val="18"/>
              </w:rPr>
              <w:t xml:space="preserve">      </w:t>
            </w:r>
            <w:r>
              <w:rPr>
                <w:rFonts w:hint="eastAsia"/>
                <w:sz w:val="18"/>
                <w:szCs w:val="18"/>
              </w:rPr>
              <w:t>□其他</w:t>
            </w:r>
            <w:r>
              <w:rPr>
                <w:rFonts w:hint="eastAsia"/>
                <w:sz w:val="18"/>
                <w:szCs w:val="18"/>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w:t>
            </w:r>
          </w:p>
        </w:tc>
        <w:tc>
          <w:tcPr>
            <w:tcW w:w="604"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615"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w:t>
            </w:r>
          </w:p>
        </w:tc>
        <w:tc>
          <w:tcPr>
            <w:tcW w:w="666"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569" w:type="dxa"/>
            <w:tcBorders>
              <w:top w:val="nil"/>
              <w:left w:val="nil"/>
              <w:bottom w:val="single" w:sz="4" w:space="0" w:color="auto"/>
              <w:right w:val="single" w:sz="4" w:space="0" w:color="auto"/>
            </w:tcBorders>
            <w:vAlign w:val="center"/>
          </w:tcPr>
          <w:p w:rsidR="007F7378" w:rsidRDefault="007F7378">
            <w:pPr>
              <w:jc w:val="center"/>
              <w:rPr>
                <w:rFonts w:ascii="宋体" w:eastAsia="宋体" w:hAnsi="宋体" w:cs="宋体"/>
                <w:sz w:val="18"/>
                <w:szCs w:val="18"/>
              </w:rPr>
            </w:pPr>
            <w:r>
              <w:rPr>
                <w:rFonts w:hint="eastAsia"/>
                <w:sz w:val="18"/>
                <w:szCs w:val="18"/>
              </w:rPr>
              <w:t>√</w:t>
            </w:r>
          </w:p>
        </w:tc>
        <w:tc>
          <w:tcPr>
            <w:tcW w:w="636" w:type="dxa"/>
            <w:tcBorders>
              <w:top w:val="nil"/>
              <w:left w:val="nil"/>
              <w:bottom w:val="single" w:sz="4" w:space="0" w:color="auto"/>
              <w:right w:val="single" w:sz="4" w:space="0" w:color="auto"/>
            </w:tcBorders>
            <w:vAlign w:val="center"/>
          </w:tcPr>
          <w:p w:rsidR="007F7378" w:rsidRDefault="007F7378">
            <w:pPr>
              <w:jc w:val="center"/>
              <w:rPr>
                <w:rFonts w:ascii="宋体" w:eastAsia="宋体" w:hAnsi="宋体" w:cs="宋体"/>
                <w:sz w:val="18"/>
                <w:szCs w:val="18"/>
              </w:rPr>
            </w:pPr>
            <w:r>
              <w:rPr>
                <w:rFonts w:hint="eastAsia"/>
                <w:sz w:val="18"/>
                <w:szCs w:val="18"/>
              </w:rPr>
              <w:t xml:space="preserve">　</w:t>
            </w:r>
          </w:p>
        </w:tc>
      </w:tr>
      <w:tr w:rsidR="007F7378" w:rsidRPr="00EE0B1F" w:rsidTr="000128AB">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7F7378" w:rsidRPr="007F7378" w:rsidRDefault="007F7378"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t>774</w:t>
            </w:r>
          </w:p>
        </w:tc>
        <w:tc>
          <w:tcPr>
            <w:tcW w:w="648"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color w:val="000000"/>
                <w:sz w:val="18"/>
                <w:szCs w:val="18"/>
              </w:rPr>
            </w:pPr>
            <w:r>
              <w:rPr>
                <w:rFonts w:hint="eastAsia"/>
                <w:color w:val="000000"/>
                <w:sz w:val="18"/>
                <w:szCs w:val="18"/>
              </w:rPr>
              <w:t>违法建设管理</w:t>
            </w:r>
          </w:p>
        </w:tc>
        <w:tc>
          <w:tcPr>
            <w:tcW w:w="1547"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对专门管理区域外的违法建筑查处权</w:t>
            </w:r>
          </w:p>
        </w:tc>
        <w:tc>
          <w:tcPr>
            <w:tcW w:w="2574"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1.</w:t>
            </w:r>
            <w:r>
              <w:rPr>
                <w:rFonts w:hint="eastAsia"/>
                <w:color w:val="000000"/>
                <w:sz w:val="18"/>
                <w:szCs w:val="18"/>
              </w:rPr>
              <w:t>机构职能、权责清单、执法人员名单；</w:t>
            </w:r>
            <w:r>
              <w:rPr>
                <w:rFonts w:hint="eastAsia"/>
                <w:color w:val="000000"/>
                <w:sz w:val="18"/>
                <w:szCs w:val="18"/>
              </w:rPr>
              <w:t>2.</w:t>
            </w:r>
            <w:r>
              <w:rPr>
                <w:rFonts w:hint="eastAsia"/>
                <w:color w:val="000000"/>
                <w:sz w:val="18"/>
                <w:szCs w:val="18"/>
              </w:rPr>
              <w:t>执法程序或行政强制流程图；</w:t>
            </w:r>
            <w:r>
              <w:rPr>
                <w:rFonts w:hint="eastAsia"/>
                <w:color w:val="000000"/>
                <w:sz w:val="18"/>
                <w:szCs w:val="18"/>
              </w:rPr>
              <w:t>3.</w:t>
            </w:r>
            <w:r>
              <w:rPr>
                <w:rFonts w:hint="eastAsia"/>
                <w:color w:val="000000"/>
                <w:sz w:val="18"/>
                <w:szCs w:val="18"/>
              </w:rPr>
              <w:t>执法依据；</w:t>
            </w:r>
            <w:r>
              <w:rPr>
                <w:rFonts w:hint="eastAsia"/>
                <w:color w:val="000000"/>
                <w:sz w:val="18"/>
                <w:szCs w:val="18"/>
              </w:rPr>
              <w:t>4.</w:t>
            </w:r>
            <w:r>
              <w:rPr>
                <w:rFonts w:hint="eastAsia"/>
                <w:color w:val="000000"/>
                <w:sz w:val="18"/>
                <w:szCs w:val="18"/>
              </w:rPr>
              <w:t>行政处罚自由裁量基准；</w:t>
            </w:r>
            <w:r>
              <w:rPr>
                <w:rFonts w:hint="eastAsia"/>
                <w:color w:val="000000"/>
                <w:sz w:val="18"/>
                <w:szCs w:val="18"/>
              </w:rPr>
              <w:t>5.</w:t>
            </w:r>
            <w:r>
              <w:rPr>
                <w:rFonts w:hint="eastAsia"/>
                <w:color w:val="000000"/>
                <w:sz w:val="18"/>
                <w:szCs w:val="18"/>
              </w:rPr>
              <w:t>咨询、监督投诉方式；</w:t>
            </w:r>
            <w:r>
              <w:rPr>
                <w:rFonts w:hint="eastAsia"/>
                <w:color w:val="000000"/>
                <w:sz w:val="18"/>
                <w:szCs w:val="18"/>
              </w:rPr>
              <w:t>6.</w:t>
            </w:r>
            <w:r>
              <w:rPr>
                <w:rFonts w:hint="eastAsia"/>
                <w:color w:val="000000"/>
                <w:sz w:val="18"/>
                <w:szCs w:val="18"/>
              </w:rPr>
              <w:t>处罚决定；</w:t>
            </w:r>
            <w:r>
              <w:rPr>
                <w:rFonts w:hint="eastAsia"/>
                <w:color w:val="000000"/>
                <w:sz w:val="18"/>
                <w:szCs w:val="18"/>
              </w:rPr>
              <w:t>7.</w:t>
            </w:r>
            <w:r>
              <w:rPr>
                <w:rFonts w:hint="eastAsia"/>
                <w:color w:val="000000"/>
                <w:sz w:val="18"/>
                <w:szCs w:val="18"/>
              </w:rPr>
              <w:t>救济渠道。</w:t>
            </w:r>
          </w:p>
        </w:tc>
        <w:tc>
          <w:tcPr>
            <w:tcW w:w="1043"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《中华人民共和国城乡规划法》《重庆市城乡规划条例》</w:t>
            </w:r>
          </w:p>
        </w:tc>
        <w:tc>
          <w:tcPr>
            <w:tcW w:w="123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1.</w:t>
            </w:r>
            <w:r>
              <w:rPr>
                <w:rFonts w:hint="eastAsia"/>
                <w:color w:val="000000"/>
                <w:sz w:val="18"/>
                <w:szCs w:val="18"/>
              </w:rPr>
              <w:t>除处罚决定外其他内容：长期公开（动态调整）；</w:t>
            </w:r>
            <w:r>
              <w:rPr>
                <w:rFonts w:hint="eastAsia"/>
                <w:color w:val="000000"/>
                <w:sz w:val="18"/>
                <w:szCs w:val="18"/>
              </w:rPr>
              <w:br/>
              <w:t>2.</w:t>
            </w:r>
            <w:r>
              <w:rPr>
                <w:rFonts w:hint="eastAsia"/>
                <w:color w:val="000000"/>
                <w:sz w:val="18"/>
                <w:szCs w:val="18"/>
              </w:rPr>
              <w:t>处罚决定：</w:t>
            </w:r>
            <w:r>
              <w:rPr>
                <w:rFonts w:hint="eastAsia"/>
                <w:color w:val="000000"/>
                <w:sz w:val="18"/>
                <w:szCs w:val="18"/>
              </w:rPr>
              <w:t>20</w:t>
            </w:r>
            <w:r>
              <w:rPr>
                <w:rFonts w:hint="eastAsia"/>
                <w:color w:val="000000"/>
                <w:sz w:val="18"/>
                <w:szCs w:val="18"/>
              </w:rPr>
              <w:t>个工作日内。</w:t>
            </w:r>
          </w:p>
        </w:tc>
        <w:tc>
          <w:tcPr>
            <w:tcW w:w="70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区城市管理局</w:t>
            </w:r>
          </w:p>
        </w:tc>
        <w:tc>
          <w:tcPr>
            <w:tcW w:w="2828"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■政府网站</w:t>
            </w:r>
            <w:r>
              <w:rPr>
                <w:rFonts w:hint="eastAsia"/>
                <w:sz w:val="18"/>
                <w:szCs w:val="18"/>
              </w:rPr>
              <w:t xml:space="preserve">      </w:t>
            </w:r>
            <w:r>
              <w:rPr>
                <w:rFonts w:hint="eastAsia"/>
                <w:sz w:val="18"/>
                <w:szCs w:val="18"/>
              </w:rPr>
              <w:t>□政府公报</w:t>
            </w:r>
            <w:r>
              <w:rPr>
                <w:rFonts w:hint="eastAsia"/>
                <w:sz w:val="18"/>
                <w:szCs w:val="18"/>
              </w:rPr>
              <w:br/>
            </w:r>
            <w:r>
              <w:rPr>
                <w:rFonts w:hint="eastAsia"/>
                <w:sz w:val="18"/>
                <w:szCs w:val="18"/>
              </w:rPr>
              <w:t>□两微一端</w:t>
            </w:r>
            <w:r>
              <w:rPr>
                <w:rFonts w:hint="eastAsia"/>
                <w:sz w:val="18"/>
                <w:szCs w:val="18"/>
              </w:rPr>
              <w:t xml:space="preserve">      </w:t>
            </w:r>
            <w:r>
              <w:rPr>
                <w:rFonts w:hint="eastAsia"/>
                <w:sz w:val="18"/>
                <w:szCs w:val="18"/>
              </w:rPr>
              <w:t>□发布会</w:t>
            </w:r>
            <w:r>
              <w:rPr>
                <w:rFonts w:hint="eastAsia"/>
                <w:sz w:val="18"/>
                <w:szCs w:val="18"/>
              </w:rPr>
              <w:t>/</w:t>
            </w:r>
            <w:r>
              <w:rPr>
                <w:rFonts w:hint="eastAsia"/>
                <w:sz w:val="18"/>
                <w:szCs w:val="18"/>
              </w:rPr>
              <w:t>听证会</w:t>
            </w:r>
            <w:r>
              <w:rPr>
                <w:rFonts w:hint="eastAsia"/>
                <w:sz w:val="18"/>
                <w:szCs w:val="18"/>
              </w:rPr>
              <w:br/>
            </w:r>
            <w:r>
              <w:rPr>
                <w:rFonts w:hint="eastAsia"/>
                <w:sz w:val="18"/>
                <w:szCs w:val="18"/>
              </w:rPr>
              <w:t>□广播电视</w:t>
            </w:r>
            <w:r>
              <w:rPr>
                <w:rFonts w:hint="eastAsia"/>
                <w:sz w:val="18"/>
                <w:szCs w:val="18"/>
              </w:rPr>
              <w:t xml:space="preserve">      </w:t>
            </w:r>
            <w:r>
              <w:rPr>
                <w:rFonts w:hint="eastAsia"/>
                <w:sz w:val="18"/>
                <w:szCs w:val="18"/>
              </w:rPr>
              <w:t>□纸质媒体</w:t>
            </w:r>
            <w:r>
              <w:rPr>
                <w:rFonts w:hint="eastAsia"/>
                <w:sz w:val="18"/>
                <w:szCs w:val="18"/>
              </w:rPr>
              <w:br/>
            </w:r>
            <w:r>
              <w:rPr>
                <w:rFonts w:hint="eastAsia"/>
                <w:sz w:val="18"/>
                <w:szCs w:val="18"/>
              </w:rPr>
              <w:t>□公开查阅点</w:t>
            </w:r>
            <w:r>
              <w:rPr>
                <w:rFonts w:hint="eastAsia"/>
                <w:sz w:val="18"/>
                <w:szCs w:val="18"/>
              </w:rPr>
              <w:t xml:space="preserve">    </w:t>
            </w:r>
            <w:r>
              <w:rPr>
                <w:rFonts w:hint="eastAsia"/>
                <w:sz w:val="18"/>
                <w:szCs w:val="18"/>
              </w:rPr>
              <w:t>□政务服务中心</w:t>
            </w:r>
            <w:r>
              <w:rPr>
                <w:rFonts w:hint="eastAsia"/>
                <w:sz w:val="18"/>
                <w:szCs w:val="18"/>
              </w:rPr>
              <w:br/>
            </w:r>
            <w:r>
              <w:rPr>
                <w:rFonts w:hint="eastAsia"/>
                <w:sz w:val="18"/>
                <w:szCs w:val="18"/>
              </w:rPr>
              <w:t>□便民服务站</w:t>
            </w:r>
            <w:r>
              <w:rPr>
                <w:rFonts w:hint="eastAsia"/>
                <w:sz w:val="18"/>
                <w:szCs w:val="18"/>
              </w:rPr>
              <w:t xml:space="preserve">    </w:t>
            </w:r>
            <w:r>
              <w:rPr>
                <w:rFonts w:hint="eastAsia"/>
                <w:sz w:val="18"/>
                <w:szCs w:val="18"/>
              </w:rPr>
              <w:t>□入户</w:t>
            </w:r>
            <w:r>
              <w:rPr>
                <w:rFonts w:hint="eastAsia"/>
                <w:sz w:val="18"/>
                <w:szCs w:val="18"/>
              </w:rPr>
              <w:t>/</w:t>
            </w:r>
            <w:r>
              <w:rPr>
                <w:rFonts w:hint="eastAsia"/>
                <w:sz w:val="18"/>
                <w:szCs w:val="18"/>
              </w:rPr>
              <w:t>现场</w:t>
            </w:r>
            <w:r>
              <w:rPr>
                <w:rFonts w:hint="eastAsia"/>
                <w:sz w:val="18"/>
                <w:szCs w:val="18"/>
              </w:rPr>
              <w:br/>
            </w:r>
            <w:r>
              <w:rPr>
                <w:rFonts w:hint="eastAsia"/>
                <w:sz w:val="18"/>
                <w:szCs w:val="18"/>
              </w:rPr>
              <w:t>□社区</w:t>
            </w:r>
            <w:r>
              <w:rPr>
                <w:rFonts w:hint="eastAsia"/>
                <w:sz w:val="18"/>
                <w:szCs w:val="18"/>
              </w:rPr>
              <w:t>/</w:t>
            </w:r>
            <w:r>
              <w:rPr>
                <w:rFonts w:hint="eastAsia"/>
                <w:sz w:val="18"/>
                <w:szCs w:val="18"/>
              </w:rPr>
              <w:t>企事业单位</w:t>
            </w:r>
            <w:r>
              <w:rPr>
                <w:rFonts w:hint="eastAsia"/>
                <w:sz w:val="18"/>
                <w:szCs w:val="18"/>
              </w:rPr>
              <w:t>/</w:t>
            </w:r>
            <w:r>
              <w:rPr>
                <w:rFonts w:hint="eastAsia"/>
                <w:sz w:val="18"/>
                <w:szCs w:val="18"/>
              </w:rPr>
              <w:t>村公示栏（电子屏）</w:t>
            </w:r>
            <w:r>
              <w:rPr>
                <w:rFonts w:hint="eastAsia"/>
                <w:sz w:val="18"/>
                <w:szCs w:val="18"/>
              </w:rPr>
              <w:br/>
            </w:r>
            <w:r>
              <w:rPr>
                <w:rFonts w:hint="eastAsia"/>
                <w:sz w:val="18"/>
                <w:szCs w:val="18"/>
              </w:rPr>
              <w:t>□精准推送</w:t>
            </w:r>
            <w:r>
              <w:rPr>
                <w:rFonts w:hint="eastAsia"/>
                <w:sz w:val="18"/>
                <w:szCs w:val="18"/>
              </w:rPr>
              <w:t xml:space="preserve">      </w:t>
            </w:r>
            <w:r>
              <w:rPr>
                <w:rFonts w:hint="eastAsia"/>
                <w:sz w:val="18"/>
                <w:szCs w:val="18"/>
              </w:rPr>
              <w:t>□其他</w:t>
            </w:r>
            <w:r>
              <w:rPr>
                <w:rFonts w:hint="eastAsia"/>
                <w:sz w:val="18"/>
                <w:szCs w:val="18"/>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w:t>
            </w:r>
          </w:p>
        </w:tc>
        <w:tc>
          <w:tcPr>
            <w:tcW w:w="604"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615"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w:t>
            </w:r>
          </w:p>
        </w:tc>
        <w:tc>
          <w:tcPr>
            <w:tcW w:w="666"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569" w:type="dxa"/>
            <w:tcBorders>
              <w:top w:val="nil"/>
              <w:left w:val="nil"/>
              <w:bottom w:val="single" w:sz="4" w:space="0" w:color="auto"/>
              <w:right w:val="single" w:sz="4" w:space="0" w:color="auto"/>
            </w:tcBorders>
            <w:vAlign w:val="center"/>
          </w:tcPr>
          <w:p w:rsidR="007F7378" w:rsidRDefault="007F7378">
            <w:pPr>
              <w:jc w:val="center"/>
              <w:rPr>
                <w:rFonts w:ascii="宋体" w:eastAsia="宋体" w:hAnsi="宋体" w:cs="宋体"/>
                <w:sz w:val="18"/>
                <w:szCs w:val="18"/>
              </w:rPr>
            </w:pPr>
            <w:r>
              <w:rPr>
                <w:rFonts w:hint="eastAsia"/>
                <w:sz w:val="18"/>
                <w:szCs w:val="18"/>
              </w:rPr>
              <w:t>√</w:t>
            </w:r>
          </w:p>
        </w:tc>
        <w:tc>
          <w:tcPr>
            <w:tcW w:w="636" w:type="dxa"/>
            <w:tcBorders>
              <w:top w:val="nil"/>
              <w:left w:val="nil"/>
              <w:bottom w:val="single" w:sz="4" w:space="0" w:color="auto"/>
              <w:right w:val="single" w:sz="4" w:space="0" w:color="auto"/>
            </w:tcBorders>
            <w:vAlign w:val="center"/>
          </w:tcPr>
          <w:p w:rsidR="007F7378" w:rsidRDefault="007F7378">
            <w:pPr>
              <w:jc w:val="center"/>
              <w:rPr>
                <w:rFonts w:ascii="宋体" w:eastAsia="宋体" w:hAnsi="宋体" w:cs="宋体"/>
                <w:sz w:val="18"/>
                <w:szCs w:val="18"/>
              </w:rPr>
            </w:pPr>
            <w:r>
              <w:rPr>
                <w:rFonts w:hint="eastAsia"/>
                <w:sz w:val="18"/>
                <w:szCs w:val="18"/>
              </w:rPr>
              <w:t xml:space="preserve">　</w:t>
            </w:r>
          </w:p>
        </w:tc>
      </w:tr>
      <w:tr w:rsidR="007F7378" w:rsidRPr="00EE0B1F" w:rsidTr="000128AB">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7F7378" w:rsidRPr="007F7378" w:rsidRDefault="007F7378"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t>775</w:t>
            </w:r>
          </w:p>
        </w:tc>
        <w:tc>
          <w:tcPr>
            <w:tcW w:w="648"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color w:val="000000"/>
                <w:sz w:val="18"/>
                <w:szCs w:val="18"/>
              </w:rPr>
            </w:pPr>
            <w:r>
              <w:rPr>
                <w:rFonts w:hint="eastAsia"/>
                <w:color w:val="000000"/>
                <w:sz w:val="18"/>
                <w:szCs w:val="18"/>
              </w:rPr>
              <w:t>违法建设管理</w:t>
            </w:r>
          </w:p>
        </w:tc>
        <w:tc>
          <w:tcPr>
            <w:tcW w:w="1547"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城乡规划主管部门对责令停止服务而拒不停止服务的供水、供电、</w:t>
            </w:r>
            <w:r>
              <w:rPr>
                <w:rFonts w:hint="eastAsia"/>
                <w:color w:val="000000"/>
                <w:sz w:val="18"/>
                <w:szCs w:val="18"/>
              </w:rPr>
              <w:lastRenderedPageBreak/>
              <w:t>供气等企业的处罚</w:t>
            </w:r>
          </w:p>
        </w:tc>
        <w:tc>
          <w:tcPr>
            <w:tcW w:w="2574"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lastRenderedPageBreak/>
              <w:t>1.</w:t>
            </w:r>
            <w:r>
              <w:rPr>
                <w:rFonts w:hint="eastAsia"/>
                <w:color w:val="000000"/>
                <w:sz w:val="18"/>
                <w:szCs w:val="18"/>
              </w:rPr>
              <w:t>机构职能、权责清单、执法人员名单；</w:t>
            </w:r>
            <w:r>
              <w:rPr>
                <w:rFonts w:hint="eastAsia"/>
                <w:color w:val="000000"/>
                <w:sz w:val="18"/>
                <w:szCs w:val="18"/>
              </w:rPr>
              <w:t>2.</w:t>
            </w:r>
            <w:r>
              <w:rPr>
                <w:rFonts w:hint="eastAsia"/>
                <w:color w:val="000000"/>
                <w:sz w:val="18"/>
                <w:szCs w:val="18"/>
              </w:rPr>
              <w:t>执法程序或行政强制流程图；</w:t>
            </w:r>
            <w:r>
              <w:rPr>
                <w:rFonts w:hint="eastAsia"/>
                <w:color w:val="000000"/>
                <w:sz w:val="18"/>
                <w:szCs w:val="18"/>
              </w:rPr>
              <w:t>3.</w:t>
            </w:r>
            <w:r>
              <w:rPr>
                <w:rFonts w:hint="eastAsia"/>
                <w:color w:val="000000"/>
                <w:sz w:val="18"/>
                <w:szCs w:val="18"/>
              </w:rPr>
              <w:t>执法依据；</w:t>
            </w:r>
            <w:r>
              <w:rPr>
                <w:rFonts w:hint="eastAsia"/>
                <w:color w:val="000000"/>
                <w:sz w:val="18"/>
                <w:szCs w:val="18"/>
              </w:rPr>
              <w:t>4.</w:t>
            </w:r>
            <w:r>
              <w:rPr>
                <w:rFonts w:hint="eastAsia"/>
                <w:color w:val="000000"/>
                <w:sz w:val="18"/>
                <w:szCs w:val="18"/>
              </w:rPr>
              <w:t>行政处罚自由裁量基准；</w:t>
            </w:r>
            <w:r>
              <w:rPr>
                <w:rFonts w:hint="eastAsia"/>
                <w:color w:val="000000"/>
                <w:sz w:val="18"/>
                <w:szCs w:val="18"/>
              </w:rPr>
              <w:t>5.</w:t>
            </w:r>
            <w:r>
              <w:rPr>
                <w:rFonts w:hint="eastAsia"/>
                <w:color w:val="000000"/>
                <w:sz w:val="18"/>
                <w:szCs w:val="18"/>
              </w:rPr>
              <w:t>咨</w:t>
            </w:r>
            <w:r>
              <w:rPr>
                <w:rFonts w:hint="eastAsia"/>
                <w:color w:val="000000"/>
                <w:sz w:val="18"/>
                <w:szCs w:val="18"/>
              </w:rPr>
              <w:lastRenderedPageBreak/>
              <w:t>询、监督投诉方式；</w:t>
            </w:r>
            <w:r>
              <w:rPr>
                <w:rFonts w:hint="eastAsia"/>
                <w:color w:val="000000"/>
                <w:sz w:val="18"/>
                <w:szCs w:val="18"/>
              </w:rPr>
              <w:t>6.</w:t>
            </w:r>
            <w:r>
              <w:rPr>
                <w:rFonts w:hint="eastAsia"/>
                <w:color w:val="000000"/>
                <w:sz w:val="18"/>
                <w:szCs w:val="18"/>
              </w:rPr>
              <w:t>处罚决定；</w:t>
            </w:r>
            <w:r>
              <w:rPr>
                <w:rFonts w:hint="eastAsia"/>
                <w:color w:val="000000"/>
                <w:sz w:val="18"/>
                <w:szCs w:val="18"/>
              </w:rPr>
              <w:t>7.</w:t>
            </w:r>
            <w:r>
              <w:rPr>
                <w:rFonts w:hint="eastAsia"/>
                <w:color w:val="000000"/>
                <w:sz w:val="18"/>
                <w:szCs w:val="18"/>
              </w:rPr>
              <w:t>救济渠道。</w:t>
            </w:r>
          </w:p>
        </w:tc>
        <w:tc>
          <w:tcPr>
            <w:tcW w:w="1043"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lastRenderedPageBreak/>
              <w:t>《中华人民共和国城乡规划法》《重庆</w:t>
            </w:r>
            <w:r>
              <w:rPr>
                <w:rFonts w:hint="eastAsia"/>
                <w:color w:val="000000"/>
                <w:sz w:val="18"/>
                <w:szCs w:val="18"/>
              </w:rPr>
              <w:lastRenderedPageBreak/>
              <w:t>市城乡规划条例》</w:t>
            </w:r>
          </w:p>
        </w:tc>
        <w:tc>
          <w:tcPr>
            <w:tcW w:w="123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lastRenderedPageBreak/>
              <w:t>1.</w:t>
            </w:r>
            <w:r>
              <w:rPr>
                <w:rFonts w:hint="eastAsia"/>
                <w:color w:val="000000"/>
                <w:sz w:val="18"/>
                <w:szCs w:val="18"/>
              </w:rPr>
              <w:t>除处罚决定外其他内容：长期公开（动态调</w:t>
            </w:r>
            <w:r>
              <w:rPr>
                <w:rFonts w:hint="eastAsia"/>
                <w:color w:val="000000"/>
                <w:sz w:val="18"/>
                <w:szCs w:val="18"/>
              </w:rPr>
              <w:lastRenderedPageBreak/>
              <w:t>整）；</w:t>
            </w:r>
            <w:r>
              <w:rPr>
                <w:rFonts w:hint="eastAsia"/>
                <w:color w:val="000000"/>
                <w:sz w:val="18"/>
                <w:szCs w:val="18"/>
              </w:rPr>
              <w:br/>
              <w:t>2.</w:t>
            </w:r>
            <w:r>
              <w:rPr>
                <w:rFonts w:hint="eastAsia"/>
                <w:color w:val="000000"/>
                <w:sz w:val="18"/>
                <w:szCs w:val="18"/>
              </w:rPr>
              <w:t>处罚决定：</w:t>
            </w:r>
            <w:r>
              <w:rPr>
                <w:rFonts w:hint="eastAsia"/>
                <w:color w:val="000000"/>
                <w:sz w:val="18"/>
                <w:szCs w:val="18"/>
              </w:rPr>
              <w:t>20</w:t>
            </w:r>
            <w:r>
              <w:rPr>
                <w:rFonts w:hint="eastAsia"/>
                <w:color w:val="000000"/>
                <w:sz w:val="18"/>
                <w:szCs w:val="18"/>
              </w:rPr>
              <w:t>个工作日内。</w:t>
            </w:r>
          </w:p>
        </w:tc>
        <w:tc>
          <w:tcPr>
            <w:tcW w:w="70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lastRenderedPageBreak/>
              <w:t>区城市管理局</w:t>
            </w:r>
          </w:p>
        </w:tc>
        <w:tc>
          <w:tcPr>
            <w:tcW w:w="2828"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■政府网站</w:t>
            </w:r>
            <w:r>
              <w:rPr>
                <w:rFonts w:hint="eastAsia"/>
                <w:sz w:val="18"/>
                <w:szCs w:val="18"/>
              </w:rPr>
              <w:t xml:space="preserve">      </w:t>
            </w:r>
            <w:r>
              <w:rPr>
                <w:rFonts w:hint="eastAsia"/>
                <w:sz w:val="18"/>
                <w:szCs w:val="18"/>
              </w:rPr>
              <w:t>□政府公报</w:t>
            </w:r>
            <w:r>
              <w:rPr>
                <w:rFonts w:hint="eastAsia"/>
                <w:sz w:val="18"/>
                <w:szCs w:val="18"/>
              </w:rPr>
              <w:br/>
            </w:r>
            <w:r>
              <w:rPr>
                <w:rFonts w:hint="eastAsia"/>
                <w:sz w:val="18"/>
                <w:szCs w:val="18"/>
              </w:rPr>
              <w:t>□两微一端</w:t>
            </w:r>
            <w:r>
              <w:rPr>
                <w:rFonts w:hint="eastAsia"/>
                <w:sz w:val="18"/>
                <w:szCs w:val="18"/>
              </w:rPr>
              <w:t xml:space="preserve">      </w:t>
            </w:r>
            <w:r>
              <w:rPr>
                <w:rFonts w:hint="eastAsia"/>
                <w:sz w:val="18"/>
                <w:szCs w:val="18"/>
              </w:rPr>
              <w:t>□发布会</w:t>
            </w:r>
            <w:r>
              <w:rPr>
                <w:rFonts w:hint="eastAsia"/>
                <w:sz w:val="18"/>
                <w:szCs w:val="18"/>
              </w:rPr>
              <w:t>/</w:t>
            </w:r>
            <w:r>
              <w:rPr>
                <w:rFonts w:hint="eastAsia"/>
                <w:sz w:val="18"/>
                <w:szCs w:val="18"/>
              </w:rPr>
              <w:t>听证会</w:t>
            </w:r>
            <w:r>
              <w:rPr>
                <w:rFonts w:hint="eastAsia"/>
                <w:sz w:val="18"/>
                <w:szCs w:val="18"/>
              </w:rPr>
              <w:br/>
            </w:r>
            <w:r>
              <w:rPr>
                <w:rFonts w:hint="eastAsia"/>
                <w:sz w:val="18"/>
                <w:szCs w:val="18"/>
              </w:rPr>
              <w:t>□广播电视</w:t>
            </w:r>
            <w:r>
              <w:rPr>
                <w:rFonts w:hint="eastAsia"/>
                <w:sz w:val="18"/>
                <w:szCs w:val="18"/>
              </w:rPr>
              <w:t xml:space="preserve">      </w:t>
            </w:r>
            <w:r>
              <w:rPr>
                <w:rFonts w:hint="eastAsia"/>
                <w:sz w:val="18"/>
                <w:szCs w:val="18"/>
              </w:rPr>
              <w:t>□纸质媒体</w:t>
            </w:r>
            <w:r>
              <w:rPr>
                <w:rFonts w:hint="eastAsia"/>
                <w:sz w:val="18"/>
                <w:szCs w:val="18"/>
              </w:rPr>
              <w:br/>
            </w:r>
            <w:r>
              <w:rPr>
                <w:rFonts w:hint="eastAsia"/>
                <w:sz w:val="18"/>
                <w:szCs w:val="18"/>
              </w:rPr>
              <w:lastRenderedPageBreak/>
              <w:t>□公开查阅点</w:t>
            </w:r>
            <w:r>
              <w:rPr>
                <w:rFonts w:hint="eastAsia"/>
                <w:sz w:val="18"/>
                <w:szCs w:val="18"/>
              </w:rPr>
              <w:t xml:space="preserve">    </w:t>
            </w:r>
            <w:r>
              <w:rPr>
                <w:rFonts w:hint="eastAsia"/>
                <w:sz w:val="18"/>
                <w:szCs w:val="18"/>
              </w:rPr>
              <w:t>□政务服务中心</w:t>
            </w:r>
            <w:r>
              <w:rPr>
                <w:rFonts w:hint="eastAsia"/>
                <w:sz w:val="18"/>
                <w:szCs w:val="18"/>
              </w:rPr>
              <w:br/>
            </w:r>
            <w:r>
              <w:rPr>
                <w:rFonts w:hint="eastAsia"/>
                <w:sz w:val="18"/>
                <w:szCs w:val="18"/>
              </w:rPr>
              <w:t>□便民服务站</w:t>
            </w:r>
            <w:r>
              <w:rPr>
                <w:rFonts w:hint="eastAsia"/>
                <w:sz w:val="18"/>
                <w:szCs w:val="18"/>
              </w:rPr>
              <w:t xml:space="preserve">    </w:t>
            </w:r>
            <w:r>
              <w:rPr>
                <w:rFonts w:hint="eastAsia"/>
                <w:sz w:val="18"/>
                <w:szCs w:val="18"/>
              </w:rPr>
              <w:t>□入户</w:t>
            </w:r>
            <w:r>
              <w:rPr>
                <w:rFonts w:hint="eastAsia"/>
                <w:sz w:val="18"/>
                <w:szCs w:val="18"/>
              </w:rPr>
              <w:t>/</w:t>
            </w:r>
            <w:r>
              <w:rPr>
                <w:rFonts w:hint="eastAsia"/>
                <w:sz w:val="18"/>
                <w:szCs w:val="18"/>
              </w:rPr>
              <w:t>现场</w:t>
            </w:r>
            <w:r>
              <w:rPr>
                <w:rFonts w:hint="eastAsia"/>
                <w:sz w:val="18"/>
                <w:szCs w:val="18"/>
              </w:rPr>
              <w:br/>
            </w:r>
            <w:r>
              <w:rPr>
                <w:rFonts w:hint="eastAsia"/>
                <w:sz w:val="18"/>
                <w:szCs w:val="18"/>
              </w:rPr>
              <w:t>□社区</w:t>
            </w:r>
            <w:r>
              <w:rPr>
                <w:rFonts w:hint="eastAsia"/>
                <w:sz w:val="18"/>
                <w:szCs w:val="18"/>
              </w:rPr>
              <w:t>/</w:t>
            </w:r>
            <w:r>
              <w:rPr>
                <w:rFonts w:hint="eastAsia"/>
                <w:sz w:val="18"/>
                <w:szCs w:val="18"/>
              </w:rPr>
              <w:t>企事业单位</w:t>
            </w:r>
            <w:r>
              <w:rPr>
                <w:rFonts w:hint="eastAsia"/>
                <w:sz w:val="18"/>
                <w:szCs w:val="18"/>
              </w:rPr>
              <w:t>/</w:t>
            </w:r>
            <w:r>
              <w:rPr>
                <w:rFonts w:hint="eastAsia"/>
                <w:sz w:val="18"/>
                <w:szCs w:val="18"/>
              </w:rPr>
              <w:t>村公示栏（电子屏）</w:t>
            </w:r>
            <w:r>
              <w:rPr>
                <w:rFonts w:hint="eastAsia"/>
                <w:sz w:val="18"/>
                <w:szCs w:val="18"/>
              </w:rPr>
              <w:br/>
            </w:r>
            <w:r>
              <w:rPr>
                <w:rFonts w:hint="eastAsia"/>
                <w:sz w:val="18"/>
                <w:szCs w:val="18"/>
              </w:rPr>
              <w:t>□精准推送</w:t>
            </w:r>
            <w:r>
              <w:rPr>
                <w:rFonts w:hint="eastAsia"/>
                <w:sz w:val="18"/>
                <w:szCs w:val="18"/>
              </w:rPr>
              <w:t xml:space="preserve">      </w:t>
            </w:r>
            <w:r>
              <w:rPr>
                <w:rFonts w:hint="eastAsia"/>
                <w:sz w:val="18"/>
                <w:szCs w:val="18"/>
              </w:rPr>
              <w:t>□其他</w:t>
            </w:r>
            <w:r>
              <w:rPr>
                <w:rFonts w:hint="eastAsia"/>
                <w:sz w:val="18"/>
                <w:szCs w:val="18"/>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lastRenderedPageBreak/>
              <w:t>√</w:t>
            </w:r>
          </w:p>
        </w:tc>
        <w:tc>
          <w:tcPr>
            <w:tcW w:w="604"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615"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w:t>
            </w:r>
          </w:p>
        </w:tc>
        <w:tc>
          <w:tcPr>
            <w:tcW w:w="666"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569" w:type="dxa"/>
            <w:tcBorders>
              <w:top w:val="nil"/>
              <w:left w:val="nil"/>
              <w:bottom w:val="single" w:sz="4" w:space="0" w:color="auto"/>
              <w:right w:val="single" w:sz="4" w:space="0" w:color="auto"/>
            </w:tcBorders>
            <w:vAlign w:val="center"/>
          </w:tcPr>
          <w:p w:rsidR="007F7378" w:rsidRDefault="007F7378">
            <w:pPr>
              <w:jc w:val="center"/>
              <w:rPr>
                <w:rFonts w:ascii="宋体" w:eastAsia="宋体" w:hAnsi="宋体" w:cs="宋体"/>
                <w:sz w:val="18"/>
                <w:szCs w:val="18"/>
              </w:rPr>
            </w:pPr>
            <w:r>
              <w:rPr>
                <w:rFonts w:hint="eastAsia"/>
                <w:sz w:val="18"/>
                <w:szCs w:val="18"/>
              </w:rPr>
              <w:t>√</w:t>
            </w:r>
          </w:p>
        </w:tc>
        <w:tc>
          <w:tcPr>
            <w:tcW w:w="636" w:type="dxa"/>
            <w:tcBorders>
              <w:top w:val="nil"/>
              <w:left w:val="nil"/>
              <w:bottom w:val="single" w:sz="4" w:space="0" w:color="auto"/>
              <w:right w:val="single" w:sz="4" w:space="0" w:color="auto"/>
            </w:tcBorders>
            <w:vAlign w:val="center"/>
          </w:tcPr>
          <w:p w:rsidR="007F7378" w:rsidRDefault="007F7378">
            <w:pPr>
              <w:jc w:val="center"/>
              <w:rPr>
                <w:rFonts w:ascii="宋体" w:eastAsia="宋体" w:hAnsi="宋体" w:cs="宋体"/>
                <w:sz w:val="18"/>
                <w:szCs w:val="18"/>
              </w:rPr>
            </w:pPr>
            <w:r>
              <w:rPr>
                <w:rFonts w:hint="eastAsia"/>
                <w:sz w:val="18"/>
                <w:szCs w:val="18"/>
              </w:rPr>
              <w:t xml:space="preserve">　</w:t>
            </w:r>
          </w:p>
        </w:tc>
      </w:tr>
      <w:tr w:rsidR="007F7378" w:rsidRPr="00EE0B1F" w:rsidTr="000128AB">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7F7378" w:rsidRPr="007F7378" w:rsidRDefault="007F7378"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t>776</w:t>
            </w:r>
          </w:p>
        </w:tc>
        <w:tc>
          <w:tcPr>
            <w:tcW w:w="648"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color w:val="000000"/>
                <w:sz w:val="18"/>
                <w:szCs w:val="18"/>
              </w:rPr>
            </w:pPr>
            <w:r>
              <w:rPr>
                <w:rFonts w:hint="eastAsia"/>
                <w:color w:val="000000"/>
                <w:sz w:val="18"/>
                <w:szCs w:val="18"/>
              </w:rPr>
              <w:t>违法建设管理</w:t>
            </w:r>
          </w:p>
        </w:tc>
        <w:tc>
          <w:tcPr>
            <w:tcW w:w="1547"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对已取得相关规划手续而未取得建设工程规划许可证或者未按照建设工程规划许可证的规定进行建设的处罚</w:t>
            </w:r>
          </w:p>
        </w:tc>
        <w:tc>
          <w:tcPr>
            <w:tcW w:w="2574"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1.</w:t>
            </w:r>
            <w:r>
              <w:rPr>
                <w:rFonts w:hint="eastAsia"/>
                <w:color w:val="000000"/>
                <w:sz w:val="18"/>
                <w:szCs w:val="18"/>
              </w:rPr>
              <w:t>机构职能、权责清单、执法人员名单；</w:t>
            </w:r>
            <w:r>
              <w:rPr>
                <w:rFonts w:hint="eastAsia"/>
                <w:color w:val="000000"/>
                <w:sz w:val="18"/>
                <w:szCs w:val="18"/>
              </w:rPr>
              <w:t>2.</w:t>
            </w:r>
            <w:r>
              <w:rPr>
                <w:rFonts w:hint="eastAsia"/>
                <w:color w:val="000000"/>
                <w:sz w:val="18"/>
                <w:szCs w:val="18"/>
              </w:rPr>
              <w:t>执法程序或行政强制流程图；</w:t>
            </w:r>
            <w:r>
              <w:rPr>
                <w:rFonts w:hint="eastAsia"/>
                <w:color w:val="000000"/>
                <w:sz w:val="18"/>
                <w:szCs w:val="18"/>
              </w:rPr>
              <w:t>3.</w:t>
            </w:r>
            <w:r>
              <w:rPr>
                <w:rFonts w:hint="eastAsia"/>
                <w:color w:val="000000"/>
                <w:sz w:val="18"/>
                <w:szCs w:val="18"/>
              </w:rPr>
              <w:t>执法依据；</w:t>
            </w:r>
            <w:r>
              <w:rPr>
                <w:rFonts w:hint="eastAsia"/>
                <w:color w:val="000000"/>
                <w:sz w:val="18"/>
                <w:szCs w:val="18"/>
              </w:rPr>
              <w:t>4.</w:t>
            </w:r>
            <w:r>
              <w:rPr>
                <w:rFonts w:hint="eastAsia"/>
                <w:color w:val="000000"/>
                <w:sz w:val="18"/>
                <w:szCs w:val="18"/>
              </w:rPr>
              <w:t>行政处罚自由裁量基准；</w:t>
            </w:r>
            <w:r>
              <w:rPr>
                <w:rFonts w:hint="eastAsia"/>
                <w:color w:val="000000"/>
                <w:sz w:val="18"/>
                <w:szCs w:val="18"/>
              </w:rPr>
              <w:t>5.</w:t>
            </w:r>
            <w:r>
              <w:rPr>
                <w:rFonts w:hint="eastAsia"/>
                <w:color w:val="000000"/>
                <w:sz w:val="18"/>
                <w:szCs w:val="18"/>
              </w:rPr>
              <w:t>咨询、监督投诉方式；</w:t>
            </w:r>
            <w:r>
              <w:rPr>
                <w:rFonts w:hint="eastAsia"/>
                <w:color w:val="000000"/>
                <w:sz w:val="18"/>
                <w:szCs w:val="18"/>
              </w:rPr>
              <w:t>6.</w:t>
            </w:r>
            <w:r>
              <w:rPr>
                <w:rFonts w:hint="eastAsia"/>
                <w:color w:val="000000"/>
                <w:sz w:val="18"/>
                <w:szCs w:val="18"/>
              </w:rPr>
              <w:t>处罚决定；</w:t>
            </w:r>
            <w:r>
              <w:rPr>
                <w:rFonts w:hint="eastAsia"/>
                <w:color w:val="000000"/>
                <w:sz w:val="18"/>
                <w:szCs w:val="18"/>
              </w:rPr>
              <w:t>7.</w:t>
            </w:r>
            <w:r>
              <w:rPr>
                <w:rFonts w:hint="eastAsia"/>
                <w:color w:val="000000"/>
                <w:sz w:val="18"/>
                <w:szCs w:val="18"/>
              </w:rPr>
              <w:t>救济渠道。</w:t>
            </w:r>
          </w:p>
        </w:tc>
        <w:tc>
          <w:tcPr>
            <w:tcW w:w="1043"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《中华人民共和国城乡规划法》《重庆市城乡规划条例》</w:t>
            </w:r>
          </w:p>
        </w:tc>
        <w:tc>
          <w:tcPr>
            <w:tcW w:w="123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1.</w:t>
            </w:r>
            <w:r>
              <w:rPr>
                <w:rFonts w:hint="eastAsia"/>
                <w:color w:val="000000"/>
                <w:sz w:val="18"/>
                <w:szCs w:val="18"/>
              </w:rPr>
              <w:t>除处罚决定外其他内容：长期公开（动态调整）；</w:t>
            </w:r>
            <w:r>
              <w:rPr>
                <w:rFonts w:hint="eastAsia"/>
                <w:color w:val="000000"/>
                <w:sz w:val="18"/>
                <w:szCs w:val="18"/>
              </w:rPr>
              <w:br/>
              <w:t>2.</w:t>
            </w:r>
            <w:r>
              <w:rPr>
                <w:rFonts w:hint="eastAsia"/>
                <w:color w:val="000000"/>
                <w:sz w:val="18"/>
                <w:szCs w:val="18"/>
              </w:rPr>
              <w:t>处罚决定：</w:t>
            </w:r>
            <w:r>
              <w:rPr>
                <w:rFonts w:hint="eastAsia"/>
                <w:color w:val="000000"/>
                <w:sz w:val="18"/>
                <w:szCs w:val="18"/>
              </w:rPr>
              <w:t>20</w:t>
            </w:r>
            <w:r>
              <w:rPr>
                <w:rFonts w:hint="eastAsia"/>
                <w:color w:val="000000"/>
                <w:sz w:val="18"/>
                <w:szCs w:val="18"/>
              </w:rPr>
              <w:t>个工作日内。</w:t>
            </w:r>
          </w:p>
        </w:tc>
        <w:tc>
          <w:tcPr>
            <w:tcW w:w="70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区城市管理局</w:t>
            </w:r>
          </w:p>
        </w:tc>
        <w:tc>
          <w:tcPr>
            <w:tcW w:w="2828"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■政府网站</w:t>
            </w:r>
            <w:r>
              <w:rPr>
                <w:rFonts w:hint="eastAsia"/>
                <w:sz w:val="18"/>
                <w:szCs w:val="18"/>
              </w:rPr>
              <w:t xml:space="preserve">      </w:t>
            </w:r>
            <w:r>
              <w:rPr>
                <w:rFonts w:hint="eastAsia"/>
                <w:sz w:val="18"/>
                <w:szCs w:val="18"/>
              </w:rPr>
              <w:t>□政府公报</w:t>
            </w:r>
            <w:r>
              <w:rPr>
                <w:rFonts w:hint="eastAsia"/>
                <w:sz w:val="18"/>
                <w:szCs w:val="18"/>
              </w:rPr>
              <w:br/>
            </w:r>
            <w:r>
              <w:rPr>
                <w:rFonts w:hint="eastAsia"/>
                <w:sz w:val="18"/>
                <w:szCs w:val="18"/>
              </w:rPr>
              <w:t>□两微一端</w:t>
            </w:r>
            <w:r>
              <w:rPr>
                <w:rFonts w:hint="eastAsia"/>
                <w:sz w:val="18"/>
                <w:szCs w:val="18"/>
              </w:rPr>
              <w:t xml:space="preserve">      </w:t>
            </w:r>
            <w:r>
              <w:rPr>
                <w:rFonts w:hint="eastAsia"/>
                <w:sz w:val="18"/>
                <w:szCs w:val="18"/>
              </w:rPr>
              <w:t>□发布会</w:t>
            </w:r>
            <w:r>
              <w:rPr>
                <w:rFonts w:hint="eastAsia"/>
                <w:sz w:val="18"/>
                <w:szCs w:val="18"/>
              </w:rPr>
              <w:t>/</w:t>
            </w:r>
            <w:r>
              <w:rPr>
                <w:rFonts w:hint="eastAsia"/>
                <w:sz w:val="18"/>
                <w:szCs w:val="18"/>
              </w:rPr>
              <w:t>听证会</w:t>
            </w:r>
            <w:r>
              <w:rPr>
                <w:rFonts w:hint="eastAsia"/>
                <w:sz w:val="18"/>
                <w:szCs w:val="18"/>
              </w:rPr>
              <w:br/>
            </w:r>
            <w:r>
              <w:rPr>
                <w:rFonts w:hint="eastAsia"/>
                <w:sz w:val="18"/>
                <w:szCs w:val="18"/>
              </w:rPr>
              <w:t>□广播电视</w:t>
            </w:r>
            <w:r>
              <w:rPr>
                <w:rFonts w:hint="eastAsia"/>
                <w:sz w:val="18"/>
                <w:szCs w:val="18"/>
              </w:rPr>
              <w:t xml:space="preserve">      </w:t>
            </w:r>
            <w:r>
              <w:rPr>
                <w:rFonts w:hint="eastAsia"/>
                <w:sz w:val="18"/>
                <w:szCs w:val="18"/>
              </w:rPr>
              <w:t>□纸质媒体</w:t>
            </w:r>
            <w:r>
              <w:rPr>
                <w:rFonts w:hint="eastAsia"/>
                <w:sz w:val="18"/>
                <w:szCs w:val="18"/>
              </w:rPr>
              <w:br/>
            </w:r>
            <w:r>
              <w:rPr>
                <w:rFonts w:hint="eastAsia"/>
                <w:sz w:val="18"/>
                <w:szCs w:val="18"/>
              </w:rPr>
              <w:t>□公开查阅点</w:t>
            </w:r>
            <w:r>
              <w:rPr>
                <w:rFonts w:hint="eastAsia"/>
                <w:sz w:val="18"/>
                <w:szCs w:val="18"/>
              </w:rPr>
              <w:t xml:space="preserve">    </w:t>
            </w:r>
            <w:r>
              <w:rPr>
                <w:rFonts w:hint="eastAsia"/>
                <w:sz w:val="18"/>
                <w:szCs w:val="18"/>
              </w:rPr>
              <w:t>□政务服务中心</w:t>
            </w:r>
            <w:r>
              <w:rPr>
                <w:rFonts w:hint="eastAsia"/>
                <w:sz w:val="18"/>
                <w:szCs w:val="18"/>
              </w:rPr>
              <w:br/>
            </w:r>
            <w:r>
              <w:rPr>
                <w:rFonts w:hint="eastAsia"/>
                <w:sz w:val="18"/>
                <w:szCs w:val="18"/>
              </w:rPr>
              <w:t>□便民服务站</w:t>
            </w:r>
            <w:r>
              <w:rPr>
                <w:rFonts w:hint="eastAsia"/>
                <w:sz w:val="18"/>
                <w:szCs w:val="18"/>
              </w:rPr>
              <w:t xml:space="preserve">    </w:t>
            </w:r>
            <w:r>
              <w:rPr>
                <w:rFonts w:hint="eastAsia"/>
                <w:sz w:val="18"/>
                <w:szCs w:val="18"/>
              </w:rPr>
              <w:t>□入户</w:t>
            </w:r>
            <w:r>
              <w:rPr>
                <w:rFonts w:hint="eastAsia"/>
                <w:sz w:val="18"/>
                <w:szCs w:val="18"/>
              </w:rPr>
              <w:t>/</w:t>
            </w:r>
            <w:r>
              <w:rPr>
                <w:rFonts w:hint="eastAsia"/>
                <w:sz w:val="18"/>
                <w:szCs w:val="18"/>
              </w:rPr>
              <w:t>现场</w:t>
            </w:r>
            <w:r>
              <w:rPr>
                <w:rFonts w:hint="eastAsia"/>
                <w:sz w:val="18"/>
                <w:szCs w:val="18"/>
              </w:rPr>
              <w:br/>
            </w:r>
            <w:r>
              <w:rPr>
                <w:rFonts w:hint="eastAsia"/>
                <w:sz w:val="18"/>
                <w:szCs w:val="18"/>
              </w:rPr>
              <w:t>□社区</w:t>
            </w:r>
            <w:r>
              <w:rPr>
                <w:rFonts w:hint="eastAsia"/>
                <w:sz w:val="18"/>
                <w:szCs w:val="18"/>
              </w:rPr>
              <w:t>/</w:t>
            </w:r>
            <w:r>
              <w:rPr>
                <w:rFonts w:hint="eastAsia"/>
                <w:sz w:val="18"/>
                <w:szCs w:val="18"/>
              </w:rPr>
              <w:t>企事业单位</w:t>
            </w:r>
            <w:r>
              <w:rPr>
                <w:rFonts w:hint="eastAsia"/>
                <w:sz w:val="18"/>
                <w:szCs w:val="18"/>
              </w:rPr>
              <w:t>/</w:t>
            </w:r>
            <w:r>
              <w:rPr>
                <w:rFonts w:hint="eastAsia"/>
                <w:sz w:val="18"/>
                <w:szCs w:val="18"/>
              </w:rPr>
              <w:t>村公示栏（电子屏）</w:t>
            </w:r>
            <w:r>
              <w:rPr>
                <w:rFonts w:hint="eastAsia"/>
                <w:sz w:val="18"/>
                <w:szCs w:val="18"/>
              </w:rPr>
              <w:br/>
            </w:r>
            <w:r>
              <w:rPr>
                <w:rFonts w:hint="eastAsia"/>
                <w:sz w:val="18"/>
                <w:szCs w:val="18"/>
              </w:rPr>
              <w:t>□精准推送</w:t>
            </w:r>
            <w:r>
              <w:rPr>
                <w:rFonts w:hint="eastAsia"/>
                <w:sz w:val="18"/>
                <w:szCs w:val="18"/>
              </w:rPr>
              <w:t xml:space="preserve">      </w:t>
            </w:r>
            <w:r>
              <w:rPr>
                <w:rFonts w:hint="eastAsia"/>
                <w:sz w:val="18"/>
                <w:szCs w:val="18"/>
              </w:rPr>
              <w:t>□其他</w:t>
            </w:r>
            <w:r>
              <w:rPr>
                <w:rFonts w:hint="eastAsia"/>
                <w:sz w:val="18"/>
                <w:szCs w:val="18"/>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w:t>
            </w:r>
          </w:p>
        </w:tc>
        <w:tc>
          <w:tcPr>
            <w:tcW w:w="604"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615"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w:t>
            </w:r>
          </w:p>
        </w:tc>
        <w:tc>
          <w:tcPr>
            <w:tcW w:w="666"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569" w:type="dxa"/>
            <w:tcBorders>
              <w:top w:val="nil"/>
              <w:left w:val="nil"/>
              <w:bottom w:val="single" w:sz="4" w:space="0" w:color="auto"/>
              <w:right w:val="single" w:sz="4" w:space="0" w:color="auto"/>
            </w:tcBorders>
            <w:vAlign w:val="center"/>
          </w:tcPr>
          <w:p w:rsidR="007F7378" w:rsidRDefault="007F7378">
            <w:pPr>
              <w:jc w:val="center"/>
              <w:rPr>
                <w:rFonts w:ascii="宋体" w:eastAsia="宋体" w:hAnsi="宋体" w:cs="宋体"/>
                <w:sz w:val="18"/>
                <w:szCs w:val="18"/>
              </w:rPr>
            </w:pPr>
            <w:r>
              <w:rPr>
                <w:rFonts w:hint="eastAsia"/>
                <w:sz w:val="18"/>
                <w:szCs w:val="18"/>
              </w:rPr>
              <w:t>√</w:t>
            </w:r>
          </w:p>
        </w:tc>
        <w:tc>
          <w:tcPr>
            <w:tcW w:w="636" w:type="dxa"/>
            <w:tcBorders>
              <w:top w:val="nil"/>
              <w:left w:val="nil"/>
              <w:bottom w:val="single" w:sz="4" w:space="0" w:color="auto"/>
              <w:right w:val="single" w:sz="4" w:space="0" w:color="auto"/>
            </w:tcBorders>
            <w:vAlign w:val="center"/>
          </w:tcPr>
          <w:p w:rsidR="007F7378" w:rsidRDefault="007F7378">
            <w:pPr>
              <w:jc w:val="center"/>
              <w:rPr>
                <w:rFonts w:ascii="宋体" w:eastAsia="宋体" w:hAnsi="宋体" w:cs="宋体"/>
                <w:sz w:val="18"/>
                <w:szCs w:val="18"/>
              </w:rPr>
            </w:pPr>
            <w:r>
              <w:rPr>
                <w:rFonts w:hint="eastAsia"/>
                <w:sz w:val="18"/>
                <w:szCs w:val="18"/>
              </w:rPr>
              <w:t xml:space="preserve">　</w:t>
            </w:r>
          </w:p>
        </w:tc>
      </w:tr>
      <w:tr w:rsidR="007F7378" w:rsidRPr="00EE0B1F" w:rsidTr="000128AB">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7F7378" w:rsidRPr="007F7378" w:rsidRDefault="007F7378"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t>777</w:t>
            </w:r>
          </w:p>
        </w:tc>
        <w:tc>
          <w:tcPr>
            <w:tcW w:w="648"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color w:val="000000"/>
                <w:sz w:val="18"/>
                <w:szCs w:val="18"/>
              </w:rPr>
            </w:pPr>
            <w:r>
              <w:rPr>
                <w:rFonts w:hint="eastAsia"/>
                <w:color w:val="000000"/>
                <w:sz w:val="18"/>
                <w:szCs w:val="18"/>
              </w:rPr>
              <w:t>违法建设管理</w:t>
            </w:r>
          </w:p>
        </w:tc>
        <w:tc>
          <w:tcPr>
            <w:tcW w:w="1547"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未按批准内容进行临时建设、临时建（构）筑物超过批准期限不拆除的处罚</w:t>
            </w:r>
          </w:p>
        </w:tc>
        <w:tc>
          <w:tcPr>
            <w:tcW w:w="2574"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1.</w:t>
            </w:r>
            <w:r>
              <w:rPr>
                <w:rFonts w:hint="eastAsia"/>
                <w:color w:val="000000"/>
                <w:sz w:val="18"/>
                <w:szCs w:val="18"/>
              </w:rPr>
              <w:t>机构职能、权责清单、执法人员名单；</w:t>
            </w:r>
            <w:r>
              <w:rPr>
                <w:rFonts w:hint="eastAsia"/>
                <w:color w:val="000000"/>
                <w:sz w:val="18"/>
                <w:szCs w:val="18"/>
              </w:rPr>
              <w:t>2.</w:t>
            </w:r>
            <w:r>
              <w:rPr>
                <w:rFonts w:hint="eastAsia"/>
                <w:color w:val="000000"/>
                <w:sz w:val="18"/>
                <w:szCs w:val="18"/>
              </w:rPr>
              <w:t>执法程序或行政强制流程图；</w:t>
            </w:r>
            <w:r>
              <w:rPr>
                <w:rFonts w:hint="eastAsia"/>
                <w:color w:val="000000"/>
                <w:sz w:val="18"/>
                <w:szCs w:val="18"/>
              </w:rPr>
              <w:t>3.</w:t>
            </w:r>
            <w:r>
              <w:rPr>
                <w:rFonts w:hint="eastAsia"/>
                <w:color w:val="000000"/>
                <w:sz w:val="18"/>
                <w:szCs w:val="18"/>
              </w:rPr>
              <w:t>执法依据；</w:t>
            </w:r>
            <w:r>
              <w:rPr>
                <w:rFonts w:hint="eastAsia"/>
                <w:color w:val="000000"/>
                <w:sz w:val="18"/>
                <w:szCs w:val="18"/>
              </w:rPr>
              <w:t>4.</w:t>
            </w:r>
            <w:r>
              <w:rPr>
                <w:rFonts w:hint="eastAsia"/>
                <w:color w:val="000000"/>
                <w:sz w:val="18"/>
                <w:szCs w:val="18"/>
              </w:rPr>
              <w:t>行政处罚自由裁量基准；</w:t>
            </w:r>
            <w:r>
              <w:rPr>
                <w:rFonts w:hint="eastAsia"/>
                <w:color w:val="000000"/>
                <w:sz w:val="18"/>
                <w:szCs w:val="18"/>
              </w:rPr>
              <w:t>5.</w:t>
            </w:r>
            <w:r>
              <w:rPr>
                <w:rFonts w:hint="eastAsia"/>
                <w:color w:val="000000"/>
                <w:sz w:val="18"/>
                <w:szCs w:val="18"/>
              </w:rPr>
              <w:t>咨询、监督投诉方式；</w:t>
            </w:r>
            <w:r>
              <w:rPr>
                <w:rFonts w:hint="eastAsia"/>
                <w:color w:val="000000"/>
                <w:sz w:val="18"/>
                <w:szCs w:val="18"/>
              </w:rPr>
              <w:t>6.</w:t>
            </w:r>
            <w:r>
              <w:rPr>
                <w:rFonts w:hint="eastAsia"/>
                <w:color w:val="000000"/>
                <w:sz w:val="18"/>
                <w:szCs w:val="18"/>
              </w:rPr>
              <w:t>处罚决定；</w:t>
            </w:r>
            <w:r>
              <w:rPr>
                <w:rFonts w:hint="eastAsia"/>
                <w:color w:val="000000"/>
                <w:sz w:val="18"/>
                <w:szCs w:val="18"/>
              </w:rPr>
              <w:t>7.</w:t>
            </w:r>
            <w:r>
              <w:rPr>
                <w:rFonts w:hint="eastAsia"/>
                <w:color w:val="000000"/>
                <w:sz w:val="18"/>
                <w:szCs w:val="18"/>
              </w:rPr>
              <w:t>救济渠道。</w:t>
            </w:r>
          </w:p>
        </w:tc>
        <w:tc>
          <w:tcPr>
            <w:tcW w:w="1043"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《中华人民共和国城乡规划法》《重庆市城乡规划条例》</w:t>
            </w:r>
          </w:p>
        </w:tc>
        <w:tc>
          <w:tcPr>
            <w:tcW w:w="123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1.</w:t>
            </w:r>
            <w:r>
              <w:rPr>
                <w:rFonts w:hint="eastAsia"/>
                <w:color w:val="000000"/>
                <w:sz w:val="18"/>
                <w:szCs w:val="18"/>
              </w:rPr>
              <w:t>除处罚决定外其他内容：长期公开（动态调整）；</w:t>
            </w:r>
            <w:r>
              <w:rPr>
                <w:rFonts w:hint="eastAsia"/>
                <w:color w:val="000000"/>
                <w:sz w:val="18"/>
                <w:szCs w:val="18"/>
              </w:rPr>
              <w:br/>
              <w:t>2.</w:t>
            </w:r>
            <w:r>
              <w:rPr>
                <w:rFonts w:hint="eastAsia"/>
                <w:color w:val="000000"/>
                <w:sz w:val="18"/>
                <w:szCs w:val="18"/>
              </w:rPr>
              <w:t>处罚决定：</w:t>
            </w:r>
            <w:r>
              <w:rPr>
                <w:rFonts w:hint="eastAsia"/>
                <w:color w:val="000000"/>
                <w:sz w:val="18"/>
                <w:szCs w:val="18"/>
              </w:rPr>
              <w:t>20</w:t>
            </w:r>
            <w:r>
              <w:rPr>
                <w:rFonts w:hint="eastAsia"/>
                <w:color w:val="000000"/>
                <w:sz w:val="18"/>
                <w:szCs w:val="18"/>
              </w:rPr>
              <w:t>个工作日内。</w:t>
            </w:r>
          </w:p>
        </w:tc>
        <w:tc>
          <w:tcPr>
            <w:tcW w:w="70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区城市管理局</w:t>
            </w:r>
          </w:p>
        </w:tc>
        <w:tc>
          <w:tcPr>
            <w:tcW w:w="2828"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■政府网站</w:t>
            </w:r>
            <w:r>
              <w:rPr>
                <w:rFonts w:hint="eastAsia"/>
                <w:sz w:val="18"/>
                <w:szCs w:val="18"/>
              </w:rPr>
              <w:t xml:space="preserve">      </w:t>
            </w:r>
            <w:r>
              <w:rPr>
                <w:rFonts w:hint="eastAsia"/>
                <w:sz w:val="18"/>
                <w:szCs w:val="18"/>
              </w:rPr>
              <w:t>□政府公报</w:t>
            </w:r>
            <w:r>
              <w:rPr>
                <w:rFonts w:hint="eastAsia"/>
                <w:sz w:val="18"/>
                <w:szCs w:val="18"/>
              </w:rPr>
              <w:br/>
            </w:r>
            <w:r>
              <w:rPr>
                <w:rFonts w:hint="eastAsia"/>
                <w:sz w:val="18"/>
                <w:szCs w:val="18"/>
              </w:rPr>
              <w:t>□两微一端</w:t>
            </w:r>
            <w:r>
              <w:rPr>
                <w:rFonts w:hint="eastAsia"/>
                <w:sz w:val="18"/>
                <w:szCs w:val="18"/>
              </w:rPr>
              <w:t xml:space="preserve">      </w:t>
            </w:r>
            <w:r>
              <w:rPr>
                <w:rFonts w:hint="eastAsia"/>
                <w:sz w:val="18"/>
                <w:szCs w:val="18"/>
              </w:rPr>
              <w:t>□发布会</w:t>
            </w:r>
            <w:r>
              <w:rPr>
                <w:rFonts w:hint="eastAsia"/>
                <w:sz w:val="18"/>
                <w:szCs w:val="18"/>
              </w:rPr>
              <w:t>/</w:t>
            </w:r>
            <w:r>
              <w:rPr>
                <w:rFonts w:hint="eastAsia"/>
                <w:sz w:val="18"/>
                <w:szCs w:val="18"/>
              </w:rPr>
              <w:t>听证会</w:t>
            </w:r>
            <w:r>
              <w:rPr>
                <w:rFonts w:hint="eastAsia"/>
                <w:sz w:val="18"/>
                <w:szCs w:val="18"/>
              </w:rPr>
              <w:br/>
            </w:r>
            <w:r>
              <w:rPr>
                <w:rFonts w:hint="eastAsia"/>
                <w:sz w:val="18"/>
                <w:szCs w:val="18"/>
              </w:rPr>
              <w:t>□广播电视</w:t>
            </w:r>
            <w:r>
              <w:rPr>
                <w:rFonts w:hint="eastAsia"/>
                <w:sz w:val="18"/>
                <w:szCs w:val="18"/>
              </w:rPr>
              <w:t xml:space="preserve">      </w:t>
            </w:r>
            <w:r>
              <w:rPr>
                <w:rFonts w:hint="eastAsia"/>
                <w:sz w:val="18"/>
                <w:szCs w:val="18"/>
              </w:rPr>
              <w:t>□纸质媒体</w:t>
            </w:r>
            <w:r>
              <w:rPr>
                <w:rFonts w:hint="eastAsia"/>
                <w:sz w:val="18"/>
                <w:szCs w:val="18"/>
              </w:rPr>
              <w:br/>
            </w:r>
            <w:r>
              <w:rPr>
                <w:rFonts w:hint="eastAsia"/>
                <w:sz w:val="18"/>
                <w:szCs w:val="18"/>
              </w:rPr>
              <w:t>□公开查阅点</w:t>
            </w:r>
            <w:r>
              <w:rPr>
                <w:rFonts w:hint="eastAsia"/>
                <w:sz w:val="18"/>
                <w:szCs w:val="18"/>
              </w:rPr>
              <w:t xml:space="preserve">    </w:t>
            </w:r>
            <w:r>
              <w:rPr>
                <w:rFonts w:hint="eastAsia"/>
                <w:sz w:val="18"/>
                <w:szCs w:val="18"/>
              </w:rPr>
              <w:t>□政务服务中心</w:t>
            </w:r>
            <w:r>
              <w:rPr>
                <w:rFonts w:hint="eastAsia"/>
                <w:sz w:val="18"/>
                <w:szCs w:val="18"/>
              </w:rPr>
              <w:br/>
            </w:r>
            <w:r>
              <w:rPr>
                <w:rFonts w:hint="eastAsia"/>
                <w:sz w:val="18"/>
                <w:szCs w:val="18"/>
              </w:rPr>
              <w:t>□便民服务站</w:t>
            </w:r>
            <w:r>
              <w:rPr>
                <w:rFonts w:hint="eastAsia"/>
                <w:sz w:val="18"/>
                <w:szCs w:val="18"/>
              </w:rPr>
              <w:t xml:space="preserve">    </w:t>
            </w:r>
            <w:r>
              <w:rPr>
                <w:rFonts w:hint="eastAsia"/>
                <w:sz w:val="18"/>
                <w:szCs w:val="18"/>
              </w:rPr>
              <w:t>□入户</w:t>
            </w:r>
            <w:r>
              <w:rPr>
                <w:rFonts w:hint="eastAsia"/>
                <w:sz w:val="18"/>
                <w:szCs w:val="18"/>
              </w:rPr>
              <w:t>/</w:t>
            </w:r>
            <w:r>
              <w:rPr>
                <w:rFonts w:hint="eastAsia"/>
                <w:sz w:val="18"/>
                <w:szCs w:val="18"/>
              </w:rPr>
              <w:t>现场</w:t>
            </w:r>
            <w:r>
              <w:rPr>
                <w:rFonts w:hint="eastAsia"/>
                <w:sz w:val="18"/>
                <w:szCs w:val="18"/>
              </w:rPr>
              <w:br/>
            </w:r>
            <w:r>
              <w:rPr>
                <w:rFonts w:hint="eastAsia"/>
                <w:sz w:val="18"/>
                <w:szCs w:val="18"/>
              </w:rPr>
              <w:t>□社区</w:t>
            </w:r>
            <w:r>
              <w:rPr>
                <w:rFonts w:hint="eastAsia"/>
                <w:sz w:val="18"/>
                <w:szCs w:val="18"/>
              </w:rPr>
              <w:t>/</w:t>
            </w:r>
            <w:r>
              <w:rPr>
                <w:rFonts w:hint="eastAsia"/>
                <w:sz w:val="18"/>
                <w:szCs w:val="18"/>
              </w:rPr>
              <w:t>企事业单位</w:t>
            </w:r>
            <w:r>
              <w:rPr>
                <w:rFonts w:hint="eastAsia"/>
                <w:sz w:val="18"/>
                <w:szCs w:val="18"/>
              </w:rPr>
              <w:t>/</w:t>
            </w:r>
            <w:r>
              <w:rPr>
                <w:rFonts w:hint="eastAsia"/>
                <w:sz w:val="18"/>
                <w:szCs w:val="18"/>
              </w:rPr>
              <w:t>村公示栏（电子屏）</w:t>
            </w:r>
            <w:r>
              <w:rPr>
                <w:rFonts w:hint="eastAsia"/>
                <w:sz w:val="18"/>
                <w:szCs w:val="18"/>
              </w:rPr>
              <w:br/>
            </w:r>
            <w:r>
              <w:rPr>
                <w:rFonts w:hint="eastAsia"/>
                <w:sz w:val="18"/>
                <w:szCs w:val="18"/>
              </w:rPr>
              <w:t>□精准推送</w:t>
            </w:r>
            <w:r>
              <w:rPr>
                <w:rFonts w:hint="eastAsia"/>
                <w:sz w:val="18"/>
                <w:szCs w:val="18"/>
              </w:rPr>
              <w:t xml:space="preserve">      </w:t>
            </w:r>
            <w:r>
              <w:rPr>
                <w:rFonts w:hint="eastAsia"/>
                <w:sz w:val="18"/>
                <w:szCs w:val="18"/>
              </w:rPr>
              <w:t>□其他</w:t>
            </w:r>
            <w:r>
              <w:rPr>
                <w:rFonts w:hint="eastAsia"/>
                <w:sz w:val="18"/>
                <w:szCs w:val="18"/>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w:t>
            </w:r>
          </w:p>
        </w:tc>
        <w:tc>
          <w:tcPr>
            <w:tcW w:w="604"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615"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w:t>
            </w:r>
          </w:p>
        </w:tc>
        <w:tc>
          <w:tcPr>
            <w:tcW w:w="666"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569" w:type="dxa"/>
            <w:tcBorders>
              <w:top w:val="nil"/>
              <w:left w:val="nil"/>
              <w:bottom w:val="single" w:sz="4" w:space="0" w:color="auto"/>
              <w:right w:val="single" w:sz="4" w:space="0" w:color="auto"/>
            </w:tcBorders>
            <w:vAlign w:val="center"/>
          </w:tcPr>
          <w:p w:rsidR="007F7378" w:rsidRDefault="007F7378">
            <w:pPr>
              <w:jc w:val="center"/>
              <w:rPr>
                <w:rFonts w:ascii="宋体" w:eastAsia="宋体" w:hAnsi="宋体" w:cs="宋体"/>
                <w:sz w:val="18"/>
                <w:szCs w:val="18"/>
              </w:rPr>
            </w:pPr>
            <w:r>
              <w:rPr>
                <w:rFonts w:hint="eastAsia"/>
                <w:sz w:val="18"/>
                <w:szCs w:val="18"/>
              </w:rPr>
              <w:t>√</w:t>
            </w:r>
          </w:p>
        </w:tc>
        <w:tc>
          <w:tcPr>
            <w:tcW w:w="636" w:type="dxa"/>
            <w:tcBorders>
              <w:top w:val="nil"/>
              <w:left w:val="nil"/>
              <w:bottom w:val="single" w:sz="4" w:space="0" w:color="auto"/>
              <w:right w:val="single" w:sz="4" w:space="0" w:color="auto"/>
            </w:tcBorders>
            <w:vAlign w:val="center"/>
          </w:tcPr>
          <w:p w:rsidR="007F7378" w:rsidRDefault="007F7378">
            <w:pPr>
              <w:jc w:val="center"/>
              <w:rPr>
                <w:rFonts w:ascii="宋体" w:eastAsia="宋体" w:hAnsi="宋体" w:cs="宋体"/>
                <w:sz w:val="18"/>
                <w:szCs w:val="18"/>
              </w:rPr>
            </w:pPr>
            <w:r>
              <w:rPr>
                <w:rFonts w:hint="eastAsia"/>
                <w:sz w:val="18"/>
                <w:szCs w:val="18"/>
              </w:rPr>
              <w:t xml:space="preserve">　</w:t>
            </w:r>
          </w:p>
        </w:tc>
      </w:tr>
      <w:tr w:rsidR="007F7378" w:rsidRPr="00EE0B1F" w:rsidTr="000128AB">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7F7378" w:rsidRPr="007F7378" w:rsidRDefault="007F7378"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t>778</w:t>
            </w:r>
          </w:p>
        </w:tc>
        <w:tc>
          <w:tcPr>
            <w:tcW w:w="648"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color w:val="000000"/>
                <w:sz w:val="18"/>
                <w:szCs w:val="18"/>
              </w:rPr>
            </w:pPr>
            <w:r>
              <w:rPr>
                <w:rFonts w:hint="eastAsia"/>
                <w:color w:val="000000"/>
                <w:sz w:val="18"/>
                <w:szCs w:val="18"/>
              </w:rPr>
              <w:t>违法建设管理</w:t>
            </w:r>
          </w:p>
        </w:tc>
        <w:tc>
          <w:tcPr>
            <w:tcW w:w="1547"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对擅自改变建设工程规划许可证及其附件、附图内容实施外立面建设的处罚</w:t>
            </w:r>
          </w:p>
        </w:tc>
        <w:tc>
          <w:tcPr>
            <w:tcW w:w="2574"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1.</w:t>
            </w:r>
            <w:r>
              <w:rPr>
                <w:rFonts w:hint="eastAsia"/>
                <w:color w:val="000000"/>
                <w:sz w:val="18"/>
                <w:szCs w:val="18"/>
              </w:rPr>
              <w:t>机构职能、权责清单、执法人员名单；</w:t>
            </w:r>
            <w:r>
              <w:rPr>
                <w:rFonts w:hint="eastAsia"/>
                <w:color w:val="000000"/>
                <w:sz w:val="18"/>
                <w:szCs w:val="18"/>
              </w:rPr>
              <w:t>2.</w:t>
            </w:r>
            <w:r>
              <w:rPr>
                <w:rFonts w:hint="eastAsia"/>
                <w:color w:val="000000"/>
                <w:sz w:val="18"/>
                <w:szCs w:val="18"/>
              </w:rPr>
              <w:t>执法程序或行政强制流程图；</w:t>
            </w:r>
            <w:r>
              <w:rPr>
                <w:rFonts w:hint="eastAsia"/>
                <w:color w:val="000000"/>
                <w:sz w:val="18"/>
                <w:szCs w:val="18"/>
              </w:rPr>
              <w:t>3.</w:t>
            </w:r>
            <w:r>
              <w:rPr>
                <w:rFonts w:hint="eastAsia"/>
                <w:color w:val="000000"/>
                <w:sz w:val="18"/>
                <w:szCs w:val="18"/>
              </w:rPr>
              <w:t>执法依据；</w:t>
            </w:r>
            <w:r>
              <w:rPr>
                <w:rFonts w:hint="eastAsia"/>
                <w:color w:val="000000"/>
                <w:sz w:val="18"/>
                <w:szCs w:val="18"/>
              </w:rPr>
              <w:t>4.</w:t>
            </w:r>
            <w:r>
              <w:rPr>
                <w:rFonts w:hint="eastAsia"/>
                <w:color w:val="000000"/>
                <w:sz w:val="18"/>
                <w:szCs w:val="18"/>
              </w:rPr>
              <w:t>行政处罚自由裁量基准；</w:t>
            </w:r>
            <w:r>
              <w:rPr>
                <w:rFonts w:hint="eastAsia"/>
                <w:color w:val="000000"/>
                <w:sz w:val="18"/>
                <w:szCs w:val="18"/>
              </w:rPr>
              <w:t>5.</w:t>
            </w:r>
            <w:r>
              <w:rPr>
                <w:rFonts w:hint="eastAsia"/>
                <w:color w:val="000000"/>
                <w:sz w:val="18"/>
                <w:szCs w:val="18"/>
              </w:rPr>
              <w:t>咨询、监督投诉方式；</w:t>
            </w:r>
            <w:r>
              <w:rPr>
                <w:rFonts w:hint="eastAsia"/>
                <w:color w:val="000000"/>
                <w:sz w:val="18"/>
                <w:szCs w:val="18"/>
              </w:rPr>
              <w:t>6.</w:t>
            </w:r>
            <w:r>
              <w:rPr>
                <w:rFonts w:hint="eastAsia"/>
                <w:color w:val="000000"/>
                <w:sz w:val="18"/>
                <w:szCs w:val="18"/>
              </w:rPr>
              <w:t>处罚决定；</w:t>
            </w:r>
            <w:r>
              <w:rPr>
                <w:rFonts w:hint="eastAsia"/>
                <w:color w:val="000000"/>
                <w:sz w:val="18"/>
                <w:szCs w:val="18"/>
              </w:rPr>
              <w:t>7.</w:t>
            </w:r>
            <w:r>
              <w:rPr>
                <w:rFonts w:hint="eastAsia"/>
                <w:color w:val="000000"/>
                <w:sz w:val="18"/>
                <w:szCs w:val="18"/>
              </w:rPr>
              <w:t>救济渠道。</w:t>
            </w:r>
          </w:p>
        </w:tc>
        <w:tc>
          <w:tcPr>
            <w:tcW w:w="1043"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《中华人民共和国城乡规划法》《重庆市城乡规划条例》</w:t>
            </w:r>
          </w:p>
        </w:tc>
        <w:tc>
          <w:tcPr>
            <w:tcW w:w="123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1.</w:t>
            </w:r>
            <w:r>
              <w:rPr>
                <w:rFonts w:hint="eastAsia"/>
                <w:color w:val="000000"/>
                <w:sz w:val="18"/>
                <w:szCs w:val="18"/>
              </w:rPr>
              <w:t>除处罚决定外其他内容：长期公开（动态调整）；</w:t>
            </w:r>
            <w:r>
              <w:rPr>
                <w:rFonts w:hint="eastAsia"/>
                <w:color w:val="000000"/>
                <w:sz w:val="18"/>
                <w:szCs w:val="18"/>
              </w:rPr>
              <w:br/>
              <w:t>2.</w:t>
            </w:r>
            <w:r>
              <w:rPr>
                <w:rFonts w:hint="eastAsia"/>
                <w:color w:val="000000"/>
                <w:sz w:val="18"/>
                <w:szCs w:val="18"/>
              </w:rPr>
              <w:t>处罚决定：</w:t>
            </w:r>
            <w:r>
              <w:rPr>
                <w:rFonts w:hint="eastAsia"/>
                <w:color w:val="000000"/>
                <w:sz w:val="18"/>
                <w:szCs w:val="18"/>
              </w:rPr>
              <w:lastRenderedPageBreak/>
              <w:t>20</w:t>
            </w:r>
            <w:r>
              <w:rPr>
                <w:rFonts w:hint="eastAsia"/>
                <w:color w:val="000000"/>
                <w:sz w:val="18"/>
                <w:szCs w:val="18"/>
              </w:rPr>
              <w:t>个工作日内。</w:t>
            </w:r>
          </w:p>
        </w:tc>
        <w:tc>
          <w:tcPr>
            <w:tcW w:w="70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lastRenderedPageBreak/>
              <w:t>区城市管理局</w:t>
            </w:r>
          </w:p>
        </w:tc>
        <w:tc>
          <w:tcPr>
            <w:tcW w:w="2828"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■政府网站</w:t>
            </w:r>
            <w:r>
              <w:rPr>
                <w:rFonts w:hint="eastAsia"/>
                <w:sz w:val="18"/>
                <w:szCs w:val="18"/>
              </w:rPr>
              <w:t xml:space="preserve">      </w:t>
            </w:r>
            <w:r>
              <w:rPr>
                <w:rFonts w:hint="eastAsia"/>
                <w:sz w:val="18"/>
                <w:szCs w:val="18"/>
              </w:rPr>
              <w:t>□政府公报</w:t>
            </w:r>
            <w:r>
              <w:rPr>
                <w:rFonts w:hint="eastAsia"/>
                <w:sz w:val="18"/>
                <w:szCs w:val="18"/>
              </w:rPr>
              <w:br/>
            </w:r>
            <w:r>
              <w:rPr>
                <w:rFonts w:hint="eastAsia"/>
                <w:sz w:val="18"/>
                <w:szCs w:val="18"/>
              </w:rPr>
              <w:t>□两微一端</w:t>
            </w:r>
            <w:r>
              <w:rPr>
                <w:rFonts w:hint="eastAsia"/>
                <w:sz w:val="18"/>
                <w:szCs w:val="18"/>
              </w:rPr>
              <w:t xml:space="preserve">      </w:t>
            </w:r>
            <w:r>
              <w:rPr>
                <w:rFonts w:hint="eastAsia"/>
                <w:sz w:val="18"/>
                <w:szCs w:val="18"/>
              </w:rPr>
              <w:t>□发布会</w:t>
            </w:r>
            <w:r>
              <w:rPr>
                <w:rFonts w:hint="eastAsia"/>
                <w:sz w:val="18"/>
                <w:szCs w:val="18"/>
              </w:rPr>
              <w:t>/</w:t>
            </w:r>
            <w:r>
              <w:rPr>
                <w:rFonts w:hint="eastAsia"/>
                <w:sz w:val="18"/>
                <w:szCs w:val="18"/>
              </w:rPr>
              <w:t>听证会</w:t>
            </w:r>
            <w:r>
              <w:rPr>
                <w:rFonts w:hint="eastAsia"/>
                <w:sz w:val="18"/>
                <w:szCs w:val="18"/>
              </w:rPr>
              <w:br/>
            </w:r>
            <w:r>
              <w:rPr>
                <w:rFonts w:hint="eastAsia"/>
                <w:sz w:val="18"/>
                <w:szCs w:val="18"/>
              </w:rPr>
              <w:t>□广播电视</w:t>
            </w:r>
            <w:r>
              <w:rPr>
                <w:rFonts w:hint="eastAsia"/>
                <w:sz w:val="18"/>
                <w:szCs w:val="18"/>
              </w:rPr>
              <w:t xml:space="preserve">      </w:t>
            </w:r>
            <w:r>
              <w:rPr>
                <w:rFonts w:hint="eastAsia"/>
                <w:sz w:val="18"/>
                <w:szCs w:val="18"/>
              </w:rPr>
              <w:t>□纸质媒体</w:t>
            </w:r>
            <w:r>
              <w:rPr>
                <w:rFonts w:hint="eastAsia"/>
                <w:sz w:val="18"/>
                <w:szCs w:val="18"/>
              </w:rPr>
              <w:br/>
            </w:r>
            <w:r>
              <w:rPr>
                <w:rFonts w:hint="eastAsia"/>
                <w:sz w:val="18"/>
                <w:szCs w:val="18"/>
              </w:rPr>
              <w:t>□公开查阅点</w:t>
            </w:r>
            <w:r>
              <w:rPr>
                <w:rFonts w:hint="eastAsia"/>
                <w:sz w:val="18"/>
                <w:szCs w:val="18"/>
              </w:rPr>
              <w:t xml:space="preserve">    </w:t>
            </w:r>
            <w:r>
              <w:rPr>
                <w:rFonts w:hint="eastAsia"/>
                <w:sz w:val="18"/>
                <w:szCs w:val="18"/>
              </w:rPr>
              <w:t>□政务服务中心</w:t>
            </w:r>
            <w:r>
              <w:rPr>
                <w:rFonts w:hint="eastAsia"/>
                <w:sz w:val="18"/>
                <w:szCs w:val="18"/>
              </w:rPr>
              <w:br/>
            </w:r>
            <w:r>
              <w:rPr>
                <w:rFonts w:hint="eastAsia"/>
                <w:sz w:val="18"/>
                <w:szCs w:val="18"/>
              </w:rPr>
              <w:lastRenderedPageBreak/>
              <w:t>□便民服务站</w:t>
            </w:r>
            <w:r>
              <w:rPr>
                <w:rFonts w:hint="eastAsia"/>
                <w:sz w:val="18"/>
                <w:szCs w:val="18"/>
              </w:rPr>
              <w:t xml:space="preserve">    </w:t>
            </w:r>
            <w:r>
              <w:rPr>
                <w:rFonts w:hint="eastAsia"/>
                <w:sz w:val="18"/>
                <w:szCs w:val="18"/>
              </w:rPr>
              <w:t>□入户</w:t>
            </w:r>
            <w:r>
              <w:rPr>
                <w:rFonts w:hint="eastAsia"/>
                <w:sz w:val="18"/>
                <w:szCs w:val="18"/>
              </w:rPr>
              <w:t>/</w:t>
            </w:r>
            <w:r>
              <w:rPr>
                <w:rFonts w:hint="eastAsia"/>
                <w:sz w:val="18"/>
                <w:szCs w:val="18"/>
              </w:rPr>
              <w:t>现场</w:t>
            </w:r>
            <w:r>
              <w:rPr>
                <w:rFonts w:hint="eastAsia"/>
                <w:sz w:val="18"/>
                <w:szCs w:val="18"/>
              </w:rPr>
              <w:br/>
            </w:r>
            <w:r>
              <w:rPr>
                <w:rFonts w:hint="eastAsia"/>
                <w:sz w:val="18"/>
                <w:szCs w:val="18"/>
              </w:rPr>
              <w:t>□社区</w:t>
            </w:r>
            <w:r>
              <w:rPr>
                <w:rFonts w:hint="eastAsia"/>
                <w:sz w:val="18"/>
                <w:szCs w:val="18"/>
              </w:rPr>
              <w:t>/</w:t>
            </w:r>
            <w:r>
              <w:rPr>
                <w:rFonts w:hint="eastAsia"/>
                <w:sz w:val="18"/>
                <w:szCs w:val="18"/>
              </w:rPr>
              <w:t>企事业单位</w:t>
            </w:r>
            <w:r>
              <w:rPr>
                <w:rFonts w:hint="eastAsia"/>
                <w:sz w:val="18"/>
                <w:szCs w:val="18"/>
              </w:rPr>
              <w:t>/</w:t>
            </w:r>
            <w:r>
              <w:rPr>
                <w:rFonts w:hint="eastAsia"/>
                <w:sz w:val="18"/>
                <w:szCs w:val="18"/>
              </w:rPr>
              <w:t>村公示栏（电子屏）</w:t>
            </w:r>
            <w:r>
              <w:rPr>
                <w:rFonts w:hint="eastAsia"/>
                <w:sz w:val="18"/>
                <w:szCs w:val="18"/>
              </w:rPr>
              <w:br/>
            </w:r>
            <w:r>
              <w:rPr>
                <w:rFonts w:hint="eastAsia"/>
                <w:sz w:val="18"/>
                <w:szCs w:val="18"/>
              </w:rPr>
              <w:t>□精准推送</w:t>
            </w:r>
            <w:r>
              <w:rPr>
                <w:rFonts w:hint="eastAsia"/>
                <w:sz w:val="18"/>
                <w:szCs w:val="18"/>
              </w:rPr>
              <w:t xml:space="preserve">      </w:t>
            </w:r>
            <w:r>
              <w:rPr>
                <w:rFonts w:hint="eastAsia"/>
                <w:sz w:val="18"/>
                <w:szCs w:val="18"/>
              </w:rPr>
              <w:t>□其他</w:t>
            </w:r>
            <w:r>
              <w:rPr>
                <w:rFonts w:hint="eastAsia"/>
                <w:sz w:val="18"/>
                <w:szCs w:val="18"/>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lastRenderedPageBreak/>
              <w:t>√</w:t>
            </w:r>
          </w:p>
        </w:tc>
        <w:tc>
          <w:tcPr>
            <w:tcW w:w="604"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615"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w:t>
            </w:r>
          </w:p>
        </w:tc>
        <w:tc>
          <w:tcPr>
            <w:tcW w:w="666"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569" w:type="dxa"/>
            <w:tcBorders>
              <w:top w:val="nil"/>
              <w:left w:val="nil"/>
              <w:bottom w:val="single" w:sz="4" w:space="0" w:color="auto"/>
              <w:right w:val="single" w:sz="4" w:space="0" w:color="auto"/>
            </w:tcBorders>
            <w:vAlign w:val="center"/>
          </w:tcPr>
          <w:p w:rsidR="007F7378" w:rsidRDefault="007F7378">
            <w:pPr>
              <w:jc w:val="center"/>
              <w:rPr>
                <w:rFonts w:ascii="宋体" w:eastAsia="宋体" w:hAnsi="宋体" w:cs="宋体"/>
                <w:sz w:val="18"/>
                <w:szCs w:val="18"/>
              </w:rPr>
            </w:pPr>
            <w:r>
              <w:rPr>
                <w:rFonts w:hint="eastAsia"/>
                <w:sz w:val="18"/>
                <w:szCs w:val="18"/>
              </w:rPr>
              <w:t>√</w:t>
            </w:r>
          </w:p>
        </w:tc>
        <w:tc>
          <w:tcPr>
            <w:tcW w:w="636" w:type="dxa"/>
            <w:tcBorders>
              <w:top w:val="nil"/>
              <w:left w:val="nil"/>
              <w:bottom w:val="single" w:sz="4" w:space="0" w:color="auto"/>
              <w:right w:val="single" w:sz="4" w:space="0" w:color="auto"/>
            </w:tcBorders>
            <w:vAlign w:val="center"/>
          </w:tcPr>
          <w:p w:rsidR="007F7378" w:rsidRDefault="007F7378">
            <w:pPr>
              <w:jc w:val="center"/>
              <w:rPr>
                <w:rFonts w:ascii="宋体" w:eastAsia="宋体" w:hAnsi="宋体" w:cs="宋体"/>
                <w:sz w:val="18"/>
                <w:szCs w:val="18"/>
              </w:rPr>
            </w:pPr>
            <w:r>
              <w:rPr>
                <w:rFonts w:hint="eastAsia"/>
                <w:sz w:val="18"/>
                <w:szCs w:val="18"/>
              </w:rPr>
              <w:t xml:space="preserve">　</w:t>
            </w:r>
          </w:p>
        </w:tc>
      </w:tr>
      <w:tr w:rsidR="007F7378" w:rsidRPr="00EE0B1F" w:rsidTr="000128AB">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7F7378" w:rsidRPr="007F7378" w:rsidRDefault="007F7378"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t>779</w:t>
            </w:r>
          </w:p>
        </w:tc>
        <w:tc>
          <w:tcPr>
            <w:tcW w:w="648"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color w:val="000000"/>
                <w:sz w:val="18"/>
                <w:szCs w:val="18"/>
              </w:rPr>
            </w:pPr>
            <w:r>
              <w:rPr>
                <w:rFonts w:hint="eastAsia"/>
                <w:color w:val="000000"/>
                <w:sz w:val="18"/>
                <w:szCs w:val="18"/>
              </w:rPr>
              <w:t>违法建设管理</w:t>
            </w:r>
          </w:p>
        </w:tc>
        <w:tc>
          <w:tcPr>
            <w:tcW w:w="1547"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对城镇房屋所有权人未经批准擅自改变建筑物的用途涉及违法建设的处罚</w:t>
            </w:r>
          </w:p>
        </w:tc>
        <w:tc>
          <w:tcPr>
            <w:tcW w:w="2574"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1.</w:t>
            </w:r>
            <w:r>
              <w:rPr>
                <w:rFonts w:hint="eastAsia"/>
                <w:color w:val="000000"/>
                <w:sz w:val="18"/>
                <w:szCs w:val="18"/>
              </w:rPr>
              <w:t>机构职能、权责清单、执法人员名单；</w:t>
            </w:r>
            <w:r>
              <w:rPr>
                <w:rFonts w:hint="eastAsia"/>
                <w:color w:val="000000"/>
                <w:sz w:val="18"/>
                <w:szCs w:val="18"/>
              </w:rPr>
              <w:t>2.</w:t>
            </w:r>
            <w:r>
              <w:rPr>
                <w:rFonts w:hint="eastAsia"/>
                <w:color w:val="000000"/>
                <w:sz w:val="18"/>
                <w:szCs w:val="18"/>
              </w:rPr>
              <w:t>执法程序或行政强制流程图；</w:t>
            </w:r>
            <w:r>
              <w:rPr>
                <w:rFonts w:hint="eastAsia"/>
                <w:color w:val="000000"/>
                <w:sz w:val="18"/>
                <w:szCs w:val="18"/>
              </w:rPr>
              <w:t>3.</w:t>
            </w:r>
            <w:r>
              <w:rPr>
                <w:rFonts w:hint="eastAsia"/>
                <w:color w:val="000000"/>
                <w:sz w:val="18"/>
                <w:szCs w:val="18"/>
              </w:rPr>
              <w:t>执法依据；</w:t>
            </w:r>
            <w:r>
              <w:rPr>
                <w:rFonts w:hint="eastAsia"/>
                <w:color w:val="000000"/>
                <w:sz w:val="18"/>
                <w:szCs w:val="18"/>
              </w:rPr>
              <w:t>4.</w:t>
            </w:r>
            <w:r>
              <w:rPr>
                <w:rFonts w:hint="eastAsia"/>
                <w:color w:val="000000"/>
                <w:sz w:val="18"/>
                <w:szCs w:val="18"/>
              </w:rPr>
              <w:t>行政处罚自由裁量基准；</w:t>
            </w:r>
            <w:r>
              <w:rPr>
                <w:rFonts w:hint="eastAsia"/>
                <w:color w:val="000000"/>
                <w:sz w:val="18"/>
                <w:szCs w:val="18"/>
              </w:rPr>
              <w:t>5.</w:t>
            </w:r>
            <w:r>
              <w:rPr>
                <w:rFonts w:hint="eastAsia"/>
                <w:color w:val="000000"/>
                <w:sz w:val="18"/>
                <w:szCs w:val="18"/>
              </w:rPr>
              <w:t>咨询、监督投诉方式；</w:t>
            </w:r>
            <w:r>
              <w:rPr>
                <w:rFonts w:hint="eastAsia"/>
                <w:color w:val="000000"/>
                <w:sz w:val="18"/>
                <w:szCs w:val="18"/>
              </w:rPr>
              <w:t>6.</w:t>
            </w:r>
            <w:r>
              <w:rPr>
                <w:rFonts w:hint="eastAsia"/>
                <w:color w:val="000000"/>
                <w:sz w:val="18"/>
                <w:szCs w:val="18"/>
              </w:rPr>
              <w:t>处罚决定；</w:t>
            </w:r>
            <w:r>
              <w:rPr>
                <w:rFonts w:hint="eastAsia"/>
                <w:color w:val="000000"/>
                <w:sz w:val="18"/>
                <w:szCs w:val="18"/>
              </w:rPr>
              <w:t>7.</w:t>
            </w:r>
            <w:r>
              <w:rPr>
                <w:rFonts w:hint="eastAsia"/>
                <w:color w:val="000000"/>
                <w:sz w:val="18"/>
                <w:szCs w:val="18"/>
              </w:rPr>
              <w:t>救济渠道。</w:t>
            </w:r>
          </w:p>
        </w:tc>
        <w:tc>
          <w:tcPr>
            <w:tcW w:w="1043"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《中华人民共和国城乡规划法》《重庆市城乡规划条例》</w:t>
            </w:r>
          </w:p>
        </w:tc>
        <w:tc>
          <w:tcPr>
            <w:tcW w:w="123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1.</w:t>
            </w:r>
            <w:r>
              <w:rPr>
                <w:rFonts w:hint="eastAsia"/>
                <w:color w:val="000000"/>
                <w:sz w:val="18"/>
                <w:szCs w:val="18"/>
              </w:rPr>
              <w:t>除处罚决定外其他内容：长期公开（动态调整）；</w:t>
            </w:r>
            <w:r>
              <w:rPr>
                <w:rFonts w:hint="eastAsia"/>
                <w:color w:val="000000"/>
                <w:sz w:val="18"/>
                <w:szCs w:val="18"/>
              </w:rPr>
              <w:br/>
              <w:t>2.</w:t>
            </w:r>
            <w:r>
              <w:rPr>
                <w:rFonts w:hint="eastAsia"/>
                <w:color w:val="000000"/>
                <w:sz w:val="18"/>
                <w:szCs w:val="18"/>
              </w:rPr>
              <w:t>处罚决定：</w:t>
            </w:r>
            <w:r>
              <w:rPr>
                <w:rFonts w:hint="eastAsia"/>
                <w:color w:val="000000"/>
                <w:sz w:val="18"/>
                <w:szCs w:val="18"/>
              </w:rPr>
              <w:t>20</w:t>
            </w:r>
            <w:r>
              <w:rPr>
                <w:rFonts w:hint="eastAsia"/>
                <w:color w:val="000000"/>
                <w:sz w:val="18"/>
                <w:szCs w:val="18"/>
              </w:rPr>
              <w:t>个工作日内。</w:t>
            </w:r>
          </w:p>
        </w:tc>
        <w:tc>
          <w:tcPr>
            <w:tcW w:w="70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区城市管理局</w:t>
            </w:r>
          </w:p>
        </w:tc>
        <w:tc>
          <w:tcPr>
            <w:tcW w:w="2828"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■政府网站</w:t>
            </w:r>
            <w:r>
              <w:rPr>
                <w:rFonts w:hint="eastAsia"/>
                <w:sz w:val="18"/>
                <w:szCs w:val="18"/>
              </w:rPr>
              <w:t xml:space="preserve">      </w:t>
            </w:r>
            <w:r>
              <w:rPr>
                <w:rFonts w:hint="eastAsia"/>
                <w:sz w:val="18"/>
                <w:szCs w:val="18"/>
              </w:rPr>
              <w:t>□政府公报</w:t>
            </w:r>
            <w:r>
              <w:rPr>
                <w:rFonts w:hint="eastAsia"/>
                <w:sz w:val="18"/>
                <w:szCs w:val="18"/>
              </w:rPr>
              <w:br/>
            </w:r>
            <w:r>
              <w:rPr>
                <w:rFonts w:hint="eastAsia"/>
                <w:sz w:val="18"/>
                <w:szCs w:val="18"/>
              </w:rPr>
              <w:t>□两微一端</w:t>
            </w:r>
            <w:r>
              <w:rPr>
                <w:rFonts w:hint="eastAsia"/>
                <w:sz w:val="18"/>
                <w:szCs w:val="18"/>
              </w:rPr>
              <w:t xml:space="preserve">      </w:t>
            </w:r>
            <w:r>
              <w:rPr>
                <w:rFonts w:hint="eastAsia"/>
                <w:sz w:val="18"/>
                <w:szCs w:val="18"/>
              </w:rPr>
              <w:t>□发布会</w:t>
            </w:r>
            <w:r>
              <w:rPr>
                <w:rFonts w:hint="eastAsia"/>
                <w:sz w:val="18"/>
                <w:szCs w:val="18"/>
              </w:rPr>
              <w:t>/</w:t>
            </w:r>
            <w:r>
              <w:rPr>
                <w:rFonts w:hint="eastAsia"/>
                <w:sz w:val="18"/>
                <w:szCs w:val="18"/>
              </w:rPr>
              <w:t>听证会</w:t>
            </w:r>
            <w:r>
              <w:rPr>
                <w:rFonts w:hint="eastAsia"/>
                <w:sz w:val="18"/>
                <w:szCs w:val="18"/>
              </w:rPr>
              <w:br/>
            </w:r>
            <w:r>
              <w:rPr>
                <w:rFonts w:hint="eastAsia"/>
                <w:sz w:val="18"/>
                <w:szCs w:val="18"/>
              </w:rPr>
              <w:t>□广播电视</w:t>
            </w:r>
            <w:r>
              <w:rPr>
                <w:rFonts w:hint="eastAsia"/>
                <w:sz w:val="18"/>
                <w:szCs w:val="18"/>
              </w:rPr>
              <w:t xml:space="preserve">      </w:t>
            </w:r>
            <w:r>
              <w:rPr>
                <w:rFonts w:hint="eastAsia"/>
                <w:sz w:val="18"/>
                <w:szCs w:val="18"/>
              </w:rPr>
              <w:t>□纸质媒体</w:t>
            </w:r>
            <w:r>
              <w:rPr>
                <w:rFonts w:hint="eastAsia"/>
                <w:sz w:val="18"/>
                <w:szCs w:val="18"/>
              </w:rPr>
              <w:br/>
            </w:r>
            <w:r>
              <w:rPr>
                <w:rFonts w:hint="eastAsia"/>
                <w:sz w:val="18"/>
                <w:szCs w:val="18"/>
              </w:rPr>
              <w:t>□公开查阅点</w:t>
            </w:r>
            <w:r>
              <w:rPr>
                <w:rFonts w:hint="eastAsia"/>
                <w:sz w:val="18"/>
                <w:szCs w:val="18"/>
              </w:rPr>
              <w:t xml:space="preserve">    </w:t>
            </w:r>
            <w:r>
              <w:rPr>
                <w:rFonts w:hint="eastAsia"/>
                <w:sz w:val="18"/>
                <w:szCs w:val="18"/>
              </w:rPr>
              <w:t>□政务服务中心</w:t>
            </w:r>
            <w:r>
              <w:rPr>
                <w:rFonts w:hint="eastAsia"/>
                <w:sz w:val="18"/>
                <w:szCs w:val="18"/>
              </w:rPr>
              <w:br/>
            </w:r>
            <w:r>
              <w:rPr>
                <w:rFonts w:hint="eastAsia"/>
                <w:sz w:val="18"/>
                <w:szCs w:val="18"/>
              </w:rPr>
              <w:t>□便民服务站</w:t>
            </w:r>
            <w:r>
              <w:rPr>
                <w:rFonts w:hint="eastAsia"/>
                <w:sz w:val="18"/>
                <w:szCs w:val="18"/>
              </w:rPr>
              <w:t xml:space="preserve">    </w:t>
            </w:r>
            <w:r>
              <w:rPr>
                <w:rFonts w:hint="eastAsia"/>
                <w:sz w:val="18"/>
                <w:szCs w:val="18"/>
              </w:rPr>
              <w:t>□入户</w:t>
            </w:r>
            <w:r>
              <w:rPr>
                <w:rFonts w:hint="eastAsia"/>
                <w:sz w:val="18"/>
                <w:szCs w:val="18"/>
              </w:rPr>
              <w:t>/</w:t>
            </w:r>
            <w:r>
              <w:rPr>
                <w:rFonts w:hint="eastAsia"/>
                <w:sz w:val="18"/>
                <w:szCs w:val="18"/>
              </w:rPr>
              <w:t>现场</w:t>
            </w:r>
            <w:r>
              <w:rPr>
                <w:rFonts w:hint="eastAsia"/>
                <w:sz w:val="18"/>
                <w:szCs w:val="18"/>
              </w:rPr>
              <w:br/>
            </w:r>
            <w:r>
              <w:rPr>
                <w:rFonts w:hint="eastAsia"/>
                <w:sz w:val="18"/>
                <w:szCs w:val="18"/>
              </w:rPr>
              <w:t>□社区</w:t>
            </w:r>
            <w:r>
              <w:rPr>
                <w:rFonts w:hint="eastAsia"/>
                <w:sz w:val="18"/>
                <w:szCs w:val="18"/>
              </w:rPr>
              <w:t>/</w:t>
            </w:r>
            <w:r>
              <w:rPr>
                <w:rFonts w:hint="eastAsia"/>
                <w:sz w:val="18"/>
                <w:szCs w:val="18"/>
              </w:rPr>
              <w:t>企事业单位</w:t>
            </w:r>
            <w:r>
              <w:rPr>
                <w:rFonts w:hint="eastAsia"/>
                <w:sz w:val="18"/>
                <w:szCs w:val="18"/>
              </w:rPr>
              <w:t>/</w:t>
            </w:r>
            <w:r>
              <w:rPr>
                <w:rFonts w:hint="eastAsia"/>
                <w:sz w:val="18"/>
                <w:szCs w:val="18"/>
              </w:rPr>
              <w:t>村公示栏（电子屏）</w:t>
            </w:r>
            <w:r>
              <w:rPr>
                <w:rFonts w:hint="eastAsia"/>
                <w:sz w:val="18"/>
                <w:szCs w:val="18"/>
              </w:rPr>
              <w:br/>
            </w:r>
            <w:r>
              <w:rPr>
                <w:rFonts w:hint="eastAsia"/>
                <w:sz w:val="18"/>
                <w:szCs w:val="18"/>
              </w:rPr>
              <w:t>□精准推送</w:t>
            </w:r>
            <w:r>
              <w:rPr>
                <w:rFonts w:hint="eastAsia"/>
                <w:sz w:val="18"/>
                <w:szCs w:val="18"/>
              </w:rPr>
              <w:t xml:space="preserve">      </w:t>
            </w:r>
            <w:r>
              <w:rPr>
                <w:rFonts w:hint="eastAsia"/>
                <w:sz w:val="18"/>
                <w:szCs w:val="18"/>
              </w:rPr>
              <w:t>□其他</w:t>
            </w:r>
            <w:r>
              <w:rPr>
                <w:rFonts w:hint="eastAsia"/>
                <w:sz w:val="18"/>
                <w:szCs w:val="18"/>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w:t>
            </w:r>
          </w:p>
        </w:tc>
        <w:tc>
          <w:tcPr>
            <w:tcW w:w="604"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615"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w:t>
            </w:r>
          </w:p>
        </w:tc>
        <w:tc>
          <w:tcPr>
            <w:tcW w:w="666"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569" w:type="dxa"/>
            <w:tcBorders>
              <w:top w:val="nil"/>
              <w:left w:val="nil"/>
              <w:bottom w:val="single" w:sz="4" w:space="0" w:color="auto"/>
              <w:right w:val="single" w:sz="4" w:space="0" w:color="auto"/>
            </w:tcBorders>
            <w:vAlign w:val="center"/>
          </w:tcPr>
          <w:p w:rsidR="007F7378" w:rsidRDefault="007F7378">
            <w:pPr>
              <w:jc w:val="center"/>
              <w:rPr>
                <w:rFonts w:ascii="宋体" w:eastAsia="宋体" w:hAnsi="宋体" w:cs="宋体"/>
                <w:sz w:val="18"/>
                <w:szCs w:val="18"/>
              </w:rPr>
            </w:pPr>
            <w:r>
              <w:rPr>
                <w:rFonts w:hint="eastAsia"/>
                <w:sz w:val="18"/>
                <w:szCs w:val="18"/>
              </w:rPr>
              <w:t>√</w:t>
            </w:r>
          </w:p>
        </w:tc>
        <w:tc>
          <w:tcPr>
            <w:tcW w:w="636" w:type="dxa"/>
            <w:tcBorders>
              <w:top w:val="nil"/>
              <w:left w:val="nil"/>
              <w:bottom w:val="single" w:sz="4" w:space="0" w:color="auto"/>
              <w:right w:val="single" w:sz="4" w:space="0" w:color="auto"/>
            </w:tcBorders>
            <w:vAlign w:val="center"/>
          </w:tcPr>
          <w:p w:rsidR="007F7378" w:rsidRDefault="007F7378">
            <w:pPr>
              <w:jc w:val="center"/>
              <w:rPr>
                <w:rFonts w:ascii="宋体" w:eastAsia="宋体" w:hAnsi="宋体" w:cs="宋体"/>
                <w:sz w:val="18"/>
                <w:szCs w:val="18"/>
              </w:rPr>
            </w:pPr>
            <w:r>
              <w:rPr>
                <w:rFonts w:hint="eastAsia"/>
                <w:sz w:val="18"/>
                <w:szCs w:val="18"/>
              </w:rPr>
              <w:t xml:space="preserve">　</w:t>
            </w:r>
          </w:p>
        </w:tc>
      </w:tr>
      <w:tr w:rsidR="007F7378" w:rsidRPr="00EE0B1F" w:rsidTr="000128AB">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7F7378" w:rsidRPr="007F7378" w:rsidRDefault="007F7378"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t>780</w:t>
            </w:r>
          </w:p>
        </w:tc>
        <w:tc>
          <w:tcPr>
            <w:tcW w:w="648"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color w:val="000000"/>
                <w:sz w:val="18"/>
                <w:szCs w:val="18"/>
              </w:rPr>
            </w:pPr>
            <w:r>
              <w:rPr>
                <w:rFonts w:hint="eastAsia"/>
                <w:color w:val="000000"/>
                <w:sz w:val="18"/>
                <w:szCs w:val="18"/>
              </w:rPr>
              <w:t>违法建设管理</w:t>
            </w:r>
          </w:p>
        </w:tc>
        <w:tc>
          <w:tcPr>
            <w:tcW w:w="1547"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对市政道路、管线工程项目未办理建设工程规划许可证或者擅自改变建设工程规划许可证内容进行建设的处罚</w:t>
            </w:r>
          </w:p>
        </w:tc>
        <w:tc>
          <w:tcPr>
            <w:tcW w:w="2574"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1.</w:t>
            </w:r>
            <w:r>
              <w:rPr>
                <w:rFonts w:hint="eastAsia"/>
                <w:color w:val="000000"/>
                <w:sz w:val="18"/>
                <w:szCs w:val="18"/>
              </w:rPr>
              <w:t>机构职能、权责清单、执法人员名单；</w:t>
            </w:r>
            <w:r>
              <w:rPr>
                <w:rFonts w:hint="eastAsia"/>
                <w:color w:val="000000"/>
                <w:sz w:val="18"/>
                <w:szCs w:val="18"/>
              </w:rPr>
              <w:t>2.</w:t>
            </w:r>
            <w:r>
              <w:rPr>
                <w:rFonts w:hint="eastAsia"/>
                <w:color w:val="000000"/>
                <w:sz w:val="18"/>
                <w:szCs w:val="18"/>
              </w:rPr>
              <w:t>执法程序或行政强制流程图；</w:t>
            </w:r>
            <w:r>
              <w:rPr>
                <w:rFonts w:hint="eastAsia"/>
                <w:color w:val="000000"/>
                <w:sz w:val="18"/>
                <w:szCs w:val="18"/>
              </w:rPr>
              <w:t>3.</w:t>
            </w:r>
            <w:r>
              <w:rPr>
                <w:rFonts w:hint="eastAsia"/>
                <w:color w:val="000000"/>
                <w:sz w:val="18"/>
                <w:szCs w:val="18"/>
              </w:rPr>
              <w:t>执法依据；</w:t>
            </w:r>
            <w:r>
              <w:rPr>
                <w:rFonts w:hint="eastAsia"/>
                <w:color w:val="000000"/>
                <w:sz w:val="18"/>
                <w:szCs w:val="18"/>
              </w:rPr>
              <w:t>4.</w:t>
            </w:r>
            <w:r>
              <w:rPr>
                <w:rFonts w:hint="eastAsia"/>
                <w:color w:val="000000"/>
                <w:sz w:val="18"/>
                <w:szCs w:val="18"/>
              </w:rPr>
              <w:t>行政处罚自由裁量基准；</w:t>
            </w:r>
            <w:r>
              <w:rPr>
                <w:rFonts w:hint="eastAsia"/>
                <w:color w:val="000000"/>
                <w:sz w:val="18"/>
                <w:szCs w:val="18"/>
              </w:rPr>
              <w:t>5.</w:t>
            </w:r>
            <w:r>
              <w:rPr>
                <w:rFonts w:hint="eastAsia"/>
                <w:color w:val="000000"/>
                <w:sz w:val="18"/>
                <w:szCs w:val="18"/>
              </w:rPr>
              <w:t>咨询、监督投诉方式；</w:t>
            </w:r>
            <w:r>
              <w:rPr>
                <w:rFonts w:hint="eastAsia"/>
                <w:color w:val="000000"/>
                <w:sz w:val="18"/>
                <w:szCs w:val="18"/>
              </w:rPr>
              <w:t>6.</w:t>
            </w:r>
            <w:r>
              <w:rPr>
                <w:rFonts w:hint="eastAsia"/>
                <w:color w:val="000000"/>
                <w:sz w:val="18"/>
                <w:szCs w:val="18"/>
              </w:rPr>
              <w:t>处罚决定；</w:t>
            </w:r>
            <w:r>
              <w:rPr>
                <w:rFonts w:hint="eastAsia"/>
                <w:color w:val="000000"/>
                <w:sz w:val="18"/>
                <w:szCs w:val="18"/>
              </w:rPr>
              <w:t>7.</w:t>
            </w:r>
            <w:r>
              <w:rPr>
                <w:rFonts w:hint="eastAsia"/>
                <w:color w:val="000000"/>
                <w:sz w:val="18"/>
                <w:szCs w:val="18"/>
              </w:rPr>
              <w:t>救济渠道。</w:t>
            </w:r>
          </w:p>
        </w:tc>
        <w:tc>
          <w:tcPr>
            <w:tcW w:w="1043"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《中华人民共和国城乡规划法》《重庆市城乡规划条例》</w:t>
            </w:r>
          </w:p>
        </w:tc>
        <w:tc>
          <w:tcPr>
            <w:tcW w:w="123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1.</w:t>
            </w:r>
            <w:r>
              <w:rPr>
                <w:rFonts w:hint="eastAsia"/>
                <w:color w:val="000000"/>
                <w:sz w:val="18"/>
                <w:szCs w:val="18"/>
              </w:rPr>
              <w:t>除处罚决定外其他内容：长期公开（动态调整）；</w:t>
            </w:r>
            <w:r>
              <w:rPr>
                <w:rFonts w:hint="eastAsia"/>
                <w:color w:val="000000"/>
                <w:sz w:val="18"/>
                <w:szCs w:val="18"/>
              </w:rPr>
              <w:br/>
              <w:t>2.</w:t>
            </w:r>
            <w:r>
              <w:rPr>
                <w:rFonts w:hint="eastAsia"/>
                <w:color w:val="000000"/>
                <w:sz w:val="18"/>
                <w:szCs w:val="18"/>
              </w:rPr>
              <w:t>处罚决定：</w:t>
            </w:r>
            <w:r>
              <w:rPr>
                <w:rFonts w:hint="eastAsia"/>
                <w:color w:val="000000"/>
                <w:sz w:val="18"/>
                <w:szCs w:val="18"/>
              </w:rPr>
              <w:t>20</w:t>
            </w:r>
            <w:r>
              <w:rPr>
                <w:rFonts w:hint="eastAsia"/>
                <w:color w:val="000000"/>
                <w:sz w:val="18"/>
                <w:szCs w:val="18"/>
              </w:rPr>
              <w:t>个工作日内。</w:t>
            </w:r>
          </w:p>
        </w:tc>
        <w:tc>
          <w:tcPr>
            <w:tcW w:w="70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区城市管理局</w:t>
            </w:r>
          </w:p>
        </w:tc>
        <w:tc>
          <w:tcPr>
            <w:tcW w:w="2828"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■政府网站</w:t>
            </w:r>
            <w:r>
              <w:rPr>
                <w:rFonts w:hint="eastAsia"/>
                <w:sz w:val="18"/>
                <w:szCs w:val="18"/>
              </w:rPr>
              <w:t xml:space="preserve">      </w:t>
            </w:r>
            <w:r>
              <w:rPr>
                <w:rFonts w:hint="eastAsia"/>
                <w:sz w:val="18"/>
                <w:szCs w:val="18"/>
              </w:rPr>
              <w:t>□政府公报</w:t>
            </w:r>
            <w:r>
              <w:rPr>
                <w:rFonts w:hint="eastAsia"/>
                <w:sz w:val="18"/>
                <w:szCs w:val="18"/>
              </w:rPr>
              <w:br/>
            </w:r>
            <w:r>
              <w:rPr>
                <w:rFonts w:hint="eastAsia"/>
                <w:sz w:val="18"/>
                <w:szCs w:val="18"/>
              </w:rPr>
              <w:t>□两微一端</w:t>
            </w:r>
            <w:r>
              <w:rPr>
                <w:rFonts w:hint="eastAsia"/>
                <w:sz w:val="18"/>
                <w:szCs w:val="18"/>
              </w:rPr>
              <w:t xml:space="preserve">      </w:t>
            </w:r>
            <w:r>
              <w:rPr>
                <w:rFonts w:hint="eastAsia"/>
                <w:sz w:val="18"/>
                <w:szCs w:val="18"/>
              </w:rPr>
              <w:t>□发布会</w:t>
            </w:r>
            <w:r>
              <w:rPr>
                <w:rFonts w:hint="eastAsia"/>
                <w:sz w:val="18"/>
                <w:szCs w:val="18"/>
              </w:rPr>
              <w:t>/</w:t>
            </w:r>
            <w:r>
              <w:rPr>
                <w:rFonts w:hint="eastAsia"/>
                <w:sz w:val="18"/>
                <w:szCs w:val="18"/>
              </w:rPr>
              <w:t>听证会</w:t>
            </w:r>
            <w:r>
              <w:rPr>
                <w:rFonts w:hint="eastAsia"/>
                <w:sz w:val="18"/>
                <w:szCs w:val="18"/>
              </w:rPr>
              <w:br/>
            </w:r>
            <w:r>
              <w:rPr>
                <w:rFonts w:hint="eastAsia"/>
                <w:sz w:val="18"/>
                <w:szCs w:val="18"/>
              </w:rPr>
              <w:t>□广播电视</w:t>
            </w:r>
            <w:r>
              <w:rPr>
                <w:rFonts w:hint="eastAsia"/>
                <w:sz w:val="18"/>
                <w:szCs w:val="18"/>
              </w:rPr>
              <w:t xml:space="preserve">      </w:t>
            </w:r>
            <w:r>
              <w:rPr>
                <w:rFonts w:hint="eastAsia"/>
                <w:sz w:val="18"/>
                <w:szCs w:val="18"/>
              </w:rPr>
              <w:t>□纸质媒体</w:t>
            </w:r>
            <w:r>
              <w:rPr>
                <w:rFonts w:hint="eastAsia"/>
                <w:sz w:val="18"/>
                <w:szCs w:val="18"/>
              </w:rPr>
              <w:br/>
            </w:r>
            <w:r>
              <w:rPr>
                <w:rFonts w:hint="eastAsia"/>
                <w:sz w:val="18"/>
                <w:szCs w:val="18"/>
              </w:rPr>
              <w:t>□公开查阅点</w:t>
            </w:r>
            <w:r>
              <w:rPr>
                <w:rFonts w:hint="eastAsia"/>
                <w:sz w:val="18"/>
                <w:szCs w:val="18"/>
              </w:rPr>
              <w:t xml:space="preserve">    </w:t>
            </w:r>
            <w:r>
              <w:rPr>
                <w:rFonts w:hint="eastAsia"/>
                <w:sz w:val="18"/>
                <w:szCs w:val="18"/>
              </w:rPr>
              <w:t>□政务服务中心</w:t>
            </w:r>
            <w:r>
              <w:rPr>
                <w:rFonts w:hint="eastAsia"/>
                <w:sz w:val="18"/>
                <w:szCs w:val="18"/>
              </w:rPr>
              <w:br/>
            </w:r>
            <w:r>
              <w:rPr>
                <w:rFonts w:hint="eastAsia"/>
                <w:sz w:val="18"/>
                <w:szCs w:val="18"/>
              </w:rPr>
              <w:t>□便民服务站</w:t>
            </w:r>
            <w:r>
              <w:rPr>
                <w:rFonts w:hint="eastAsia"/>
                <w:sz w:val="18"/>
                <w:szCs w:val="18"/>
              </w:rPr>
              <w:t xml:space="preserve">    </w:t>
            </w:r>
            <w:r>
              <w:rPr>
                <w:rFonts w:hint="eastAsia"/>
                <w:sz w:val="18"/>
                <w:szCs w:val="18"/>
              </w:rPr>
              <w:t>□入户</w:t>
            </w:r>
            <w:r>
              <w:rPr>
                <w:rFonts w:hint="eastAsia"/>
                <w:sz w:val="18"/>
                <w:szCs w:val="18"/>
              </w:rPr>
              <w:t>/</w:t>
            </w:r>
            <w:r>
              <w:rPr>
                <w:rFonts w:hint="eastAsia"/>
                <w:sz w:val="18"/>
                <w:szCs w:val="18"/>
              </w:rPr>
              <w:t>现场</w:t>
            </w:r>
            <w:r>
              <w:rPr>
                <w:rFonts w:hint="eastAsia"/>
                <w:sz w:val="18"/>
                <w:szCs w:val="18"/>
              </w:rPr>
              <w:br/>
            </w:r>
            <w:r>
              <w:rPr>
                <w:rFonts w:hint="eastAsia"/>
                <w:sz w:val="18"/>
                <w:szCs w:val="18"/>
              </w:rPr>
              <w:t>□社区</w:t>
            </w:r>
            <w:r>
              <w:rPr>
                <w:rFonts w:hint="eastAsia"/>
                <w:sz w:val="18"/>
                <w:szCs w:val="18"/>
              </w:rPr>
              <w:t>/</w:t>
            </w:r>
            <w:r>
              <w:rPr>
                <w:rFonts w:hint="eastAsia"/>
                <w:sz w:val="18"/>
                <w:szCs w:val="18"/>
              </w:rPr>
              <w:t>企事业单位</w:t>
            </w:r>
            <w:r>
              <w:rPr>
                <w:rFonts w:hint="eastAsia"/>
                <w:sz w:val="18"/>
                <w:szCs w:val="18"/>
              </w:rPr>
              <w:t>/</w:t>
            </w:r>
            <w:r>
              <w:rPr>
                <w:rFonts w:hint="eastAsia"/>
                <w:sz w:val="18"/>
                <w:szCs w:val="18"/>
              </w:rPr>
              <w:t>村公示栏（电子屏）</w:t>
            </w:r>
            <w:r>
              <w:rPr>
                <w:rFonts w:hint="eastAsia"/>
                <w:sz w:val="18"/>
                <w:szCs w:val="18"/>
              </w:rPr>
              <w:br/>
            </w:r>
            <w:r>
              <w:rPr>
                <w:rFonts w:hint="eastAsia"/>
                <w:sz w:val="18"/>
                <w:szCs w:val="18"/>
              </w:rPr>
              <w:t>□精准推送</w:t>
            </w:r>
            <w:r>
              <w:rPr>
                <w:rFonts w:hint="eastAsia"/>
                <w:sz w:val="18"/>
                <w:szCs w:val="18"/>
              </w:rPr>
              <w:t xml:space="preserve">      </w:t>
            </w:r>
            <w:r>
              <w:rPr>
                <w:rFonts w:hint="eastAsia"/>
                <w:sz w:val="18"/>
                <w:szCs w:val="18"/>
              </w:rPr>
              <w:t>□其他</w:t>
            </w:r>
            <w:r>
              <w:rPr>
                <w:rFonts w:hint="eastAsia"/>
                <w:sz w:val="18"/>
                <w:szCs w:val="18"/>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w:t>
            </w:r>
          </w:p>
        </w:tc>
        <w:tc>
          <w:tcPr>
            <w:tcW w:w="604"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615"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w:t>
            </w:r>
          </w:p>
        </w:tc>
        <w:tc>
          <w:tcPr>
            <w:tcW w:w="666"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569" w:type="dxa"/>
            <w:tcBorders>
              <w:top w:val="nil"/>
              <w:left w:val="nil"/>
              <w:bottom w:val="single" w:sz="4" w:space="0" w:color="auto"/>
              <w:right w:val="single" w:sz="4" w:space="0" w:color="auto"/>
            </w:tcBorders>
            <w:vAlign w:val="center"/>
          </w:tcPr>
          <w:p w:rsidR="007F7378" w:rsidRDefault="007F7378">
            <w:pPr>
              <w:jc w:val="center"/>
              <w:rPr>
                <w:rFonts w:ascii="宋体" w:eastAsia="宋体" w:hAnsi="宋体" w:cs="宋体"/>
                <w:sz w:val="18"/>
                <w:szCs w:val="18"/>
              </w:rPr>
            </w:pPr>
            <w:r>
              <w:rPr>
                <w:rFonts w:hint="eastAsia"/>
                <w:sz w:val="18"/>
                <w:szCs w:val="18"/>
              </w:rPr>
              <w:t>√</w:t>
            </w:r>
          </w:p>
        </w:tc>
        <w:tc>
          <w:tcPr>
            <w:tcW w:w="636" w:type="dxa"/>
            <w:tcBorders>
              <w:top w:val="nil"/>
              <w:left w:val="nil"/>
              <w:bottom w:val="single" w:sz="4" w:space="0" w:color="auto"/>
              <w:right w:val="single" w:sz="4" w:space="0" w:color="auto"/>
            </w:tcBorders>
            <w:vAlign w:val="center"/>
          </w:tcPr>
          <w:p w:rsidR="007F7378" w:rsidRDefault="007F7378">
            <w:pPr>
              <w:jc w:val="center"/>
              <w:rPr>
                <w:rFonts w:ascii="宋体" w:eastAsia="宋体" w:hAnsi="宋体" w:cs="宋体"/>
                <w:sz w:val="18"/>
                <w:szCs w:val="18"/>
              </w:rPr>
            </w:pPr>
            <w:r>
              <w:rPr>
                <w:rFonts w:hint="eastAsia"/>
                <w:sz w:val="18"/>
                <w:szCs w:val="18"/>
              </w:rPr>
              <w:t xml:space="preserve">　</w:t>
            </w:r>
          </w:p>
        </w:tc>
      </w:tr>
      <w:tr w:rsidR="007F7378" w:rsidRPr="00EE0B1F" w:rsidTr="000128AB">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7F7378" w:rsidRPr="007F7378" w:rsidRDefault="007F7378"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t>781</w:t>
            </w:r>
          </w:p>
        </w:tc>
        <w:tc>
          <w:tcPr>
            <w:tcW w:w="648"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color w:val="000000"/>
                <w:sz w:val="18"/>
                <w:szCs w:val="18"/>
              </w:rPr>
            </w:pPr>
            <w:r>
              <w:rPr>
                <w:rFonts w:hint="eastAsia"/>
                <w:color w:val="000000"/>
                <w:sz w:val="18"/>
                <w:szCs w:val="18"/>
              </w:rPr>
              <w:t>安全生产管理</w:t>
            </w:r>
          </w:p>
        </w:tc>
        <w:tc>
          <w:tcPr>
            <w:tcW w:w="1547"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对生产经营单位的决策机构、主要负责人或者个人经营的投资人不依照规定保证安全生产所必需的资金投入致使生产经营单位不</w:t>
            </w:r>
            <w:r>
              <w:rPr>
                <w:rFonts w:hint="eastAsia"/>
                <w:color w:val="000000"/>
                <w:sz w:val="18"/>
                <w:szCs w:val="18"/>
              </w:rPr>
              <w:lastRenderedPageBreak/>
              <w:t>具备安全生产条件的处罚</w:t>
            </w:r>
          </w:p>
        </w:tc>
        <w:tc>
          <w:tcPr>
            <w:tcW w:w="2574"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lastRenderedPageBreak/>
              <w:t>1.</w:t>
            </w:r>
            <w:r>
              <w:rPr>
                <w:rFonts w:hint="eastAsia"/>
                <w:color w:val="000000"/>
                <w:sz w:val="18"/>
                <w:szCs w:val="18"/>
              </w:rPr>
              <w:t>机构职能、权责清单、执法人员名单；</w:t>
            </w:r>
            <w:r>
              <w:rPr>
                <w:rFonts w:hint="eastAsia"/>
                <w:color w:val="000000"/>
                <w:sz w:val="18"/>
                <w:szCs w:val="18"/>
              </w:rPr>
              <w:t>2.</w:t>
            </w:r>
            <w:r>
              <w:rPr>
                <w:rFonts w:hint="eastAsia"/>
                <w:color w:val="000000"/>
                <w:sz w:val="18"/>
                <w:szCs w:val="18"/>
              </w:rPr>
              <w:t>执法程序或行政强制流程图；</w:t>
            </w:r>
            <w:r>
              <w:rPr>
                <w:rFonts w:hint="eastAsia"/>
                <w:color w:val="000000"/>
                <w:sz w:val="18"/>
                <w:szCs w:val="18"/>
              </w:rPr>
              <w:t>3.</w:t>
            </w:r>
            <w:r>
              <w:rPr>
                <w:rFonts w:hint="eastAsia"/>
                <w:color w:val="000000"/>
                <w:sz w:val="18"/>
                <w:szCs w:val="18"/>
              </w:rPr>
              <w:t>执法依据；</w:t>
            </w:r>
            <w:r>
              <w:rPr>
                <w:rFonts w:hint="eastAsia"/>
                <w:color w:val="000000"/>
                <w:sz w:val="18"/>
                <w:szCs w:val="18"/>
              </w:rPr>
              <w:t>4.</w:t>
            </w:r>
            <w:r>
              <w:rPr>
                <w:rFonts w:hint="eastAsia"/>
                <w:color w:val="000000"/>
                <w:sz w:val="18"/>
                <w:szCs w:val="18"/>
              </w:rPr>
              <w:t>行政处罚自由裁量基准；</w:t>
            </w:r>
            <w:r>
              <w:rPr>
                <w:rFonts w:hint="eastAsia"/>
                <w:color w:val="000000"/>
                <w:sz w:val="18"/>
                <w:szCs w:val="18"/>
              </w:rPr>
              <w:t>5.</w:t>
            </w:r>
            <w:r>
              <w:rPr>
                <w:rFonts w:hint="eastAsia"/>
                <w:color w:val="000000"/>
                <w:sz w:val="18"/>
                <w:szCs w:val="18"/>
              </w:rPr>
              <w:t>咨询、监督投诉方式；</w:t>
            </w:r>
            <w:r>
              <w:rPr>
                <w:rFonts w:hint="eastAsia"/>
                <w:color w:val="000000"/>
                <w:sz w:val="18"/>
                <w:szCs w:val="18"/>
              </w:rPr>
              <w:t>6.</w:t>
            </w:r>
            <w:r>
              <w:rPr>
                <w:rFonts w:hint="eastAsia"/>
                <w:color w:val="000000"/>
                <w:sz w:val="18"/>
                <w:szCs w:val="18"/>
              </w:rPr>
              <w:t>处罚决定；</w:t>
            </w:r>
            <w:r>
              <w:rPr>
                <w:rFonts w:hint="eastAsia"/>
                <w:color w:val="000000"/>
                <w:sz w:val="18"/>
                <w:szCs w:val="18"/>
              </w:rPr>
              <w:t>7.</w:t>
            </w:r>
            <w:r>
              <w:rPr>
                <w:rFonts w:hint="eastAsia"/>
                <w:color w:val="000000"/>
                <w:sz w:val="18"/>
                <w:szCs w:val="18"/>
              </w:rPr>
              <w:t>救济渠道。</w:t>
            </w:r>
          </w:p>
        </w:tc>
        <w:tc>
          <w:tcPr>
            <w:tcW w:w="1043"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《中华人民共和国安全生产法》《重庆市安全生产条例》</w:t>
            </w:r>
          </w:p>
        </w:tc>
        <w:tc>
          <w:tcPr>
            <w:tcW w:w="123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1.</w:t>
            </w:r>
            <w:r>
              <w:rPr>
                <w:rFonts w:hint="eastAsia"/>
                <w:color w:val="000000"/>
                <w:sz w:val="18"/>
                <w:szCs w:val="18"/>
              </w:rPr>
              <w:t>除处罚决定外其他内容：长期公开（动态调整）；</w:t>
            </w:r>
            <w:r>
              <w:rPr>
                <w:rFonts w:hint="eastAsia"/>
                <w:color w:val="000000"/>
                <w:sz w:val="18"/>
                <w:szCs w:val="18"/>
              </w:rPr>
              <w:br/>
              <w:t>2.</w:t>
            </w:r>
            <w:r>
              <w:rPr>
                <w:rFonts w:hint="eastAsia"/>
                <w:color w:val="000000"/>
                <w:sz w:val="18"/>
                <w:szCs w:val="18"/>
              </w:rPr>
              <w:t>处罚决定：</w:t>
            </w:r>
            <w:r>
              <w:rPr>
                <w:rFonts w:hint="eastAsia"/>
                <w:color w:val="000000"/>
                <w:sz w:val="18"/>
                <w:szCs w:val="18"/>
              </w:rPr>
              <w:t>20</w:t>
            </w:r>
            <w:r>
              <w:rPr>
                <w:rFonts w:hint="eastAsia"/>
                <w:color w:val="000000"/>
                <w:sz w:val="18"/>
                <w:szCs w:val="18"/>
              </w:rPr>
              <w:t>个工作日内。</w:t>
            </w:r>
          </w:p>
        </w:tc>
        <w:tc>
          <w:tcPr>
            <w:tcW w:w="70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区城市管理局</w:t>
            </w:r>
          </w:p>
        </w:tc>
        <w:tc>
          <w:tcPr>
            <w:tcW w:w="2828"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■政府网站</w:t>
            </w:r>
            <w:r>
              <w:rPr>
                <w:rFonts w:hint="eastAsia"/>
                <w:sz w:val="18"/>
                <w:szCs w:val="18"/>
              </w:rPr>
              <w:t xml:space="preserve">      </w:t>
            </w:r>
            <w:r>
              <w:rPr>
                <w:rFonts w:hint="eastAsia"/>
                <w:sz w:val="18"/>
                <w:szCs w:val="18"/>
              </w:rPr>
              <w:t>□政府公报</w:t>
            </w:r>
            <w:r>
              <w:rPr>
                <w:rFonts w:hint="eastAsia"/>
                <w:sz w:val="18"/>
                <w:szCs w:val="18"/>
              </w:rPr>
              <w:br/>
            </w:r>
            <w:r>
              <w:rPr>
                <w:rFonts w:hint="eastAsia"/>
                <w:sz w:val="18"/>
                <w:szCs w:val="18"/>
              </w:rPr>
              <w:t>□两微一端</w:t>
            </w:r>
            <w:r>
              <w:rPr>
                <w:rFonts w:hint="eastAsia"/>
                <w:sz w:val="18"/>
                <w:szCs w:val="18"/>
              </w:rPr>
              <w:t xml:space="preserve">      </w:t>
            </w:r>
            <w:r>
              <w:rPr>
                <w:rFonts w:hint="eastAsia"/>
                <w:sz w:val="18"/>
                <w:szCs w:val="18"/>
              </w:rPr>
              <w:t>□发布会</w:t>
            </w:r>
            <w:r>
              <w:rPr>
                <w:rFonts w:hint="eastAsia"/>
                <w:sz w:val="18"/>
                <w:szCs w:val="18"/>
              </w:rPr>
              <w:t>/</w:t>
            </w:r>
            <w:r>
              <w:rPr>
                <w:rFonts w:hint="eastAsia"/>
                <w:sz w:val="18"/>
                <w:szCs w:val="18"/>
              </w:rPr>
              <w:t>听证会</w:t>
            </w:r>
            <w:r>
              <w:rPr>
                <w:rFonts w:hint="eastAsia"/>
                <w:sz w:val="18"/>
                <w:szCs w:val="18"/>
              </w:rPr>
              <w:br/>
            </w:r>
            <w:r>
              <w:rPr>
                <w:rFonts w:hint="eastAsia"/>
                <w:sz w:val="18"/>
                <w:szCs w:val="18"/>
              </w:rPr>
              <w:t>□广播电视</w:t>
            </w:r>
            <w:r>
              <w:rPr>
                <w:rFonts w:hint="eastAsia"/>
                <w:sz w:val="18"/>
                <w:szCs w:val="18"/>
              </w:rPr>
              <w:t xml:space="preserve">      </w:t>
            </w:r>
            <w:r>
              <w:rPr>
                <w:rFonts w:hint="eastAsia"/>
                <w:sz w:val="18"/>
                <w:szCs w:val="18"/>
              </w:rPr>
              <w:t>□纸质媒体</w:t>
            </w:r>
            <w:r>
              <w:rPr>
                <w:rFonts w:hint="eastAsia"/>
                <w:sz w:val="18"/>
                <w:szCs w:val="18"/>
              </w:rPr>
              <w:br/>
            </w:r>
            <w:r>
              <w:rPr>
                <w:rFonts w:hint="eastAsia"/>
                <w:sz w:val="18"/>
                <w:szCs w:val="18"/>
              </w:rPr>
              <w:t>□公开查阅点</w:t>
            </w:r>
            <w:r>
              <w:rPr>
                <w:rFonts w:hint="eastAsia"/>
                <w:sz w:val="18"/>
                <w:szCs w:val="18"/>
              </w:rPr>
              <w:t xml:space="preserve">    </w:t>
            </w:r>
            <w:r>
              <w:rPr>
                <w:rFonts w:hint="eastAsia"/>
                <w:sz w:val="18"/>
                <w:szCs w:val="18"/>
              </w:rPr>
              <w:t>□政务服务中心</w:t>
            </w:r>
            <w:r>
              <w:rPr>
                <w:rFonts w:hint="eastAsia"/>
                <w:sz w:val="18"/>
                <w:szCs w:val="18"/>
              </w:rPr>
              <w:br/>
            </w:r>
            <w:r>
              <w:rPr>
                <w:rFonts w:hint="eastAsia"/>
                <w:sz w:val="18"/>
                <w:szCs w:val="18"/>
              </w:rPr>
              <w:t>□便民服务站</w:t>
            </w:r>
            <w:r>
              <w:rPr>
                <w:rFonts w:hint="eastAsia"/>
                <w:sz w:val="18"/>
                <w:szCs w:val="18"/>
              </w:rPr>
              <w:t xml:space="preserve">    </w:t>
            </w:r>
            <w:r>
              <w:rPr>
                <w:rFonts w:hint="eastAsia"/>
                <w:sz w:val="18"/>
                <w:szCs w:val="18"/>
              </w:rPr>
              <w:t>□入户</w:t>
            </w:r>
            <w:r>
              <w:rPr>
                <w:rFonts w:hint="eastAsia"/>
                <w:sz w:val="18"/>
                <w:szCs w:val="18"/>
              </w:rPr>
              <w:t>/</w:t>
            </w:r>
            <w:r>
              <w:rPr>
                <w:rFonts w:hint="eastAsia"/>
                <w:sz w:val="18"/>
                <w:szCs w:val="18"/>
              </w:rPr>
              <w:t>现场</w:t>
            </w:r>
            <w:r>
              <w:rPr>
                <w:rFonts w:hint="eastAsia"/>
                <w:sz w:val="18"/>
                <w:szCs w:val="18"/>
              </w:rPr>
              <w:br/>
            </w:r>
            <w:r>
              <w:rPr>
                <w:rFonts w:hint="eastAsia"/>
                <w:sz w:val="18"/>
                <w:szCs w:val="18"/>
              </w:rPr>
              <w:t>□社区</w:t>
            </w:r>
            <w:r>
              <w:rPr>
                <w:rFonts w:hint="eastAsia"/>
                <w:sz w:val="18"/>
                <w:szCs w:val="18"/>
              </w:rPr>
              <w:t>/</w:t>
            </w:r>
            <w:r>
              <w:rPr>
                <w:rFonts w:hint="eastAsia"/>
                <w:sz w:val="18"/>
                <w:szCs w:val="18"/>
              </w:rPr>
              <w:t>企事业单位</w:t>
            </w:r>
            <w:r>
              <w:rPr>
                <w:rFonts w:hint="eastAsia"/>
                <w:sz w:val="18"/>
                <w:szCs w:val="18"/>
              </w:rPr>
              <w:t>/</w:t>
            </w:r>
            <w:r>
              <w:rPr>
                <w:rFonts w:hint="eastAsia"/>
                <w:sz w:val="18"/>
                <w:szCs w:val="18"/>
              </w:rPr>
              <w:t>村公示栏（电</w:t>
            </w:r>
            <w:r>
              <w:rPr>
                <w:rFonts w:hint="eastAsia"/>
                <w:sz w:val="18"/>
                <w:szCs w:val="18"/>
              </w:rPr>
              <w:lastRenderedPageBreak/>
              <w:t>子屏）</w:t>
            </w:r>
            <w:r>
              <w:rPr>
                <w:rFonts w:hint="eastAsia"/>
                <w:sz w:val="18"/>
                <w:szCs w:val="18"/>
              </w:rPr>
              <w:br/>
            </w:r>
            <w:r>
              <w:rPr>
                <w:rFonts w:hint="eastAsia"/>
                <w:sz w:val="18"/>
                <w:szCs w:val="18"/>
              </w:rPr>
              <w:t>□精准推送</w:t>
            </w:r>
            <w:r>
              <w:rPr>
                <w:rFonts w:hint="eastAsia"/>
                <w:sz w:val="18"/>
                <w:szCs w:val="18"/>
              </w:rPr>
              <w:t xml:space="preserve">      </w:t>
            </w:r>
            <w:r>
              <w:rPr>
                <w:rFonts w:hint="eastAsia"/>
                <w:sz w:val="18"/>
                <w:szCs w:val="18"/>
              </w:rPr>
              <w:t>□其他</w:t>
            </w:r>
            <w:r>
              <w:rPr>
                <w:rFonts w:hint="eastAsia"/>
                <w:sz w:val="18"/>
                <w:szCs w:val="18"/>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lastRenderedPageBreak/>
              <w:t>√</w:t>
            </w:r>
          </w:p>
        </w:tc>
        <w:tc>
          <w:tcPr>
            <w:tcW w:w="604"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615"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w:t>
            </w:r>
          </w:p>
        </w:tc>
        <w:tc>
          <w:tcPr>
            <w:tcW w:w="666"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569" w:type="dxa"/>
            <w:tcBorders>
              <w:top w:val="nil"/>
              <w:left w:val="nil"/>
              <w:bottom w:val="single" w:sz="4" w:space="0" w:color="auto"/>
              <w:right w:val="single" w:sz="4" w:space="0" w:color="auto"/>
            </w:tcBorders>
            <w:vAlign w:val="center"/>
          </w:tcPr>
          <w:p w:rsidR="007F7378" w:rsidRDefault="007F7378">
            <w:pPr>
              <w:jc w:val="center"/>
              <w:rPr>
                <w:rFonts w:ascii="宋体" w:eastAsia="宋体" w:hAnsi="宋体" w:cs="宋体"/>
                <w:sz w:val="18"/>
                <w:szCs w:val="18"/>
              </w:rPr>
            </w:pPr>
            <w:r>
              <w:rPr>
                <w:rFonts w:hint="eastAsia"/>
                <w:sz w:val="18"/>
                <w:szCs w:val="18"/>
              </w:rPr>
              <w:t>√</w:t>
            </w:r>
          </w:p>
        </w:tc>
        <w:tc>
          <w:tcPr>
            <w:tcW w:w="636" w:type="dxa"/>
            <w:tcBorders>
              <w:top w:val="nil"/>
              <w:left w:val="nil"/>
              <w:bottom w:val="single" w:sz="4" w:space="0" w:color="auto"/>
              <w:right w:val="single" w:sz="4" w:space="0" w:color="auto"/>
            </w:tcBorders>
            <w:vAlign w:val="center"/>
          </w:tcPr>
          <w:p w:rsidR="007F7378" w:rsidRDefault="007F7378">
            <w:pPr>
              <w:jc w:val="center"/>
              <w:rPr>
                <w:rFonts w:ascii="宋体" w:eastAsia="宋体" w:hAnsi="宋体" w:cs="宋体"/>
                <w:sz w:val="18"/>
                <w:szCs w:val="18"/>
              </w:rPr>
            </w:pPr>
            <w:r>
              <w:rPr>
                <w:rFonts w:hint="eastAsia"/>
                <w:sz w:val="18"/>
                <w:szCs w:val="18"/>
              </w:rPr>
              <w:t xml:space="preserve">　</w:t>
            </w:r>
          </w:p>
        </w:tc>
      </w:tr>
      <w:tr w:rsidR="007F7378" w:rsidRPr="00EE0B1F" w:rsidTr="000128AB">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7F7378" w:rsidRPr="007F7378" w:rsidRDefault="007F7378"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t>782</w:t>
            </w:r>
          </w:p>
        </w:tc>
        <w:tc>
          <w:tcPr>
            <w:tcW w:w="648"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color w:val="000000"/>
                <w:sz w:val="18"/>
                <w:szCs w:val="18"/>
              </w:rPr>
            </w:pPr>
            <w:r>
              <w:rPr>
                <w:rFonts w:hint="eastAsia"/>
                <w:color w:val="000000"/>
                <w:sz w:val="18"/>
                <w:szCs w:val="18"/>
              </w:rPr>
              <w:t>安全生产管理</w:t>
            </w:r>
          </w:p>
        </w:tc>
        <w:tc>
          <w:tcPr>
            <w:tcW w:w="1547"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对生产经营单位的主要负责人未履行法定安全生产管理职责的处罚</w:t>
            </w:r>
          </w:p>
        </w:tc>
        <w:tc>
          <w:tcPr>
            <w:tcW w:w="2574"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1.</w:t>
            </w:r>
            <w:r>
              <w:rPr>
                <w:rFonts w:hint="eastAsia"/>
                <w:color w:val="000000"/>
                <w:sz w:val="18"/>
                <w:szCs w:val="18"/>
              </w:rPr>
              <w:t>机构职能、权责清单、执法人员名单；</w:t>
            </w:r>
            <w:r>
              <w:rPr>
                <w:rFonts w:hint="eastAsia"/>
                <w:color w:val="000000"/>
                <w:sz w:val="18"/>
                <w:szCs w:val="18"/>
              </w:rPr>
              <w:t>2.</w:t>
            </w:r>
            <w:r>
              <w:rPr>
                <w:rFonts w:hint="eastAsia"/>
                <w:color w:val="000000"/>
                <w:sz w:val="18"/>
                <w:szCs w:val="18"/>
              </w:rPr>
              <w:t>执法程序或行政强制流程图；</w:t>
            </w:r>
            <w:r>
              <w:rPr>
                <w:rFonts w:hint="eastAsia"/>
                <w:color w:val="000000"/>
                <w:sz w:val="18"/>
                <w:szCs w:val="18"/>
              </w:rPr>
              <w:t>3.</w:t>
            </w:r>
            <w:r>
              <w:rPr>
                <w:rFonts w:hint="eastAsia"/>
                <w:color w:val="000000"/>
                <w:sz w:val="18"/>
                <w:szCs w:val="18"/>
              </w:rPr>
              <w:t>执法依据；</w:t>
            </w:r>
            <w:r>
              <w:rPr>
                <w:rFonts w:hint="eastAsia"/>
                <w:color w:val="000000"/>
                <w:sz w:val="18"/>
                <w:szCs w:val="18"/>
              </w:rPr>
              <w:t>4.</w:t>
            </w:r>
            <w:r>
              <w:rPr>
                <w:rFonts w:hint="eastAsia"/>
                <w:color w:val="000000"/>
                <w:sz w:val="18"/>
                <w:szCs w:val="18"/>
              </w:rPr>
              <w:t>行政处罚自由裁量基准；</w:t>
            </w:r>
            <w:r>
              <w:rPr>
                <w:rFonts w:hint="eastAsia"/>
                <w:color w:val="000000"/>
                <w:sz w:val="18"/>
                <w:szCs w:val="18"/>
              </w:rPr>
              <w:t>5.</w:t>
            </w:r>
            <w:r>
              <w:rPr>
                <w:rFonts w:hint="eastAsia"/>
                <w:color w:val="000000"/>
                <w:sz w:val="18"/>
                <w:szCs w:val="18"/>
              </w:rPr>
              <w:t>咨询、监督投诉方式；</w:t>
            </w:r>
            <w:r>
              <w:rPr>
                <w:rFonts w:hint="eastAsia"/>
                <w:color w:val="000000"/>
                <w:sz w:val="18"/>
                <w:szCs w:val="18"/>
              </w:rPr>
              <w:t>6.</w:t>
            </w:r>
            <w:r>
              <w:rPr>
                <w:rFonts w:hint="eastAsia"/>
                <w:color w:val="000000"/>
                <w:sz w:val="18"/>
                <w:szCs w:val="18"/>
              </w:rPr>
              <w:t>处罚决定；</w:t>
            </w:r>
            <w:r>
              <w:rPr>
                <w:rFonts w:hint="eastAsia"/>
                <w:color w:val="000000"/>
                <w:sz w:val="18"/>
                <w:szCs w:val="18"/>
              </w:rPr>
              <w:t>7.</w:t>
            </w:r>
            <w:r>
              <w:rPr>
                <w:rFonts w:hint="eastAsia"/>
                <w:color w:val="000000"/>
                <w:sz w:val="18"/>
                <w:szCs w:val="18"/>
              </w:rPr>
              <w:t>救济渠道。</w:t>
            </w:r>
          </w:p>
        </w:tc>
        <w:tc>
          <w:tcPr>
            <w:tcW w:w="1043"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《中华人民共和国安全生产法》《重庆市安全生产条例》</w:t>
            </w:r>
          </w:p>
        </w:tc>
        <w:tc>
          <w:tcPr>
            <w:tcW w:w="123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1.</w:t>
            </w:r>
            <w:r>
              <w:rPr>
                <w:rFonts w:hint="eastAsia"/>
                <w:color w:val="000000"/>
                <w:sz w:val="18"/>
                <w:szCs w:val="18"/>
              </w:rPr>
              <w:t>除处罚决定外其他内容：长期公开（动态调整）；</w:t>
            </w:r>
            <w:r>
              <w:rPr>
                <w:rFonts w:hint="eastAsia"/>
                <w:color w:val="000000"/>
                <w:sz w:val="18"/>
                <w:szCs w:val="18"/>
              </w:rPr>
              <w:br/>
              <w:t>2.</w:t>
            </w:r>
            <w:r>
              <w:rPr>
                <w:rFonts w:hint="eastAsia"/>
                <w:color w:val="000000"/>
                <w:sz w:val="18"/>
                <w:szCs w:val="18"/>
              </w:rPr>
              <w:t>处罚决定：</w:t>
            </w:r>
            <w:r>
              <w:rPr>
                <w:rFonts w:hint="eastAsia"/>
                <w:color w:val="000000"/>
                <w:sz w:val="18"/>
                <w:szCs w:val="18"/>
              </w:rPr>
              <w:t>20</w:t>
            </w:r>
            <w:r>
              <w:rPr>
                <w:rFonts w:hint="eastAsia"/>
                <w:color w:val="000000"/>
                <w:sz w:val="18"/>
                <w:szCs w:val="18"/>
              </w:rPr>
              <w:t>个工作日内。</w:t>
            </w:r>
          </w:p>
        </w:tc>
        <w:tc>
          <w:tcPr>
            <w:tcW w:w="70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区城市管理局</w:t>
            </w:r>
          </w:p>
        </w:tc>
        <w:tc>
          <w:tcPr>
            <w:tcW w:w="2828"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■政府网站</w:t>
            </w:r>
            <w:r>
              <w:rPr>
                <w:rFonts w:hint="eastAsia"/>
                <w:sz w:val="18"/>
                <w:szCs w:val="18"/>
              </w:rPr>
              <w:t xml:space="preserve">      </w:t>
            </w:r>
            <w:r>
              <w:rPr>
                <w:rFonts w:hint="eastAsia"/>
                <w:sz w:val="18"/>
                <w:szCs w:val="18"/>
              </w:rPr>
              <w:t>□政府公报</w:t>
            </w:r>
            <w:r>
              <w:rPr>
                <w:rFonts w:hint="eastAsia"/>
                <w:sz w:val="18"/>
                <w:szCs w:val="18"/>
              </w:rPr>
              <w:br/>
            </w:r>
            <w:r>
              <w:rPr>
                <w:rFonts w:hint="eastAsia"/>
                <w:sz w:val="18"/>
                <w:szCs w:val="18"/>
              </w:rPr>
              <w:t>□两微一端</w:t>
            </w:r>
            <w:r>
              <w:rPr>
                <w:rFonts w:hint="eastAsia"/>
                <w:sz w:val="18"/>
                <w:szCs w:val="18"/>
              </w:rPr>
              <w:t xml:space="preserve">      </w:t>
            </w:r>
            <w:r>
              <w:rPr>
                <w:rFonts w:hint="eastAsia"/>
                <w:sz w:val="18"/>
                <w:szCs w:val="18"/>
              </w:rPr>
              <w:t>□发布会</w:t>
            </w:r>
            <w:r>
              <w:rPr>
                <w:rFonts w:hint="eastAsia"/>
                <w:sz w:val="18"/>
                <w:szCs w:val="18"/>
              </w:rPr>
              <w:t>/</w:t>
            </w:r>
            <w:r>
              <w:rPr>
                <w:rFonts w:hint="eastAsia"/>
                <w:sz w:val="18"/>
                <w:szCs w:val="18"/>
              </w:rPr>
              <w:t>听证会</w:t>
            </w:r>
            <w:r>
              <w:rPr>
                <w:rFonts w:hint="eastAsia"/>
                <w:sz w:val="18"/>
                <w:szCs w:val="18"/>
              </w:rPr>
              <w:br/>
            </w:r>
            <w:r>
              <w:rPr>
                <w:rFonts w:hint="eastAsia"/>
                <w:sz w:val="18"/>
                <w:szCs w:val="18"/>
              </w:rPr>
              <w:t>□广播电视</w:t>
            </w:r>
            <w:r>
              <w:rPr>
                <w:rFonts w:hint="eastAsia"/>
                <w:sz w:val="18"/>
                <w:szCs w:val="18"/>
              </w:rPr>
              <w:t xml:space="preserve">      </w:t>
            </w:r>
            <w:r>
              <w:rPr>
                <w:rFonts w:hint="eastAsia"/>
                <w:sz w:val="18"/>
                <w:szCs w:val="18"/>
              </w:rPr>
              <w:t>□纸质媒体</w:t>
            </w:r>
            <w:r>
              <w:rPr>
                <w:rFonts w:hint="eastAsia"/>
                <w:sz w:val="18"/>
                <w:szCs w:val="18"/>
              </w:rPr>
              <w:br/>
            </w:r>
            <w:r>
              <w:rPr>
                <w:rFonts w:hint="eastAsia"/>
                <w:sz w:val="18"/>
                <w:szCs w:val="18"/>
              </w:rPr>
              <w:t>□公开查阅点</w:t>
            </w:r>
            <w:r>
              <w:rPr>
                <w:rFonts w:hint="eastAsia"/>
                <w:sz w:val="18"/>
                <w:szCs w:val="18"/>
              </w:rPr>
              <w:t xml:space="preserve">    </w:t>
            </w:r>
            <w:r>
              <w:rPr>
                <w:rFonts w:hint="eastAsia"/>
                <w:sz w:val="18"/>
                <w:szCs w:val="18"/>
              </w:rPr>
              <w:t>□政务服务中心</w:t>
            </w:r>
            <w:r>
              <w:rPr>
                <w:rFonts w:hint="eastAsia"/>
                <w:sz w:val="18"/>
                <w:szCs w:val="18"/>
              </w:rPr>
              <w:br/>
            </w:r>
            <w:r>
              <w:rPr>
                <w:rFonts w:hint="eastAsia"/>
                <w:sz w:val="18"/>
                <w:szCs w:val="18"/>
              </w:rPr>
              <w:t>□便民服务站</w:t>
            </w:r>
            <w:r>
              <w:rPr>
                <w:rFonts w:hint="eastAsia"/>
                <w:sz w:val="18"/>
                <w:szCs w:val="18"/>
              </w:rPr>
              <w:t xml:space="preserve">    </w:t>
            </w:r>
            <w:r>
              <w:rPr>
                <w:rFonts w:hint="eastAsia"/>
                <w:sz w:val="18"/>
                <w:szCs w:val="18"/>
              </w:rPr>
              <w:t>□入户</w:t>
            </w:r>
            <w:r>
              <w:rPr>
                <w:rFonts w:hint="eastAsia"/>
                <w:sz w:val="18"/>
                <w:szCs w:val="18"/>
              </w:rPr>
              <w:t>/</w:t>
            </w:r>
            <w:r>
              <w:rPr>
                <w:rFonts w:hint="eastAsia"/>
                <w:sz w:val="18"/>
                <w:szCs w:val="18"/>
              </w:rPr>
              <w:t>现场</w:t>
            </w:r>
            <w:r>
              <w:rPr>
                <w:rFonts w:hint="eastAsia"/>
                <w:sz w:val="18"/>
                <w:szCs w:val="18"/>
              </w:rPr>
              <w:br/>
            </w:r>
            <w:r>
              <w:rPr>
                <w:rFonts w:hint="eastAsia"/>
                <w:sz w:val="18"/>
                <w:szCs w:val="18"/>
              </w:rPr>
              <w:t>□社区</w:t>
            </w:r>
            <w:r>
              <w:rPr>
                <w:rFonts w:hint="eastAsia"/>
                <w:sz w:val="18"/>
                <w:szCs w:val="18"/>
              </w:rPr>
              <w:t>/</w:t>
            </w:r>
            <w:r>
              <w:rPr>
                <w:rFonts w:hint="eastAsia"/>
                <w:sz w:val="18"/>
                <w:szCs w:val="18"/>
              </w:rPr>
              <w:t>企事业单位</w:t>
            </w:r>
            <w:r>
              <w:rPr>
                <w:rFonts w:hint="eastAsia"/>
                <w:sz w:val="18"/>
                <w:szCs w:val="18"/>
              </w:rPr>
              <w:t>/</w:t>
            </w:r>
            <w:r>
              <w:rPr>
                <w:rFonts w:hint="eastAsia"/>
                <w:sz w:val="18"/>
                <w:szCs w:val="18"/>
              </w:rPr>
              <w:t>村公示栏（电子屏）</w:t>
            </w:r>
            <w:r>
              <w:rPr>
                <w:rFonts w:hint="eastAsia"/>
                <w:sz w:val="18"/>
                <w:szCs w:val="18"/>
              </w:rPr>
              <w:br/>
            </w:r>
            <w:r>
              <w:rPr>
                <w:rFonts w:hint="eastAsia"/>
                <w:sz w:val="18"/>
                <w:szCs w:val="18"/>
              </w:rPr>
              <w:t>□精准推送</w:t>
            </w:r>
            <w:r>
              <w:rPr>
                <w:rFonts w:hint="eastAsia"/>
                <w:sz w:val="18"/>
                <w:szCs w:val="18"/>
              </w:rPr>
              <w:t xml:space="preserve">      </w:t>
            </w:r>
            <w:r>
              <w:rPr>
                <w:rFonts w:hint="eastAsia"/>
                <w:sz w:val="18"/>
                <w:szCs w:val="18"/>
              </w:rPr>
              <w:t>□其他</w:t>
            </w:r>
            <w:r>
              <w:rPr>
                <w:rFonts w:hint="eastAsia"/>
                <w:sz w:val="18"/>
                <w:szCs w:val="18"/>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w:t>
            </w:r>
          </w:p>
        </w:tc>
        <w:tc>
          <w:tcPr>
            <w:tcW w:w="604"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615"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w:t>
            </w:r>
          </w:p>
        </w:tc>
        <w:tc>
          <w:tcPr>
            <w:tcW w:w="666"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569" w:type="dxa"/>
            <w:tcBorders>
              <w:top w:val="nil"/>
              <w:left w:val="nil"/>
              <w:bottom w:val="single" w:sz="4" w:space="0" w:color="auto"/>
              <w:right w:val="single" w:sz="4" w:space="0" w:color="auto"/>
            </w:tcBorders>
            <w:vAlign w:val="center"/>
          </w:tcPr>
          <w:p w:rsidR="007F7378" w:rsidRDefault="007F7378">
            <w:pPr>
              <w:jc w:val="center"/>
              <w:rPr>
                <w:rFonts w:ascii="宋体" w:eastAsia="宋体" w:hAnsi="宋体" w:cs="宋体"/>
                <w:sz w:val="18"/>
                <w:szCs w:val="18"/>
              </w:rPr>
            </w:pPr>
            <w:r>
              <w:rPr>
                <w:rFonts w:hint="eastAsia"/>
                <w:sz w:val="18"/>
                <w:szCs w:val="18"/>
              </w:rPr>
              <w:t>√</w:t>
            </w:r>
          </w:p>
        </w:tc>
        <w:tc>
          <w:tcPr>
            <w:tcW w:w="636" w:type="dxa"/>
            <w:tcBorders>
              <w:top w:val="nil"/>
              <w:left w:val="nil"/>
              <w:bottom w:val="single" w:sz="4" w:space="0" w:color="auto"/>
              <w:right w:val="single" w:sz="4" w:space="0" w:color="auto"/>
            </w:tcBorders>
            <w:vAlign w:val="center"/>
          </w:tcPr>
          <w:p w:rsidR="007F7378" w:rsidRDefault="007F7378">
            <w:pPr>
              <w:jc w:val="center"/>
              <w:rPr>
                <w:rFonts w:ascii="宋体" w:eastAsia="宋体" w:hAnsi="宋体" w:cs="宋体"/>
                <w:sz w:val="18"/>
                <w:szCs w:val="18"/>
              </w:rPr>
            </w:pPr>
            <w:r>
              <w:rPr>
                <w:rFonts w:hint="eastAsia"/>
                <w:sz w:val="18"/>
                <w:szCs w:val="18"/>
              </w:rPr>
              <w:t xml:space="preserve">　</w:t>
            </w:r>
          </w:p>
        </w:tc>
      </w:tr>
      <w:tr w:rsidR="007F7378" w:rsidRPr="00EE0B1F" w:rsidTr="000128AB">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7F7378" w:rsidRPr="007F7378" w:rsidRDefault="007F7378"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t>783</w:t>
            </w:r>
          </w:p>
        </w:tc>
        <w:tc>
          <w:tcPr>
            <w:tcW w:w="648"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color w:val="000000"/>
                <w:sz w:val="18"/>
                <w:szCs w:val="18"/>
              </w:rPr>
            </w:pPr>
            <w:r>
              <w:rPr>
                <w:rFonts w:hint="eastAsia"/>
                <w:color w:val="000000"/>
                <w:sz w:val="18"/>
                <w:szCs w:val="18"/>
              </w:rPr>
              <w:t>安全生产管理</w:t>
            </w:r>
          </w:p>
        </w:tc>
        <w:tc>
          <w:tcPr>
            <w:tcW w:w="1547"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对生产经营单位有《中华人民共和国安全生产法》第九十四条所列行为的处罚</w:t>
            </w:r>
          </w:p>
        </w:tc>
        <w:tc>
          <w:tcPr>
            <w:tcW w:w="2574"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1.</w:t>
            </w:r>
            <w:r>
              <w:rPr>
                <w:rFonts w:hint="eastAsia"/>
                <w:color w:val="000000"/>
                <w:sz w:val="18"/>
                <w:szCs w:val="18"/>
              </w:rPr>
              <w:t>机构职能、权责清单、执法人员名单；</w:t>
            </w:r>
            <w:r>
              <w:rPr>
                <w:rFonts w:hint="eastAsia"/>
                <w:color w:val="000000"/>
                <w:sz w:val="18"/>
                <w:szCs w:val="18"/>
              </w:rPr>
              <w:t>2.</w:t>
            </w:r>
            <w:r>
              <w:rPr>
                <w:rFonts w:hint="eastAsia"/>
                <w:color w:val="000000"/>
                <w:sz w:val="18"/>
                <w:szCs w:val="18"/>
              </w:rPr>
              <w:t>执法程序或行政强制流程图；</w:t>
            </w:r>
            <w:r>
              <w:rPr>
                <w:rFonts w:hint="eastAsia"/>
                <w:color w:val="000000"/>
                <w:sz w:val="18"/>
                <w:szCs w:val="18"/>
              </w:rPr>
              <w:t>3.</w:t>
            </w:r>
            <w:r>
              <w:rPr>
                <w:rFonts w:hint="eastAsia"/>
                <w:color w:val="000000"/>
                <w:sz w:val="18"/>
                <w:szCs w:val="18"/>
              </w:rPr>
              <w:t>执法依据；</w:t>
            </w:r>
            <w:r>
              <w:rPr>
                <w:rFonts w:hint="eastAsia"/>
                <w:color w:val="000000"/>
                <w:sz w:val="18"/>
                <w:szCs w:val="18"/>
              </w:rPr>
              <w:t>4.</w:t>
            </w:r>
            <w:r>
              <w:rPr>
                <w:rFonts w:hint="eastAsia"/>
                <w:color w:val="000000"/>
                <w:sz w:val="18"/>
                <w:szCs w:val="18"/>
              </w:rPr>
              <w:t>行政处罚自由裁量基准；</w:t>
            </w:r>
            <w:r>
              <w:rPr>
                <w:rFonts w:hint="eastAsia"/>
                <w:color w:val="000000"/>
                <w:sz w:val="18"/>
                <w:szCs w:val="18"/>
              </w:rPr>
              <w:t>5.</w:t>
            </w:r>
            <w:r>
              <w:rPr>
                <w:rFonts w:hint="eastAsia"/>
                <w:color w:val="000000"/>
                <w:sz w:val="18"/>
                <w:szCs w:val="18"/>
              </w:rPr>
              <w:t>咨询、监督投诉方式；</w:t>
            </w:r>
            <w:r>
              <w:rPr>
                <w:rFonts w:hint="eastAsia"/>
                <w:color w:val="000000"/>
                <w:sz w:val="18"/>
                <w:szCs w:val="18"/>
              </w:rPr>
              <w:t>6.</w:t>
            </w:r>
            <w:r>
              <w:rPr>
                <w:rFonts w:hint="eastAsia"/>
                <w:color w:val="000000"/>
                <w:sz w:val="18"/>
                <w:szCs w:val="18"/>
              </w:rPr>
              <w:t>处罚决定；</w:t>
            </w:r>
            <w:r>
              <w:rPr>
                <w:rFonts w:hint="eastAsia"/>
                <w:color w:val="000000"/>
                <w:sz w:val="18"/>
                <w:szCs w:val="18"/>
              </w:rPr>
              <w:t>7.</w:t>
            </w:r>
            <w:r>
              <w:rPr>
                <w:rFonts w:hint="eastAsia"/>
                <w:color w:val="000000"/>
                <w:sz w:val="18"/>
                <w:szCs w:val="18"/>
              </w:rPr>
              <w:t>救济渠道。</w:t>
            </w:r>
          </w:p>
        </w:tc>
        <w:tc>
          <w:tcPr>
            <w:tcW w:w="1043"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《中华人民共和国安全生产法》《重庆市安全生产条例》</w:t>
            </w:r>
          </w:p>
        </w:tc>
        <w:tc>
          <w:tcPr>
            <w:tcW w:w="123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1.</w:t>
            </w:r>
            <w:r>
              <w:rPr>
                <w:rFonts w:hint="eastAsia"/>
                <w:color w:val="000000"/>
                <w:sz w:val="18"/>
                <w:szCs w:val="18"/>
              </w:rPr>
              <w:t>除处罚决定外其他内容：长期公开（动态调整）；</w:t>
            </w:r>
            <w:r>
              <w:rPr>
                <w:rFonts w:hint="eastAsia"/>
                <w:color w:val="000000"/>
                <w:sz w:val="18"/>
                <w:szCs w:val="18"/>
              </w:rPr>
              <w:br/>
              <w:t>2.</w:t>
            </w:r>
            <w:r>
              <w:rPr>
                <w:rFonts w:hint="eastAsia"/>
                <w:color w:val="000000"/>
                <w:sz w:val="18"/>
                <w:szCs w:val="18"/>
              </w:rPr>
              <w:t>处罚决定：</w:t>
            </w:r>
            <w:r>
              <w:rPr>
                <w:rFonts w:hint="eastAsia"/>
                <w:color w:val="000000"/>
                <w:sz w:val="18"/>
                <w:szCs w:val="18"/>
              </w:rPr>
              <w:t>20</w:t>
            </w:r>
            <w:r>
              <w:rPr>
                <w:rFonts w:hint="eastAsia"/>
                <w:color w:val="000000"/>
                <w:sz w:val="18"/>
                <w:szCs w:val="18"/>
              </w:rPr>
              <w:t>个工作日内。</w:t>
            </w:r>
          </w:p>
        </w:tc>
        <w:tc>
          <w:tcPr>
            <w:tcW w:w="70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区城市管理局</w:t>
            </w:r>
          </w:p>
        </w:tc>
        <w:tc>
          <w:tcPr>
            <w:tcW w:w="2828"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■政府网站</w:t>
            </w:r>
            <w:r>
              <w:rPr>
                <w:rFonts w:hint="eastAsia"/>
                <w:sz w:val="18"/>
                <w:szCs w:val="18"/>
              </w:rPr>
              <w:t xml:space="preserve">      </w:t>
            </w:r>
            <w:r>
              <w:rPr>
                <w:rFonts w:hint="eastAsia"/>
                <w:sz w:val="18"/>
                <w:szCs w:val="18"/>
              </w:rPr>
              <w:t>□政府公报</w:t>
            </w:r>
            <w:r>
              <w:rPr>
                <w:rFonts w:hint="eastAsia"/>
                <w:sz w:val="18"/>
                <w:szCs w:val="18"/>
              </w:rPr>
              <w:br/>
            </w:r>
            <w:r>
              <w:rPr>
                <w:rFonts w:hint="eastAsia"/>
                <w:sz w:val="18"/>
                <w:szCs w:val="18"/>
              </w:rPr>
              <w:t>□两微一端</w:t>
            </w:r>
            <w:r>
              <w:rPr>
                <w:rFonts w:hint="eastAsia"/>
                <w:sz w:val="18"/>
                <w:szCs w:val="18"/>
              </w:rPr>
              <w:t xml:space="preserve">      </w:t>
            </w:r>
            <w:r>
              <w:rPr>
                <w:rFonts w:hint="eastAsia"/>
                <w:sz w:val="18"/>
                <w:szCs w:val="18"/>
              </w:rPr>
              <w:t>□发布会</w:t>
            </w:r>
            <w:r>
              <w:rPr>
                <w:rFonts w:hint="eastAsia"/>
                <w:sz w:val="18"/>
                <w:szCs w:val="18"/>
              </w:rPr>
              <w:t>/</w:t>
            </w:r>
            <w:r>
              <w:rPr>
                <w:rFonts w:hint="eastAsia"/>
                <w:sz w:val="18"/>
                <w:szCs w:val="18"/>
              </w:rPr>
              <w:t>听证会</w:t>
            </w:r>
            <w:r>
              <w:rPr>
                <w:rFonts w:hint="eastAsia"/>
                <w:sz w:val="18"/>
                <w:szCs w:val="18"/>
              </w:rPr>
              <w:br/>
            </w:r>
            <w:r>
              <w:rPr>
                <w:rFonts w:hint="eastAsia"/>
                <w:sz w:val="18"/>
                <w:szCs w:val="18"/>
              </w:rPr>
              <w:t>□广播电视</w:t>
            </w:r>
            <w:r>
              <w:rPr>
                <w:rFonts w:hint="eastAsia"/>
                <w:sz w:val="18"/>
                <w:szCs w:val="18"/>
              </w:rPr>
              <w:t xml:space="preserve">      </w:t>
            </w:r>
            <w:r>
              <w:rPr>
                <w:rFonts w:hint="eastAsia"/>
                <w:sz w:val="18"/>
                <w:szCs w:val="18"/>
              </w:rPr>
              <w:t>□纸质媒体</w:t>
            </w:r>
            <w:r>
              <w:rPr>
                <w:rFonts w:hint="eastAsia"/>
                <w:sz w:val="18"/>
                <w:szCs w:val="18"/>
              </w:rPr>
              <w:br/>
            </w:r>
            <w:r>
              <w:rPr>
                <w:rFonts w:hint="eastAsia"/>
                <w:sz w:val="18"/>
                <w:szCs w:val="18"/>
              </w:rPr>
              <w:t>□公开查阅点</w:t>
            </w:r>
            <w:r>
              <w:rPr>
                <w:rFonts w:hint="eastAsia"/>
                <w:sz w:val="18"/>
                <w:szCs w:val="18"/>
              </w:rPr>
              <w:t xml:space="preserve">    </w:t>
            </w:r>
            <w:r>
              <w:rPr>
                <w:rFonts w:hint="eastAsia"/>
                <w:sz w:val="18"/>
                <w:szCs w:val="18"/>
              </w:rPr>
              <w:t>□政务服务中心</w:t>
            </w:r>
            <w:r>
              <w:rPr>
                <w:rFonts w:hint="eastAsia"/>
                <w:sz w:val="18"/>
                <w:szCs w:val="18"/>
              </w:rPr>
              <w:br/>
            </w:r>
            <w:r>
              <w:rPr>
                <w:rFonts w:hint="eastAsia"/>
                <w:sz w:val="18"/>
                <w:szCs w:val="18"/>
              </w:rPr>
              <w:t>□便民服务站</w:t>
            </w:r>
            <w:r>
              <w:rPr>
                <w:rFonts w:hint="eastAsia"/>
                <w:sz w:val="18"/>
                <w:szCs w:val="18"/>
              </w:rPr>
              <w:t xml:space="preserve">    </w:t>
            </w:r>
            <w:r>
              <w:rPr>
                <w:rFonts w:hint="eastAsia"/>
                <w:sz w:val="18"/>
                <w:szCs w:val="18"/>
              </w:rPr>
              <w:t>□入户</w:t>
            </w:r>
            <w:r>
              <w:rPr>
                <w:rFonts w:hint="eastAsia"/>
                <w:sz w:val="18"/>
                <w:szCs w:val="18"/>
              </w:rPr>
              <w:t>/</w:t>
            </w:r>
            <w:r>
              <w:rPr>
                <w:rFonts w:hint="eastAsia"/>
                <w:sz w:val="18"/>
                <w:szCs w:val="18"/>
              </w:rPr>
              <w:t>现场</w:t>
            </w:r>
            <w:r>
              <w:rPr>
                <w:rFonts w:hint="eastAsia"/>
                <w:sz w:val="18"/>
                <w:szCs w:val="18"/>
              </w:rPr>
              <w:br/>
            </w:r>
            <w:r>
              <w:rPr>
                <w:rFonts w:hint="eastAsia"/>
                <w:sz w:val="18"/>
                <w:szCs w:val="18"/>
              </w:rPr>
              <w:t>□社区</w:t>
            </w:r>
            <w:r>
              <w:rPr>
                <w:rFonts w:hint="eastAsia"/>
                <w:sz w:val="18"/>
                <w:szCs w:val="18"/>
              </w:rPr>
              <w:t>/</w:t>
            </w:r>
            <w:r>
              <w:rPr>
                <w:rFonts w:hint="eastAsia"/>
                <w:sz w:val="18"/>
                <w:szCs w:val="18"/>
              </w:rPr>
              <w:t>企事业单位</w:t>
            </w:r>
            <w:r>
              <w:rPr>
                <w:rFonts w:hint="eastAsia"/>
                <w:sz w:val="18"/>
                <w:szCs w:val="18"/>
              </w:rPr>
              <w:t>/</w:t>
            </w:r>
            <w:r>
              <w:rPr>
                <w:rFonts w:hint="eastAsia"/>
                <w:sz w:val="18"/>
                <w:szCs w:val="18"/>
              </w:rPr>
              <w:t>村公示栏（电子屏）</w:t>
            </w:r>
            <w:r>
              <w:rPr>
                <w:rFonts w:hint="eastAsia"/>
                <w:sz w:val="18"/>
                <w:szCs w:val="18"/>
              </w:rPr>
              <w:br/>
            </w:r>
            <w:r>
              <w:rPr>
                <w:rFonts w:hint="eastAsia"/>
                <w:sz w:val="18"/>
                <w:szCs w:val="18"/>
              </w:rPr>
              <w:t>□精准推送</w:t>
            </w:r>
            <w:r>
              <w:rPr>
                <w:rFonts w:hint="eastAsia"/>
                <w:sz w:val="18"/>
                <w:szCs w:val="18"/>
              </w:rPr>
              <w:t xml:space="preserve">      </w:t>
            </w:r>
            <w:r>
              <w:rPr>
                <w:rFonts w:hint="eastAsia"/>
                <w:sz w:val="18"/>
                <w:szCs w:val="18"/>
              </w:rPr>
              <w:t>□其他</w:t>
            </w:r>
            <w:r>
              <w:rPr>
                <w:rFonts w:hint="eastAsia"/>
                <w:sz w:val="18"/>
                <w:szCs w:val="18"/>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w:t>
            </w:r>
          </w:p>
        </w:tc>
        <w:tc>
          <w:tcPr>
            <w:tcW w:w="604"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615"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w:t>
            </w:r>
          </w:p>
        </w:tc>
        <w:tc>
          <w:tcPr>
            <w:tcW w:w="666"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569" w:type="dxa"/>
            <w:tcBorders>
              <w:top w:val="nil"/>
              <w:left w:val="nil"/>
              <w:bottom w:val="single" w:sz="4" w:space="0" w:color="auto"/>
              <w:right w:val="single" w:sz="4" w:space="0" w:color="auto"/>
            </w:tcBorders>
            <w:vAlign w:val="center"/>
          </w:tcPr>
          <w:p w:rsidR="007F7378" w:rsidRDefault="007F7378">
            <w:pPr>
              <w:jc w:val="center"/>
              <w:rPr>
                <w:rFonts w:ascii="宋体" w:eastAsia="宋体" w:hAnsi="宋体" w:cs="宋体"/>
                <w:sz w:val="18"/>
                <w:szCs w:val="18"/>
              </w:rPr>
            </w:pPr>
            <w:r>
              <w:rPr>
                <w:rFonts w:hint="eastAsia"/>
                <w:sz w:val="18"/>
                <w:szCs w:val="18"/>
              </w:rPr>
              <w:t>√</w:t>
            </w:r>
          </w:p>
        </w:tc>
        <w:tc>
          <w:tcPr>
            <w:tcW w:w="636" w:type="dxa"/>
            <w:tcBorders>
              <w:top w:val="nil"/>
              <w:left w:val="nil"/>
              <w:bottom w:val="single" w:sz="4" w:space="0" w:color="auto"/>
              <w:right w:val="single" w:sz="4" w:space="0" w:color="auto"/>
            </w:tcBorders>
            <w:vAlign w:val="center"/>
          </w:tcPr>
          <w:p w:rsidR="007F7378" w:rsidRDefault="007F7378">
            <w:pPr>
              <w:jc w:val="center"/>
              <w:rPr>
                <w:rFonts w:ascii="宋体" w:eastAsia="宋体" w:hAnsi="宋体" w:cs="宋体"/>
                <w:sz w:val="18"/>
                <w:szCs w:val="18"/>
              </w:rPr>
            </w:pPr>
            <w:r>
              <w:rPr>
                <w:rFonts w:hint="eastAsia"/>
                <w:sz w:val="18"/>
                <w:szCs w:val="18"/>
              </w:rPr>
              <w:t xml:space="preserve">　</w:t>
            </w:r>
          </w:p>
        </w:tc>
      </w:tr>
      <w:tr w:rsidR="007F7378" w:rsidRPr="00EE0B1F" w:rsidTr="000128AB">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7F7378" w:rsidRPr="007F7378" w:rsidRDefault="007F7378"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t>784</w:t>
            </w:r>
          </w:p>
        </w:tc>
        <w:tc>
          <w:tcPr>
            <w:tcW w:w="648"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color w:val="000000"/>
                <w:sz w:val="18"/>
                <w:szCs w:val="18"/>
              </w:rPr>
            </w:pPr>
            <w:r>
              <w:rPr>
                <w:rFonts w:hint="eastAsia"/>
                <w:color w:val="000000"/>
                <w:sz w:val="18"/>
                <w:szCs w:val="18"/>
              </w:rPr>
              <w:t>安全生产管理</w:t>
            </w:r>
          </w:p>
        </w:tc>
        <w:tc>
          <w:tcPr>
            <w:tcW w:w="1547"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对生产经营单位有《中华人民共和国安全生产法》第九十六条所列行为的处罚</w:t>
            </w:r>
          </w:p>
        </w:tc>
        <w:tc>
          <w:tcPr>
            <w:tcW w:w="2574"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1.</w:t>
            </w:r>
            <w:r>
              <w:rPr>
                <w:rFonts w:hint="eastAsia"/>
                <w:color w:val="000000"/>
                <w:sz w:val="18"/>
                <w:szCs w:val="18"/>
              </w:rPr>
              <w:t>机构职能、权责清单、执法人员名单；</w:t>
            </w:r>
            <w:r>
              <w:rPr>
                <w:rFonts w:hint="eastAsia"/>
                <w:color w:val="000000"/>
                <w:sz w:val="18"/>
                <w:szCs w:val="18"/>
              </w:rPr>
              <w:t>2.</w:t>
            </w:r>
            <w:r>
              <w:rPr>
                <w:rFonts w:hint="eastAsia"/>
                <w:color w:val="000000"/>
                <w:sz w:val="18"/>
                <w:szCs w:val="18"/>
              </w:rPr>
              <w:t>执法程序或行政强制流程图；</w:t>
            </w:r>
            <w:r>
              <w:rPr>
                <w:rFonts w:hint="eastAsia"/>
                <w:color w:val="000000"/>
                <w:sz w:val="18"/>
                <w:szCs w:val="18"/>
              </w:rPr>
              <w:t>3.</w:t>
            </w:r>
            <w:r>
              <w:rPr>
                <w:rFonts w:hint="eastAsia"/>
                <w:color w:val="000000"/>
                <w:sz w:val="18"/>
                <w:szCs w:val="18"/>
              </w:rPr>
              <w:t>执法依据；</w:t>
            </w:r>
            <w:r>
              <w:rPr>
                <w:rFonts w:hint="eastAsia"/>
                <w:color w:val="000000"/>
                <w:sz w:val="18"/>
                <w:szCs w:val="18"/>
              </w:rPr>
              <w:t>4.</w:t>
            </w:r>
            <w:r>
              <w:rPr>
                <w:rFonts w:hint="eastAsia"/>
                <w:color w:val="000000"/>
                <w:sz w:val="18"/>
                <w:szCs w:val="18"/>
              </w:rPr>
              <w:t>行政处罚自由裁量基准；</w:t>
            </w:r>
            <w:r>
              <w:rPr>
                <w:rFonts w:hint="eastAsia"/>
                <w:color w:val="000000"/>
                <w:sz w:val="18"/>
                <w:szCs w:val="18"/>
              </w:rPr>
              <w:t>5.</w:t>
            </w:r>
            <w:r>
              <w:rPr>
                <w:rFonts w:hint="eastAsia"/>
                <w:color w:val="000000"/>
                <w:sz w:val="18"/>
                <w:szCs w:val="18"/>
              </w:rPr>
              <w:t>咨询、监督投诉方式；</w:t>
            </w:r>
            <w:r>
              <w:rPr>
                <w:rFonts w:hint="eastAsia"/>
                <w:color w:val="000000"/>
                <w:sz w:val="18"/>
                <w:szCs w:val="18"/>
              </w:rPr>
              <w:t>6.</w:t>
            </w:r>
            <w:r>
              <w:rPr>
                <w:rFonts w:hint="eastAsia"/>
                <w:color w:val="000000"/>
                <w:sz w:val="18"/>
                <w:szCs w:val="18"/>
              </w:rPr>
              <w:t>处罚决定；</w:t>
            </w:r>
            <w:r>
              <w:rPr>
                <w:rFonts w:hint="eastAsia"/>
                <w:color w:val="000000"/>
                <w:sz w:val="18"/>
                <w:szCs w:val="18"/>
              </w:rPr>
              <w:t>7.</w:t>
            </w:r>
            <w:r>
              <w:rPr>
                <w:rFonts w:hint="eastAsia"/>
                <w:color w:val="000000"/>
                <w:sz w:val="18"/>
                <w:szCs w:val="18"/>
              </w:rPr>
              <w:t>救济渠道。</w:t>
            </w:r>
          </w:p>
        </w:tc>
        <w:tc>
          <w:tcPr>
            <w:tcW w:w="1043"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《中华人民共和国安全生产法》《重庆市安全生产条例》</w:t>
            </w:r>
          </w:p>
        </w:tc>
        <w:tc>
          <w:tcPr>
            <w:tcW w:w="123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1.</w:t>
            </w:r>
            <w:r>
              <w:rPr>
                <w:rFonts w:hint="eastAsia"/>
                <w:color w:val="000000"/>
                <w:sz w:val="18"/>
                <w:szCs w:val="18"/>
              </w:rPr>
              <w:t>除处罚决定外其他内容：长期公开（动态调整）；</w:t>
            </w:r>
            <w:r>
              <w:rPr>
                <w:rFonts w:hint="eastAsia"/>
                <w:color w:val="000000"/>
                <w:sz w:val="18"/>
                <w:szCs w:val="18"/>
              </w:rPr>
              <w:br/>
              <w:t>2.</w:t>
            </w:r>
            <w:r>
              <w:rPr>
                <w:rFonts w:hint="eastAsia"/>
                <w:color w:val="000000"/>
                <w:sz w:val="18"/>
                <w:szCs w:val="18"/>
              </w:rPr>
              <w:t>处罚决定：</w:t>
            </w:r>
            <w:r>
              <w:rPr>
                <w:rFonts w:hint="eastAsia"/>
                <w:color w:val="000000"/>
                <w:sz w:val="18"/>
                <w:szCs w:val="18"/>
              </w:rPr>
              <w:t>20</w:t>
            </w:r>
            <w:r>
              <w:rPr>
                <w:rFonts w:hint="eastAsia"/>
                <w:color w:val="000000"/>
                <w:sz w:val="18"/>
                <w:szCs w:val="18"/>
              </w:rPr>
              <w:t>个工作日内。</w:t>
            </w:r>
          </w:p>
        </w:tc>
        <w:tc>
          <w:tcPr>
            <w:tcW w:w="70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区城市管理局</w:t>
            </w:r>
          </w:p>
        </w:tc>
        <w:tc>
          <w:tcPr>
            <w:tcW w:w="2828"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■政府网站</w:t>
            </w:r>
            <w:r>
              <w:rPr>
                <w:rFonts w:hint="eastAsia"/>
                <w:sz w:val="18"/>
                <w:szCs w:val="18"/>
              </w:rPr>
              <w:t xml:space="preserve">      </w:t>
            </w:r>
            <w:r>
              <w:rPr>
                <w:rFonts w:hint="eastAsia"/>
                <w:sz w:val="18"/>
                <w:szCs w:val="18"/>
              </w:rPr>
              <w:t>□政府公报</w:t>
            </w:r>
            <w:r>
              <w:rPr>
                <w:rFonts w:hint="eastAsia"/>
                <w:sz w:val="18"/>
                <w:szCs w:val="18"/>
              </w:rPr>
              <w:br/>
            </w:r>
            <w:r>
              <w:rPr>
                <w:rFonts w:hint="eastAsia"/>
                <w:sz w:val="18"/>
                <w:szCs w:val="18"/>
              </w:rPr>
              <w:t>□两微一端</w:t>
            </w:r>
            <w:r>
              <w:rPr>
                <w:rFonts w:hint="eastAsia"/>
                <w:sz w:val="18"/>
                <w:szCs w:val="18"/>
              </w:rPr>
              <w:t xml:space="preserve">      </w:t>
            </w:r>
            <w:r>
              <w:rPr>
                <w:rFonts w:hint="eastAsia"/>
                <w:sz w:val="18"/>
                <w:szCs w:val="18"/>
              </w:rPr>
              <w:t>□发布会</w:t>
            </w:r>
            <w:r>
              <w:rPr>
                <w:rFonts w:hint="eastAsia"/>
                <w:sz w:val="18"/>
                <w:szCs w:val="18"/>
              </w:rPr>
              <w:t>/</w:t>
            </w:r>
            <w:r>
              <w:rPr>
                <w:rFonts w:hint="eastAsia"/>
                <w:sz w:val="18"/>
                <w:szCs w:val="18"/>
              </w:rPr>
              <w:t>听证会</w:t>
            </w:r>
            <w:r>
              <w:rPr>
                <w:rFonts w:hint="eastAsia"/>
                <w:sz w:val="18"/>
                <w:szCs w:val="18"/>
              </w:rPr>
              <w:br/>
            </w:r>
            <w:r>
              <w:rPr>
                <w:rFonts w:hint="eastAsia"/>
                <w:sz w:val="18"/>
                <w:szCs w:val="18"/>
              </w:rPr>
              <w:t>□广播电视</w:t>
            </w:r>
            <w:r>
              <w:rPr>
                <w:rFonts w:hint="eastAsia"/>
                <w:sz w:val="18"/>
                <w:szCs w:val="18"/>
              </w:rPr>
              <w:t xml:space="preserve">      </w:t>
            </w:r>
            <w:r>
              <w:rPr>
                <w:rFonts w:hint="eastAsia"/>
                <w:sz w:val="18"/>
                <w:szCs w:val="18"/>
              </w:rPr>
              <w:t>□纸质媒体</w:t>
            </w:r>
            <w:r>
              <w:rPr>
                <w:rFonts w:hint="eastAsia"/>
                <w:sz w:val="18"/>
                <w:szCs w:val="18"/>
              </w:rPr>
              <w:br/>
            </w:r>
            <w:r>
              <w:rPr>
                <w:rFonts w:hint="eastAsia"/>
                <w:sz w:val="18"/>
                <w:szCs w:val="18"/>
              </w:rPr>
              <w:t>□公开查阅点</w:t>
            </w:r>
            <w:r>
              <w:rPr>
                <w:rFonts w:hint="eastAsia"/>
                <w:sz w:val="18"/>
                <w:szCs w:val="18"/>
              </w:rPr>
              <w:t xml:space="preserve">    </w:t>
            </w:r>
            <w:r>
              <w:rPr>
                <w:rFonts w:hint="eastAsia"/>
                <w:sz w:val="18"/>
                <w:szCs w:val="18"/>
              </w:rPr>
              <w:t>□政务服务中心</w:t>
            </w:r>
            <w:r>
              <w:rPr>
                <w:rFonts w:hint="eastAsia"/>
                <w:sz w:val="18"/>
                <w:szCs w:val="18"/>
              </w:rPr>
              <w:br/>
            </w:r>
            <w:r>
              <w:rPr>
                <w:rFonts w:hint="eastAsia"/>
                <w:sz w:val="18"/>
                <w:szCs w:val="18"/>
              </w:rPr>
              <w:t>□便民服务站</w:t>
            </w:r>
            <w:r>
              <w:rPr>
                <w:rFonts w:hint="eastAsia"/>
                <w:sz w:val="18"/>
                <w:szCs w:val="18"/>
              </w:rPr>
              <w:t xml:space="preserve">    </w:t>
            </w:r>
            <w:r>
              <w:rPr>
                <w:rFonts w:hint="eastAsia"/>
                <w:sz w:val="18"/>
                <w:szCs w:val="18"/>
              </w:rPr>
              <w:t>□入户</w:t>
            </w:r>
            <w:r>
              <w:rPr>
                <w:rFonts w:hint="eastAsia"/>
                <w:sz w:val="18"/>
                <w:szCs w:val="18"/>
              </w:rPr>
              <w:t>/</w:t>
            </w:r>
            <w:r>
              <w:rPr>
                <w:rFonts w:hint="eastAsia"/>
                <w:sz w:val="18"/>
                <w:szCs w:val="18"/>
              </w:rPr>
              <w:t>现场</w:t>
            </w:r>
            <w:r>
              <w:rPr>
                <w:rFonts w:hint="eastAsia"/>
                <w:sz w:val="18"/>
                <w:szCs w:val="18"/>
              </w:rPr>
              <w:br/>
            </w:r>
            <w:r>
              <w:rPr>
                <w:rFonts w:hint="eastAsia"/>
                <w:sz w:val="18"/>
                <w:szCs w:val="18"/>
              </w:rPr>
              <w:t>□社区</w:t>
            </w:r>
            <w:r>
              <w:rPr>
                <w:rFonts w:hint="eastAsia"/>
                <w:sz w:val="18"/>
                <w:szCs w:val="18"/>
              </w:rPr>
              <w:t>/</w:t>
            </w:r>
            <w:r>
              <w:rPr>
                <w:rFonts w:hint="eastAsia"/>
                <w:sz w:val="18"/>
                <w:szCs w:val="18"/>
              </w:rPr>
              <w:t>企事业单位</w:t>
            </w:r>
            <w:r>
              <w:rPr>
                <w:rFonts w:hint="eastAsia"/>
                <w:sz w:val="18"/>
                <w:szCs w:val="18"/>
              </w:rPr>
              <w:t>/</w:t>
            </w:r>
            <w:r>
              <w:rPr>
                <w:rFonts w:hint="eastAsia"/>
                <w:sz w:val="18"/>
                <w:szCs w:val="18"/>
              </w:rPr>
              <w:t>村公示栏（电子屏）</w:t>
            </w:r>
            <w:r>
              <w:rPr>
                <w:rFonts w:hint="eastAsia"/>
                <w:sz w:val="18"/>
                <w:szCs w:val="18"/>
              </w:rPr>
              <w:br/>
            </w:r>
            <w:r>
              <w:rPr>
                <w:rFonts w:hint="eastAsia"/>
                <w:sz w:val="18"/>
                <w:szCs w:val="18"/>
              </w:rPr>
              <w:t>□精准推送</w:t>
            </w:r>
            <w:r>
              <w:rPr>
                <w:rFonts w:hint="eastAsia"/>
                <w:sz w:val="18"/>
                <w:szCs w:val="18"/>
              </w:rPr>
              <w:t xml:space="preserve">      </w:t>
            </w:r>
            <w:r>
              <w:rPr>
                <w:rFonts w:hint="eastAsia"/>
                <w:sz w:val="18"/>
                <w:szCs w:val="18"/>
              </w:rPr>
              <w:t>□其他</w:t>
            </w:r>
            <w:r>
              <w:rPr>
                <w:rFonts w:hint="eastAsia"/>
                <w:sz w:val="18"/>
                <w:szCs w:val="18"/>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w:t>
            </w:r>
          </w:p>
        </w:tc>
        <w:tc>
          <w:tcPr>
            <w:tcW w:w="604"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615"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w:t>
            </w:r>
          </w:p>
        </w:tc>
        <w:tc>
          <w:tcPr>
            <w:tcW w:w="666"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569" w:type="dxa"/>
            <w:tcBorders>
              <w:top w:val="nil"/>
              <w:left w:val="nil"/>
              <w:bottom w:val="single" w:sz="4" w:space="0" w:color="auto"/>
              <w:right w:val="single" w:sz="4" w:space="0" w:color="auto"/>
            </w:tcBorders>
            <w:vAlign w:val="center"/>
          </w:tcPr>
          <w:p w:rsidR="007F7378" w:rsidRDefault="007F7378">
            <w:pPr>
              <w:jc w:val="center"/>
              <w:rPr>
                <w:rFonts w:ascii="宋体" w:eastAsia="宋体" w:hAnsi="宋体" w:cs="宋体"/>
                <w:sz w:val="18"/>
                <w:szCs w:val="18"/>
              </w:rPr>
            </w:pPr>
            <w:r>
              <w:rPr>
                <w:rFonts w:hint="eastAsia"/>
                <w:sz w:val="18"/>
                <w:szCs w:val="18"/>
              </w:rPr>
              <w:t>√</w:t>
            </w:r>
          </w:p>
        </w:tc>
        <w:tc>
          <w:tcPr>
            <w:tcW w:w="636" w:type="dxa"/>
            <w:tcBorders>
              <w:top w:val="nil"/>
              <w:left w:val="nil"/>
              <w:bottom w:val="single" w:sz="4" w:space="0" w:color="auto"/>
              <w:right w:val="single" w:sz="4" w:space="0" w:color="auto"/>
            </w:tcBorders>
            <w:vAlign w:val="center"/>
          </w:tcPr>
          <w:p w:rsidR="007F7378" w:rsidRDefault="007F7378">
            <w:pPr>
              <w:jc w:val="center"/>
              <w:rPr>
                <w:rFonts w:ascii="宋体" w:eastAsia="宋体" w:hAnsi="宋体" w:cs="宋体"/>
                <w:sz w:val="18"/>
                <w:szCs w:val="18"/>
              </w:rPr>
            </w:pPr>
            <w:r>
              <w:rPr>
                <w:rFonts w:hint="eastAsia"/>
                <w:sz w:val="18"/>
                <w:szCs w:val="18"/>
              </w:rPr>
              <w:t xml:space="preserve">　</w:t>
            </w:r>
          </w:p>
        </w:tc>
      </w:tr>
      <w:tr w:rsidR="007F7378" w:rsidRPr="00EE0B1F" w:rsidTr="000128AB">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7F7378" w:rsidRPr="007F7378" w:rsidRDefault="007F7378"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lastRenderedPageBreak/>
              <w:t>785</w:t>
            </w:r>
          </w:p>
        </w:tc>
        <w:tc>
          <w:tcPr>
            <w:tcW w:w="648"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color w:val="000000"/>
                <w:sz w:val="18"/>
                <w:szCs w:val="18"/>
              </w:rPr>
            </w:pPr>
            <w:r>
              <w:rPr>
                <w:rFonts w:hint="eastAsia"/>
                <w:color w:val="000000"/>
                <w:sz w:val="18"/>
                <w:szCs w:val="18"/>
              </w:rPr>
              <w:t>安全生产管理</w:t>
            </w:r>
          </w:p>
        </w:tc>
        <w:tc>
          <w:tcPr>
            <w:tcW w:w="1547"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对生产经营单位有《中华人民共和国安全生产法》第九十八条所列行为的处罚</w:t>
            </w:r>
          </w:p>
        </w:tc>
        <w:tc>
          <w:tcPr>
            <w:tcW w:w="2574"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1.</w:t>
            </w:r>
            <w:r>
              <w:rPr>
                <w:rFonts w:hint="eastAsia"/>
                <w:color w:val="000000"/>
                <w:sz w:val="18"/>
                <w:szCs w:val="18"/>
              </w:rPr>
              <w:t>机构职能、权责清单、执法人员名单；</w:t>
            </w:r>
            <w:r>
              <w:rPr>
                <w:rFonts w:hint="eastAsia"/>
                <w:color w:val="000000"/>
                <w:sz w:val="18"/>
                <w:szCs w:val="18"/>
              </w:rPr>
              <w:t>2.</w:t>
            </w:r>
            <w:r>
              <w:rPr>
                <w:rFonts w:hint="eastAsia"/>
                <w:color w:val="000000"/>
                <w:sz w:val="18"/>
                <w:szCs w:val="18"/>
              </w:rPr>
              <w:t>执法程序或行政强制流程图；</w:t>
            </w:r>
            <w:r>
              <w:rPr>
                <w:rFonts w:hint="eastAsia"/>
                <w:color w:val="000000"/>
                <w:sz w:val="18"/>
                <w:szCs w:val="18"/>
              </w:rPr>
              <w:t>3.</w:t>
            </w:r>
            <w:r>
              <w:rPr>
                <w:rFonts w:hint="eastAsia"/>
                <w:color w:val="000000"/>
                <w:sz w:val="18"/>
                <w:szCs w:val="18"/>
              </w:rPr>
              <w:t>执法依据；</w:t>
            </w:r>
            <w:r>
              <w:rPr>
                <w:rFonts w:hint="eastAsia"/>
                <w:color w:val="000000"/>
                <w:sz w:val="18"/>
                <w:szCs w:val="18"/>
              </w:rPr>
              <w:t>4.</w:t>
            </w:r>
            <w:r>
              <w:rPr>
                <w:rFonts w:hint="eastAsia"/>
                <w:color w:val="000000"/>
                <w:sz w:val="18"/>
                <w:szCs w:val="18"/>
              </w:rPr>
              <w:t>行政处罚自由裁量基准；</w:t>
            </w:r>
            <w:r>
              <w:rPr>
                <w:rFonts w:hint="eastAsia"/>
                <w:color w:val="000000"/>
                <w:sz w:val="18"/>
                <w:szCs w:val="18"/>
              </w:rPr>
              <w:t>5.</w:t>
            </w:r>
            <w:r>
              <w:rPr>
                <w:rFonts w:hint="eastAsia"/>
                <w:color w:val="000000"/>
                <w:sz w:val="18"/>
                <w:szCs w:val="18"/>
              </w:rPr>
              <w:t>咨询、监督投诉方式；</w:t>
            </w:r>
            <w:r>
              <w:rPr>
                <w:rFonts w:hint="eastAsia"/>
                <w:color w:val="000000"/>
                <w:sz w:val="18"/>
                <w:szCs w:val="18"/>
              </w:rPr>
              <w:t>6.</w:t>
            </w:r>
            <w:r>
              <w:rPr>
                <w:rFonts w:hint="eastAsia"/>
                <w:color w:val="000000"/>
                <w:sz w:val="18"/>
                <w:szCs w:val="18"/>
              </w:rPr>
              <w:t>处罚决定；</w:t>
            </w:r>
            <w:r>
              <w:rPr>
                <w:rFonts w:hint="eastAsia"/>
                <w:color w:val="000000"/>
                <w:sz w:val="18"/>
                <w:szCs w:val="18"/>
              </w:rPr>
              <w:t>7.</w:t>
            </w:r>
            <w:r>
              <w:rPr>
                <w:rFonts w:hint="eastAsia"/>
                <w:color w:val="000000"/>
                <w:sz w:val="18"/>
                <w:szCs w:val="18"/>
              </w:rPr>
              <w:t>救济渠道。</w:t>
            </w:r>
          </w:p>
        </w:tc>
        <w:tc>
          <w:tcPr>
            <w:tcW w:w="1043"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《中华人民共和国安全生产法》《重庆市安全生产条例》</w:t>
            </w:r>
          </w:p>
        </w:tc>
        <w:tc>
          <w:tcPr>
            <w:tcW w:w="123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1.</w:t>
            </w:r>
            <w:r>
              <w:rPr>
                <w:rFonts w:hint="eastAsia"/>
                <w:color w:val="000000"/>
                <w:sz w:val="18"/>
                <w:szCs w:val="18"/>
              </w:rPr>
              <w:t>除处罚决定外其他内容：长期公开（动态调整）；</w:t>
            </w:r>
            <w:r>
              <w:rPr>
                <w:rFonts w:hint="eastAsia"/>
                <w:color w:val="000000"/>
                <w:sz w:val="18"/>
                <w:szCs w:val="18"/>
              </w:rPr>
              <w:br/>
              <w:t>2.</w:t>
            </w:r>
            <w:r>
              <w:rPr>
                <w:rFonts w:hint="eastAsia"/>
                <w:color w:val="000000"/>
                <w:sz w:val="18"/>
                <w:szCs w:val="18"/>
              </w:rPr>
              <w:t>处罚决定：</w:t>
            </w:r>
            <w:r>
              <w:rPr>
                <w:rFonts w:hint="eastAsia"/>
                <w:color w:val="000000"/>
                <w:sz w:val="18"/>
                <w:szCs w:val="18"/>
              </w:rPr>
              <w:t>20</w:t>
            </w:r>
            <w:r>
              <w:rPr>
                <w:rFonts w:hint="eastAsia"/>
                <w:color w:val="000000"/>
                <w:sz w:val="18"/>
                <w:szCs w:val="18"/>
              </w:rPr>
              <w:t>个工作日内。</w:t>
            </w:r>
          </w:p>
        </w:tc>
        <w:tc>
          <w:tcPr>
            <w:tcW w:w="70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区城市管理局</w:t>
            </w:r>
          </w:p>
        </w:tc>
        <w:tc>
          <w:tcPr>
            <w:tcW w:w="2828"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■政府网站</w:t>
            </w:r>
            <w:r>
              <w:rPr>
                <w:rFonts w:hint="eastAsia"/>
                <w:sz w:val="18"/>
                <w:szCs w:val="18"/>
              </w:rPr>
              <w:t xml:space="preserve">      </w:t>
            </w:r>
            <w:r>
              <w:rPr>
                <w:rFonts w:hint="eastAsia"/>
                <w:sz w:val="18"/>
                <w:szCs w:val="18"/>
              </w:rPr>
              <w:t>□政府公报</w:t>
            </w:r>
            <w:r>
              <w:rPr>
                <w:rFonts w:hint="eastAsia"/>
                <w:sz w:val="18"/>
                <w:szCs w:val="18"/>
              </w:rPr>
              <w:br/>
            </w:r>
            <w:r>
              <w:rPr>
                <w:rFonts w:hint="eastAsia"/>
                <w:sz w:val="18"/>
                <w:szCs w:val="18"/>
              </w:rPr>
              <w:t>□两微一端</w:t>
            </w:r>
            <w:r>
              <w:rPr>
                <w:rFonts w:hint="eastAsia"/>
                <w:sz w:val="18"/>
                <w:szCs w:val="18"/>
              </w:rPr>
              <w:t xml:space="preserve">      </w:t>
            </w:r>
            <w:r>
              <w:rPr>
                <w:rFonts w:hint="eastAsia"/>
                <w:sz w:val="18"/>
                <w:szCs w:val="18"/>
              </w:rPr>
              <w:t>□发布会</w:t>
            </w:r>
            <w:r>
              <w:rPr>
                <w:rFonts w:hint="eastAsia"/>
                <w:sz w:val="18"/>
                <w:szCs w:val="18"/>
              </w:rPr>
              <w:t>/</w:t>
            </w:r>
            <w:r>
              <w:rPr>
                <w:rFonts w:hint="eastAsia"/>
                <w:sz w:val="18"/>
                <w:szCs w:val="18"/>
              </w:rPr>
              <w:t>听证会</w:t>
            </w:r>
            <w:r>
              <w:rPr>
                <w:rFonts w:hint="eastAsia"/>
                <w:sz w:val="18"/>
                <w:szCs w:val="18"/>
              </w:rPr>
              <w:br/>
            </w:r>
            <w:r>
              <w:rPr>
                <w:rFonts w:hint="eastAsia"/>
                <w:sz w:val="18"/>
                <w:szCs w:val="18"/>
              </w:rPr>
              <w:t>□广播电视</w:t>
            </w:r>
            <w:r>
              <w:rPr>
                <w:rFonts w:hint="eastAsia"/>
                <w:sz w:val="18"/>
                <w:szCs w:val="18"/>
              </w:rPr>
              <w:t xml:space="preserve">      </w:t>
            </w:r>
            <w:r>
              <w:rPr>
                <w:rFonts w:hint="eastAsia"/>
                <w:sz w:val="18"/>
                <w:szCs w:val="18"/>
              </w:rPr>
              <w:t>□纸质媒体</w:t>
            </w:r>
            <w:r>
              <w:rPr>
                <w:rFonts w:hint="eastAsia"/>
                <w:sz w:val="18"/>
                <w:szCs w:val="18"/>
              </w:rPr>
              <w:br/>
            </w:r>
            <w:r>
              <w:rPr>
                <w:rFonts w:hint="eastAsia"/>
                <w:sz w:val="18"/>
                <w:szCs w:val="18"/>
              </w:rPr>
              <w:t>□公开查阅点</w:t>
            </w:r>
            <w:r>
              <w:rPr>
                <w:rFonts w:hint="eastAsia"/>
                <w:sz w:val="18"/>
                <w:szCs w:val="18"/>
              </w:rPr>
              <w:t xml:space="preserve">    </w:t>
            </w:r>
            <w:r>
              <w:rPr>
                <w:rFonts w:hint="eastAsia"/>
                <w:sz w:val="18"/>
                <w:szCs w:val="18"/>
              </w:rPr>
              <w:t>□政务服务中心</w:t>
            </w:r>
            <w:r>
              <w:rPr>
                <w:rFonts w:hint="eastAsia"/>
                <w:sz w:val="18"/>
                <w:szCs w:val="18"/>
              </w:rPr>
              <w:br/>
            </w:r>
            <w:r>
              <w:rPr>
                <w:rFonts w:hint="eastAsia"/>
                <w:sz w:val="18"/>
                <w:szCs w:val="18"/>
              </w:rPr>
              <w:t>□便民服务站</w:t>
            </w:r>
            <w:r>
              <w:rPr>
                <w:rFonts w:hint="eastAsia"/>
                <w:sz w:val="18"/>
                <w:szCs w:val="18"/>
              </w:rPr>
              <w:t xml:space="preserve">    </w:t>
            </w:r>
            <w:r>
              <w:rPr>
                <w:rFonts w:hint="eastAsia"/>
                <w:sz w:val="18"/>
                <w:szCs w:val="18"/>
              </w:rPr>
              <w:t>□入户</w:t>
            </w:r>
            <w:r>
              <w:rPr>
                <w:rFonts w:hint="eastAsia"/>
                <w:sz w:val="18"/>
                <w:szCs w:val="18"/>
              </w:rPr>
              <w:t>/</w:t>
            </w:r>
            <w:r>
              <w:rPr>
                <w:rFonts w:hint="eastAsia"/>
                <w:sz w:val="18"/>
                <w:szCs w:val="18"/>
              </w:rPr>
              <w:t>现场</w:t>
            </w:r>
            <w:r>
              <w:rPr>
                <w:rFonts w:hint="eastAsia"/>
                <w:sz w:val="18"/>
                <w:szCs w:val="18"/>
              </w:rPr>
              <w:br/>
            </w:r>
            <w:r>
              <w:rPr>
                <w:rFonts w:hint="eastAsia"/>
                <w:sz w:val="18"/>
                <w:szCs w:val="18"/>
              </w:rPr>
              <w:t>□社区</w:t>
            </w:r>
            <w:r>
              <w:rPr>
                <w:rFonts w:hint="eastAsia"/>
                <w:sz w:val="18"/>
                <w:szCs w:val="18"/>
              </w:rPr>
              <w:t>/</w:t>
            </w:r>
            <w:r>
              <w:rPr>
                <w:rFonts w:hint="eastAsia"/>
                <w:sz w:val="18"/>
                <w:szCs w:val="18"/>
              </w:rPr>
              <w:t>企事业单位</w:t>
            </w:r>
            <w:r>
              <w:rPr>
                <w:rFonts w:hint="eastAsia"/>
                <w:sz w:val="18"/>
                <w:szCs w:val="18"/>
              </w:rPr>
              <w:t>/</w:t>
            </w:r>
            <w:r>
              <w:rPr>
                <w:rFonts w:hint="eastAsia"/>
                <w:sz w:val="18"/>
                <w:szCs w:val="18"/>
              </w:rPr>
              <w:t>村公示栏（电子屏）</w:t>
            </w:r>
            <w:r>
              <w:rPr>
                <w:rFonts w:hint="eastAsia"/>
                <w:sz w:val="18"/>
                <w:szCs w:val="18"/>
              </w:rPr>
              <w:br/>
            </w:r>
            <w:r>
              <w:rPr>
                <w:rFonts w:hint="eastAsia"/>
                <w:sz w:val="18"/>
                <w:szCs w:val="18"/>
              </w:rPr>
              <w:t>□精准推送</w:t>
            </w:r>
            <w:r>
              <w:rPr>
                <w:rFonts w:hint="eastAsia"/>
                <w:sz w:val="18"/>
                <w:szCs w:val="18"/>
              </w:rPr>
              <w:t xml:space="preserve">      </w:t>
            </w:r>
            <w:r>
              <w:rPr>
                <w:rFonts w:hint="eastAsia"/>
                <w:sz w:val="18"/>
                <w:szCs w:val="18"/>
              </w:rPr>
              <w:t>□其他</w:t>
            </w:r>
            <w:r>
              <w:rPr>
                <w:rFonts w:hint="eastAsia"/>
                <w:sz w:val="18"/>
                <w:szCs w:val="18"/>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w:t>
            </w:r>
          </w:p>
        </w:tc>
        <w:tc>
          <w:tcPr>
            <w:tcW w:w="604"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615"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w:t>
            </w:r>
          </w:p>
        </w:tc>
        <w:tc>
          <w:tcPr>
            <w:tcW w:w="666"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569" w:type="dxa"/>
            <w:tcBorders>
              <w:top w:val="nil"/>
              <w:left w:val="nil"/>
              <w:bottom w:val="single" w:sz="4" w:space="0" w:color="auto"/>
              <w:right w:val="single" w:sz="4" w:space="0" w:color="auto"/>
            </w:tcBorders>
            <w:vAlign w:val="center"/>
          </w:tcPr>
          <w:p w:rsidR="007F7378" w:rsidRDefault="007F7378">
            <w:pPr>
              <w:jc w:val="center"/>
              <w:rPr>
                <w:rFonts w:ascii="宋体" w:eastAsia="宋体" w:hAnsi="宋体" w:cs="宋体"/>
                <w:sz w:val="18"/>
                <w:szCs w:val="18"/>
              </w:rPr>
            </w:pPr>
            <w:r>
              <w:rPr>
                <w:rFonts w:hint="eastAsia"/>
                <w:sz w:val="18"/>
                <w:szCs w:val="18"/>
              </w:rPr>
              <w:t>√</w:t>
            </w:r>
          </w:p>
        </w:tc>
        <w:tc>
          <w:tcPr>
            <w:tcW w:w="636" w:type="dxa"/>
            <w:tcBorders>
              <w:top w:val="nil"/>
              <w:left w:val="nil"/>
              <w:bottom w:val="single" w:sz="4" w:space="0" w:color="auto"/>
              <w:right w:val="single" w:sz="4" w:space="0" w:color="auto"/>
            </w:tcBorders>
            <w:vAlign w:val="center"/>
          </w:tcPr>
          <w:p w:rsidR="007F7378" w:rsidRDefault="007F7378">
            <w:pPr>
              <w:jc w:val="center"/>
              <w:rPr>
                <w:rFonts w:ascii="宋体" w:eastAsia="宋体" w:hAnsi="宋体" w:cs="宋体"/>
                <w:sz w:val="18"/>
                <w:szCs w:val="18"/>
              </w:rPr>
            </w:pPr>
            <w:r>
              <w:rPr>
                <w:rFonts w:hint="eastAsia"/>
                <w:sz w:val="18"/>
                <w:szCs w:val="18"/>
              </w:rPr>
              <w:t xml:space="preserve">　</w:t>
            </w:r>
          </w:p>
        </w:tc>
      </w:tr>
      <w:tr w:rsidR="007F7378" w:rsidRPr="00EE0B1F" w:rsidTr="000128AB">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7F7378" w:rsidRPr="007F7378" w:rsidRDefault="007F7378"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t>786</w:t>
            </w:r>
          </w:p>
        </w:tc>
        <w:tc>
          <w:tcPr>
            <w:tcW w:w="648"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color w:val="000000"/>
                <w:sz w:val="18"/>
                <w:szCs w:val="18"/>
              </w:rPr>
            </w:pPr>
            <w:r>
              <w:rPr>
                <w:rFonts w:hint="eastAsia"/>
                <w:color w:val="000000"/>
                <w:sz w:val="18"/>
                <w:szCs w:val="18"/>
              </w:rPr>
              <w:t>安全生产管理</w:t>
            </w:r>
          </w:p>
        </w:tc>
        <w:tc>
          <w:tcPr>
            <w:tcW w:w="1547"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对生产经营单位未采取措施消除事故隐患的处罚</w:t>
            </w:r>
          </w:p>
        </w:tc>
        <w:tc>
          <w:tcPr>
            <w:tcW w:w="2574"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1.</w:t>
            </w:r>
            <w:r>
              <w:rPr>
                <w:rFonts w:hint="eastAsia"/>
                <w:color w:val="000000"/>
                <w:sz w:val="18"/>
                <w:szCs w:val="18"/>
              </w:rPr>
              <w:t>机构职能、权责清单、执法人员名单；</w:t>
            </w:r>
            <w:r>
              <w:rPr>
                <w:rFonts w:hint="eastAsia"/>
                <w:color w:val="000000"/>
                <w:sz w:val="18"/>
                <w:szCs w:val="18"/>
              </w:rPr>
              <w:t>2.</w:t>
            </w:r>
            <w:r>
              <w:rPr>
                <w:rFonts w:hint="eastAsia"/>
                <w:color w:val="000000"/>
                <w:sz w:val="18"/>
                <w:szCs w:val="18"/>
              </w:rPr>
              <w:t>执法程序或行政强制流程图；</w:t>
            </w:r>
            <w:r>
              <w:rPr>
                <w:rFonts w:hint="eastAsia"/>
                <w:color w:val="000000"/>
                <w:sz w:val="18"/>
                <w:szCs w:val="18"/>
              </w:rPr>
              <w:t>3.</w:t>
            </w:r>
            <w:r>
              <w:rPr>
                <w:rFonts w:hint="eastAsia"/>
                <w:color w:val="000000"/>
                <w:sz w:val="18"/>
                <w:szCs w:val="18"/>
              </w:rPr>
              <w:t>执法依据；</w:t>
            </w:r>
            <w:r>
              <w:rPr>
                <w:rFonts w:hint="eastAsia"/>
                <w:color w:val="000000"/>
                <w:sz w:val="18"/>
                <w:szCs w:val="18"/>
              </w:rPr>
              <w:t>4.</w:t>
            </w:r>
            <w:r>
              <w:rPr>
                <w:rFonts w:hint="eastAsia"/>
                <w:color w:val="000000"/>
                <w:sz w:val="18"/>
                <w:szCs w:val="18"/>
              </w:rPr>
              <w:t>行政处罚自由裁量基准；</w:t>
            </w:r>
            <w:r>
              <w:rPr>
                <w:rFonts w:hint="eastAsia"/>
                <w:color w:val="000000"/>
                <w:sz w:val="18"/>
                <w:szCs w:val="18"/>
              </w:rPr>
              <w:t>5.</w:t>
            </w:r>
            <w:r>
              <w:rPr>
                <w:rFonts w:hint="eastAsia"/>
                <w:color w:val="000000"/>
                <w:sz w:val="18"/>
                <w:szCs w:val="18"/>
              </w:rPr>
              <w:t>咨询、监督投诉方式；</w:t>
            </w:r>
            <w:r>
              <w:rPr>
                <w:rFonts w:hint="eastAsia"/>
                <w:color w:val="000000"/>
                <w:sz w:val="18"/>
                <w:szCs w:val="18"/>
              </w:rPr>
              <w:t>6.</w:t>
            </w:r>
            <w:r>
              <w:rPr>
                <w:rFonts w:hint="eastAsia"/>
                <w:color w:val="000000"/>
                <w:sz w:val="18"/>
                <w:szCs w:val="18"/>
              </w:rPr>
              <w:t>处罚决定；</w:t>
            </w:r>
            <w:r>
              <w:rPr>
                <w:rFonts w:hint="eastAsia"/>
                <w:color w:val="000000"/>
                <w:sz w:val="18"/>
                <w:szCs w:val="18"/>
              </w:rPr>
              <w:t>7.</w:t>
            </w:r>
            <w:r>
              <w:rPr>
                <w:rFonts w:hint="eastAsia"/>
                <w:color w:val="000000"/>
                <w:sz w:val="18"/>
                <w:szCs w:val="18"/>
              </w:rPr>
              <w:t>救济渠道。</w:t>
            </w:r>
          </w:p>
        </w:tc>
        <w:tc>
          <w:tcPr>
            <w:tcW w:w="1043"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《中华人民共和国安全生产法》《重庆市安全生产条例》</w:t>
            </w:r>
          </w:p>
        </w:tc>
        <w:tc>
          <w:tcPr>
            <w:tcW w:w="123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1.</w:t>
            </w:r>
            <w:r>
              <w:rPr>
                <w:rFonts w:hint="eastAsia"/>
                <w:color w:val="000000"/>
                <w:sz w:val="18"/>
                <w:szCs w:val="18"/>
              </w:rPr>
              <w:t>除处罚决定外其他内容：长期公开（动态调整）；</w:t>
            </w:r>
            <w:r>
              <w:rPr>
                <w:rFonts w:hint="eastAsia"/>
                <w:color w:val="000000"/>
                <w:sz w:val="18"/>
                <w:szCs w:val="18"/>
              </w:rPr>
              <w:br/>
              <w:t>2.</w:t>
            </w:r>
            <w:r>
              <w:rPr>
                <w:rFonts w:hint="eastAsia"/>
                <w:color w:val="000000"/>
                <w:sz w:val="18"/>
                <w:szCs w:val="18"/>
              </w:rPr>
              <w:t>处罚决定：</w:t>
            </w:r>
            <w:r>
              <w:rPr>
                <w:rFonts w:hint="eastAsia"/>
                <w:color w:val="000000"/>
                <w:sz w:val="18"/>
                <w:szCs w:val="18"/>
              </w:rPr>
              <w:t>20</w:t>
            </w:r>
            <w:r>
              <w:rPr>
                <w:rFonts w:hint="eastAsia"/>
                <w:color w:val="000000"/>
                <w:sz w:val="18"/>
                <w:szCs w:val="18"/>
              </w:rPr>
              <w:t>个工作日内。</w:t>
            </w:r>
          </w:p>
        </w:tc>
        <w:tc>
          <w:tcPr>
            <w:tcW w:w="70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区城市管理局</w:t>
            </w:r>
          </w:p>
        </w:tc>
        <w:tc>
          <w:tcPr>
            <w:tcW w:w="2828"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■政府网站</w:t>
            </w:r>
            <w:r>
              <w:rPr>
                <w:rFonts w:hint="eastAsia"/>
                <w:sz w:val="18"/>
                <w:szCs w:val="18"/>
              </w:rPr>
              <w:t xml:space="preserve">      </w:t>
            </w:r>
            <w:r>
              <w:rPr>
                <w:rFonts w:hint="eastAsia"/>
                <w:sz w:val="18"/>
                <w:szCs w:val="18"/>
              </w:rPr>
              <w:t>□政府公报</w:t>
            </w:r>
            <w:r>
              <w:rPr>
                <w:rFonts w:hint="eastAsia"/>
                <w:sz w:val="18"/>
                <w:szCs w:val="18"/>
              </w:rPr>
              <w:br/>
            </w:r>
            <w:r>
              <w:rPr>
                <w:rFonts w:hint="eastAsia"/>
                <w:sz w:val="18"/>
                <w:szCs w:val="18"/>
              </w:rPr>
              <w:t>□两微一端</w:t>
            </w:r>
            <w:r>
              <w:rPr>
                <w:rFonts w:hint="eastAsia"/>
                <w:sz w:val="18"/>
                <w:szCs w:val="18"/>
              </w:rPr>
              <w:t xml:space="preserve">      </w:t>
            </w:r>
            <w:r>
              <w:rPr>
                <w:rFonts w:hint="eastAsia"/>
                <w:sz w:val="18"/>
                <w:szCs w:val="18"/>
              </w:rPr>
              <w:t>□发布会</w:t>
            </w:r>
            <w:r>
              <w:rPr>
                <w:rFonts w:hint="eastAsia"/>
                <w:sz w:val="18"/>
                <w:szCs w:val="18"/>
              </w:rPr>
              <w:t>/</w:t>
            </w:r>
            <w:r>
              <w:rPr>
                <w:rFonts w:hint="eastAsia"/>
                <w:sz w:val="18"/>
                <w:szCs w:val="18"/>
              </w:rPr>
              <w:t>听证会</w:t>
            </w:r>
            <w:r>
              <w:rPr>
                <w:rFonts w:hint="eastAsia"/>
                <w:sz w:val="18"/>
                <w:szCs w:val="18"/>
              </w:rPr>
              <w:br/>
            </w:r>
            <w:r>
              <w:rPr>
                <w:rFonts w:hint="eastAsia"/>
                <w:sz w:val="18"/>
                <w:szCs w:val="18"/>
              </w:rPr>
              <w:t>□广播电视</w:t>
            </w:r>
            <w:r>
              <w:rPr>
                <w:rFonts w:hint="eastAsia"/>
                <w:sz w:val="18"/>
                <w:szCs w:val="18"/>
              </w:rPr>
              <w:t xml:space="preserve">      </w:t>
            </w:r>
            <w:r>
              <w:rPr>
                <w:rFonts w:hint="eastAsia"/>
                <w:sz w:val="18"/>
                <w:szCs w:val="18"/>
              </w:rPr>
              <w:t>□纸质媒体</w:t>
            </w:r>
            <w:r>
              <w:rPr>
                <w:rFonts w:hint="eastAsia"/>
                <w:sz w:val="18"/>
                <w:szCs w:val="18"/>
              </w:rPr>
              <w:br/>
            </w:r>
            <w:r>
              <w:rPr>
                <w:rFonts w:hint="eastAsia"/>
                <w:sz w:val="18"/>
                <w:szCs w:val="18"/>
              </w:rPr>
              <w:t>□公开查阅点</w:t>
            </w:r>
            <w:r>
              <w:rPr>
                <w:rFonts w:hint="eastAsia"/>
                <w:sz w:val="18"/>
                <w:szCs w:val="18"/>
              </w:rPr>
              <w:t xml:space="preserve">    </w:t>
            </w:r>
            <w:r>
              <w:rPr>
                <w:rFonts w:hint="eastAsia"/>
                <w:sz w:val="18"/>
                <w:szCs w:val="18"/>
              </w:rPr>
              <w:t>□政务服务中心</w:t>
            </w:r>
            <w:r>
              <w:rPr>
                <w:rFonts w:hint="eastAsia"/>
                <w:sz w:val="18"/>
                <w:szCs w:val="18"/>
              </w:rPr>
              <w:br/>
            </w:r>
            <w:r>
              <w:rPr>
                <w:rFonts w:hint="eastAsia"/>
                <w:sz w:val="18"/>
                <w:szCs w:val="18"/>
              </w:rPr>
              <w:t>□便民服务站</w:t>
            </w:r>
            <w:r>
              <w:rPr>
                <w:rFonts w:hint="eastAsia"/>
                <w:sz w:val="18"/>
                <w:szCs w:val="18"/>
              </w:rPr>
              <w:t xml:space="preserve">    </w:t>
            </w:r>
            <w:r>
              <w:rPr>
                <w:rFonts w:hint="eastAsia"/>
                <w:sz w:val="18"/>
                <w:szCs w:val="18"/>
              </w:rPr>
              <w:t>□入户</w:t>
            </w:r>
            <w:r>
              <w:rPr>
                <w:rFonts w:hint="eastAsia"/>
                <w:sz w:val="18"/>
                <w:szCs w:val="18"/>
              </w:rPr>
              <w:t>/</w:t>
            </w:r>
            <w:r>
              <w:rPr>
                <w:rFonts w:hint="eastAsia"/>
                <w:sz w:val="18"/>
                <w:szCs w:val="18"/>
              </w:rPr>
              <w:t>现场</w:t>
            </w:r>
            <w:r>
              <w:rPr>
                <w:rFonts w:hint="eastAsia"/>
                <w:sz w:val="18"/>
                <w:szCs w:val="18"/>
              </w:rPr>
              <w:br/>
            </w:r>
            <w:r>
              <w:rPr>
                <w:rFonts w:hint="eastAsia"/>
                <w:sz w:val="18"/>
                <w:szCs w:val="18"/>
              </w:rPr>
              <w:t>□社区</w:t>
            </w:r>
            <w:r>
              <w:rPr>
                <w:rFonts w:hint="eastAsia"/>
                <w:sz w:val="18"/>
                <w:szCs w:val="18"/>
              </w:rPr>
              <w:t>/</w:t>
            </w:r>
            <w:r>
              <w:rPr>
                <w:rFonts w:hint="eastAsia"/>
                <w:sz w:val="18"/>
                <w:szCs w:val="18"/>
              </w:rPr>
              <w:t>企事业单位</w:t>
            </w:r>
            <w:r>
              <w:rPr>
                <w:rFonts w:hint="eastAsia"/>
                <w:sz w:val="18"/>
                <w:szCs w:val="18"/>
              </w:rPr>
              <w:t>/</w:t>
            </w:r>
            <w:r>
              <w:rPr>
                <w:rFonts w:hint="eastAsia"/>
                <w:sz w:val="18"/>
                <w:szCs w:val="18"/>
              </w:rPr>
              <w:t>村公示栏（电子屏）</w:t>
            </w:r>
            <w:r>
              <w:rPr>
                <w:rFonts w:hint="eastAsia"/>
                <w:sz w:val="18"/>
                <w:szCs w:val="18"/>
              </w:rPr>
              <w:br/>
            </w:r>
            <w:r>
              <w:rPr>
                <w:rFonts w:hint="eastAsia"/>
                <w:sz w:val="18"/>
                <w:szCs w:val="18"/>
              </w:rPr>
              <w:t>□精准推送</w:t>
            </w:r>
            <w:r>
              <w:rPr>
                <w:rFonts w:hint="eastAsia"/>
                <w:sz w:val="18"/>
                <w:szCs w:val="18"/>
              </w:rPr>
              <w:t xml:space="preserve">      </w:t>
            </w:r>
            <w:r>
              <w:rPr>
                <w:rFonts w:hint="eastAsia"/>
                <w:sz w:val="18"/>
                <w:szCs w:val="18"/>
              </w:rPr>
              <w:t>□其他</w:t>
            </w:r>
            <w:r>
              <w:rPr>
                <w:rFonts w:hint="eastAsia"/>
                <w:sz w:val="18"/>
                <w:szCs w:val="18"/>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w:t>
            </w:r>
          </w:p>
        </w:tc>
        <w:tc>
          <w:tcPr>
            <w:tcW w:w="604"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615"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w:t>
            </w:r>
          </w:p>
        </w:tc>
        <w:tc>
          <w:tcPr>
            <w:tcW w:w="666"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569" w:type="dxa"/>
            <w:tcBorders>
              <w:top w:val="nil"/>
              <w:left w:val="nil"/>
              <w:bottom w:val="single" w:sz="4" w:space="0" w:color="auto"/>
              <w:right w:val="single" w:sz="4" w:space="0" w:color="auto"/>
            </w:tcBorders>
            <w:vAlign w:val="center"/>
          </w:tcPr>
          <w:p w:rsidR="007F7378" w:rsidRDefault="007F7378">
            <w:pPr>
              <w:jc w:val="center"/>
              <w:rPr>
                <w:rFonts w:ascii="宋体" w:eastAsia="宋体" w:hAnsi="宋体" w:cs="宋体"/>
                <w:sz w:val="18"/>
                <w:szCs w:val="18"/>
              </w:rPr>
            </w:pPr>
            <w:r>
              <w:rPr>
                <w:rFonts w:hint="eastAsia"/>
                <w:sz w:val="18"/>
                <w:szCs w:val="18"/>
              </w:rPr>
              <w:t>√</w:t>
            </w:r>
          </w:p>
        </w:tc>
        <w:tc>
          <w:tcPr>
            <w:tcW w:w="636" w:type="dxa"/>
            <w:tcBorders>
              <w:top w:val="nil"/>
              <w:left w:val="nil"/>
              <w:bottom w:val="single" w:sz="4" w:space="0" w:color="auto"/>
              <w:right w:val="single" w:sz="4" w:space="0" w:color="auto"/>
            </w:tcBorders>
            <w:vAlign w:val="center"/>
          </w:tcPr>
          <w:p w:rsidR="007F7378" w:rsidRDefault="007F7378">
            <w:pPr>
              <w:jc w:val="center"/>
              <w:rPr>
                <w:rFonts w:ascii="宋体" w:eastAsia="宋体" w:hAnsi="宋体" w:cs="宋体"/>
                <w:sz w:val="18"/>
                <w:szCs w:val="18"/>
              </w:rPr>
            </w:pPr>
            <w:r>
              <w:rPr>
                <w:rFonts w:hint="eastAsia"/>
                <w:sz w:val="18"/>
                <w:szCs w:val="18"/>
              </w:rPr>
              <w:t xml:space="preserve">　</w:t>
            </w:r>
          </w:p>
        </w:tc>
      </w:tr>
      <w:tr w:rsidR="007F7378" w:rsidRPr="00EE0B1F" w:rsidTr="000128AB">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7F7378" w:rsidRPr="007F7378" w:rsidRDefault="007F7378"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t>787</w:t>
            </w:r>
          </w:p>
        </w:tc>
        <w:tc>
          <w:tcPr>
            <w:tcW w:w="648"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color w:val="000000"/>
                <w:sz w:val="18"/>
                <w:szCs w:val="18"/>
              </w:rPr>
            </w:pPr>
            <w:r>
              <w:rPr>
                <w:rFonts w:hint="eastAsia"/>
                <w:color w:val="000000"/>
                <w:sz w:val="18"/>
                <w:szCs w:val="18"/>
              </w:rPr>
              <w:t>安全生产管理</w:t>
            </w:r>
          </w:p>
        </w:tc>
        <w:tc>
          <w:tcPr>
            <w:tcW w:w="1547"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对两个以上生产经营单位在同一作业区域内进行可能危及对方安全生产的生产经营活动，未签订安全生产管理协议或者未指定专职安全生产管理人员进行安全检查与协调的处罚</w:t>
            </w:r>
          </w:p>
        </w:tc>
        <w:tc>
          <w:tcPr>
            <w:tcW w:w="2574"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1.</w:t>
            </w:r>
            <w:r>
              <w:rPr>
                <w:rFonts w:hint="eastAsia"/>
                <w:color w:val="000000"/>
                <w:sz w:val="18"/>
                <w:szCs w:val="18"/>
              </w:rPr>
              <w:t>机构职能、权责清单、执法人员名单；</w:t>
            </w:r>
            <w:r>
              <w:rPr>
                <w:rFonts w:hint="eastAsia"/>
                <w:color w:val="000000"/>
                <w:sz w:val="18"/>
                <w:szCs w:val="18"/>
              </w:rPr>
              <w:t>2.</w:t>
            </w:r>
            <w:r>
              <w:rPr>
                <w:rFonts w:hint="eastAsia"/>
                <w:color w:val="000000"/>
                <w:sz w:val="18"/>
                <w:szCs w:val="18"/>
              </w:rPr>
              <w:t>执法程序或行政强制流程图；</w:t>
            </w:r>
            <w:r>
              <w:rPr>
                <w:rFonts w:hint="eastAsia"/>
                <w:color w:val="000000"/>
                <w:sz w:val="18"/>
                <w:szCs w:val="18"/>
              </w:rPr>
              <w:t>3.</w:t>
            </w:r>
            <w:r>
              <w:rPr>
                <w:rFonts w:hint="eastAsia"/>
                <w:color w:val="000000"/>
                <w:sz w:val="18"/>
                <w:szCs w:val="18"/>
              </w:rPr>
              <w:t>执法依据；</w:t>
            </w:r>
            <w:r>
              <w:rPr>
                <w:rFonts w:hint="eastAsia"/>
                <w:color w:val="000000"/>
                <w:sz w:val="18"/>
                <w:szCs w:val="18"/>
              </w:rPr>
              <w:t>4.</w:t>
            </w:r>
            <w:r>
              <w:rPr>
                <w:rFonts w:hint="eastAsia"/>
                <w:color w:val="000000"/>
                <w:sz w:val="18"/>
                <w:szCs w:val="18"/>
              </w:rPr>
              <w:t>行政处罚自由裁量基准；</w:t>
            </w:r>
            <w:r>
              <w:rPr>
                <w:rFonts w:hint="eastAsia"/>
                <w:color w:val="000000"/>
                <w:sz w:val="18"/>
                <w:szCs w:val="18"/>
              </w:rPr>
              <w:t>5.</w:t>
            </w:r>
            <w:r>
              <w:rPr>
                <w:rFonts w:hint="eastAsia"/>
                <w:color w:val="000000"/>
                <w:sz w:val="18"/>
                <w:szCs w:val="18"/>
              </w:rPr>
              <w:t>咨询、监督投诉方式；</w:t>
            </w:r>
            <w:r>
              <w:rPr>
                <w:rFonts w:hint="eastAsia"/>
                <w:color w:val="000000"/>
                <w:sz w:val="18"/>
                <w:szCs w:val="18"/>
              </w:rPr>
              <w:t>6.</w:t>
            </w:r>
            <w:r>
              <w:rPr>
                <w:rFonts w:hint="eastAsia"/>
                <w:color w:val="000000"/>
                <w:sz w:val="18"/>
                <w:szCs w:val="18"/>
              </w:rPr>
              <w:t>处罚决定；</w:t>
            </w:r>
            <w:r>
              <w:rPr>
                <w:rFonts w:hint="eastAsia"/>
                <w:color w:val="000000"/>
                <w:sz w:val="18"/>
                <w:szCs w:val="18"/>
              </w:rPr>
              <w:t>7.</w:t>
            </w:r>
            <w:r>
              <w:rPr>
                <w:rFonts w:hint="eastAsia"/>
                <w:color w:val="000000"/>
                <w:sz w:val="18"/>
                <w:szCs w:val="18"/>
              </w:rPr>
              <w:t>救济渠道。</w:t>
            </w:r>
          </w:p>
        </w:tc>
        <w:tc>
          <w:tcPr>
            <w:tcW w:w="1043"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《中华人民共和国安全生产法》《重庆市安全生产条例》</w:t>
            </w:r>
          </w:p>
        </w:tc>
        <w:tc>
          <w:tcPr>
            <w:tcW w:w="123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1.</w:t>
            </w:r>
            <w:r>
              <w:rPr>
                <w:rFonts w:hint="eastAsia"/>
                <w:color w:val="000000"/>
                <w:sz w:val="18"/>
                <w:szCs w:val="18"/>
              </w:rPr>
              <w:t>除处罚决定外其他内容：长期公开（动态调整）；</w:t>
            </w:r>
            <w:r>
              <w:rPr>
                <w:rFonts w:hint="eastAsia"/>
                <w:color w:val="000000"/>
                <w:sz w:val="18"/>
                <w:szCs w:val="18"/>
              </w:rPr>
              <w:br/>
              <w:t>2.</w:t>
            </w:r>
            <w:r>
              <w:rPr>
                <w:rFonts w:hint="eastAsia"/>
                <w:color w:val="000000"/>
                <w:sz w:val="18"/>
                <w:szCs w:val="18"/>
              </w:rPr>
              <w:t>处罚决定：</w:t>
            </w:r>
            <w:r>
              <w:rPr>
                <w:rFonts w:hint="eastAsia"/>
                <w:color w:val="000000"/>
                <w:sz w:val="18"/>
                <w:szCs w:val="18"/>
              </w:rPr>
              <w:t>20</w:t>
            </w:r>
            <w:r>
              <w:rPr>
                <w:rFonts w:hint="eastAsia"/>
                <w:color w:val="000000"/>
                <w:sz w:val="18"/>
                <w:szCs w:val="18"/>
              </w:rPr>
              <w:t>个工作日内。</w:t>
            </w:r>
          </w:p>
        </w:tc>
        <w:tc>
          <w:tcPr>
            <w:tcW w:w="70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区城市管理局</w:t>
            </w:r>
          </w:p>
        </w:tc>
        <w:tc>
          <w:tcPr>
            <w:tcW w:w="2828"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■政府网站</w:t>
            </w:r>
            <w:r>
              <w:rPr>
                <w:rFonts w:hint="eastAsia"/>
                <w:sz w:val="18"/>
                <w:szCs w:val="18"/>
              </w:rPr>
              <w:t xml:space="preserve">      </w:t>
            </w:r>
            <w:r>
              <w:rPr>
                <w:rFonts w:hint="eastAsia"/>
                <w:sz w:val="18"/>
                <w:szCs w:val="18"/>
              </w:rPr>
              <w:t>□政府公报</w:t>
            </w:r>
            <w:r>
              <w:rPr>
                <w:rFonts w:hint="eastAsia"/>
                <w:sz w:val="18"/>
                <w:szCs w:val="18"/>
              </w:rPr>
              <w:br/>
            </w:r>
            <w:r>
              <w:rPr>
                <w:rFonts w:hint="eastAsia"/>
                <w:sz w:val="18"/>
                <w:szCs w:val="18"/>
              </w:rPr>
              <w:t>□两微一端</w:t>
            </w:r>
            <w:r>
              <w:rPr>
                <w:rFonts w:hint="eastAsia"/>
                <w:sz w:val="18"/>
                <w:szCs w:val="18"/>
              </w:rPr>
              <w:t xml:space="preserve">      </w:t>
            </w:r>
            <w:r>
              <w:rPr>
                <w:rFonts w:hint="eastAsia"/>
                <w:sz w:val="18"/>
                <w:szCs w:val="18"/>
              </w:rPr>
              <w:t>□发布会</w:t>
            </w:r>
            <w:r>
              <w:rPr>
                <w:rFonts w:hint="eastAsia"/>
                <w:sz w:val="18"/>
                <w:szCs w:val="18"/>
              </w:rPr>
              <w:t>/</w:t>
            </w:r>
            <w:r>
              <w:rPr>
                <w:rFonts w:hint="eastAsia"/>
                <w:sz w:val="18"/>
                <w:szCs w:val="18"/>
              </w:rPr>
              <w:t>听证会</w:t>
            </w:r>
            <w:r>
              <w:rPr>
                <w:rFonts w:hint="eastAsia"/>
                <w:sz w:val="18"/>
                <w:szCs w:val="18"/>
              </w:rPr>
              <w:br/>
            </w:r>
            <w:r>
              <w:rPr>
                <w:rFonts w:hint="eastAsia"/>
                <w:sz w:val="18"/>
                <w:szCs w:val="18"/>
              </w:rPr>
              <w:t>□广播电视</w:t>
            </w:r>
            <w:r>
              <w:rPr>
                <w:rFonts w:hint="eastAsia"/>
                <w:sz w:val="18"/>
                <w:szCs w:val="18"/>
              </w:rPr>
              <w:t xml:space="preserve">      </w:t>
            </w:r>
            <w:r>
              <w:rPr>
                <w:rFonts w:hint="eastAsia"/>
                <w:sz w:val="18"/>
                <w:szCs w:val="18"/>
              </w:rPr>
              <w:t>□纸质媒体</w:t>
            </w:r>
            <w:r>
              <w:rPr>
                <w:rFonts w:hint="eastAsia"/>
                <w:sz w:val="18"/>
                <w:szCs w:val="18"/>
              </w:rPr>
              <w:br/>
            </w:r>
            <w:r>
              <w:rPr>
                <w:rFonts w:hint="eastAsia"/>
                <w:sz w:val="18"/>
                <w:szCs w:val="18"/>
              </w:rPr>
              <w:t>□公开查阅点</w:t>
            </w:r>
            <w:r>
              <w:rPr>
                <w:rFonts w:hint="eastAsia"/>
                <w:sz w:val="18"/>
                <w:szCs w:val="18"/>
              </w:rPr>
              <w:t xml:space="preserve">    </w:t>
            </w:r>
            <w:r>
              <w:rPr>
                <w:rFonts w:hint="eastAsia"/>
                <w:sz w:val="18"/>
                <w:szCs w:val="18"/>
              </w:rPr>
              <w:t>□政务服务中心</w:t>
            </w:r>
            <w:r>
              <w:rPr>
                <w:rFonts w:hint="eastAsia"/>
                <w:sz w:val="18"/>
                <w:szCs w:val="18"/>
              </w:rPr>
              <w:br/>
            </w:r>
            <w:r>
              <w:rPr>
                <w:rFonts w:hint="eastAsia"/>
                <w:sz w:val="18"/>
                <w:szCs w:val="18"/>
              </w:rPr>
              <w:t>□便民服务站</w:t>
            </w:r>
            <w:r>
              <w:rPr>
                <w:rFonts w:hint="eastAsia"/>
                <w:sz w:val="18"/>
                <w:szCs w:val="18"/>
              </w:rPr>
              <w:t xml:space="preserve">    </w:t>
            </w:r>
            <w:r>
              <w:rPr>
                <w:rFonts w:hint="eastAsia"/>
                <w:sz w:val="18"/>
                <w:szCs w:val="18"/>
              </w:rPr>
              <w:t>□入户</w:t>
            </w:r>
            <w:r>
              <w:rPr>
                <w:rFonts w:hint="eastAsia"/>
                <w:sz w:val="18"/>
                <w:szCs w:val="18"/>
              </w:rPr>
              <w:t>/</w:t>
            </w:r>
            <w:r>
              <w:rPr>
                <w:rFonts w:hint="eastAsia"/>
                <w:sz w:val="18"/>
                <w:szCs w:val="18"/>
              </w:rPr>
              <w:t>现场</w:t>
            </w:r>
            <w:r>
              <w:rPr>
                <w:rFonts w:hint="eastAsia"/>
                <w:sz w:val="18"/>
                <w:szCs w:val="18"/>
              </w:rPr>
              <w:br/>
            </w:r>
            <w:r>
              <w:rPr>
                <w:rFonts w:hint="eastAsia"/>
                <w:sz w:val="18"/>
                <w:szCs w:val="18"/>
              </w:rPr>
              <w:t>□社区</w:t>
            </w:r>
            <w:r>
              <w:rPr>
                <w:rFonts w:hint="eastAsia"/>
                <w:sz w:val="18"/>
                <w:szCs w:val="18"/>
              </w:rPr>
              <w:t>/</w:t>
            </w:r>
            <w:r>
              <w:rPr>
                <w:rFonts w:hint="eastAsia"/>
                <w:sz w:val="18"/>
                <w:szCs w:val="18"/>
              </w:rPr>
              <w:t>企事业单位</w:t>
            </w:r>
            <w:r>
              <w:rPr>
                <w:rFonts w:hint="eastAsia"/>
                <w:sz w:val="18"/>
                <w:szCs w:val="18"/>
              </w:rPr>
              <w:t>/</w:t>
            </w:r>
            <w:r>
              <w:rPr>
                <w:rFonts w:hint="eastAsia"/>
                <w:sz w:val="18"/>
                <w:szCs w:val="18"/>
              </w:rPr>
              <w:t>村公示栏（电子屏）</w:t>
            </w:r>
            <w:r>
              <w:rPr>
                <w:rFonts w:hint="eastAsia"/>
                <w:sz w:val="18"/>
                <w:szCs w:val="18"/>
              </w:rPr>
              <w:br/>
            </w:r>
            <w:r>
              <w:rPr>
                <w:rFonts w:hint="eastAsia"/>
                <w:sz w:val="18"/>
                <w:szCs w:val="18"/>
              </w:rPr>
              <w:t>□精准推送</w:t>
            </w:r>
            <w:r>
              <w:rPr>
                <w:rFonts w:hint="eastAsia"/>
                <w:sz w:val="18"/>
                <w:szCs w:val="18"/>
              </w:rPr>
              <w:t xml:space="preserve">      </w:t>
            </w:r>
            <w:r>
              <w:rPr>
                <w:rFonts w:hint="eastAsia"/>
                <w:sz w:val="18"/>
                <w:szCs w:val="18"/>
              </w:rPr>
              <w:t>□其他</w:t>
            </w:r>
            <w:r>
              <w:rPr>
                <w:rFonts w:hint="eastAsia"/>
                <w:sz w:val="18"/>
                <w:szCs w:val="18"/>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w:t>
            </w:r>
          </w:p>
        </w:tc>
        <w:tc>
          <w:tcPr>
            <w:tcW w:w="604"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615"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w:t>
            </w:r>
          </w:p>
        </w:tc>
        <w:tc>
          <w:tcPr>
            <w:tcW w:w="666"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569" w:type="dxa"/>
            <w:tcBorders>
              <w:top w:val="nil"/>
              <w:left w:val="nil"/>
              <w:bottom w:val="single" w:sz="4" w:space="0" w:color="auto"/>
              <w:right w:val="single" w:sz="4" w:space="0" w:color="auto"/>
            </w:tcBorders>
            <w:vAlign w:val="center"/>
          </w:tcPr>
          <w:p w:rsidR="007F7378" w:rsidRDefault="007F7378">
            <w:pPr>
              <w:jc w:val="center"/>
              <w:rPr>
                <w:rFonts w:ascii="宋体" w:eastAsia="宋体" w:hAnsi="宋体" w:cs="宋体"/>
                <w:sz w:val="18"/>
                <w:szCs w:val="18"/>
              </w:rPr>
            </w:pPr>
            <w:r>
              <w:rPr>
                <w:rFonts w:hint="eastAsia"/>
                <w:sz w:val="18"/>
                <w:szCs w:val="18"/>
              </w:rPr>
              <w:t>√</w:t>
            </w:r>
          </w:p>
        </w:tc>
        <w:tc>
          <w:tcPr>
            <w:tcW w:w="636" w:type="dxa"/>
            <w:tcBorders>
              <w:top w:val="nil"/>
              <w:left w:val="nil"/>
              <w:bottom w:val="single" w:sz="4" w:space="0" w:color="auto"/>
              <w:right w:val="single" w:sz="4" w:space="0" w:color="auto"/>
            </w:tcBorders>
            <w:vAlign w:val="center"/>
          </w:tcPr>
          <w:p w:rsidR="007F7378" w:rsidRDefault="007F7378">
            <w:pPr>
              <w:jc w:val="center"/>
              <w:rPr>
                <w:rFonts w:ascii="宋体" w:eastAsia="宋体" w:hAnsi="宋体" w:cs="宋体"/>
                <w:sz w:val="18"/>
                <w:szCs w:val="18"/>
              </w:rPr>
            </w:pPr>
            <w:r>
              <w:rPr>
                <w:rFonts w:hint="eastAsia"/>
                <w:sz w:val="18"/>
                <w:szCs w:val="18"/>
              </w:rPr>
              <w:t xml:space="preserve">　</w:t>
            </w:r>
          </w:p>
        </w:tc>
      </w:tr>
      <w:tr w:rsidR="007F7378" w:rsidRPr="00EE0B1F" w:rsidTr="000128AB">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7F7378" w:rsidRPr="007F7378" w:rsidRDefault="007F7378"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t>788</w:t>
            </w:r>
          </w:p>
        </w:tc>
        <w:tc>
          <w:tcPr>
            <w:tcW w:w="648"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color w:val="000000"/>
                <w:sz w:val="18"/>
                <w:szCs w:val="18"/>
              </w:rPr>
            </w:pPr>
            <w:r>
              <w:rPr>
                <w:rFonts w:hint="eastAsia"/>
                <w:color w:val="000000"/>
                <w:sz w:val="18"/>
                <w:szCs w:val="18"/>
              </w:rPr>
              <w:t>安全</w:t>
            </w:r>
            <w:r>
              <w:rPr>
                <w:rFonts w:hint="eastAsia"/>
                <w:color w:val="000000"/>
                <w:sz w:val="18"/>
                <w:szCs w:val="18"/>
              </w:rPr>
              <w:lastRenderedPageBreak/>
              <w:t>生产管理</w:t>
            </w:r>
          </w:p>
        </w:tc>
        <w:tc>
          <w:tcPr>
            <w:tcW w:w="1547"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lastRenderedPageBreak/>
              <w:t>对生产经营单位</w:t>
            </w:r>
            <w:r>
              <w:rPr>
                <w:rFonts w:hint="eastAsia"/>
                <w:color w:val="000000"/>
                <w:sz w:val="18"/>
                <w:szCs w:val="18"/>
              </w:rPr>
              <w:lastRenderedPageBreak/>
              <w:t>有《中华人民共和国安全生产法》第一百零二条所列行为的处罚</w:t>
            </w:r>
          </w:p>
        </w:tc>
        <w:tc>
          <w:tcPr>
            <w:tcW w:w="2574"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lastRenderedPageBreak/>
              <w:t>1.</w:t>
            </w:r>
            <w:r>
              <w:rPr>
                <w:rFonts w:hint="eastAsia"/>
                <w:color w:val="000000"/>
                <w:sz w:val="18"/>
                <w:szCs w:val="18"/>
              </w:rPr>
              <w:t>机构职能、权责清单、执法</w:t>
            </w:r>
            <w:r>
              <w:rPr>
                <w:rFonts w:hint="eastAsia"/>
                <w:color w:val="000000"/>
                <w:sz w:val="18"/>
                <w:szCs w:val="18"/>
              </w:rPr>
              <w:lastRenderedPageBreak/>
              <w:t>人员名单；</w:t>
            </w:r>
            <w:r>
              <w:rPr>
                <w:rFonts w:hint="eastAsia"/>
                <w:color w:val="000000"/>
                <w:sz w:val="18"/>
                <w:szCs w:val="18"/>
              </w:rPr>
              <w:t>2.</w:t>
            </w:r>
            <w:r>
              <w:rPr>
                <w:rFonts w:hint="eastAsia"/>
                <w:color w:val="000000"/>
                <w:sz w:val="18"/>
                <w:szCs w:val="18"/>
              </w:rPr>
              <w:t>执法程序或行政强制流程图；</w:t>
            </w:r>
            <w:r>
              <w:rPr>
                <w:rFonts w:hint="eastAsia"/>
                <w:color w:val="000000"/>
                <w:sz w:val="18"/>
                <w:szCs w:val="18"/>
              </w:rPr>
              <w:t>3.</w:t>
            </w:r>
            <w:r>
              <w:rPr>
                <w:rFonts w:hint="eastAsia"/>
                <w:color w:val="000000"/>
                <w:sz w:val="18"/>
                <w:szCs w:val="18"/>
              </w:rPr>
              <w:t>执法依据；</w:t>
            </w:r>
            <w:r>
              <w:rPr>
                <w:rFonts w:hint="eastAsia"/>
                <w:color w:val="000000"/>
                <w:sz w:val="18"/>
                <w:szCs w:val="18"/>
              </w:rPr>
              <w:t>4.</w:t>
            </w:r>
            <w:r>
              <w:rPr>
                <w:rFonts w:hint="eastAsia"/>
                <w:color w:val="000000"/>
                <w:sz w:val="18"/>
                <w:szCs w:val="18"/>
              </w:rPr>
              <w:t>行政处罚自由裁量基准；</w:t>
            </w:r>
            <w:r>
              <w:rPr>
                <w:rFonts w:hint="eastAsia"/>
                <w:color w:val="000000"/>
                <w:sz w:val="18"/>
                <w:szCs w:val="18"/>
              </w:rPr>
              <w:t>5.</w:t>
            </w:r>
            <w:r>
              <w:rPr>
                <w:rFonts w:hint="eastAsia"/>
                <w:color w:val="000000"/>
                <w:sz w:val="18"/>
                <w:szCs w:val="18"/>
              </w:rPr>
              <w:t>咨询、监督投诉方式；</w:t>
            </w:r>
            <w:r>
              <w:rPr>
                <w:rFonts w:hint="eastAsia"/>
                <w:color w:val="000000"/>
                <w:sz w:val="18"/>
                <w:szCs w:val="18"/>
              </w:rPr>
              <w:t>6.</w:t>
            </w:r>
            <w:r>
              <w:rPr>
                <w:rFonts w:hint="eastAsia"/>
                <w:color w:val="000000"/>
                <w:sz w:val="18"/>
                <w:szCs w:val="18"/>
              </w:rPr>
              <w:t>处罚决定；</w:t>
            </w:r>
            <w:r>
              <w:rPr>
                <w:rFonts w:hint="eastAsia"/>
                <w:color w:val="000000"/>
                <w:sz w:val="18"/>
                <w:szCs w:val="18"/>
              </w:rPr>
              <w:t>7.</w:t>
            </w:r>
            <w:r>
              <w:rPr>
                <w:rFonts w:hint="eastAsia"/>
                <w:color w:val="000000"/>
                <w:sz w:val="18"/>
                <w:szCs w:val="18"/>
              </w:rPr>
              <w:t>救济渠道。</w:t>
            </w:r>
          </w:p>
        </w:tc>
        <w:tc>
          <w:tcPr>
            <w:tcW w:w="1043"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lastRenderedPageBreak/>
              <w:t>《中华人</w:t>
            </w:r>
            <w:r>
              <w:rPr>
                <w:rFonts w:hint="eastAsia"/>
                <w:color w:val="000000"/>
                <w:sz w:val="18"/>
                <w:szCs w:val="18"/>
              </w:rPr>
              <w:lastRenderedPageBreak/>
              <w:t>民共和国安全生产法》《重庆市安全生产条例》</w:t>
            </w:r>
          </w:p>
        </w:tc>
        <w:tc>
          <w:tcPr>
            <w:tcW w:w="123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lastRenderedPageBreak/>
              <w:t>1.</w:t>
            </w:r>
            <w:r>
              <w:rPr>
                <w:rFonts w:hint="eastAsia"/>
                <w:color w:val="000000"/>
                <w:sz w:val="18"/>
                <w:szCs w:val="18"/>
              </w:rPr>
              <w:t>除处罚决</w:t>
            </w:r>
            <w:r>
              <w:rPr>
                <w:rFonts w:hint="eastAsia"/>
                <w:color w:val="000000"/>
                <w:sz w:val="18"/>
                <w:szCs w:val="18"/>
              </w:rPr>
              <w:lastRenderedPageBreak/>
              <w:t>定外其他内容：长期公开（动态调整）；</w:t>
            </w:r>
            <w:r>
              <w:rPr>
                <w:rFonts w:hint="eastAsia"/>
                <w:color w:val="000000"/>
                <w:sz w:val="18"/>
                <w:szCs w:val="18"/>
              </w:rPr>
              <w:br/>
              <w:t>2.</w:t>
            </w:r>
            <w:r>
              <w:rPr>
                <w:rFonts w:hint="eastAsia"/>
                <w:color w:val="000000"/>
                <w:sz w:val="18"/>
                <w:szCs w:val="18"/>
              </w:rPr>
              <w:t>处罚决定：</w:t>
            </w:r>
            <w:r>
              <w:rPr>
                <w:rFonts w:hint="eastAsia"/>
                <w:color w:val="000000"/>
                <w:sz w:val="18"/>
                <w:szCs w:val="18"/>
              </w:rPr>
              <w:t>20</w:t>
            </w:r>
            <w:r>
              <w:rPr>
                <w:rFonts w:hint="eastAsia"/>
                <w:color w:val="000000"/>
                <w:sz w:val="18"/>
                <w:szCs w:val="18"/>
              </w:rPr>
              <w:t>个工作日内。</w:t>
            </w:r>
          </w:p>
        </w:tc>
        <w:tc>
          <w:tcPr>
            <w:tcW w:w="70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lastRenderedPageBreak/>
              <w:t>区城</w:t>
            </w:r>
            <w:r>
              <w:rPr>
                <w:rFonts w:hint="eastAsia"/>
                <w:sz w:val="18"/>
                <w:szCs w:val="18"/>
              </w:rPr>
              <w:lastRenderedPageBreak/>
              <w:t>市管理局</w:t>
            </w:r>
          </w:p>
        </w:tc>
        <w:tc>
          <w:tcPr>
            <w:tcW w:w="2828"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lastRenderedPageBreak/>
              <w:t>■政府网站</w:t>
            </w:r>
            <w:r>
              <w:rPr>
                <w:rFonts w:hint="eastAsia"/>
                <w:sz w:val="18"/>
                <w:szCs w:val="18"/>
              </w:rPr>
              <w:t xml:space="preserve">      </w:t>
            </w:r>
            <w:r>
              <w:rPr>
                <w:rFonts w:hint="eastAsia"/>
                <w:sz w:val="18"/>
                <w:szCs w:val="18"/>
              </w:rPr>
              <w:t>□政府公报</w:t>
            </w:r>
            <w:r>
              <w:rPr>
                <w:rFonts w:hint="eastAsia"/>
                <w:sz w:val="18"/>
                <w:szCs w:val="18"/>
              </w:rPr>
              <w:br/>
            </w:r>
            <w:r>
              <w:rPr>
                <w:rFonts w:hint="eastAsia"/>
                <w:sz w:val="18"/>
                <w:szCs w:val="18"/>
              </w:rPr>
              <w:lastRenderedPageBreak/>
              <w:t>□两微一端</w:t>
            </w:r>
            <w:r>
              <w:rPr>
                <w:rFonts w:hint="eastAsia"/>
                <w:sz w:val="18"/>
                <w:szCs w:val="18"/>
              </w:rPr>
              <w:t xml:space="preserve">      </w:t>
            </w:r>
            <w:r>
              <w:rPr>
                <w:rFonts w:hint="eastAsia"/>
                <w:sz w:val="18"/>
                <w:szCs w:val="18"/>
              </w:rPr>
              <w:t>□发布会</w:t>
            </w:r>
            <w:r>
              <w:rPr>
                <w:rFonts w:hint="eastAsia"/>
                <w:sz w:val="18"/>
                <w:szCs w:val="18"/>
              </w:rPr>
              <w:t>/</w:t>
            </w:r>
            <w:r>
              <w:rPr>
                <w:rFonts w:hint="eastAsia"/>
                <w:sz w:val="18"/>
                <w:szCs w:val="18"/>
              </w:rPr>
              <w:t>听证会</w:t>
            </w:r>
            <w:r>
              <w:rPr>
                <w:rFonts w:hint="eastAsia"/>
                <w:sz w:val="18"/>
                <w:szCs w:val="18"/>
              </w:rPr>
              <w:br/>
            </w:r>
            <w:r>
              <w:rPr>
                <w:rFonts w:hint="eastAsia"/>
                <w:sz w:val="18"/>
                <w:szCs w:val="18"/>
              </w:rPr>
              <w:t>□广播电视</w:t>
            </w:r>
            <w:r>
              <w:rPr>
                <w:rFonts w:hint="eastAsia"/>
                <w:sz w:val="18"/>
                <w:szCs w:val="18"/>
              </w:rPr>
              <w:t xml:space="preserve">      </w:t>
            </w:r>
            <w:r>
              <w:rPr>
                <w:rFonts w:hint="eastAsia"/>
                <w:sz w:val="18"/>
                <w:szCs w:val="18"/>
              </w:rPr>
              <w:t>□纸质媒体</w:t>
            </w:r>
            <w:r>
              <w:rPr>
                <w:rFonts w:hint="eastAsia"/>
                <w:sz w:val="18"/>
                <w:szCs w:val="18"/>
              </w:rPr>
              <w:br/>
            </w:r>
            <w:r>
              <w:rPr>
                <w:rFonts w:hint="eastAsia"/>
                <w:sz w:val="18"/>
                <w:szCs w:val="18"/>
              </w:rPr>
              <w:t>□公开查阅点</w:t>
            </w:r>
            <w:r>
              <w:rPr>
                <w:rFonts w:hint="eastAsia"/>
                <w:sz w:val="18"/>
                <w:szCs w:val="18"/>
              </w:rPr>
              <w:t xml:space="preserve">    </w:t>
            </w:r>
            <w:r>
              <w:rPr>
                <w:rFonts w:hint="eastAsia"/>
                <w:sz w:val="18"/>
                <w:szCs w:val="18"/>
              </w:rPr>
              <w:t>□政务服务中心</w:t>
            </w:r>
            <w:r>
              <w:rPr>
                <w:rFonts w:hint="eastAsia"/>
                <w:sz w:val="18"/>
                <w:szCs w:val="18"/>
              </w:rPr>
              <w:br/>
            </w:r>
            <w:r>
              <w:rPr>
                <w:rFonts w:hint="eastAsia"/>
                <w:sz w:val="18"/>
                <w:szCs w:val="18"/>
              </w:rPr>
              <w:t>□便民服务站</w:t>
            </w:r>
            <w:r>
              <w:rPr>
                <w:rFonts w:hint="eastAsia"/>
                <w:sz w:val="18"/>
                <w:szCs w:val="18"/>
              </w:rPr>
              <w:t xml:space="preserve">    </w:t>
            </w:r>
            <w:r>
              <w:rPr>
                <w:rFonts w:hint="eastAsia"/>
                <w:sz w:val="18"/>
                <w:szCs w:val="18"/>
              </w:rPr>
              <w:t>□入户</w:t>
            </w:r>
            <w:r>
              <w:rPr>
                <w:rFonts w:hint="eastAsia"/>
                <w:sz w:val="18"/>
                <w:szCs w:val="18"/>
              </w:rPr>
              <w:t>/</w:t>
            </w:r>
            <w:r>
              <w:rPr>
                <w:rFonts w:hint="eastAsia"/>
                <w:sz w:val="18"/>
                <w:szCs w:val="18"/>
              </w:rPr>
              <w:t>现场</w:t>
            </w:r>
            <w:r>
              <w:rPr>
                <w:rFonts w:hint="eastAsia"/>
                <w:sz w:val="18"/>
                <w:szCs w:val="18"/>
              </w:rPr>
              <w:br/>
            </w:r>
            <w:r>
              <w:rPr>
                <w:rFonts w:hint="eastAsia"/>
                <w:sz w:val="18"/>
                <w:szCs w:val="18"/>
              </w:rPr>
              <w:t>□社区</w:t>
            </w:r>
            <w:r>
              <w:rPr>
                <w:rFonts w:hint="eastAsia"/>
                <w:sz w:val="18"/>
                <w:szCs w:val="18"/>
              </w:rPr>
              <w:t>/</w:t>
            </w:r>
            <w:r>
              <w:rPr>
                <w:rFonts w:hint="eastAsia"/>
                <w:sz w:val="18"/>
                <w:szCs w:val="18"/>
              </w:rPr>
              <w:t>企事业单位</w:t>
            </w:r>
            <w:r>
              <w:rPr>
                <w:rFonts w:hint="eastAsia"/>
                <w:sz w:val="18"/>
                <w:szCs w:val="18"/>
              </w:rPr>
              <w:t>/</w:t>
            </w:r>
            <w:r>
              <w:rPr>
                <w:rFonts w:hint="eastAsia"/>
                <w:sz w:val="18"/>
                <w:szCs w:val="18"/>
              </w:rPr>
              <w:t>村公示栏（电子屏）</w:t>
            </w:r>
            <w:r>
              <w:rPr>
                <w:rFonts w:hint="eastAsia"/>
                <w:sz w:val="18"/>
                <w:szCs w:val="18"/>
              </w:rPr>
              <w:br/>
            </w:r>
            <w:r>
              <w:rPr>
                <w:rFonts w:hint="eastAsia"/>
                <w:sz w:val="18"/>
                <w:szCs w:val="18"/>
              </w:rPr>
              <w:t>□精准推送</w:t>
            </w:r>
            <w:r>
              <w:rPr>
                <w:rFonts w:hint="eastAsia"/>
                <w:sz w:val="18"/>
                <w:szCs w:val="18"/>
              </w:rPr>
              <w:t xml:space="preserve">      </w:t>
            </w:r>
            <w:r>
              <w:rPr>
                <w:rFonts w:hint="eastAsia"/>
                <w:sz w:val="18"/>
                <w:szCs w:val="18"/>
              </w:rPr>
              <w:t>□其他</w:t>
            </w:r>
            <w:r>
              <w:rPr>
                <w:rFonts w:hint="eastAsia"/>
                <w:sz w:val="18"/>
                <w:szCs w:val="18"/>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lastRenderedPageBreak/>
              <w:t>√</w:t>
            </w:r>
          </w:p>
        </w:tc>
        <w:tc>
          <w:tcPr>
            <w:tcW w:w="604"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615"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w:t>
            </w:r>
          </w:p>
        </w:tc>
        <w:tc>
          <w:tcPr>
            <w:tcW w:w="666"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569" w:type="dxa"/>
            <w:tcBorders>
              <w:top w:val="nil"/>
              <w:left w:val="nil"/>
              <w:bottom w:val="single" w:sz="4" w:space="0" w:color="auto"/>
              <w:right w:val="single" w:sz="4" w:space="0" w:color="auto"/>
            </w:tcBorders>
            <w:vAlign w:val="center"/>
          </w:tcPr>
          <w:p w:rsidR="007F7378" w:rsidRDefault="007F7378">
            <w:pPr>
              <w:jc w:val="center"/>
              <w:rPr>
                <w:rFonts w:ascii="宋体" w:eastAsia="宋体" w:hAnsi="宋体" w:cs="宋体"/>
                <w:sz w:val="18"/>
                <w:szCs w:val="18"/>
              </w:rPr>
            </w:pPr>
            <w:r>
              <w:rPr>
                <w:rFonts w:hint="eastAsia"/>
                <w:sz w:val="18"/>
                <w:szCs w:val="18"/>
              </w:rPr>
              <w:t>√</w:t>
            </w:r>
          </w:p>
        </w:tc>
        <w:tc>
          <w:tcPr>
            <w:tcW w:w="636" w:type="dxa"/>
            <w:tcBorders>
              <w:top w:val="nil"/>
              <w:left w:val="nil"/>
              <w:bottom w:val="single" w:sz="4" w:space="0" w:color="auto"/>
              <w:right w:val="single" w:sz="4" w:space="0" w:color="auto"/>
            </w:tcBorders>
            <w:vAlign w:val="center"/>
          </w:tcPr>
          <w:p w:rsidR="007F7378" w:rsidRDefault="007F7378">
            <w:pPr>
              <w:jc w:val="center"/>
              <w:rPr>
                <w:rFonts w:ascii="宋体" w:eastAsia="宋体" w:hAnsi="宋体" w:cs="宋体"/>
                <w:sz w:val="18"/>
                <w:szCs w:val="18"/>
              </w:rPr>
            </w:pPr>
            <w:r>
              <w:rPr>
                <w:rFonts w:hint="eastAsia"/>
                <w:sz w:val="18"/>
                <w:szCs w:val="18"/>
              </w:rPr>
              <w:t xml:space="preserve">　</w:t>
            </w:r>
          </w:p>
        </w:tc>
      </w:tr>
      <w:tr w:rsidR="007F7378" w:rsidRPr="00EE0B1F" w:rsidTr="000128AB">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7F7378" w:rsidRPr="007F7378" w:rsidRDefault="007F7378"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t>789</w:t>
            </w:r>
          </w:p>
        </w:tc>
        <w:tc>
          <w:tcPr>
            <w:tcW w:w="648"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color w:val="000000"/>
                <w:sz w:val="18"/>
                <w:szCs w:val="18"/>
              </w:rPr>
            </w:pPr>
            <w:r>
              <w:rPr>
                <w:rFonts w:hint="eastAsia"/>
                <w:color w:val="000000"/>
                <w:sz w:val="18"/>
                <w:szCs w:val="18"/>
              </w:rPr>
              <w:t>安全生产管理</w:t>
            </w:r>
          </w:p>
        </w:tc>
        <w:tc>
          <w:tcPr>
            <w:tcW w:w="1547"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对生产经营单位与从业人员订立协议，免除或者减轻其对从业人员因生产安全事故伤亡依法应承担的责任的处罚</w:t>
            </w:r>
          </w:p>
        </w:tc>
        <w:tc>
          <w:tcPr>
            <w:tcW w:w="2574"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1.</w:t>
            </w:r>
            <w:r>
              <w:rPr>
                <w:rFonts w:hint="eastAsia"/>
                <w:color w:val="000000"/>
                <w:sz w:val="18"/>
                <w:szCs w:val="18"/>
              </w:rPr>
              <w:t>机构职能、权责清单、执法人员名单；</w:t>
            </w:r>
            <w:r>
              <w:rPr>
                <w:rFonts w:hint="eastAsia"/>
                <w:color w:val="000000"/>
                <w:sz w:val="18"/>
                <w:szCs w:val="18"/>
              </w:rPr>
              <w:t>2.</w:t>
            </w:r>
            <w:r>
              <w:rPr>
                <w:rFonts w:hint="eastAsia"/>
                <w:color w:val="000000"/>
                <w:sz w:val="18"/>
                <w:szCs w:val="18"/>
              </w:rPr>
              <w:t>执法程序或行政强制流程图；</w:t>
            </w:r>
            <w:r>
              <w:rPr>
                <w:rFonts w:hint="eastAsia"/>
                <w:color w:val="000000"/>
                <w:sz w:val="18"/>
                <w:szCs w:val="18"/>
              </w:rPr>
              <w:t>3.</w:t>
            </w:r>
            <w:r>
              <w:rPr>
                <w:rFonts w:hint="eastAsia"/>
                <w:color w:val="000000"/>
                <w:sz w:val="18"/>
                <w:szCs w:val="18"/>
              </w:rPr>
              <w:t>执法依据；</w:t>
            </w:r>
            <w:r>
              <w:rPr>
                <w:rFonts w:hint="eastAsia"/>
                <w:color w:val="000000"/>
                <w:sz w:val="18"/>
                <w:szCs w:val="18"/>
              </w:rPr>
              <w:t>4.</w:t>
            </w:r>
            <w:r>
              <w:rPr>
                <w:rFonts w:hint="eastAsia"/>
                <w:color w:val="000000"/>
                <w:sz w:val="18"/>
                <w:szCs w:val="18"/>
              </w:rPr>
              <w:t>行政处罚自由裁量基准；</w:t>
            </w:r>
            <w:r>
              <w:rPr>
                <w:rFonts w:hint="eastAsia"/>
                <w:color w:val="000000"/>
                <w:sz w:val="18"/>
                <w:szCs w:val="18"/>
              </w:rPr>
              <w:t>5.</w:t>
            </w:r>
            <w:r>
              <w:rPr>
                <w:rFonts w:hint="eastAsia"/>
                <w:color w:val="000000"/>
                <w:sz w:val="18"/>
                <w:szCs w:val="18"/>
              </w:rPr>
              <w:t>咨询、监督投诉方式；</w:t>
            </w:r>
            <w:r>
              <w:rPr>
                <w:rFonts w:hint="eastAsia"/>
                <w:color w:val="000000"/>
                <w:sz w:val="18"/>
                <w:szCs w:val="18"/>
              </w:rPr>
              <w:t>6.</w:t>
            </w:r>
            <w:r>
              <w:rPr>
                <w:rFonts w:hint="eastAsia"/>
                <w:color w:val="000000"/>
                <w:sz w:val="18"/>
                <w:szCs w:val="18"/>
              </w:rPr>
              <w:t>处罚决定；</w:t>
            </w:r>
            <w:r>
              <w:rPr>
                <w:rFonts w:hint="eastAsia"/>
                <w:color w:val="000000"/>
                <w:sz w:val="18"/>
                <w:szCs w:val="18"/>
              </w:rPr>
              <w:t>7.</w:t>
            </w:r>
            <w:r>
              <w:rPr>
                <w:rFonts w:hint="eastAsia"/>
                <w:color w:val="000000"/>
                <w:sz w:val="18"/>
                <w:szCs w:val="18"/>
              </w:rPr>
              <w:t>救济渠道。</w:t>
            </w:r>
          </w:p>
        </w:tc>
        <w:tc>
          <w:tcPr>
            <w:tcW w:w="1043"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《中华人民共和国安全生产法》《重庆市安全生产条例》</w:t>
            </w:r>
          </w:p>
        </w:tc>
        <w:tc>
          <w:tcPr>
            <w:tcW w:w="123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1.</w:t>
            </w:r>
            <w:r>
              <w:rPr>
                <w:rFonts w:hint="eastAsia"/>
                <w:color w:val="000000"/>
                <w:sz w:val="18"/>
                <w:szCs w:val="18"/>
              </w:rPr>
              <w:t>除处罚决定外其他内容：长期公开（动态调整）；</w:t>
            </w:r>
            <w:r>
              <w:rPr>
                <w:rFonts w:hint="eastAsia"/>
                <w:color w:val="000000"/>
                <w:sz w:val="18"/>
                <w:szCs w:val="18"/>
              </w:rPr>
              <w:br/>
              <w:t>2.</w:t>
            </w:r>
            <w:r>
              <w:rPr>
                <w:rFonts w:hint="eastAsia"/>
                <w:color w:val="000000"/>
                <w:sz w:val="18"/>
                <w:szCs w:val="18"/>
              </w:rPr>
              <w:t>处罚决定：</w:t>
            </w:r>
            <w:r>
              <w:rPr>
                <w:rFonts w:hint="eastAsia"/>
                <w:color w:val="000000"/>
                <w:sz w:val="18"/>
                <w:szCs w:val="18"/>
              </w:rPr>
              <w:t>20</w:t>
            </w:r>
            <w:r>
              <w:rPr>
                <w:rFonts w:hint="eastAsia"/>
                <w:color w:val="000000"/>
                <w:sz w:val="18"/>
                <w:szCs w:val="18"/>
              </w:rPr>
              <w:t>个工作日内。</w:t>
            </w:r>
          </w:p>
        </w:tc>
        <w:tc>
          <w:tcPr>
            <w:tcW w:w="70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区城市管理局</w:t>
            </w:r>
          </w:p>
        </w:tc>
        <w:tc>
          <w:tcPr>
            <w:tcW w:w="2828"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■政府网站</w:t>
            </w:r>
            <w:r>
              <w:rPr>
                <w:rFonts w:hint="eastAsia"/>
                <w:sz w:val="18"/>
                <w:szCs w:val="18"/>
              </w:rPr>
              <w:t xml:space="preserve">      </w:t>
            </w:r>
            <w:r>
              <w:rPr>
                <w:rFonts w:hint="eastAsia"/>
                <w:sz w:val="18"/>
                <w:szCs w:val="18"/>
              </w:rPr>
              <w:t>□政府公报</w:t>
            </w:r>
            <w:r>
              <w:rPr>
                <w:rFonts w:hint="eastAsia"/>
                <w:sz w:val="18"/>
                <w:szCs w:val="18"/>
              </w:rPr>
              <w:br/>
            </w:r>
            <w:r>
              <w:rPr>
                <w:rFonts w:hint="eastAsia"/>
                <w:sz w:val="18"/>
                <w:szCs w:val="18"/>
              </w:rPr>
              <w:t>□两微一端</w:t>
            </w:r>
            <w:r>
              <w:rPr>
                <w:rFonts w:hint="eastAsia"/>
                <w:sz w:val="18"/>
                <w:szCs w:val="18"/>
              </w:rPr>
              <w:t xml:space="preserve">      </w:t>
            </w:r>
            <w:r>
              <w:rPr>
                <w:rFonts w:hint="eastAsia"/>
                <w:sz w:val="18"/>
                <w:szCs w:val="18"/>
              </w:rPr>
              <w:t>□发布会</w:t>
            </w:r>
            <w:r>
              <w:rPr>
                <w:rFonts w:hint="eastAsia"/>
                <w:sz w:val="18"/>
                <w:szCs w:val="18"/>
              </w:rPr>
              <w:t>/</w:t>
            </w:r>
            <w:r>
              <w:rPr>
                <w:rFonts w:hint="eastAsia"/>
                <w:sz w:val="18"/>
                <w:szCs w:val="18"/>
              </w:rPr>
              <w:t>听证会</w:t>
            </w:r>
            <w:r>
              <w:rPr>
                <w:rFonts w:hint="eastAsia"/>
                <w:sz w:val="18"/>
                <w:szCs w:val="18"/>
              </w:rPr>
              <w:br/>
            </w:r>
            <w:r>
              <w:rPr>
                <w:rFonts w:hint="eastAsia"/>
                <w:sz w:val="18"/>
                <w:szCs w:val="18"/>
              </w:rPr>
              <w:t>□广播电视</w:t>
            </w:r>
            <w:r>
              <w:rPr>
                <w:rFonts w:hint="eastAsia"/>
                <w:sz w:val="18"/>
                <w:szCs w:val="18"/>
              </w:rPr>
              <w:t xml:space="preserve">      </w:t>
            </w:r>
            <w:r>
              <w:rPr>
                <w:rFonts w:hint="eastAsia"/>
                <w:sz w:val="18"/>
                <w:szCs w:val="18"/>
              </w:rPr>
              <w:t>□纸质媒体</w:t>
            </w:r>
            <w:r>
              <w:rPr>
                <w:rFonts w:hint="eastAsia"/>
                <w:sz w:val="18"/>
                <w:szCs w:val="18"/>
              </w:rPr>
              <w:br/>
            </w:r>
            <w:r>
              <w:rPr>
                <w:rFonts w:hint="eastAsia"/>
                <w:sz w:val="18"/>
                <w:szCs w:val="18"/>
              </w:rPr>
              <w:t>□公开查阅点</w:t>
            </w:r>
            <w:r>
              <w:rPr>
                <w:rFonts w:hint="eastAsia"/>
                <w:sz w:val="18"/>
                <w:szCs w:val="18"/>
              </w:rPr>
              <w:t xml:space="preserve">    </w:t>
            </w:r>
            <w:r>
              <w:rPr>
                <w:rFonts w:hint="eastAsia"/>
                <w:sz w:val="18"/>
                <w:szCs w:val="18"/>
              </w:rPr>
              <w:t>□政务服务中心</w:t>
            </w:r>
            <w:r>
              <w:rPr>
                <w:rFonts w:hint="eastAsia"/>
                <w:sz w:val="18"/>
                <w:szCs w:val="18"/>
              </w:rPr>
              <w:br/>
            </w:r>
            <w:r>
              <w:rPr>
                <w:rFonts w:hint="eastAsia"/>
                <w:sz w:val="18"/>
                <w:szCs w:val="18"/>
              </w:rPr>
              <w:t>□便民服务站</w:t>
            </w:r>
            <w:r>
              <w:rPr>
                <w:rFonts w:hint="eastAsia"/>
                <w:sz w:val="18"/>
                <w:szCs w:val="18"/>
              </w:rPr>
              <w:t xml:space="preserve">    </w:t>
            </w:r>
            <w:r>
              <w:rPr>
                <w:rFonts w:hint="eastAsia"/>
                <w:sz w:val="18"/>
                <w:szCs w:val="18"/>
              </w:rPr>
              <w:t>□入户</w:t>
            </w:r>
            <w:r>
              <w:rPr>
                <w:rFonts w:hint="eastAsia"/>
                <w:sz w:val="18"/>
                <w:szCs w:val="18"/>
              </w:rPr>
              <w:t>/</w:t>
            </w:r>
            <w:r>
              <w:rPr>
                <w:rFonts w:hint="eastAsia"/>
                <w:sz w:val="18"/>
                <w:szCs w:val="18"/>
              </w:rPr>
              <w:t>现场</w:t>
            </w:r>
            <w:r>
              <w:rPr>
                <w:rFonts w:hint="eastAsia"/>
                <w:sz w:val="18"/>
                <w:szCs w:val="18"/>
              </w:rPr>
              <w:br/>
            </w:r>
            <w:r>
              <w:rPr>
                <w:rFonts w:hint="eastAsia"/>
                <w:sz w:val="18"/>
                <w:szCs w:val="18"/>
              </w:rPr>
              <w:t>□社区</w:t>
            </w:r>
            <w:r>
              <w:rPr>
                <w:rFonts w:hint="eastAsia"/>
                <w:sz w:val="18"/>
                <w:szCs w:val="18"/>
              </w:rPr>
              <w:t>/</w:t>
            </w:r>
            <w:r>
              <w:rPr>
                <w:rFonts w:hint="eastAsia"/>
                <w:sz w:val="18"/>
                <w:szCs w:val="18"/>
              </w:rPr>
              <w:t>企事业单位</w:t>
            </w:r>
            <w:r>
              <w:rPr>
                <w:rFonts w:hint="eastAsia"/>
                <w:sz w:val="18"/>
                <w:szCs w:val="18"/>
              </w:rPr>
              <w:t>/</w:t>
            </w:r>
            <w:r>
              <w:rPr>
                <w:rFonts w:hint="eastAsia"/>
                <w:sz w:val="18"/>
                <w:szCs w:val="18"/>
              </w:rPr>
              <w:t>村公示栏（电子屏）</w:t>
            </w:r>
            <w:r>
              <w:rPr>
                <w:rFonts w:hint="eastAsia"/>
                <w:sz w:val="18"/>
                <w:szCs w:val="18"/>
              </w:rPr>
              <w:br/>
            </w:r>
            <w:r>
              <w:rPr>
                <w:rFonts w:hint="eastAsia"/>
                <w:sz w:val="18"/>
                <w:szCs w:val="18"/>
              </w:rPr>
              <w:t>□精准推送</w:t>
            </w:r>
            <w:r>
              <w:rPr>
                <w:rFonts w:hint="eastAsia"/>
                <w:sz w:val="18"/>
                <w:szCs w:val="18"/>
              </w:rPr>
              <w:t xml:space="preserve">      </w:t>
            </w:r>
            <w:r>
              <w:rPr>
                <w:rFonts w:hint="eastAsia"/>
                <w:sz w:val="18"/>
                <w:szCs w:val="18"/>
              </w:rPr>
              <w:t>□其他</w:t>
            </w:r>
            <w:r>
              <w:rPr>
                <w:rFonts w:hint="eastAsia"/>
                <w:sz w:val="18"/>
                <w:szCs w:val="18"/>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w:t>
            </w:r>
          </w:p>
        </w:tc>
        <w:tc>
          <w:tcPr>
            <w:tcW w:w="604"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615"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w:t>
            </w:r>
          </w:p>
        </w:tc>
        <w:tc>
          <w:tcPr>
            <w:tcW w:w="666"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569" w:type="dxa"/>
            <w:tcBorders>
              <w:top w:val="nil"/>
              <w:left w:val="nil"/>
              <w:bottom w:val="single" w:sz="4" w:space="0" w:color="auto"/>
              <w:right w:val="single" w:sz="4" w:space="0" w:color="auto"/>
            </w:tcBorders>
            <w:vAlign w:val="center"/>
          </w:tcPr>
          <w:p w:rsidR="007F7378" w:rsidRDefault="007F7378">
            <w:pPr>
              <w:jc w:val="center"/>
              <w:rPr>
                <w:rFonts w:ascii="宋体" w:eastAsia="宋体" w:hAnsi="宋体" w:cs="宋体"/>
                <w:sz w:val="18"/>
                <w:szCs w:val="18"/>
              </w:rPr>
            </w:pPr>
            <w:r>
              <w:rPr>
                <w:rFonts w:hint="eastAsia"/>
                <w:sz w:val="18"/>
                <w:szCs w:val="18"/>
              </w:rPr>
              <w:t>√</w:t>
            </w:r>
          </w:p>
        </w:tc>
        <w:tc>
          <w:tcPr>
            <w:tcW w:w="636" w:type="dxa"/>
            <w:tcBorders>
              <w:top w:val="nil"/>
              <w:left w:val="nil"/>
              <w:bottom w:val="single" w:sz="4" w:space="0" w:color="auto"/>
              <w:right w:val="single" w:sz="4" w:space="0" w:color="auto"/>
            </w:tcBorders>
            <w:vAlign w:val="center"/>
          </w:tcPr>
          <w:p w:rsidR="007F7378" w:rsidRDefault="007F7378">
            <w:pPr>
              <w:jc w:val="center"/>
              <w:rPr>
                <w:rFonts w:ascii="宋体" w:eastAsia="宋体" w:hAnsi="宋体" w:cs="宋体"/>
                <w:sz w:val="18"/>
                <w:szCs w:val="18"/>
              </w:rPr>
            </w:pPr>
            <w:r>
              <w:rPr>
                <w:rFonts w:hint="eastAsia"/>
                <w:sz w:val="18"/>
                <w:szCs w:val="18"/>
              </w:rPr>
              <w:t xml:space="preserve">　</w:t>
            </w:r>
          </w:p>
        </w:tc>
      </w:tr>
      <w:tr w:rsidR="007F7378" w:rsidRPr="00EE0B1F" w:rsidTr="000128AB">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7F7378" w:rsidRPr="007F7378" w:rsidRDefault="007F7378"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t>790</w:t>
            </w:r>
          </w:p>
        </w:tc>
        <w:tc>
          <w:tcPr>
            <w:tcW w:w="648"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color w:val="000000"/>
                <w:sz w:val="18"/>
                <w:szCs w:val="18"/>
              </w:rPr>
            </w:pPr>
            <w:r>
              <w:rPr>
                <w:rFonts w:hint="eastAsia"/>
                <w:color w:val="000000"/>
                <w:sz w:val="18"/>
                <w:szCs w:val="18"/>
              </w:rPr>
              <w:t>安全生产管理</w:t>
            </w:r>
          </w:p>
        </w:tc>
        <w:tc>
          <w:tcPr>
            <w:tcW w:w="1547"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对生产经营单位未建立安全生产规章制度的处罚</w:t>
            </w:r>
          </w:p>
        </w:tc>
        <w:tc>
          <w:tcPr>
            <w:tcW w:w="2574"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1.</w:t>
            </w:r>
            <w:r>
              <w:rPr>
                <w:rFonts w:hint="eastAsia"/>
                <w:color w:val="000000"/>
                <w:sz w:val="18"/>
                <w:szCs w:val="18"/>
              </w:rPr>
              <w:t>机构职能、权责清单、执法人员名单；</w:t>
            </w:r>
            <w:r>
              <w:rPr>
                <w:rFonts w:hint="eastAsia"/>
                <w:color w:val="000000"/>
                <w:sz w:val="18"/>
                <w:szCs w:val="18"/>
              </w:rPr>
              <w:t>2.</w:t>
            </w:r>
            <w:r>
              <w:rPr>
                <w:rFonts w:hint="eastAsia"/>
                <w:color w:val="000000"/>
                <w:sz w:val="18"/>
                <w:szCs w:val="18"/>
              </w:rPr>
              <w:t>执法程序或行政强制流程图；</w:t>
            </w:r>
            <w:r>
              <w:rPr>
                <w:rFonts w:hint="eastAsia"/>
                <w:color w:val="000000"/>
                <w:sz w:val="18"/>
                <w:szCs w:val="18"/>
              </w:rPr>
              <w:t>3.</w:t>
            </w:r>
            <w:r>
              <w:rPr>
                <w:rFonts w:hint="eastAsia"/>
                <w:color w:val="000000"/>
                <w:sz w:val="18"/>
                <w:szCs w:val="18"/>
              </w:rPr>
              <w:t>执法依据；</w:t>
            </w:r>
            <w:r>
              <w:rPr>
                <w:rFonts w:hint="eastAsia"/>
                <w:color w:val="000000"/>
                <w:sz w:val="18"/>
                <w:szCs w:val="18"/>
              </w:rPr>
              <w:t>4.</w:t>
            </w:r>
            <w:r>
              <w:rPr>
                <w:rFonts w:hint="eastAsia"/>
                <w:color w:val="000000"/>
                <w:sz w:val="18"/>
                <w:szCs w:val="18"/>
              </w:rPr>
              <w:t>行政处罚自由裁量基准；</w:t>
            </w:r>
            <w:r>
              <w:rPr>
                <w:rFonts w:hint="eastAsia"/>
                <w:color w:val="000000"/>
                <w:sz w:val="18"/>
                <w:szCs w:val="18"/>
              </w:rPr>
              <w:t>5.</w:t>
            </w:r>
            <w:r>
              <w:rPr>
                <w:rFonts w:hint="eastAsia"/>
                <w:color w:val="000000"/>
                <w:sz w:val="18"/>
                <w:szCs w:val="18"/>
              </w:rPr>
              <w:t>咨询、监督投诉方式；</w:t>
            </w:r>
            <w:r>
              <w:rPr>
                <w:rFonts w:hint="eastAsia"/>
                <w:color w:val="000000"/>
                <w:sz w:val="18"/>
                <w:szCs w:val="18"/>
              </w:rPr>
              <w:t>6.</w:t>
            </w:r>
            <w:r>
              <w:rPr>
                <w:rFonts w:hint="eastAsia"/>
                <w:color w:val="000000"/>
                <w:sz w:val="18"/>
                <w:szCs w:val="18"/>
              </w:rPr>
              <w:t>处罚决定；</w:t>
            </w:r>
            <w:r>
              <w:rPr>
                <w:rFonts w:hint="eastAsia"/>
                <w:color w:val="000000"/>
                <w:sz w:val="18"/>
                <w:szCs w:val="18"/>
              </w:rPr>
              <w:t>7.</w:t>
            </w:r>
            <w:r>
              <w:rPr>
                <w:rFonts w:hint="eastAsia"/>
                <w:color w:val="000000"/>
                <w:sz w:val="18"/>
                <w:szCs w:val="18"/>
              </w:rPr>
              <w:t>救济渠道。</w:t>
            </w:r>
          </w:p>
        </w:tc>
        <w:tc>
          <w:tcPr>
            <w:tcW w:w="1043"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《重庆市安全生产条例》</w:t>
            </w:r>
          </w:p>
        </w:tc>
        <w:tc>
          <w:tcPr>
            <w:tcW w:w="123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1.</w:t>
            </w:r>
            <w:r>
              <w:rPr>
                <w:rFonts w:hint="eastAsia"/>
                <w:color w:val="000000"/>
                <w:sz w:val="18"/>
                <w:szCs w:val="18"/>
              </w:rPr>
              <w:t>除处罚决定外其他内容：长期公开（动态调整）；</w:t>
            </w:r>
            <w:r>
              <w:rPr>
                <w:rFonts w:hint="eastAsia"/>
                <w:color w:val="000000"/>
                <w:sz w:val="18"/>
                <w:szCs w:val="18"/>
              </w:rPr>
              <w:br/>
              <w:t>2.</w:t>
            </w:r>
            <w:r>
              <w:rPr>
                <w:rFonts w:hint="eastAsia"/>
                <w:color w:val="000000"/>
                <w:sz w:val="18"/>
                <w:szCs w:val="18"/>
              </w:rPr>
              <w:t>处罚决定：</w:t>
            </w:r>
            <w:r>
              <w:rPr>
                <w:rFonts w:hint="eastAsia"/>
                <w:color w:val="000000"/>
                <w:sz w:val="18"/>
                <w:szCs w:val="18"/>
              </w:rPr>
              <w:t>20</w:t>
            </w:r>
            <w:r>
              <w:rPr>
                <w:rFonts w:hint="eastAsia"/>
                <w:color w:val="000000"/>
                <w:sz w:val="18"/>
                <w:szCs w:val="18"/>
              </w:rPr>
              <w:t>个工作日内。</w:t>
            </w:r>
          </w:p>
        </w:tc>
        <w:tc>
          <w:tcPr>
            <w:tcW w:w="70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区城市管理局</w:t>
            </w:r>
          </w:p>
        </w:tc>
        <w:tc>
          <w:tcPr>
            <w:tcW w:w="2828"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■政府网站</w:t>
            </w:r>
            <w:r>
              <w:rPr>
                <w:rFonts w:hint="eastAsia"/>
                <w:sz w:val="18"/>
                <w:szCs w:val="18"/>
              </w:rPr>
              <w:t xml:space="preserve">      </w:t>
            </w:r>
            <w:r>
              <w:rPr>
                <w:rFonts w:hint="eastAsia"/>
                <w:sz w:val="18"/>
                <w:szCs w:val="18"/>
              </w:rPr>
              <w:t>□政府公报</w:t>
            </w:r>
            <w:r>
              <w:rPr>
                <w:rFonts w:hint="eastAsia"/>
                <w:sz w:val="18"/>
                <w:szCs w:val="18"/>
              </w:rPr>
              <w:br/>
            </w:r>
            <w:r>
              <w:rPr>
                <w:rFonts w:hint="eastAsia"/>
                <w:sz w:val="18"/>
                <w:szCs w:val="18"/>
              </w:rPr>
              <w:t>□两微一端</w:t>
            </w:r>
            <w:r>
              <w:rPr>
                <w:rFonts w:hint="eastAsia"/>
                <w:sz w:val="18"/>
                <w:szCs w:val="18"/>
              </w:rPr>
              <w:t xml:space="preserve">      </w:t>
            </w:r>
            <w:r>
              <w:rPr>
                <w:rFonts w:hint="eastAsia"/>
                <w:sz w:val="18"/>
                <w:szCs w:val="18"/>
              </w:rPr>
              <w:t>□发布会</w:t>
            </w:r>
            <w:r>
              <w:rPr>
                <w:rFonts w:hint="eastAsia"/>
                <w:sz w:val="18"/>
                <w:szCs w:val="18"/>
              </w:rPr>
              <w:t>/</w:t>
            </w:r>
            <w:r>
              <w:rPr>
                <w:rFonts w:hint="eastAsia"/>
                <w:sz w:val="18"/>
                <w:szCs w:val="18"/>
              </w:rPr>
              <w:t>听证会</w:t>
            </w:r>
            <w:r>
              <w:rPr>
                <w:rFonts w:hint="eastAsia"/>
                <w:sz w:val="18"/>
                <w:szCs w:val="18"/>
              </w:rPr>
              <w:br/>
            </w:r>
            <w:r>
              <w:rPr>
                <w:rFonts w:hint="eastAsia"/>
                <w:sz w:val="18"/>
                <w:szCs w:val="18"/>
              </w:rPr>
              <w:t>□广播电视</w:t>
            </w:r>
            <w:r>
              <w:rPr>
                <w:rFonts w:hint="eastAsia"/>
                <w:sz w:val="18"/>
                <w:szCs w:val="18"/>
              </w:rPr>
              <w:t xml:space="preserve">      </w:t>
            </w:r>
            <w:r>
              <w:rPr>
                <w:rFonts w:hint="eastAsia"/>
                <w:sz w:val="18"/>
                <w:szCs w:val="18"/>
              </w:rPr>
              <w:t>□纸质媒体</w:t>
            </w:r>
            <w:r>
              <w:rPr>
                <w:rFonts w:hint="eastAsia"/>
                <w:sz w:val="18"/>
                <w:szCs w:val="18"/>
              </w:rPr>
              <w:br/>
            </w:r>
            <w:r>
              <w:rPr>
                <w:rFonts w:hint="eastAsia"/>
                <w:sz w:val="18"/>
                <w:szCs w:val="18"/>
              </w:rPr>
              <w:t>□公开查阅点</w:t>
            </w:r>
            <w:r>
              <w:rPr>
                <w:rFonts w:hint="eastAsia"/>
                <w:sz w:val="18"/>
                <w:szCs w:val="18"/>
              </w:rPr>
              <w:t xml:space="preserve">    </w:t>
            </w:r>
            <w:r>
              <w:rPr>
                <w:rFonts w:hint="eastAsia"/>
                <w:sz w:val="18"/>
                <w:szCs w:val="18"/>
              </w:rPr>
              <w:t>□政务服务中心</w:t>
            </w:r>
            <w:r>
              <w:rPr>
                <w:rFonts w:hint="eastAsia"/>
                <w:sz w:val="18"/>
                <w:szCs w:val="18"/>
              </w:rPr>
              <w:br/>
            </w:r>
            <w:r>
              <w:rPr>
                <w:rFonts w:hint="eastAsia"/>
                <w:sz w:val="18"/>
                <w:szCs w:val="18"/>
              </w:rPr>
              <w:t>□便民服务站</w:t>
            </w:r>
            <w:r>
              <w:rPr>
                <w:rFonts w:hint="eastAsia"/>
                <w:sz w:val="18"/>
                <w:szCs w:val="18"/>
              </w:rPr>
              <w:t xml:space="preserve">    </w:t>
            </w:r>
            <w:r>
              <w:rPr>
                <w:rFonts w:hint="eastAsia"/>
                <w:sz w:val="18"/>
                <w:szCs w:val="18"/>
              </w:rPr>
              <w:t>□入户</w:t>
            </w:r>
            <w:r>
              <w:rPr>
                <w:rFonts w:hint="eastAsia"/>
                <w:sz w:val="18"/>
                <w:szCs w:val="18"/>
              </w:rPr>
              <w:t>/</w:t>
            </w:r>
            <w:r>
              <w:rPr>
                <w:rFonts w:hint="eastAsia"/>
                <w:sz w:val="18"/>
                <w:szCs w:val="18"/>
              </w:rPr>
              <w:t>现场</w:t>
            </w:r>
            <w:r>
              <w:rPr>
                <w:rFonts w:hint="eastAsia"/>
                <w:sz w:val="18"/>
                <w:szCs w:val="18"/>
              </w:rPr>
              <w:br/>
            </w:r>
            <w:r>
              <w:rPr>
                <w:rFonts w:hint="eastAsia"/>
                <w:sz w:val="18"/>
                <w:szCs w:val="18"/>
              </w:rPr>
              <w:t>□社区</w:t>
            </w:r>
            <w:r>
              <w:rPr>
                <w:rFonts w:hint="eastAsia"/>
                <w:sz w:val="18"/>
                <w:szCs w:val="18"/>
              </w:rPr>
              <w:t>/</w:t>
            </w:r>
            <w:r>
              <w:rPr>
                <w:rFonts w:hint="eastAsia"/>
                <w:sz w:val="18"/>
                <w:szCs w:val="18"/>
              </w:rPr>
              <w:t>企事业单位</w:t>
            </w:r>
            <w:r>
              <w:rPr>
                <w:rFonts w:hint="eastAsia"/>
                <w:sz w:val="18"/>
                <w:szCs w:val="18"/>
              </w:rPr>
              <w:t>/</w:t>
            </w:r>
            <w:r>
              <w:rPr>
                <w:rFonts w:hint="eastAsia"/>
                <w:sz w:val="18"/>
                <w:szCs w:val="18"/>
              </w:rPr>
              <w:t>村公示栏（电子屏）</w:t>
            </w:r>
            <w:r>
              <w:rPr>
                <w:rFonts w:hint="eastAsia"/>
                <w:sz w:val="18"/>
                <w:szCs w:val="18"/>
              </w:rPr>
              <w:br/>
            </w:r>
            <w:r>
              <w:rPr>
                <w:rFonts w:hint="eastAsia"/>
                <w:sz w:val="18"/>
                <w:szCs w:val="18"/>
              </w:rPr>
              <w:t>□精准推送</w:t>
            </w:r>
            <w:r>
              <w:rPr>
                <w:rFonts w:hint="eastAsia"/>
                <w:sz w:val="18"/>
                <w:szCs w:val="18"/>
              </w:rPr>
              <w:t xml:space="preserve">      </w:t>
            </w:r>
            <w:r>
              <w:rPr>
                <w:rFonts w:hint="eastAsia"/>
                <w:sz w:val="18"/>
                <w:szCs w:val="18"/>
              </w:rPr>
              <w:t>□其他</w:t>
            </w:r>
            <w:r>
              <w:rPr>
                <w:rFonts w:hint="eastAsia"/>
                <w:sz w:val="18"/>
                <w:szCs w:val="18"/>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w:t>
            </w:r>
          </w:p>
        </w:tc>
        <w:tc>
          <w:tcPr>
            <w:tcW w:w="604"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615"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w:t>
            </w:r>
          </w:p>
        </w:tc>
        <w:tc>
          <w:tcPr>
            <w:tcW w:w="666"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569" w:type="dxa"/>
            <w:tcBorders>
              <w:top w:val="nil"/>
              <w:left w:val="nil"/>
              <w:bottom w:val="single" w:sz="4" w:space="0" w:color="auto"/>
              <w:right w:val="single" w:sz="4" w:space="0" w:color="auto"/>
            </w:tcBorders>
            <w:vAlign w:val="center"/>
          </w:tcPr>
          <w:p w:rsidR="007F7378" w:rsidRDefault="007F7378">
            <w:pPr>
              <w:jc w:val="center"/>
              <w:rPr>
                <w:rFonts w:ascii="宋体" w:eastAsia="宋体" w:hAnsi="宋体" w:cs="宋体"/>
                <w:sz w:val="18"/>
                <w:szCs w:val="18"/>
              </w:rPr>
            </w:pPr>
            <w:r>
              <w:rPr>
                <w:rFonts w:hint="eastAsia"/>
                <w:sz w:val="18"/>
                <w:szCs w:val="18"/>
              </w:rPr>
              <w:t>√</w:t>
            </w:r>
          </w:p>
        </w:tc>
        <w:tc>
          <w:tcPr>
            <w:tcW w:w="636" w:type="dxa"/>
            <w:tcBorders>
              <w:top w:val="nil"/>
              <w:left w:val="nil"/>
              <w:bottom w:val="single" w:sz="4" w:space="0" w:color="auto"/>
              <w:right w:val="single" w:sz="4" w:space="0" w:color="auto"/>
            </w:tcBorders>
            <w:vAlign w:val="center"/>
          </w:tcPr>
          <w:p w:rsidR="007F7378" w:rsidRDefault="007F7378">
            <w:pPr>
              <w:jc w:val="center"/>
              <w:rPr>
                <w:rFonts w:ascii="宋体" w:eastAsia="宋体" w:hAnsi="宋体" w:cs="宋体"/>
                <w:sz w:val="18"/>
                <w:szCs w:val="18"/>
              </w:rPr>
            </w:pPr>
            <w:r>
              <w:rPr>
                <w:rFonts w:hint="eastAsia"/>
                <w:sz w:val="18"/>
                <w:szCs w:val="18"/>
              </w:rPr>
              <w:t xml:space="preserve">　</w:t>
            </w:r>
          </w:p>
        </w:tc>
      </w:tr>
      <w:tr w:rsidR="007F7378" w:rsidRPr="00EE0B1F" w:rsidTr="000128AB">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7F7378" w:rsidRPr="007F7378" w:rsidRDefault="007F7378"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t>791</w:t>
            </w:r>
          </w:p>
        </w:tc>
        <w:tc>
          <w:tcPr>
            <w:tcW w:w="648"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color w:val="000000"/>
                <w:sz w:val="18"/>
                <w:szCs w:val="18"/>
              </w:rPr>
            </w:pPr>
            <w:r>
              <w:rPr>
                <w:rFonts w:hint="eastAsia"/>
                <w:color w:val="000000"/>
                <w:sz w:val="18"/>
                <w:szCs w:val="18"/>
              </w:rPr>
              <w:t>安全生产管理</w:t>
            </w:r>
          </w:p>
        </w:tc>
        <w:tc>
          <w:tcPr>
            <w:tcW w:w="1547"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对生产经营单位分管安全生产工作的负责人未履</w:t>
            </w:r>
            <w:r>
              <w:rPr>
                <w:rFonts w:hint="eastAsia"/>
                <w:color w:val="000000"/>
                <w:sz w:val="18"/>
                <w:szCs w:val="18"/>
              </w:rPr>
              <w:lastRenderedPageBreak/>
              <w:t>行安全生产职责的处罚</w:t>
            </w:r>
          </w:p>
        </w:tc>
        <w:tc>
          <w:tcPr>
            <w:tcW w:w="2574"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lastRenderedPageBreak/>
              <w:t>1.</w:t>
            </w:r>
            <w:r>
              <w:rPr>
                <w:rFonts w:hint="eastAsia"/>
                <w:color w:val="000000"/>
                <w:sz w:val="18"/>
                <w:szCs w:val="18"/>
              </w:rPr>
              <w:t>机构职能、权责清单、执法人员名单；</w:t>
            </w:r>
            <w:r>
              <w:rPr>
                <w:rFonts w:hint="eastAsia"/>
                <w:color w:val="000000"/>
                <w:sz w:val="18"/>
                <w:szCs w:val="18"/>
              </w:rPr>
              <w:t>2.</w:t>
            </w:r>
            <w:r>
              <w:rPr>
                <w:rFonts w:hint="eastAsia"/>
                <w:color w:val="000000"/>
                <w:sz w:val="18"/>
                <w:szCs w:val="18"/>
              </w:rPr>
              <w:t>执法程序或行政强制流程图；</w:t>
            </w:r>
            <w:r>
              <w:rPr>
                <w:rFonts w:hint="eastAsia"/>
                <w:color w:val="000000"/>
                <w:sz w:val="18"/>
                <w:szCs w:val="18"/>
              </w:rPr>
              <w:t>3.</w:t>
            </w:r>
            <w:r>
              <w:rPr>
                <w:rFonts w:hint="eastAsia"/>
                <w:color w:val="000000"/>
                <w:sz w:val="18"/>
                <w:szCs w:val="18"/>
              </w:rPr>
              <w:t>执法依据；</w:t>
            </w:r>
            <w:r>
              <w:rPr>
                <w:rFonts w:hint="eastAsia"/>
                <w:color w:val="000000"/>
                <w:sz w:val="18"/>
                <w:szCs w:val="18"/>
              </w:rPr>
              <w:t>4.</w:t>
            </w:r>
            <w:r>
              <w:rPr>
                <w:rFonts w:hint="eastAsia"/>
                <w:color w:val="000000"/>
                <w:sz w:val="18"/>
                <w:szCs w:val="18"/>
              </w:rPr>
              <w:lastRenderedPageBreak/>
              <w:t>行政处罚自由裁量基准；</w:t>
            </w:r>
            <w:r>
              <w:rPr>
                <w:rFonts w:hint="eastAsia"/>
                <w:color w:val="000000"/>
                <w:sz w:val="18"/>
                <w:szCs w:val="18"/>
              </w:rPr>
              <w:t>5.</w:t>
            </w:r>
            <w:r>
              <w:rPr>
                <w:rFonts w:hint="eastAsia"/>
                <w:color w:val="000000"/>
                <w:sz w:val="18"/>
                <w:szCs w:val="18"/>
              </w:rPr>
              <w:t>咨询、监督投诉方式；</w:t>
            </w:r>
            <w:r>
              <w:rPr>
                <w:rFonts w:hint="eastAsia"/>
                <w:color w:val="000000"/>
                <w:sz w:val="18"/>
                <w:szCs w:val="18"/>
              </w:rPr>
              <w:t>6.</w:t>
            </w:r>
            <w:r>
              <w:rPr>
                <w:rFonts w:hint="eastAsia"/>
                <w:color w:val="000000"/>
                <w:sz w:val="18"/>
                <w:szCs w:val="18"/>
              </w:rPr>
              <w:t>处罚决定；</w:t>
            </w:r>
            <w:r>
              <w:rPr>
                <w:rFonts w:hint="eastAsia"/>
                <w:color w:val="000000"/>
                <w:sz w:val="18"/>
                <w:szCs w:val="18"/>
              </w:rPr>
              <w:t>7.</w:t>
            </w:r>
            <w:r>
              <w:rPr>
                <w:rFonts w:hint="eastAsia"/>
                <w:color w:val="000000"/>
                <w:sz w:val="18"/>
                <w:szCs w:val="18"/>
              </w:rPr>
              <w:t>救济渠道。</w:t>
            </w:r>
          </w:p>
        </w:tc>
        <w:tc>
          <w:tcPr>
            <w:tcW w:w="1043"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lastRenderedPageBreak/>
              <w:t>《重庆市安全生产条例》</w:t>
            </w:r>
          </w:p>
        </w:tc>
        <w:tc>
          <w:tcPr>
            <w:tcW w:w="123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1.</w:t>
            </w:r>
            <w:r>
              <w:rPr>
                <w:rFonts w:hint="eastAsia"/>
                <w:color w:val="000000"/>
                <w:sz w:val="18"/>
                <w:szCs w:val="18"/>
              </w:rPr>
              <w:t>除处罚决定外其他内容：长期公开</w:t>
            </w:r>
            <w:r>
              <w:rPr>
                <w:rFonts w:hint="eastAsia"/>
                <w:color w:val="000000"/>
                <w:sz w:val="18"/>
                <w:szCs w:val="18"/>
              </w:rPr>
              <w:lastRenderedPageBreak/>
              <w:t>（动态调整）；</w:t>
            </w:r>
            <w:r>
              <w:rPr>
                <w:rFonts w:hint="eastAsia"/>
                <w:color w:val="000000"/>
                <w:sz w:val="18"/>
                <w:szCs w:val="18"/>
              </w:rPr>
              <w:br/>
              <w:t>2.</w:t>
            </w:r>
            <w:r>
              <w:rPr>
                <w:rFonts w:hint="eastAsia"/>
                <w:color w:val="000000"/>
                <w:sz w:val="18"/>
                <w:szCs w:val="18"/>
              </w:rPr>
              <w:t>处罚决定：</w:t>
            </w:r>
            <w:r>
              <w:rPr>
                <w:rFonts w:hint="eastAsia"/>
                <w:color w:val="000000"/>
                <w:sz w:val="18"/>
                <w:szCs w:val="18"/>
              </w:rPr>
              <w:t>20</w:t>
            </w:r>
            <w:r>
              <w:rPr>
                <w:rFonts w:hint="eastAsia"/>
                <w:color w:val="000000"/>
                <w:sz w:val="18"/>
                <w:szCs w:val="18"/>
              </w:rPr>
              <w:t>个工作日内。</w:t>
            </w:r>
          </w:p>
        </w:tc>
        <w:tc>
          <w:tcPr>
            <w:tcW w:w="70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lastRenderedPageBreak/>
              <w:t>区城市管理局</w:t>
            </w:r>
          </w:p>
        </w:tc>
        <w:tc>
          <w:tcPr>
            <w:tcW w:w="2828"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■政府网站</w:t>
            </w:r>
            <w:r>
              <w:rPr>
                <w:rFonts w:hint="eastAsia"/>
                <w:sz w:val="18"/>
                <w:szCs w:val="18"/>
              </w:rPr>
              <w:t xml:space="preserve">      </w:t>
            </w:r>
            <w:r>
              <w:rPr>
                <w:rFonts w:hint="eastAsia"/>
                <w:sz w:val="18"/>
                <w:szCs w:val="18"/>
              </w:rPr>
              <w:t>□政府公报</w:t>
            </w:r>
            <w:r>
              <w:rPr>
                <w:rFonts w:hint="eastAsia"/>
                <w:sz w:val="18"/>
                <w:szCs w:val="18"/>
              </w:rPr>
              <w:br/>
            </w:r>
            <w:r>
              <w:rPr>
                <w:rFonts w:hint="eastAsia"/>
                <w:sz w:val="18"/>
                <w:szCs w:val="18"/>
              </w:rPr>
              <w:t>□两微一端</w:t>
            </w:r>
            <w:r>
              <w:rPr>
                <w:rFonts w:hint="eastAsia"/>
                <w:sz w:val="18"/>
                <w:szCs w:val="18"/>
              </w:rPr>
              <w:t xml:space="preserve">      </w:t>
            </w:r>
            <w:r>
              <w:rPr>
                <w:rFonts w:hint="eastAsia"/>
                <w:sz w:val="18"/>
                <w:szCs w:val="18"/>
              </w:rPr>
              <w:t>□发布会</w:t>
            </w:r>
            <w:r>
              <w:rPr>
                <w:rFonts w:hint="eastAsia"/>
                <w:sz w:val="18"/>
                <w:szCs w:val="18"/>
              </w:rPr>
              <w:t>/</w:t>
            </w:r>
            <w:r>
              <w:rPr>
                <w:rFonts w:hint="eastAsia"/>
                <w:sz w:val="18"/>
                <w:szCs w:val="18"/>
              </w:rPr>
              <w:t>听证会</w:t>
            </w:r>
            <w:r>
              <w:rPr>
                <w:rFonts w:hint="eastAsia"/>
                <w:sz w:val="18"/>
                <w:szCs w:val="18"/>
              </w:rPr>
              <w:br/>
            </w:r>
            <w:r>
              <w:rPr>
                <w:rFonts w:hint="eastAsia"/>
                <w:sz w:val="18"/>
                <w:szCs w:val="18"/>
              </w:rPr>
              <w:lastRenderedPageBreak/>
              <w:t>□广播电视</w:t>
            </w:r>
            <w:r>
              <w:rPr>
                <w:rFonts w:hint="eastAsia"/>
                <w:sz w:val="18"/>
                <w:szCs w:val="18"/>
              </w:rPr>
              <w:t xml:space="preserve">      </w:t>
            </w:r>
            <w:r>
              <w:rPr>
                <w:rFonts w:hint="eastAsia"/>
                <w:sz w:val="18"/>
                <w:szCs w:val="18"/>
              </w:rPr>
              <w:t>□纸质媒体</w:t>
            </w:r>
            <w:r>
              <w:rPr>
                <w:rFonts w:hint="eastAsia"/>
                <w:sz w:val="18"/>
                <w:szCs w:val="18"/>
              </w:rPr>
              <w:br/>
            </w:r>
            <w:r>
              <w:rPr>
                <w:rFonts w:hint="eastAsia"/>
                <w:sz w:val="18"/>
                <w:szCs w:val="18"/>
              </w:rPr>
              <w:t>□公开查阅点</w:t>
            </w:r>
            <w:r>
              <w:rPr>
                <w:rFonts w:hint="eastAsia"/>
                <w:sz w:val="18"/>
                <w:szCs w:val="18"/>
              </w:rPr>
              <w:t xml:space="preserve">    </w:t>
            </w:r>
            <w:r>
              <w:rPr>
                <w:rFonts w:hint="eastAsia"/>
                <w:sz w:val="18"/>
                <w:szCs w:val="18"/>
              </w:rPr>
              <w:t>□政务服务中心</w:t>
            </w:r>
            <w:r>
              <w:rPr>
                <w:rFonts w:hint="eastAsia"/>
                <w:sz w:val="18"/>
                <w:szCs w:val="18"/>
              </w:rPr>
              <w:br/>
            </w:r>
            <w:r>
              <w:rPr>
                <w:rFonts w:hint="eastAsia"/>
                <w:sz w:val="18"/>
                <w:szCs w:val="18"/>
              </w:rPr>
              <w:t>□便民服务站</w:t>
            </w:r>
            <w:r>
              <w:rPr>
                <w:rFonts w:hint="eastAsia"/>
                <w:sz w:val="18"/>
                <w:szCs w:val="18"/>
              </w:rPr>
              <w:t xml:space="preserve">    </w:t>
            </w:r>
            <w:r>
              <w:rPr>
                <w:rFonts w:hint="eastAsia"/>
                <w:sz w:val="18"/>
                <w:szCs w:val="18"/>
              </w:rPr>
              <w:t>□入户</w:t>
            </w:r>
            <w:r>
              <w:rPr>
                <w:rFonts w:hint="eastAsia"/>
                <w:sz w:val="18"/>
                <w:szCs w:val="18"/>
              </w:rPr>
              <w:t>/</w:t>
            </w:r>
            <w:r>
              <w:rPr>
                <w:rFonts w:hint="eastAsia"/>
                <w:sz w:val="18"/>
                <w:szCs w:val="18"/>
              </w:rPr>
              <w:t>现场</w:t>
            </w:r>
            <w:r>
              <w:rPr>
                <w:rFonts w:hint="eastAsia"/>
                <w:sz w:val="18"/>
                <w:szCs w:val="18"/>
              </w:rPr>
              <w:br/>
            </w:r>
            <w:r>
              <w:rPr>
                <w:rFonts w:hint="eastAsia"/>
                <w:sz w:val="18"/>
                <w:szCs w:val="18"/>
              </w:rPr>
              <w:t>□社区</w:t>
            </w:r>
            <w:r>
              <w:rPr>
                <w:rFonts w:hint="eastAsia"/>
                <w:sz w:val="18"/>
                <w:szCs w:val="18"/>
              </w:rPr>
              <w:t>/</w:t>
            </w:r>
            <w:r>
              <w:rPr>
                <w:rFonts w:hint="eastAsia"/>
                <w:sz w:val="18"/>
                <w:szCs w:val="18"/>
              </w:rPr>
              <w:t>企事业单位</w:t>
            </w:r>
            <w:r>
              <w:rPr>
                <w:rFonts w:hint="eastAsia"/>
                <w:sz w:val="18"/>
                <w:szCs w:val="18"/>
              </w:rPr>
              <w:t>/</w:t>
            </w:r>
            <w:r>
              <w:rPr>
                <w:rFonts w:hint="eastAsia"/>
                <w:sz w:val="18"/>
                <w:szCs w:val="18"/>
              </w:rPr>
              <w:t>村公示栏（电子屏）</w:t>
            </w:r>
            <w:r>
              <w:rPr>
                <w:rFonts w:hint="eastAsia"/>
                <w:sz w:val="18"/>
                <w:szCs w:val="18"/>
              </w:rPr>
              <w:br/>
            </w:r>
            <w:r>
              <w:rPr>
                <w:rFonts w:hint="eastAsia"/>
                <w:sz w:val="18"/>
                <w:szCs w:val="18"/>
              </w:rPr>
              <w:t>□精准推送</w:t>
            </w:r>
            <w:r>
              <w:rPr>
                <w:rFonts w:hint="eastAsia"/>
                <w:sz w:val="18"/>
                <w:szCs w:val="18"/>
              </w:rPr>
              <w:t xml:space="preserve">      </w:t>
            </w:r>
            <w:r>
              <w:rPr>
                <w:rFonts w:hint="eastAsia"/>
                <w:sz w:val="18"/>
                <w:szCs w:val="18"/>
              </w:rPr>
              <w:t>□其他</w:t>
            </w:r>
            <w:r>
              <w:rPr>
                <w:rFonts w:hint="eastAsia"/>
                <w:sz w:val="18"/>
                <w:szCs w:val="18"/>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lastRenderedPageBreak/>
              <w:t>√</w:t>
            </w:r>
          </w:p>
        </w:tc>
        <w:tc>
          <w:tcPr>
            <w:tcW w:w="604"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615"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w:t>
            </w:r>
          </w:p>
        </w:tc>
        <w:tc>
          <w:tcPr>
            <w:tcW w:w="666"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569" w:type="dxa"/>
            <w:tcBorders>
              <w:top w:val="nil"/>
              <w:left w:val="nil"/>
              <w:bottom w:val="single" w:sz="4" w:space="0" w:color="auto"/>
              <w:right w:val="single" w:sz="4" w:space="0" w:color="auto"/>
            </w:tcBorders>
            <w:vAlign w:val="center"/>
          </w:tcPr>
          <w:p w:rsidR="007F7378" w:rsidRDefault="007F7378">
            <w:pPr>
              <w:jc w:val="center"/>
              <w:rPr>
                <w:rFonts w:ascii="宋体" w:eastAsia="宋体" w:hAnsi="宋体" w:cs="宋体"/>
                <w:sz w:val="18"/>
                <w:szCs w:val="18"/>
              </w:rPr>
            </w:pPr>
            <w:r>
              <w:rPr>
                <w:rFonts w:hint="eastAsia"/>
                <w:sz w:val="18"/>
                <w:szCs w:val="18"/>
              </w:rPr>
              <w:t>√</w:t>
            </w:r>
          </w:p>
        </w:tc>
        <w:tc>
          <w:tcPr>
            <w:tcW w:w="636" w:type="dxa"/>
            <w:tcBorders>
              <w:top w:val="nil"/>
              <w:left w:val="nil"/>
              <w:bottom w:val="single" w:sz="4" w:space="0" w:color="auto"/>
              <w:right w:val="single" w:sz="4" w:space="0" w:color="auto"/>
            </w:tcBorders>
            <w:vAlign w:val="center"/>
          </w:tcPr>
          <w:p w:rsidR="007F7378" w:rsidRDefault="007F7378">
            <w:pPr>
              <w:jc w:val="center"/>
              <w:rPr>
                <w:rFonts w:ascii="宋体" w:eastAsia="宋体" w:hAnsi="宋体" w:cs="宋体"/>
                <w:sz w:val="18"/>
                <w:szCs w:val="18"/>
              </w:rPr>
            </w:pPr>
            <w:r>
              <w:rPr>
                <w:rFonts w:hint="eastAsia"/>
                <w:sz w:val="18"/>
                <w:szCs w:val="18"/>
              </w:rPr>
              <w:t xml:space="preserve">　</w:t>
            </w:r>
          </w:p>
        </w:tc>
      </w:tr>
      <w:tr w:rsidR="007F7378" w:rsidRPr="00EE0B1F" w:rsidTr="000128AB">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7F7378" w:rsidRPr="007F7378" w:rsidRDefault="007F7378"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t>792</w:t>
            </w:r>
          </w:p>
        </w:tc>
        <w:tc>
          <w:tcPr>
            <w:tcW w:w="648"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color w:val="000000"/>
                <w:sz w:val="18"/>
                <w:szCs w:val="18"/>
              </w:rPr>
            </w:pPr>
            <w:r>
              <w:rPr>
                <w:rFonts w:hint="eastAsia"/>
                <w:color w:val="000000"/>
                <w:sz w:val="18"/>
                <w:szCs w:val="18"/>
              </w:rPr>
              <w:t>安全生产管理</w:t>
            </w:r>
          </w:p>
        </w:tc>
        <w:tc>
          <w:tcPr>
            <w:tcW w:w="1547"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生产经营单位的安全生产管理人员、技术人员未履行规定职责的处罚</w:t>
            </w:r>
          </w:p>
        </w:tc>
        <w:tc>
          <w:tcPr>
            <w:tcW w:w="2574"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1.</w:t>
            </w:r>
            <w:r>
              <w:rPr>
                <w:rFonts w:hint="eastAsia"/>
                <w:color w:val="000000"/>
                <w:sz w:val="18"/>
                <w:szCs w:val="18"/>
              </w:rPr>
              <w:t>机构职能、权责清单、执法人员名单；</w:t>
            </w:r>
            <w:r>
              <w:rPr>
                <w:rFonts w:hint="eastAsia"/>
                <w:color w:val="000000"/>
                <w:sz w:val="18"/>
                <w:szCs w:val="18"/>
              </w:rPr>
              <w:t>2.</w:t>
            </w:r>
            <w:r>
              <w:rPr>
                <w:rFonts w:hint="eastAsia"/>
                <w:color w:val="000000"/>
                <w:sz w:val="18"/>
                <w:szCs w:val="18"/>
              </w:rPr>
              <w:t>执法程序或行政强制流程图；</w:t>
            </w:r>
            <w:r>
              <w:rPr>
                <w:rFonts w:hint="eastAsia"/>
                <w:color w:val="000000"/>
                <w:sz w:val="18"/>
                <w:szCs w:val="18"/>
              </w:rPr>
              <w:t>3.</w:t>
            </w:r>
            <w:r>
              <w:rPr>
                <w:rFonts w:hint="eastAsia"/>
                <w:color w:val="000000"/>
                <w:sz w:val="18"/>
                <w:szCs w:val="18"/>
              </w:rPr>
              <w:t>执法依据；</w:t>
            </w:r>
            <w:r>
              <w:rPr>
                <w:rFonts w:hint="eastAsia"/>
                <w:color w:val="000000"/>
                <w:sz w:val="18"/>
                <w:szCs w:val="18"/>
              </w:rPr>
              <w:t>4.</w:t>
            </w:r>
            <w:r>
              <w:rPr>
                <w:rFonts w:hint="eastAsia"/>
                <w:color w:val="000000"/>
                <w:sz w:val="18"/>
                <w:szCs w:val="18"/>
              </w:rPr>
              <w:t>行政处罚自由裁量基准；</w:t>
            </w:r>
            <w:r>
              <w:rPr>
                <w:rFonts w:hint="eastAsia"/>
                <w:color w:val="000000"/>
                <w:sz w:val="18"/>
                <w:szCs w:val="18"/>
              </w:rPr>
              <w:t>5.</w:t>
            </w:r>
            <w:r>
              <w:rPr>
                <w:rFonts w:hint="eastAsia"/>
                <w:color w:val="000000"/>
                <w:sz w:val="18"/>
                <w:szCs w:val="18"/>
              </w:rPr>
              <w:t>咨询、监督投诉方式；</w:t>
            </w:r>
            <w:r>
              <w:rPr>
                <w:rFonts w:hint="eastAsia"/>
                <w:color w:val="000000"/>
                <w:sz w:val="18"/>
                <w:szCs w:val="18"/>
              </w:rPr>
              <w:t>6.</w:t>
            </w:r>
            <w:r>
              <w:rPr>
                <w:rFonts w:hint="eastAsia"/>
                <w:color w:val="000000"/>
                <w:sz w:val="18"/>
                <w:szCs w:val="18"/>
              </w:rPr>
              <w:t>处罚决定；</w:t>
            </w:r>
            <w:r>
              <w:rPr>
                <w:rFonts w:hint="eastAsia"/>
                <w:color w:val="000000"/>
                <w:sz w:val="18"/>
                <w:szCs w:val="18"/>
              </w:rPr>
              <w:t>7.</w:t>
            </w:r>
            <w:r>
              <w:rPr>
                <w:rFonts w:hint="eastAsia"/>
                <w:color w:val="000000"/>
                <w:sz w:val="18"/>
                <w:szCs w:val="18"/>
              </w:rPr>
              <w:t>救济渠道。</w:t>
            </w:r>
          </w:p>
        </w:tc>
        <w:tc>
          <w:tcPr>
            <w:tcW w:w="1043"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《重庆市安全生产条例》</w:t>
            </w:r>
          </w:p>
        </w:tc>
        <w:tc>
          <w:tcPr>
            <w:tcW w:w="123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1.</w:t>
            </w:r>
            <w:r>
              <w:rPr>
                <w:rFonts w:hint="eastAsia"/>
                <w:color w:val="000000"/>
                <w:sz w:val="18"/>
                <w:szCs w:val="18"/>
              </w:rPr>
              <w:t>除处罚决定外其他内容：长期公开（动态调整）；</w:t>
            </w:r>
            <w:r>
              <w:rPr>
                <w:rFonts w:hint="eastAsia"/>
                <w:color w:val="000000"/>
                <w:sz w:val="18"/>
                <w:szCs w:val="18"/>
              </w:rPr>
              <w:br/>
              <w:t>2.</w:t>
            </w:r>
            <w:r>
              <w:rPr>
                <w:rFonts w:hint="eastAsia"/>
                <w:color w:val="000000"/>
                <w:sz w:val="18"/>
                <w:szCs w:val="18"/>
              </w:rPr>
              <w:t>处罚决定：</w:t>
            </w:r>
            <w:r>
              <w:rPr>
                <w:rFonts w:hint="eastAsia"/>
                <w:color w:val="000000"/>
                <w:sz w:val="18"/>
                <w:szCs w:val="18"/>
              </w:rPr>
              <w:t>20</w:t>
            </w:r>
            <w:r>
              <w:rPr>
                <w:rFonts w:hint="eastAsia"/>
                <w:color w:val="000000"/>
                <w:sz w:val="18"/>
                <w:szCs w:val="18"/>
              </w:rPr>
              <w:t>个工作日内。</w:t>
            </w:r>
          </w:p>
        </w:tc>
        <w:tc>
          <w:tcPr>
            <w:tcW w:w="70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区城市管理局</w:t>
            </w:r>
          </w:p>
        </w:tc>
        <w:tc>
          <w:tcPr>
            <w:tcW w:w="2828"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■政府网站</w:t>
            </w:r>
            <w:r>
              <w:rPr>
                <w:rFonts w:hint="eastAsia"/>
                <w:sz w:val="18"/>
                <w:szCs w:val="18"/>
              </w:rPr>
              <w:t xml:space="preserve">      </w:t>
            </w:r>
            <w:r>
              <w:rPr>
                <w:rFonts w:hint="eastAsia"/>
                <w:sz w:val="18"/>
                <w:szCs w:val="18"/>
              </w:rPr>
              <w:t>□政府公报</w:t>
            </w:r>
            <w:r>
              <w:rPr>
                <w:rFonts w:hint="eastAsia"/>
                <w:sz w:val="18"/>
                <w:szCs w:val="18"/>
              </w:rPr>
              <w:br/>
            </w:r>
            <w:r>
              <w:rPr>
                <w:rFonts w:hint="eastAsia"/>
                <w:sz w:val="18"/>
                <w:szCs w:val="18"/>
              </w:rPr>
              <w:t>□两微一端</w:t>
            </w:r>
            <w:r>
              <w:rPr>
                <w:rFonts w:hint="eastAsia"/>
                <w:sz w:val="18"/>
                <w:szCs w:val="18"/>
              </w:rPr>
              <w:t xml:space="preserve">      </w:t>
            </w:r>
            <w:r>
              <w:rPr>
                <w:rFonts w:hint="eastAsia"/>
                <w:sz w:val="18"/>
                <w:szCs w:val="18"/>
              </w:rPr>
              <w:t>□发布会</w:t>
            </w:r>
            <w:r>
              <w:rPr>
                <w:rFonts w:hint="eastAsia"/>
                <w:sz w:val="18"/>
                <w:szCs w:val="18"/>
              </w:rPr>
              <w:t>/</w:t>
            </w:r>
            <w:r>
              <w:rPr>
                <w:rFonts w:hint="eastAsia"/>
                <w:sz w:val="18"/>
                <w:szCs w:val="18"/>
              </w:rPr>
              <w:t>听证会</w:t>
            </w:r>
            <w:r>
              <w:rPr>
                <w:rFonts w:hint="eastAsia"/>
                <w:sz w:val="18"/>
                <w:szCs w:val="18"/>
              </w:rPr>
              <w:br/>
            </w:r>
            <w:r>
              <w:rPr>
                <w:rFonts w:hint="eastAsia"/>
                <w:sz w:val="18"/>
                <w:szCs w:val="18"/>
              </w:rPr>
              <w:t>□广播电视</w:t>
            </w:r>
            <w:r>
              <w:rPr>
                <w:rFonts w:hint="eastAsia"/>
                <w:sz w:val="18"/>
                <w:szCs w:val="18"/>
              </w:rPr>
              <w:t xml:space="preserve">      </w:t>
            </w:r>
            <w:r>
              <w:rPr>
                <w:rFonts w:hint="eastAsia"/>
                <w:sz w:val="18"/>
                <w:szCs w:val="18"/>
              </w:rPr>
              <w:t>□纸质媒体</w:t>
            </w:r>
            <w:r>
              <w:rPr>
                <w:rFonts w:hint="eastAsia"/>
                <w:sz w:val="18"/>
                <w:szCs w:val="18"/>
              </w:rPr>
              <w:br/>
            </w:r>
            <w:r>
              <w:rPr>
                <w:rFonts w:hint="eastAsia"/>
                <w:sz w:val="18"/>
                <w:szCs w:val="18"/>
              </w:rPr>
              <w:t>□公开查阅点</w:t>
            </w:r>
            <w:r>
              <w:rPr>
                <w:rFonts w:hint="eastAsia"/>
                <w:sz w:val="18"/>
                <w:szCs w:val="18"/>
              </w:rPr>
              <w:t xml:space="preserve">    </w:t>
            </w:r>
            <w:r>
              <w:rPr>
                <w:rFonts w:hint="eastAsia"/>
                <w:sz w:val="18"/>
                <w:szCs w:val="18"/>
              </w:rPr>
              <w:t>□政务服务中心</w:t>
            </w:r>
            <w:r>
              <w:rPr>
                <w:rFonts w:hint="eastAsia"/>
                <w:sz w:val="18"/>
                <w:szCs w:val="18"/>
              </w:rPr>
              <w:br/>
            </w:r>
            <w:r>
              <w:rPr>
                <w:rFonts w:hint="eastAsia"/>
                <w:sz w:val="18"/>
                <w:szCs w:val="18"/>
              </w:rPr>
              <w:t>□便民服务站</w:t>
            </w:r>
            <w:r>
              <w:rPr>
                <w:rFonts w:hint="eastAsia"/>
                <w:sz w:val="18"/>
                <w:szCs w:val="18"/>
              </w:rPr>
              <w:t xml:space="preserve">    </w:t>
            </w:r>
            <w:r>
              <w:rPr>
                <w:rFonts w:hint="eastAsia"/>
                <w:sz w:val="18"/>
                <w:szCs w:val="18"/>
              </w:rPr>
              <w:t>□入户</w:t>
            </w:r>
            <w:r>
              <w:rPr>
                <w:rFonts w:hint="eastAsia"/>
                <w:sz w:val="18"/>
                <w:szCs w:val="18"/>
              </w:rPr>
              <w:t>/</w:t>
            </w:r>
            <w:r>
              <w:rPr>
                <w:rFonts w:hint="eastAsia"/>
                <w:sz w:val="18"/>
                <w:szCs w:val="18"/>
              </w:rPr>
              <w:t>现场</w:t>
            </w:r>
            <w:r>
              <w:rPr>
                <w:rFonts w:hint="eastAsia"/>
                <w:sz w:val="18"/>
                <w:szCs w:val="18"/>
              </w:rPr>
              <w:br/>
            </w:r>
            <w:r>
              <w:rPr>
                <w:rFonts w:hint="eastAsia"/>
                <w:sz w:val="18"/>
                <w:szCs w:val="18"/>
              </w:rPr>
              <w:t>□社区</w:t>
            </w:r>
            <w:r>
              <w:rPr>
                <w:rFonts w:hint="eastAsia"/>
                <w:sz w:val="18"/>
                <w:szCs w:val="18"/>
              </w:rPr>
              <w:t>/</w:t>
            </w:r>
            <w:r>
              <w:rPr>
                <w:rFonts w:hint="eastAsia"/>
                <w:sz w:val="18"/>
                <w:szCs w:val="18"/>
              </w:rPr>
              <w:t>企事业单位</w:t>
            </w:r>
            <w:r>
              <w:rPr>
                <w:rFonts w:hint="eastAsia"/>
                <w:sz w:val="18"/>
                <w:szCs w:val="18"/>
              </w:rPr>
              <w:t>/</w:t>
            </w:r>
            <w:r>
              <w:rPr>
                <w:rFonts w:hint="eastAsia"/>
                <w:sz w:val="18"/>
                <w:szCs w:val="18"/>
              </w:rPr>
              <w:t>村公示栏（电子屏）</w:t>
            </w:r>
            <w:r>
              <w:rPr>
                <w:rFonts w:hint="eastAsia"/>
                <w:sz w:val="18"/>
                <w:szCs w:val="18"/>
              </w:rPr>
              <w:br/>
            </w:r>
            <w:r>
              <w:rPr>
                <w:rFonts w:hint="eastAsia"/>
                <w:sz w:val="18"/>
                <w:szCs w:val="18"/>
              </w:rPr>
              <w:t>□精准推送</w:t>
            </w:r>
            <w:r>
              <w:rPr>
                <w:rFonts w:hint="eastAsia"/>
                <w:sz w:val="18"/>
                <w:szCs w:val="18"/>
              </w:rPr>
              <w:t xml:space="preserve">      </w:t>
            </w:r>
            <w:r>
              <w:rPr>
                <w:rFonts w:hint="eastAsia"/>
                <w:sz w:val="18"/>
                <w:szCs w:val="18"/>
              </w:rPr>
              <w:t>□其他</w:t>
            </w:r>
            <w:r>
              <w:rPr>
                <w:rFonts w:hint="eastAsia"/>
                <w:sz w:val="18"/>
                <w:szCs w:val="18"/>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w:t>
            </w:r>
          </w:p>
        </w:tc>
        <w:tc>
          <w:tcPr>
            <w:tcW w:w="604"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615"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w:t>
            </w:r>
          </w:p>
        </w:tc>
        <w:tc>
          <w:tcPr>
            <w:tcW w:w="666"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569" w:type="dxa"/>
            <w:tcBorders>
              <w:top w:val="nil"/>
              <w:left w:val="nil"/>
              <w:bottom w:val="single" w:sz="4" w:space="0" w:color="auto"/>
              <w:right w:val="single" w:sz="4" w:space="0" w:color="auto"/>
            </w:tcBorders>
            <w:vAlign w:val="center"/>
          </w:tcPr>
          <w:p w:rsidR="007F7378" w:rsidRDefault="007F7378">
            <w:pPr>
              <w:jc w:val="center"/>
              <w:rPr>
                <w:rFonts w:ascii="宋体" w:eastAsia="宋体" w:hAnsi="宋体" w:cs="宋体"/>
                <w:sz w:val="18"/>
                <w:szCs w:val="18"/>
              </w:rPr>
            </w:pPr>
            <w:r>
              <w:rPr>
                <w:rFonts w:hint="eastAsia"/>
                <w:sz w:val="18"/>
                <w:szCs w:val="18"/>
              </w:rPr>
              <w:t>√</w:t>
            </w:r>
          </w:p>
        </w:tc>
        <w:tc>
          <w:tcPr>
            <w:tcW w:w="636" w:type="dxa"/>
            <w:tcBorders>
              <w:top w:val="nil"/>
              <w:left w:val="nil"/>
              <w:bottom w:val="single" w:sz="4" w:space="0" w:color="auto"/>
              <w:right w:val="single" w:sz="4" w:space="0" w:color="auto"/>
            </w:tcBorders>
            <w:vAlign w:val="center"/>
          </w:tcPr>
          <w:p w:rsidR="007F7378" w:rsidRDefault="007F7378">
            <w:pPr>
              <w:jc w:val="center"/>
              <w:rPr>
                <w:rFonts w:ascii="宋体" w:eastAsia="宋体" w:hAnsi="宋体" w:cs="宋体"/>
                <w:sz w:val="18"/>
                <w:szCs w:val="18"/>
              </w:rPr>
            </w:pPr>
            <w:r>
              <w:rPr>
                <w:rFonts w:hint="eastAsia"/>
                <w:sz w:val="18"/>
                <w:szCs w:val="18"/>
              </w:rPr>
              <w:t xml:space="preserve">　</w:t>
            </w:r>
          </w:p>
        </w:tc>
      </w:tr>
      <w:tr w:rsidR="007F7378" w:rsidRPr="00EE0B1F" w:rsidTr="000128AB">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7F7378" w:rsidRPr="007F7378" w:rsidRDefault="007F7378"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t>793</w:t>
            </w:r>
          </w:p>
        </w:tc>
        <w:tc>
          <w:tcPr>
            <w:tcW w:w="648"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color w:val="000000"/>
                <w:sz w:val="18"/>
                <w:szCs w:val="18"/>
              </w:rPr>
            </w:pPr>
            <w:r>
              <w:rPr>
                <w:rFonts w:hint="eastAsia"/>
                <w:color w:val="000000"/>
                <w:sz w:val="18"/>
                <w:szCs w:val="18"/>
              </w:rPr>
              <w:t>安全生产管理</w:t>
            </w:r>
          </w:p>
        </w:tc>
        <w:tc>
          <w:tcPr>
            <w:tcW w:w="1547"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对生产经营单位的场所规划、布局、设计不符合要求的处罚</w:t>
            </w:r>
          </w:p>
        </w:tc>
        <w:tc>
          <w:tcPr>
            <w:tcW w:w="2574"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1.</w:t>
            </w:r>
            <w:r>
              <w:rPr>
                <w:rFonts w:hint="eastAsia"/>
                <w:color w:val="000000"/>
                <w:sz w:val="18"/>
                <w:szCs w:val="18"/>
              </w:rPr>
              <w:t>机构职能、权责清单、执法人员名单；</w:t>
            </w:r>
            <w:r>
              <w:rPr>
                <w:rFonts w:hint="eastAsia"/>
                <w:color w:val="000000"/>
                <w:sz w:val="18"/>
                <w:szCs w:val="18"/>
              </w:rPr>
              <w:t>2.</w:t>
            </w:r>
            <w:r>
              <w:rPr>
                <w:rFonts w:hint="eastAsia"/>
                <w:color w:val="000000"/>
                <w:sz w:val="18"/>
                <w:szCs w:val="18"/>
              </w:rPr>
              <w:t>执法程序或行政强制流程图；</w:t>
            </w:r>
            <w:r>
              <w:rPr>
                <w:rFonts w:hint="eastAsia"/>
                <w:color w:val="000000"/>
                <w:sz w:val="18"/>
                <w:szCs w:val="18"/>
              </w:rPr>
              <w:t>3.</w:t>
            </w:r>
            <w:r>
              <w:rPr>
                <w:rFonts w:hint="eastAsia"/>
                <w:color w:val="000000"/>
                <w:sz w:val="18"/>
                <w:szCs w:val="18"/>
              </w:rPr>
              <w:t>执法依据；</w:t>
            </w:r>
            <w:r>
              <w:rPr>
                <w:rFonts w:hint="eastAsia"/>
                <w:color w:val="000000"/>
                <w:sz w:val="18"/>
                <w:szCs w:val="18"/>
              </w:rPr>
              <w:t>4.</w:t>
            </w:r>
            <w:r>
              <w:rPr>
                <w:rFonts w:hint="eastAsia"/>
                <w:color w:val="000000"/>
                <w:sz w:val="18"/>
                <w:szCs w:val="18"/>
              </w:rPr>
              <w:t>行政处罚自由裁量基准；</w:t>
            </w:r>
            <w:r>
              <w:rPr>
                <w:rFonts w:hint="eastAsia"/>
                <w:color w:val="000000"/>
                <w:sz w:val="18"/>
                <w:szCs w:val="18"/>
              </w:rPr>
              <w:t>5.</w:t>
            </w:r>
            <w:r>
              <w:rPr>
                <w:rFonts w:hint="eastAsia"/>
                <w:color w:val="000000"/>
                <w:sz w:val="18"/>
                <w:szCs w:val="18"/>
              </w:rPr>
              <w:t>咨询、监督投诉方式；</w:t>
            </w:r>
            <w:r>
              <w:rPr>
                <w:rFonts w:hint="eastAsia"/>
                <w:color w:val="000000"/>
                <w:sz w:val="18"/>
                <w:szCs w:val="18"/>
              </w:rPr>
              <w:t>6.</w:t>
            </w:r>
            <w:r>
              <w:rPr>
                <w:rFonts w:hint="eastAsia"/>
                <w:color w:val="000000"/>
                <w:sz w:val="18"/>
                <w:szCs w:val="18"/>
              </w:rPr>
              <w:t>处罚决定；</w:t>
            </w:r>
            <w:r>
              <w:rPr>
                <w:rFonts w:hint="eastAsia"/>
                <w:color w:val="000000"/>
                <w:sz w:val="18"/>
                <w:szCs w:val="18"/>
              </w:rPr>
              <w:t>7.</w:t>
            </w:r>
            <w:r>
              <w:rPr>
                <w:rFonts w:hint="eastAsia"/>
                <w:color w:val="000000"/>
                <w:sz w:val="18"/>
                <w:szCs w:val="18"/>
              </w:rPr>
              <w:t>救济渠道。</w:t>
            </w:r>
          </w:p>
        </w:tc>
        <w:tc>
          <w:tcPr>
            <w:tcW w:w="1043"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《重庆市安全生产条例》</w:t>
            </w:r>
          </w:p>
        </w:tc>
        <w:tc>
          <w:tcPr>
            <w:tcW w:w="123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1.</w:t>
            </w:r>
            <w:r>
              <w:rPr>
                <w:rFonts w:hint="eastAsia"/>
                <w:color w:val="000000"/>
                <w:sz w:val="18"/>
                <w:szCs w:val="18"/>
              </w:rPr>
              <w:t>除处罚决定外其他内容：长期公开（动态调整）；</w:t>
            </w:r>
            <w:r>
              <w:rPr>
                <w:rFonts w:hint="eastAsia"/>
                <w:color w:val="000000"/>
                <w:sz w:val="18"/>
                <w:szCs w:val="18"/>
              </w:rPr>
              <w:br/>
              <w:t>2.</w:t>
            </w:r>
            <w:r>
              <w:rPr>
                <w:rFonts w:hint="eastAsia"/>
                <w:color w:val="000000"/>
                <w:sz w:val="18"/>
                <w:szCs w:val="18"/>
              </w:rPr>
              <w:t>处罚决定：</w:t>
            </w:r>
            <w:r>
              <w:rPr>
                <w:rFonts w:hint="eastAsia"/>
                <w:color w:val="000000"/>
                <w:sz w:val="18"/>
                <w:szCs w:val="18"/>
              </w:rPr>
              <w:t>20</w:t>
            </w:r>
            <w:r>
              <w:rPr>
                <w:rFonts w:hint="eastAsia"/>
                <w:color w:val="000000"/>
                <w:sz w:val="18"/>
                <w:szCs w:val="18"/>
              </w:rPr>
              <w:t>个工作日内。</w:t>
            </w:r>
          </w:p>
        </w:tc>
        <w:tc>
          <w:tcPr>
            <w:tcW w:w="70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区城市管理局</w:t>
            </w:r>
          </w:p>
        </w:tc>
        <w:tc>
          <w:tcPr>
            <w:tcW w:w="2828"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■政府网站</w:t>
            </w:r>
            <w:r>
              <w:rPr>
                <w:rFonts w:hint="eastAsia"/>
                <w:sz w:val="18"/>
                <w:szCs w:val="18"/>
              </w:rPr>
              <w:t xml:space="preserve">      </w:t>
            </w:r>
            <w:r>
              <w:rPr>
                <w:rFonts w:hint="eastAsia"/>
                <w:sz w:val="18"/>
                <w:szCs w:val="18"/>
              </w:rPr>
              <w:t>□政府公报</w:t>
            </w:r>
            <w:r>
              <w:rPr>
                <w:rFonts w:hint="eastAsia"/>
                <w:sz w:val="18"/>
                <w:szCs w:val="18"/>
              </w:rPr>
              <w:br/>
            </w:r>
            <w:r>
              <w:rPr>
                <w:rFonts w:hint="eastAsia"/>
                <w:sz w:val="18"/>
                <w:szCs w:val="18"/>
              </w:rPr>
              <w:t>□两微一端</w:t>
            </w:r>
            <w:r>
              <w:rPr>
                <w:rFonts w:hint="eastAsia"/>
                <w:sz w:val="18"/>
                <w:szCs w:val="18"/>
              </w:rPr>
              <w:t xml:space="preserve">      </w:t>
            </w:r>
            <w:r>
              <w:rPr>
                <w:rFonts w:hint="eastAsia"/>
                <w:sz w:val="18"/>
                <w:szCs w:val="18"/>
              </w:rPr>
              <w:t>□发布会</w:t>
            </w:r>
            <w:r>
              <w:rPr>
                <w:rFonts w:hint="eastAsia"/>
                <w:sz w:val="18"/>
                <w:szCs w:val="18"/>
              </w:rPr>
              <w:t>/</w:t>
            </w:r>
            <w:r>
              <w:rPr>
                <w:rFonts w:hint="eastAsia"/>
                <w:sz w:val="18"/>
                <w:szCs w:val="18"/>
              </w:rPr>
              <w:t>听证会</w:t>
            </w:r>
            <w:r>
              <w:rPr>
                <w:rFonts w:hint="eastAsia"/>
                <w:sz w:val="18"/>
                <w:szCs w:val="18"/>
              </w:rPr>
              <w:br/>
            </w:r>
            <w:r>
              <w:rPr>
                <w:rFonts w:hint="eastAsia"/>
                <w:sz w:val="18"/>
                <w:szCs w:val="18"/>
              </w:rPr>
              <w:t>□广播电视</w:t>
            </w:r>
            <w:r>
              <w:rPr>
                <w:rFonts w:hint="eastAsia"/>
                <w:sz w:val="18"/>
                <w:szCs w:val="18"/>
              </w:rPr>
              <w:t xml:space="preserve">      </w:t>
            </w:r>
            <w:r>
              <w:rPr>
                <w:rFonts w:hint="eastAsia"/>
                <w:sz w:val="18"/>
                <w:szCs w:val="18"/>
              </w:rPr>
              <w:t>□纸质媒体</w:t>
            </w:r>
            <w:r>
              <w:rPr>
                <w:rFonts w:hint="eastAsia"/>
                <w:sz w:val="18"/>
                <w:szCs w:val="18"/>
              </w:rPr>
              <w:br/>
            </w:r>
            <w:r>
              <w:rPr>
                <w:rFonts w:hint="eastAsia"/>
                <w:sz w:val="18"/>
                <w:szCs w:val="18"/>
              </w:rPr>
              <w:t>□公开查阅点</w:t>
            </w:r>
            <w:r>
              <w:rPr>
                <w:rFonts w:hint="eastAsia"/>
                <w:sz w:val="18"/>
                <w:szCs w:val="18"/>
              </w:rPr>
              <w:t xml:space="preserve">    </w:t>
            </w:r>
            <w:r>
              <w:rPr>
                <w:rFonts w:hint="eastAsia"/>
                <w:sz w:val="18"/>
                <w:szCs w:val="18"/>
              </w:rPr>
              <w:t>□政务服务中心</w:t>
            </w:r>
            <w:r>
              <w:rPr>
                <w:rFonts w:hint="eastAsia"/>
                <w:sz w:val="18"/>
                <w:szCs w:val="18"/>
              </w:rPr>
              <w:br/>
            </w:r>
            <w:r>
              <w:rPr>
                <w:rFonts w:hint="eastAsia"/>
                <w:sz w:val="18"/>
                <w:szCs w:val="18"/>
              </w:rPr>
              <w:t>□便民服务站</w:t>
            </w:r>
            <w:r>
              <w:rPr>
                <w:rFonts w:hint="eastAsia"/>
                <w:sz w:val="18"/>
                <w:szCs w:val="18"/>
              </w:rPr>
              <w:t xml:space="preserve">    </w:t>
            </w:r>
            <w:r>
              <w:rPr>
                <w:rFonts w:hint="eastAsia"/>
                <w:sz w:val="18"/>
                <w:szCs w:val="18"/>
              </w:rPr>
              <w:t>□入户</w:t>
            </w:r>
            <w:r>
              <w:rPr>
                <w:rFonts w:hint="eastAsia"/>
                <w:sz w:val="18"/>
                <w:szCs w:val="18"/>
              </w:rPr>
              <w:t>/</w:t>
            </w:r>
            <w:r>
              <w:rPr>
                <w:rFonts w:hint="eastAsia"/>
                <w:sz w:val="18"/>
                <w:szCs w:val="18"/>
              </w:rPr>
              <w:t>现场</w:t>
            </w:r>
            <w:r>
              <w:rPr>
                <w:rFonts w:hint="eastAsia"/>
                <w:sz w:val="18"/>
                <w:szCs w:val="18"/>
              </w:rPr>
              <w:br/>
            </w:r>
            <w:r>
              <w:rPr>
                <w:rFonts w:hint="eastAsia"/>
                <w:sz w:val="18"/>
                <w:szCs w:val="18"/>
              </w:rPr>
              <w:t>□社区</w:t>
            </w:r>
            <w:r>
              <w:rPr>
                <w:rFonts w:hint="eastAsia"/>
                <w:sz w:val="18"/>
                <w:szCs w:val="18"/>
              </w:rPr>
              <w:t>/</w:t>
            </w:r>
            <w:r>
              <w:rPr>
                <w:rFonts w:hint="eastAsia"/>
                <w:sz w:val="18"/>
                <w:szCs w:val="18"/>
              </w:rPr>
              <w:t>企事业单位</w:t>
            </w:r>
            <w:r>
              <w:rPr>
                <w:rFonts w:hint="eastAsia"/>
                <w:sz w:val="18"/>
                <w:szCs w:val="18"/>
              </w:rPr>
              <w:t>/</w:t>
            </w:r>
            <w:r>
              <w:rPr>
                <w:rFonts w:hint="eastAsia"/>
                <w:sz w:val="18"/>
                <w:szCs w:val="18"/>
              </w:rPr>
              <w:t>村公示栏（电子屏）</w:t>
            </w:r>
            <w:r>
              <w:rPr>
                <w:rFonts w:hint="eastAsia"/>
                <w:sz w:val="18"/>
                <w:szCs w:val="18"/>
              </w:rPr>
              <w:br/>
            </w:r>
            <w:r>
              <w:rPr>
                <w:rFonts w:hint="eastAsia"/>
                <w:sz w:val="18"/>
                <w:szCs w:val="18"/>
              </w:rPr>
              <w:t>□精准推送</w:t>
            </w:r>
            <w:r>
              <w:rPr>
                <w:rFonts w:hint="eastAsia"/>
                <w:sz w:val="18"/>
                <w:szCs w:val="18"/>
              </w:rPr>
              <w:t xml:space="preserve">      </w:t>
            </w:r>
            <w:r>
              <w:rPr>
                <w:rFonts w:hint="eastAsia"/>
                <w:sz w:val="18"/>
                <w:szCs w:val="18"/>
              </w:rPr>
              <w:t>□其他</w:t>
            </w:r>
            <w:r>
              <w:rPr>
                <w:rFonts w:hint="eastAsia"/>
                <w:sz w:val="18"/>
                <w:szCs w:val="18"/>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w:t>
            </w:r>
          </w:p>
        </w:tc>
        <w:tc>
          <w:tcPr>
            <w:tcW w:w="604"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615"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w:t>
            </w:r>
          </w:p>
        </w:tc>
        <w:tc>
          <w:tcPr>
            <w:tcW w:w="666"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569" w:type="dxa"/>
            <w:tcBorders>
              <w:top w:val="nil"/>
              <w:left w:val="nil"/>
              <w:bottom w:val="single" w:sz="4" w:space="0" w:color="auto"/>
              <w:right w:val="single" w:sz="4" w:space="0" w:color="auto"/>
            </w:tcBorders>
            <w:vAlign w:val="center"/>
          </w:tcPr>
          <w:p w:rsidR="007F7378" w:rsidRDefault="007F7378">
            <w:pPr>
              <w:jc w:val="center"/>
              <w:rPr>
                <w:rFonts w:ascii="宋体" w:eastAsia="宋体" w:hAnsi="宋体" w:cs="宋体"/>
                <w:sz w:val="18"/>
                <w:szCs w:val="18"/>
              </w:rPr>
            </w:pPr>
            <w:r>
              <w:rPr>
                <w:rFonts w:hint="eastAsia"/>
                <w:sz w:val="18"/>
                <w:szCs w:val="18"/>
              </w:rPr>
              <w:t>√</w:t>
            </w:r>
          </w:p>
        </w:tc>
        <w:tc>
          <w:tcPr>
            <w:tcW w:w="636" w:type="dxa"/>
            <w:tcBorders>
              <w:top w:val="nil"/>
              <w:left w:val="nil"/>
              <w:bottom w:val="single" w:sz="4" w:space="0" w:color="auto"/>
              <w:right w:val="single" w:sz="4" w:space="0" w:color="auto"/>
            </w:tcBorders>
            <w:vAlign w:val="center"/>
          </w:tcPr>
          <w:p w:rsidR="007F7378" w:rsidRDefault="007F7378">
            <w:pPr>
              <w:jc w:val="center"/>
              <w:rPr>
                <w:rFonts w:ascii="宋体" w:eastAsia="宋体" w:hAnsi="宋体" w:cs="宋体"/>
                <w:sz w:val="18"/>
                <w:szCs w:val="18"/>
              </w:rPr>
            </w:pPr>
            <w:r>
              <w:rPr>
                <w:rFonts w:hint="eastAsia"/>
                <w:sz w:val="18"/>
                <w:szCs w:val="18"/>
              </w:rPr>
              <w:t xml:space="preserve">　</w:t>
            </w:r>
          </w:p>
        </w:tc>
      </w:tr>
      <w:tr w:rsidR="007F7378" w:rsidRPr="00EE0B1F" w:rsidTr="000128AB">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7F7378" w:rsidRPr="007F7378" w:rsidRDefault="007F7378"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t>794</w:t>
            </w:r>
          </w:p>
        </w:tc>
        <w:tc>
          <w:tcPr>
            <w:tcW w:w="648"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color w:val="000000"/>
                <w:sz w:val="18"/>
                <w:szCs w:val="18"/>
              </w:rPr>
            </w:pPr>
            <w:r>
              <w:rPr>
                <w:rFonts w:hint="eastAsia"/>
                <w:color w:val="000000"/>
                <w:sz w:val="18"/>
                <w:szCs w:val="18"/>
              </w:rPr>
              <w:t>安全生产管理</w:t>
            </w:r>
          </w:p>
        </w:tc>
        <w:tc>
          <w:tcPr>
            <w:tcW w:w="1547"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对生产经营单位管理设施设备未达到安全管理要求的处罚</w:t>
            </w:r>
          </w:p>
        </w:tc>
        <w:tc>
          <w:tcPr>
            <w:tcW w:w="2574"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1.</w:t>
            </w:r>
            <w:r>
              <w:rPr>
                <w:rFonts w:hint="eastAsia"/>
                <w:color w:val="000000"/>
                <w:sz w:val="18"/>
                <w:szCs w:val="18"/>
              </w:rPr>
              <w:t>机构职能、权责清单、执法人员名单；</w:t>
            </w:r>
            <w:r>
              <w:rPr>
                <w:rFonts w:hint="eastAsia"/>
                <w:color w:val="000000"/>
                <w:sz w:val="18"/>
                <w:szCs w:val="18"/>
              </w:rPr>
              <w:t>2.</w:t>
            </w:r>
            <w:r>
              <w:rPr>
                <w:rFonts w:hint="eastAsia"/>
                <w:color w:val="000000"/>
                <w:sz w:val="18"/>
                <w:szCs w:val="18"/>
              </w:rPr>
              <w:t>执法程序或行政强制流程图；</w:t>
            </w:r>
            <w:r>
              <w:rPr>
                <w:rFonts w:hint="eastAsia"/>
                <w:color w:val="000000"/>
                <w:sz w:val="18"/>
                <w:szCs w:val="18"/>
              </w:rPr>
              <w:t>3.</w:t>
            </w:r>
            <w:r>
              <w:rPr>
                <w:rFonts w:hint="eastAsia"/>
                <w:color w:val="000000"/>
                <w:sz w:val="18"/>
                <w:szCs w:val="18"/>
              </w:rPr>
              <w:t>执法依据；</w:t>
            </w:r>
            <w:r>
              <w:rPr>
                <w:rFonts w:hint="eastAsia"/>
                <w:color w:val="000000"/>
                <w:sz w:val="18"/>
                <w:szCs w:val="18"/>
              </w:rPr>
              <w:t>4.</w:t>
            </w:r>
            <w:r>
              <w:rPr>
                <w:rFonts w:hint="eastAsia"/>
                <w:color w:val="000000"/>
                <w:sz w:val="18"/>
                <w:szCs w:val="18"/>
              </w:rPr>
              <w:t>行政处罚自由裁量基准；</w:t>
            </w:r>
            <w:r>
              <w:rPr>
                <w:rFonts w:hint="eastAsia"/>
                <w:color w:val="000000"/>
                <w:sz w:val="18"/>
                <w:szCs w:val="18"/>
              </w:rPr>
              <w:t>5.</w:t>
            </w:r>
            <w:r>
              <w:rPr>
                <w:rFonts w:hint="eastAsia"/>
                <w:color w:val="000000"/>
                <w:sz w:val="18"/>
                <w:szCs w:val="18"/>
              </w:rPr>
              <w:t>咨询、监督投诉方式；</w:t>
            </w:r>
            <w:r>
              <w:rPr>
                <w:rFonts w:hint="eastAsia"/>
                <w:color w:val="000000"/>
                <w:sz w:val="18"/>
                <w:szCs w:val="18"/>
              </w:rPr>
              <w:t>6.</w:t>
            </w:r>
            <w:r>
              <w:rPr>
                <w:rFonts w:hint="eastAsia"/>
                <w:color w:val="000000"/>
                <w:sz w:val="18"/>
                <w:szCs w:val="18"/>
              </w:rPr>
              <w:t>处罚决</w:t>
            </w:r>
            <w:r>
              <w:rPr>
                <w:rFonts w:hint="eastAsia"/>
                <w:color w:val="000000"/>
                <w:sz w:val="18"/>
                <w:szCs w:val="18"/>
              </w:rPr>
              <w:lastRenderedPageBreak/>
              <w:t>定；</w:t>
            </w:r>
            <w:r>
              <w:rPr>
                <w:rFonts w:hint="eastAsia"/>
                <w:color w:val="000000"/>
                <w:sz w:val="18"/>
                <w:szCs w:val="18"/>
              </w:rPr>
              <w:t>7.</w:t>
            </w:r>
            <w:r>
              <w:rPr>
                <w:rFonts w:hint="eastAsia"/>
                <w:color w:val="000000"/>
                <w:sz w:val="18"/>
                <w:szCs w:val="18"/>
              </w:rPr>
              <w:t>救济渠道。</w:t>
            </w:r>
          </w:p>
        </w:tc>
        <w:tc>
          <w:tcPr>
            <w:tcW w:w="1043"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lastRenderedPageBreak/>
              <w:t>《重庆市安全生产条例》</w:t>
            </w:r>
          </w:p>
        </w:tc>
        <w:tc>
          <w:tcPr>
            <w:tcW w:w="123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1.</w:t>
            </w:r>
            <w:r>
              <w:rPr>
                <w:rFonts w:hint="eastAsia"/>
                <w:color w:val="000000"/>
                <w:sz w:val="18"/>
                <w:szCs w:val="18"/>
              </w:rPr>
              <w:t>除处罚决定外其他内容：长期公开（动态调整）；</w:t>
            </w:r>
            <w:r>
              <w:rPr>
                <w:rFonts w:hint="eastAsia"/>
                <w:color w:val="000000"/>
                <w:sz w:val="18"/>
                <w:szCs w:val="18"/>
              </w:rPr>
              <w:br/>
            </w:r>
            <w:r>
              <w:rPr>
                <w:rFonts w:hint="eastAsia"/>
                <w:color w:val="000000"/>
                <w:sz w:val="18"/>
                <w:szCs w:val="18"/>
              </w:rPr>
              <w:lastRenderedPageBreak/>
              <w:t>2.</w:t>
            </w:r>
            <w:r>
              <w:rPr>
                <w:rFonts w:hint="eastAsia"/>
                <w:color w:val="000000"/>
                <w:sz w:val="18"/>
                <w:szCs w:val="18"/>
              </w:rPr>
              <w:t>处罚决定：</w:t>
            </w:r>
            <w:r>
              <w:rPr>
                <w:rFonts w:hint="eastAsia"/>
                <w:color w:val="000000"/>
                <w:sz w:val="18"/>
                <w:szCs w:val="18"/>
              </w:rPr>
              <w:t>20</w:t>
            </w:r>
            <w:r>
              <w:rPr>
                <w:rFonts w:hint="eastAsia"/>
                <w:color w:val="000000"/>
                <w:sz w:val="18"/>
                <w:szCs w:val="18"/>
              </w:rPr>
              <w:t>个工作日内。</w:t>
            </w:r>
          </w:p>
        </w:tc>
        <w:tc>
          <w:tcPr>
            <w:tcW w:w="70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lastRenderedPageBreak/>
              <w:t>区城市管理局</w:t>
            </w:r>
          </w:p>
        </w:tc>
        <w:tc>
          <w:tcPr>
            <w:tcW w:w="2828"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■政府网站</w:t>
            </w:r>
            <w:r>
              <w:rPr>
                <w:rFonts w:hint="eastAsia"/>
                <w:sz w:val="18"/>
                <w:szCs w:val="18"/>
              </w:rPr>
              <w:t xml:space="preserve">      </w:t>
            </w:r>
            <w:r>
              <w:rPr>
                <w:rFonts w:hint="eastAsia"/>
                <w:sz w:val="18"/>
                <w:szCs w:val="18"/>
              </w:rPr>
              <w:t>□政府公报</w:t>
            </w:r>
            <w:r>
              <w:rPr>
                <w:rFonts w:hint="eastAsia"/>
                <w:sz w:val="18"/>
                <w:szCs w:val="18"/>
              </w:rPr>
              <w:br/>
            </w:r>
            <w:r>
              <w:rPr>
                <w:rFonts w:hint="eastAsia"/>
                <w:sz w:val="18"/>
                <w:szCs w:val="18"/>
              </w:rPr>
              <w:t>□两微一端</w:t>
            </w:r>
            <w:r>
              <w:rPr>
                <w:rFonts w:hint="eastAsia"/>
                <w:sz w:val="18"/>
                <w:szCs w:val="18"/>
              </w:rPr>
              <w:t xml:space="preserve">      </w:t>
            </w:r>
            <w:r>
              <w:rPr>
                <w:rFonts w:hint="eastAsia"/>
                <w:sz w:val="18"/>
                <w:szCs w:val="18"/>
              </w:rPr>
              <w:t>□发布会</w:t>
            </w:r>
            <w:r>
              <w:rPr>
                <w:rFonts w:hint="eastAsia"/>
                <w:sz w:val="18"/>
                <w:szCs w:val="18"/>
              </w:rPr>
              <w:t>/</w:t>
            </w:r>
            <w:r>
              <w:rPr>
                <w:rFonts w:hint="eastAsia"/>
                <w:sz w:val="18"/>
                <w:szCs w:val="18"/>
              </w:rPr>
              <w:t>听证会</w:t>
            </w:r>
            <w:r>
              <w:rPr>
                <w:rFonts w:hint="eastAsia"/>
                <w:sz w:val="18"/>
                <w:szCs w:val="18"/>
              </w:rPr>
              <w:br/>
            </w:r>
            <w:r>
              <w:rPr>
                <w:rFonts w:hint="eastAsia"/>
                <w:sz w:val="18"/>
                <w:szCs w:val="18"/>
              </w:rPr>
              <w:t>□广播电视</w:t>
            </w:r>
            <w:r>
              <w:rPr>
                <w:rFonts w:hint="eastAsia"/>
                <w:sz w:val="18"/>
                <w:szCs w:val="18"/>
              </w:rPr>
              <w:t xml:space="preserve">      </w:t>
            </w:r>
            <w:r>
              <w:rPr>
                <w:rFonts w:hint="eastAsia"/>
                <w:sz w:val="18"/>
                <w:szCs w:val="18"/>
              </w:rPr>
              <w:t>□纸质媒体</w:t>
            </w:r>
            <w:r>
              <w:rPr>
                <w:rFonts w:hint="eastAsia"/>
                <w:sz w:val="18"/>
                <w:szCs w:val="18"/>
              </w:rPr>
              <w:br/>
            </w:r>
            <w:r>
              <w:rPr>
                <w:rFonts w:hint="eastAsia"/>
                <w:sz w:val="18"/>
                <w:szCs w:val="18"/>
              </w:rPr>
              <w:t>□公开查阅点</w:t>
            </w:r>
            <w:r>
              <w:rPr>
                <w:rFonts w:hint="eastAsia"/>
                <w:sz w:val="18"/>
                <w:szCs w:val="18"/>
              </w:rPr>
              <w:t xml:space="preserve">    </w:t>
            </w:r>
            <w:r>
              <w:rPr>
                <w:rFonts w:hint="eastAsia"/>
                <w:sz w:val="18"/>
                <w:szCs w:val="18"/>
              </w:rPr>
              <w:t>□政务服务中</w:t>
            </w:r>
            <w:r>
              <w:rPr>
                <w:rFonts w:hint="eastAsia"/>
                <w:sz w:val="18"/>
                <w:szCs w:val="18"/>
              </w:rPr>
              <w:lastRenderedPageBreak/>
              <w:t>心</w:t>
            </w:r>
            <w:r>
              <w:rPr>
                <w:rFonts w:hint="eastAsia"/>
                <w:sz w:val="18"/>
                <w:szCs w:val="18"/>
              </w:rPr>
              <w:br/>
            </w:r>
            <w:r>
              <w:rPr>
                <w:rFonts w:hint="eastAsia"/>
                <w:sz w:val="18"/>
                <w:szCs w:val="18"/>
              </w:rPr>
              <w:t>□便民服务站</w:t>
            </w:r>
            <w:r>
              <w:rPr>
                <w:rFonts w:hint="eastAsia"/>
                <w:sz w:val="18"/>
                <w:szCs w:val="18"/>
              </w:rPr>
              <w:t xml:space="preserve">    </w:t>
            </w:r>
            <w:r>
              <w:rPr>
                <w:rFonts w:hint="eastAsia"/>
                <w:sz w:val="18"/>
                <w:szCs w:val="18"/>
              </w:rPr>
              <w:t>□入户</w:t>
            </w:r>
            <w:r>
              <w:rPr>
                <w:rFonts w:hint="eastAsia"/>
                <w:sz w:val="18"/>
                <w:szCs w:val="18"/>
              </w:rPr>
              <w:t>/</w:t>
            </w:r>
            <w:r>
              <w:rPr>
                <w:rFonts w:hint="eastAsia"/>
                <w:sz w:val="18"/>
                <w:szCs w:val="18"/>
              </w:rPr>
              <w:t>现场</w:t>
            </w:r>
            <w:r>
              <w:rPr>
                <w:rFonts w:hint="eastAsia"/>
                <w:sz w:val="18"/>
                <w:szCs w:val="18"/>
              </w:rPr>
              <w:br/>
            </w:r>
            <w:r>
              <w:rPr>
                <w:rFonts w:hint="eastAsia"/>
                <w:sz w:val="18"/>
                <w:szCs w:val="18"/>
              </w:rPr>
              <w:t>□社区</w:t>
            </w:r>
            <w:r>
              <w:rPr>
                <w:rFonts w:hint="eastAsia"/>
                <w:sz w:val="18"/>
                <w:szCs w:val="18"/>
              </w:rPr>
              <w:t>/</w:t>
            </w:r>
            <w:r>
              <w:rPr>
                <w:rFonts w:hint="eastAsia"/>
                <w:sz w:val="18"/>
                <w:szCs w:val="18"/>
              </w:rPr>
              <w:t>企事业单位</w:t>
            </w:r>
            <w:r>
              <w:rPr>
                <w:rFonts w:hint="eastAsia"/>
                <w:sz w:val="18"/>
                <w:szCs w:val="18"/>
              </w:rPr>
              <w:t>/</w:t>
            </w:r>
            <w:r>
              <w:rPr>
                <w:rFonts w:hint="eastAsia"/>
                <w:sz w:val="18"/>
                <w:szCs w:val="18"/>
              </w:rPr>
              <w:t>村公示栏（电子屏）</w:t>
            </w:r>
            <w:r>
              <w:rPr>
                <w:rFonts w:hint="eastAsia"/>
                <w:sz w:val="18"/>
                <w:szCs w:val="18"/>
              </w:rPr>
              <w:br/>
            </w:r>
            <w:r>
              <w:rPr>
                <w:rFonts w:hint="eastAsia"/>
                <w:sz w:val="18"/>
                <w:szCs w:val="18"/>
              </w:rPr>
              <w:t>□精准推送</w:t>
            </w:r>
            <w:r>
              <w:rPr>
                <w:rFonts w:hint="eastAsia"/>
                <w:sz w:val="18"/>
                <w:szCs w:val="18"/>
              </w:rPr>
              <w:t xml:space="preserve">      </w:t>
            </w:r>
            <w:r>
              <w:rPr>
                <w:rFonts w:hint="eastAsia"/>
                <w:sz w:val="18"/>
                <w:szCs w:val="18"/>
              </w:rPr>
              <w:t>□其他</w:t>
            </w:r>
            <w:r>
              <w:rPr>
                <w:rFonts w:hint="eastAsia"/>
                <w:sz w:val="18"/>
                <w:szCs w:val="18"/>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lastRenderedPageBreak/>
              <w:t>√</w:t>
            </w:r>
          </w:p>
        </w:tc>
        <w:tc>
          <w:tcPr>
            <w:tcW w:w="604"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615"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w:t>
            </w:r>
          </w:p>
        </w:tc>
        <w:tc>
          <w:tcPr>
            <w:tcW w:w="666"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569" w:type="dxa"/>
            <w:tcBorders>
              <w:top w:val="nil"/>
              <w:left w:val="nil"/>
              <w:bottom w:val="single" w:sz="4" w:space="0" w:color="auto"/>
              <w:right w:val="single" w:sz="4" w:space="0" w:color="auto"/>
            </w:tcBorders>
            <w:vAlign w:val="center"/>
          </w:tcPr>
          <w:p w:rsidR="007F7378" w:rsidRDefault="007F7378">
            <w:pPr>
              <w:jc w:val="center"/>
              <w:rPr>
                <w:rFonts w:ascii="宋体" w:eastAsia="宋体" w:hAnsi="宋体" w:cs="宋体"/>
                <w:sz w:val="18"/>
                <w:szCs w:val="18"/>
              </w:rPr>
            </w:pPr>
            <w:r>
              <w:rPr>
                <w:rFonts w:hint="eastAsia"/>
                <w:sz w:val="18"/>
                <w:szCs w:val="18"/>
              </w:rPr>
              <w:t>√</w:t>
            </w:r>
          </w:p>
        </w:tc>
        <w:tc>
          <w:tcPr>
            <w:tcW w:w="636" w:type="dxa"/>
            <w:tcBorders>
              <w:top w:val="nil"/>
              <w:left w:val="nil"/>
              <w:bottom w:val="single" w:sz="4" w:space="0" w:color="auto"/>
              <w:right w:val="single" w:sz="4" w:space="0" w:color="auto"/>
            </w:tcBorders>
            <w:vAlign w:val="center"/>
          </w:tcPr>
          <w:p w:rsidR="007F7378" w:rsidRDefault="007F7378">
            <w:pPr>
              <w:jc w:val="center"/>
              <w:rPr>
                <w:rFonts w:ascii="宋体" w:eastAsia="宋体" w:hAnsi="宋体" w:cs="宋体"/>
                <w:sz w:val="18"/>
                <w:szCs w:val="18"/>
              </w:rPr>
            </w:pPr>
            <w:r>
              <w:rPr>
                <w:rFonts w:hint="eastAsia"/>
                <w:sz w:val="18"/>
                <w:szCs w:val="18"/>
              </w:rPr>
              <w:t xml:space="preserve">　</w:t>
            </w:r>
          </w:p>
        </w:tc>
      </w:tr>
      <w:tr w:rsidR="007F7378" w:rsidRPr="00EE0B1F" w:rsidTr="000128AB">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7F7378" w:rsidRPr="007F7378" w:rsidRDefault="007F7378"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t>795</w:t>
            </w:r>
          </w:p>
        </w:tc>
        <w:tc>
          <w:tcPr>
            <w:tcW w:w="648"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color w:val="000000"/>
                <w:sz w:val="18"/>
                <w:szCs w:val="18"/>
              </w:rPr>
            </w:pPr>
            <w:r>
              <w:rPr>
                <w:rFonts w:hint="eastAsia"/>
                <w:color w:val="000000"/>
                <w:sz w:val="18"/>
                <w:szCs w:val="18"/>
              </w:rPr>
              <w:t>安全生产管理</w:t>
            </w:r>
          </w:p>
        </w:tc>
        <w:tc>
          <w:tcPr>
            <w:tcW w:w="1547"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对生产经营单位危险作业未按照要求实施现场安全管理的处罚</w:t>
            </w:r>
          </w:p>
        </w:tc>
        <w:tc>
          <w:tcPr>
            <w:tcW w:w="2574"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1.</w:t>
            </w:r>
            <w:r>
              <w:rPr>
                <w:rFonts w:hint="eastAsia"/>
                <w:color w:val="000000"/>
                <w:sz w:val="18"/>
                <w:szCs w:val="18"/>
              </w:rPr>
              <w:t>机构职能、权责清单、执法人员名单；</w:t>
            </w:r>
            <w:r>
              <w:rPr>
                <w:rFonts w:hint="eastAsia"/>
                <w:color w:val="000000"/>
                <w:sz w:val="18"/>
                <w:szCs w:val="18"/>
              </w:rPr>
              <w:t>2.</w:t>
            </w:r>
            <w:r>
              <w:rPr>
                <w:rFonts w:hint="eastAsia"/>
                <w:color w:val="000000"/>
                <w:sz w:val="18"/>
                <w:szCs w:val="18"/>
              </w:rPr>
              <w:t>执法程序或行政强制流程图；</w:t>
            </w:r>
            <w:r>
              <w:rPr>
                <w:rFonts w:hint="eastAsia"/>
                <w:color w:val="000000"/>
                <w:sz w:val="18"/>
                <w:szCs w:val="18"/>
              </w:rPr>
              <w:t>3.</w:t>
            </w:r>
            <w:r>
              <w:rPr>
                <w:rFonts w:hint="eastAsia"/>
                <w:color w:val="000000"/>
                <w:sz w:val="18"/>
                <w:szCs w:val="18"/>
              </w:rPr>
              <w:t>执法依据；</w:t>
            </w:r>
            <w:r>
              <w:rPr>
                <w:rFonts w:hint="eastAsia"/>
                <w:color w:val="000000"/>
                <w:sz w:val="18"/>
                <w:szCs w:val="18"/>
              </w:rPr>
              <w:t>4.</w:t>
            </w:r>
            <w:r>
              <w:rPr>
                <w:rFonts w:hint="eastAsia"/>
                <w:color w:val="000000"/>
                <w:sz w:val="18"/>
                <w:szCs w:val="18"/>
              </w:rPr>
              <w:t>行政处罚自由裁量基准；</w:t>
            </w:r>
            <w:r>
              <w:rPr>
                <w:rFonts w:hint="eastAsia"/>
                <w:color w:val="000000"/>
                <w:sz w:val="18"/>
                <w:szCs w:val="18"/>
              </w:rPr>
              <w:t>5.</w:t>
            </w:r>
            <w:r>
              <w:rPr>
                <w:rFonts w:hint="eastAsia"/>
                <w:color w:val="000000"/>
                <w:sz w:val="18"/>
                <w:szCs w:val="18"/>
              </w:rPr>
              <w:t>咨询、监督投诉方式；</w:t>
            </w:r>
            <w:r>
              <w:rPr>
                <w:rFonts w:hint="eastAsia"/>
                <w:color w:val="000000"/>
                <w:sz w:val="18"/>
                <w:szCs w:val="18"/>
              </w:rPr>
              <w:t>6.</w:t>
            </w:r>
            <w:r>
              <w:rPr>
                <w:rFonts w:hint="eastAsia"/>
                <w:color w:val="000000"/>
                <w:sz w:val="18"/>
                <w:szCs w:val="18"/>
              </w:rPr>
              <w:t>处罚决定；</w:t>
            </w:r>
            <w:r>
              <w:rPr>
                <w:rFonts w:hint="eastAsia"/>
                <w:color w:val="000000"/>
                <w:sz w:val="18"/>
                <w:szCs w:val="18"/>
              </w:rPr>
              <w:t>7.</w:t>
            </w:r>
            <w:r>
              <w:rPr>
                <w:rFonts w:hint="eastAsia"/>
                <w:color w:val="000000"/>
                <w:sz w:val="18"/>
                <w:szCs w:val="18"/>
              </w:rPr>
              <w:t>救济渠道。</w:t>
            </w:r>
          </w:p>
        </w:tc>
        <w:tc>
          <w:tcPr>
            <w:tcW w:w="1043"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《重庆市安全生产条例》</w:t>
            </w:r>
          </w:p>
        </w:tc>
        <w:tc>
          <w:tcPr>
            <w:tcW w:w="123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1.</w:t>
            </w:r>
            <w:r>
              <w:rPr>
                <w:rFonts w:hint="eastAsia"/>
                <w:color w:val="000000"/>
                <w:sz w:val="18"/>
                <w:szCs w:val="18"/>
              </w:rPr>
              <w:t>除处罚决定外其他内容：长期公开（动态调整）；</w:t>
            </w:r>
            <w:r>
              <w:rPr>
                <w:rFonts w:hint="eastAsia"/>
                <w:color w:val="000000"/>
                <w:sz w:val="18"/>
                <w:szCs w:val="18"/>
              </w:rPr>
              <w:br/>
              <w:t>2.</w:t>
            </w:r>
            <w:r>
              <w:rPr>
                <w:rFonts w:hint="eastAsia"/>
                <w:color w:val="000000"/>
                <w:sz w:val="18"/>
                <w:szCs w:val="18"/>
              </w:rPr>
              <w:t>处罚决定：</w:t>
            </w:r>
            <w:r>
              <w:rPr>
                <w:rFonts w:hint="eastAsia"/>
                <w:color w:val="000000"/>
                <w:sz w:val="18"/>
                <w:szCs w:val="18"/>
              </w:rPr>
              <w:t>20</w:t>
            </w:r>
            <w:r>
              <w:rPr>
                <w:rFonts w:hint="eastAsia"/>
                <w:color w:val="000000"/>
                <w:sz w:val="18"/>
                <w:szCs w:val="18"/>
              </w:rPr>
              <w:t>个工作日内。</w:t>
            </w:r>
          </w:p>
        </w:tc>
        <w:tc>
          <w:tcPr>
            <w:tcW w:w="70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区城市管理局</w:t>
            </w:r>
          </w:p>
        </w:tc>
        <w:tc>
          <w:tcPr>
            <w:tcW w:w="2828"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■政府网站</w:t>
            </w:r>
            <w:r>
              <w:rPr>
                <w:rFonts w:hint="eastAsia"/>
                <w:sz w:val="18"/>
                <w:szCs w:val="18"/>
              </w:rPr>
              <w:t xml:space="preserve">      </w:t>
            </w:r>
            <w:r>
              <w:rPr>
                <w:rFonts w:hint="eastAsia"/>
                <w:sz w:val="18"/>
                <w:szCs w:val="18"/>
              </w:rPr>
              <w:t>□政府公报</w:t>
            </w:r>
            <w:r>
              <w:rPr>
                <w:rFonts w:hint="eastAsia"/>
                <w:sz w:val="18"/>
                <w:szCs w:val="18"/>
              </w:rPr>
              <w:br/>
            </w:r>
            <w:r>
              <w:rPr>
                <w:rFonts w:hint="eastAsia"/>
                <w:sz w:val="18"/>
                <w:szCs w:val="18"/>
              </w:rPr>
              <w:t>□两微一端</w:t>
            </w:r>
            <w:r>
              <w:rPr>
                <w:rFonts w:hint="eastAsia"/>
                <w:sz w:val="18"/>
                <w:szCs w:val="18"/>
              </w:rPr>
              <w:t xml:space="preserve">      </w:t>
            </w:r>
            <w:r>
              <w:rPr>
                <w:rFonts w:hint="eastAsia"/>
                <w:sz w:val="18"/>
                <w:szCs w:val="18"/>
              </w:rPr>
              <w:t>□发布会</w:t>
            </w:r>
            <w:r>
              <w:rPr>
                <w:rFonts w:hint="eastAsia"/>
                <w:sz w:val="18"/>
                <w:szCs w:val="18"/>
              </w:rPr>
              <w:t>/</w:t>
            </w:r>
            <w:r>
              <w:rPr>
                <w:rFonts w:hint="eastAsia"/>
                <w:sz w:val="18"/>
                <w:szCs w:val="18"/>
              </w:rPr>
              <w:t>听证会</w:t>
            </w:r>
            <w:r>
              <w:rPr>
                <w:rFonts w:hint="eastAsia"/>
                <w:sz w:val="18"/>
                <w:szCs w:val="18"/>
              </w:rPr>
              <w:br/>
            </w:r>
            <w:r>
              <w:rPr>
                <w:rFonts w:hint="eastAsia"/>
                <w:sz w:val="18"/>
                <w:szCs w:val="18"/>
              </w:rPr>
              <w:t>□广播电视</w:t>
            </w:r>
            <w:r>
              <w:rPr>
                <w:rFonts w:hint="eastAsia"/>
                <w:sz w:val="18"/>
                <w:szCs w:val="18"/>
              </w:rPr>
              <w:t xml:space="preserve">      </w:t>
            </w:r>
            <w:r>
              <w:rPr>
                <w:rFonts w:hint="eastAsia"/>
                <w:sz w:val="18"/>
                <w:szCs w:val="18"/>
              </w:rPr>
              <w:t>□纸质媒体</w:t>
            </w:r>
            <w:r>
              <w:rPr>
                <w:rFonts w:hint="eastAsia"/>
                <w:sz w:val="18"/>
                <w:szCs w:val="18"/>
              </w:rPr>
              <w:br/>
            </w:r>
            <w:r>
              <w:rPr>
                <w:rFonts w:hint="eastAsia"/>
                <w:sz w:val="18"/>
                <w:szCs w:val="18"/>
              </w:rPr>
              <w:t>□公开查阅点</w:t>
            </w:r>
            <w:r>
              <w:rPr>
                <w:rFonts w:hint="eastAsia"/>
                <w:sz w:val="18"/>
                <w:szCs w:val="18"/>
              </w:rPr>
              <w:t xml:space="preserve">    </w:t>
            </w:r>
            <w:r>
              <w:rPr>
                <w:rFonts w:hint="eastAsia"/>
                <w:sz w:val="18"/>
                <w:szCs w:val="18"/>
              </w:rPr>
              <w:t>□政务服务中心</w:t>
            </w:r>
            <w:r>
              <w:rPr>
                <w:rFonts w:hint="eastAsia"/>
                <w:sz w:val="18"/>
                <w:szCs w:val="18"/>
              </w:rPr>
              <w:br/>
            </w:r>
            <w:r>
              <w:rPr>
                <w:rFonts w:hint="eastAsia"/>
                <w:sz w:val="18"/>
                <w:szCs w:val="18"/>
              </w:rPr>
              <w:t>□便民服务站</w:t>
            </w:r>
            <w:r>
              <w:rPr>
                <w:rFonts w:hint="eastAsia"/>
                <w:sz w:val="18"/>
                <w:szCs w:val="18"/>
              </w:rPr>
              <w:t xml:space="preserve">    </w:t>
            </w:r>
            <w:r>
              <w:rPr>
                <w:rFonts w:hint="eastAsia"/>
                <w:sz w:val="18"/>
                <w:szCs w:val="18"/>
              </w:rPr>
              <w:t>□入户</w:t>
            </w:r>
            <w:r>
              <w:rPr>
                <w:rFonts w:hint="eastAsia"/>
                <w:sz w:val="18"/>
                <w:szCs w:val="18"/>
              </w:rPr>
              <w:t>/</w:t>
            </w:r>
            <w:r>
              <w:rPr>
                <w:rFonts w:hint="eastAsia"/>
                <w:sz w:val="18"/>
                <w:szCs w:val="18"/>
              </w:rPr>
              <w:t>现场</w:t>
            </w:r>
            <w:r>
              <w:rPr>
                <w:rFonts w:hint="eastAsia"/>
                <w:sz w:val="18"/>
                <w:szCs w:val="18"/>
              </w:rPr>
              <w:br/>
            </w:r>
            <w:r>
              <w:rPr>
                <w:rFonts w:hint="eastAsia"/>
                <w:sz w:val="18"/>
                <w:szCs w:val="18"/>
              </w:rPr>
              <w:t>□社区</w:t>
            </w:r>
            <w:r>
              <w:rPr>
                <w:rFonts w:hint="eastAsia"/>
                <w:sz w:val="18"/>
                <w:szCs w:val="18"/>
              </w:rPr>
              <w:t>/</w:t>
            </w:r>
            <w:r>
              <w:rPr>
                <w:rFonts w:hint="eastAsia"/>
                <w:sz w:val="18"/>
                <w:szCs w:val="18"/>
              </w:rPr>
              <w:t>企事业单位</w:t>
            </w:r>
            <w:r>
              <w:rPr>
                <w:rFonts w:hint="eastAsia"/>
                <w:sz w:val="18"/>
                <w:szCs w:val="18"/>
              </w:rPr>
              <w:t>/</w:t>
            </w:r>
            <w:r>
              <w:rPr>
                <w:rFonts w:hint="eastAsia"/>
                <w:sz w:val="18"/>
                <w:szCs w:val="18"/>
              </w:rPr>
              <w:t>村公示栏（电子屏）</w:t>
            </w:r>
            <w:r>
              <w:rPr>
                <w:rFonts w:hint="eastAsia"/>
                <w:sz w:val="18"/>
                <w:szCs w:val="18"/>
              </w:rPr>
              <w:br/>
            </w:r>
            <w:r>
              <w:rPr>
                <w:rFonts w:hint="eastAsia"/>
                <w:sz w:val="18"/>
                <w:szCs w:val="18"/>
              </w:rPr>
              <w:t>□精准推送</w:t>
            </w:r>
            <w:r>
              <w:rPr>
                <w:rFonts w:hint="eastAsia"/>
                <w:sz w:val="18"/>
                <w:szCs w:val="18"/>
              </w:rPr>
              <w:t xml:space="preserve">      </w:t>
            </w:r>
            <w:r>
              <w:rPr>
                <w:rFonts w:hint="eastAsia"/>
                <w:sz w:val="18"/>
                <w:szCs w:val="18"/>
              </w:rPr>
              <w:t>□其他</w:t>
            </w:r>
            <w:r>
              <w:rPr>
                <w:rFonts w:hint="eastAsia"/>
                <w:sz w:val="18"/>
                <w:szCs w:val="18"/>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w:t>
            </w:r>
          </w:p>
        </w:tc>
        <w:tc>
          <w:tcPr>
            <w:tcW w:w="604"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615"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w:t>
            </w:r>
          </w:p>
        </w:tc>
        <w:tc>
          <w:tcPr>
            <w:tcW w:w="666"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569" w:type="dxa"/>
            <w:tcBorders>
              <w:top w:val="nil"/>
              <w:left w:val="nil"/>
              <w:bottom w:val="single" w:sz="4" w:space="0" w:color="auto"/>
              <w:right w:val="single" w:sz="4" w:space="0" w:color="auto"/>
            </w:tcBorders>
            <w:vAlign w:val="center"/>
          </w:tcPr>
          <w:p w:rsidR="007F7378" w:rsidRDefault="007F7378">
            <w:pPr>
              <w:jc w:val="center"/>
              <w:rPr>
                <w:rFonts w:ascii="宋体" w:eastAsia="宋体" w:hAnsi="宋体" w:cs="宋体"/>
                <w:sz w:val="18"/>
                <w:szCs w:val="18"/>
              </w:rPr>
            </w:pPr>
            <w:r>
              <w:rPr>
                <w:rFonts w:hint="eastAsia"/>
                <w:sz w:val="18"/>
                <w:szCs w:val="18"/>
              </w:rPr>
              <w:t>√</w:t>
            </w:r>
          </w:p>
        </w:tc>
        <w:tc>
          <w:tcPr>
            <w:tcW w:w="636" w:type="dxa"/>
            <w:tcBorders>
              <w:top w:val="nil"/>
              <w:left w:val="nil"/>
              <w:bottom w:val="single" w:sz="4" w:space="0" w:color="auto"/>
              <w:right w:val="single" w:sz="4" w:space="0" w:color="auto"/>
            </w:tcBorders>
            <w:vAlign w:val="center"/>
          </w:tcPr>
          <w:p w:rsidR="007F7378" w:rsidRDefault="007F7378">
            <w:pPr>
              <w:jc w:val="center"/>
              <w:rPr>
                <w:rFonts w:ascii="宋体" w:eastAsia="宋体" w:hAnsi="宋体" w:cs="宋体"/>
                <w:sz w:val="18"/>
                <w:szCs w:val="18"/>
              </w:rPr>
            </w:pPr>
            <w:r>
              <w:rPr>
                <w:rFonts w:hint="eastAsia"/>
                <w:sz w:val="18"/>
                <w:szCs w:val="18"/>
              </w:rPr>
              <w:t xml:space="preserve">　</w:t>
            </w:r>
          </w:p>
        </w:tc>
      </w:tr>
      <w:tr w:rsidR="007F7378" w:rsidRPr="00EE0B1F" w:rsidTr="000128AB">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7F7378" w:rsidRPr="007F7378" w:rsidRDefault="007F7378"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t>796</w:t>
            </w:r>
          </w:p>
        </w:tc>
        <w:tc>
          <w:tcPr>
            <w:tcW w:w="648"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color w:val="000000"/>
                <w:sz w:val="18"/>
                <w:szCs w:val="18"/>
              </w:rPr>
            </w:pPr>
            <w:r>
              <w:rPr>
                <w:rFonts w:hint="eastAsia"/>
                <w:color w:val="000000"/>
                <w:sz w:val="18"/>
                <w:szCs w:val="18"/>
              </w:rPr>
              <w:t>安全生产管理</w:t>
            </w:r>
          </w:p>
        </w:tc>
        <w:tc>
          <w:tcPr>
            <w:tcW w:w="1547"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对物业服务企业未按照规定履行安全管理职责的处罚</w:t>
            </w:r>
          </w:p>
        </w:tc>
        <w:tc>
          <w:tcPr>
            <w:tcW w:w="2574"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1.</w:t>
            </w:r>
            <w:r>
              <w:rPr>
                <w:rFonts w:hint="eastAsia"/>
                <w:color w:val="000000"/>
                <w:sz w:val="18"/>
                <w:szCs w:val="18"/>
              </w:rPr>
              <w:t>机构职能、权责清单、执法人员名单；</w:t>
            </w:r>
            <w:r>
              <w:rPr>
                <w:rFonts w:hint="eastAsia"/>
                <w:color w:val="000000"/>
                <w:sz w:val="18"/>
                <w:szCs w:val="18"/>
              </w:rPr>
              <w:t>2.</w:t>
            </w:r>
            <w:r>
              <w:rPr>
                <w:rFonts w:hint="eastAsia"/>
                <w:color w:val="000000"/>
                <w:sz w:val="18"/>
                <w:szCs w:val="18"/>
              </w:rPr>
              <w:t>执法程序或行政强制流程图；</w:t>
            </w:r>
            <w:r>
              <w:rPr>
                <w:rFonts w:hint="eastAsia"/>
                <w:color w:val="000000"/>
                <w:sz w:val="18"/>
                <w:szCs w:val="18"/>
              </w:rPr>
              <w:t>3.</w:t>
            </w:r>
            <w:r>
              <w:rPr>
                <w:rFonts w:hint="eastAsia"/>
                <w:color w:val="000000"/>
                <w:sz w:val="18"/>
                <w:szCs w:val="18"/>
              </w:rPr>
              <w:t>执法依据；</w:t>
            </w:r>
            <w:r>
              <w:rPr>
                <w:rFonts w:hint="eastAsia"/>
                <w:color w:val="000000"/>
                <w:sz w:val="18"/>
                <w:szCs w:val="18"/>
              </w:rPr>
              <w:t>4.</w:t>
            </w:r>
            <w:r>
              <w:rPr>
                <w:rFonts w:hint="eastAsia"/>
                <w:color w:val="000000"/>
                <w:sz w:val="18"/>
                <w:szCs w:val="18"/>
              </w:rPr>
              <w:t>行政处罚自由裁量基准；</w:t>
            </w:r>
            <w:r>
              <w:rPr>
                <w:rFonts w:hint="eastAsia"/>
                <w:color w:val="000000"/>
                <w:sz w:val="18"/>
                <w:szCs w:val="18"/>
              </w:rPr>
              <w:t>5.</w:t>
            </w:r>
            <w:r>
              <w:rPr>
                <w:rFonts w:hint="eastAsia"/>
                <w:color w:val="000000"/>
                <w:sz w:val="18"/>
                <w:szCs w:val="18"/>
              </w:rPr>
              <w:t>咨询、监督投诉方式；</w:t>
            </w:r>
            <w:r>
              <w:rPr>
                <w:rFonts w:hint="eastAsia"/>
                <w:color w:val="000000"/>
                <w:sz w:val="18"/>
                <w:szCs w:val="18"/>
              </w:rPr>
              <w:t>6.</w:t>
            </w:r>
            <w:r>
              <w:rPr>
                <w:rFonts w:hint="eastAsia"/>
                <w:color w:val="000000"/>
                <w:sz w:val="18"/>
                <w:szCs w:val="18"/>
              </w:rPr>
              <w:t>处罚决定；</w:t>
            </w:r>
            <w:r>
              <w:rPr>
                <w:rFonts w:hint="eastAsia"/>
                <w:color w:val="000000"/>
                <w:sz w:val="18"/>
                <w:szCs w:val="18"/>
              </w:rPr>
              <w:t>7.</w:t>
            </w:r>
            <w:r>
              <w:rPr>
                <w:rFonts w:hint="eastAsia"/>
                <w:color w:val="000000"/>
                <w:sz w:val="18"/>
                <w:szCs w:val="18"/>
              </w:rPr>
              <w:t>救济渠道。</w:t>
            </w:r>
          </w:p>
        </w:tc>
        <w:tc>
          <w:tcPr>
            <w:tcW w:w="1043"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《重庆市安全生产条例》</w:t>
            </w:r>
          </w:p>
        </w:tc>
        <w:tc>
          <w:tcPr>
            <w:tcW w:w="123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1.</w:t>
            </w:r>
            <w:r>
              <w:rPr>
                <w:rFonts w:hint="eastAsia"/>
                <w:color w:val="000000"/>
                <w:sz w:val="18"/>
                <w:szCs w:val="18"/>
              </w:rPr>
              <w:t>除处罚决定外其他内容：长期公开（动态调整）；</w:t>
            </w:r>
            <w:r>
              <w:rPr>
                <w:rFonts w:hint="eastAsia"/>
                <w:color w:val="000000"/>
                <w:sz w:val="18"/>
                <w:szCs w:val="18"/>
              </w:rPr>
              <w:br/>
              <w:t>2.</w:t>
            </w:r>
            <w:r>
              <w:rPr>
                <w:rFonts w:hint="eastAsia"/>
                <w:color w:val="000000"/>
                <w:sz w:val="18"/>
                <w:szCs w:val="18"/>
              </w:rPr>
              <w:t>处罚决定：</w:t>
            </w:r>
            <w:r>
              <w:rPr>
                <w:rFonts w:hint="eastAsia"/>
                <w:color w:val="000000"/>
                <w:sz w:val="18"/>
                <w:szCs w:val="18"/>
              </w:rPr>
              <w:t>20</w:t>
            </w:r>
            <w:r>
              <w:rPr>
                <w:rFonts w:hint="eastAsia"/>
                <w:color w:val="000000"/>
                <w:sz w:val="18"/>
                <w:szCs w:val="18"/>
              </w:rPr>
              <w:t>个工作日内。</w:t>
            </w:r>
          </w:p>
        </w:tc>
        <w:tc>
          <w:tcPr>
            <w:tcW w:w="70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区城市管理局</w:t>
            </w:r>
          </w:p>
        </w:tc>
        <w:tc>
          <w:tcPr>
            <w:tcW w:w="2828"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■政府网站</w:t>
            </w:r>
            <w:r>
              <w:rPr>
                <w:rFonts w:hint="eastAsia"/>
                <w:sz w:val="18"/>
                <w:szCs w:val="18"/>
              </w:rPr>
              <w:t xml:space="preserve">      </w:t>
            </w:r>
            <w:r>
              <w:rPr>
                <w:rFonts w:hint="eastAsia"/>
                <w:sz w:val="18"/>
                <w:szCs w:val="18"/>
              </w:rPr>
              <w:t>□政府公报</w:t>
            </w:r>
            <w:r>
              <w:rPr>
                <w:rFonts w:hint="eastAsia"/>
                <w:sz w:val="18"/>
                <w:szCs w:val="18"/>
              </w:rPr>
              <w:br/>
            </w:r>
            <w:r>
              <w:rPr>
                <w:rFonts w:hint="eastAsia"/>
                <w:sz w:val="18"/>
                <w:szCs w:val="18"/>
              </w:rPr>
              <w:t>□两微一端</w:t>
            </w:r>
            <w:r>
              <w:rPr>
                <w:rFonts w:hint="eastAsia"/>
                <w:sz w:val="18"/>
                <w:szCs w:val="18"/>
              </w:rPr>
              <w:t xml:space="preserve">      </w:t>
            </w:r>
            <w:r>
              <w:rPr>
                <w:rFonts w:hint="eastAsia"/>
                <w:sz w:val="18"/>
                <w:szCs w:val="18"/>
              </w:rPr>
              <w:t>□发布会</w:t>
            </w:r>
            <w:r>
              <w:rPr>
                <w:rFonts w:hint="eastAsia"/>
                <w:sz w:val="18"/>
                <w:szCs w:val="18"/>
              </w:rPr>
              <w:t>/</w:t>
            </w:r>
            <w:r>
              <w:rPr>
                <w:rFonts w:hint="eastAsia"/>
                <w:sz w:val="18"/>
                <w:szCs w:val="18"/>
              </w:rPr>
              <w:t>听证会</w:t>
            </w:r>
            <w:r>
              <w:rPr>
                <w:rFonts w:hint="eastAsia"/>
                <w:sz w:val="18"/>
                <w:szCs w:val="18"/>
              </w:rPr>
              <w:br/>
            </w:r>
            <w:r>
              <w:rPr>
                <w:rFonts w:hint="eastAsia"/>
                <w:sz w:val="18"/>
                <w:szCs w:val="18"/>
              </w:rPr>
              <w:t>□广播电视</w:t>
            </w:r>
            <w:r>
              <w:rPr>
                <w:rFonts w:hint="eastAsia"/>
                <w:sz w:val="18"/>
                <w:szCs w:val="18"/>
              </w:rPr>
              <w:t xml:space="preserve">      </w:t>
            </w:r>
            <w:r>
              <w:rPr>
                <w:rFonts w:hint="eastAsia"/>
                <w:sz w:val="18"/>
                <w:szCs w:val="18"/>
              </w:rPr>
              <w:t>□纸质媒体</w:t>
            </w:r>
            <w:r>
              <w:rPr>
                <w:rFonts w:hint="eastAsia"/>
                <w:sz w:val="18"/>
                <w:szCs w:val="18"/>
              </w:rPr>
              <w:br/>
            </w:r>
            <w:r>
              <w:rPr>
                <w:rFonts w:hint="eastAsia"/>
                <w:sz w:val="18"/>
                <w:szCs w:val="18"/>
              </w:rPr>
              <w:t>□公开查阅点</w:t>
            </w:r>
            <w:r>
              <w:rPr>
                <w:rFonts w:hint="eastAsia"/>
                <w:sz w:val="18"/>
                <w:szCs w:val="18"/>
              </w:rPr>
              <w:t xml:space="preserve">    </w:t>
            </w:r>
            <w:r>
              <w:rPr>
                <w:rFonts w:hint="eastAsia"/>
                <w:sz w:val="18"/>
                <w:szCs w:val="18"/>
              </w:rPr>
              <w:t>□政务服务中心</w:t>
            </w:r>
            <w:r>
              <w:rPr>
                <w:rFonts w:hint="eastAsia"/>
                <w:sz w:val="18"/>
                <w:szCs w:val="18"/>
              </w:rPr>
              <w:br/>
            </w:r>
            <w:r>
              <w:rPr>
                <w:rFonts w:hint="eastAsia"/>
                <w:sz w:val="18"/>
                <w:szCs w:val="18"/>
              </w:rPr>
              <w:t>□便民服务站</w:t>
            </w:r>
            <w:r>
              <w:rPr>
                <w:rFonts w:hint="eastAsia"/>
                <w:sz w:val="18"/>
                <w:szCs w:val="18"/>
              </w:rPr>
              <w:t xml:space="preserve">    </w:t>
            </w:r>
            <w:r>
              <w:rPr>
                <w:rFonts w:hint="eastAsia"/>
                <w:sz w:val="18"/>
                <w:szCs w:val="18"/>
              </w:rPr>
              <w:t>□入户</w:t>
            </w:r>
            <w:r>
              <w:rPr>
                <w:rFonts w:hint="eastAsia"/>
                <w:sz w:val="18"/>
                <w:szCs w:val="18"/>
              </w:rPr>
              <w:t>/</w:t>
            </w:r>
            <w:r>
              <w:rPr>
                <w:rFonts w:hint="eastAsia"/>
                <w:sz w:val="18"/>
                <w:szCs w:val="18"/>
              </w:rPr>
              <w:t>现场</w:t>
            </w:r>
            <w:r>
              <w:rPr>
                <w:rFonts w:hint="eastAsia"/>
                <w:sz w:val="18"/>
                <w:szCs w:val="18"/>
              </w:rPr>
              <w:br/>
            </w:r>
            <w:r>
              <w:rPr>
                <w:rFonts w:hint="eastAsia"/>
                <w:sz w:val="18"/>
                <w:szCs w:val="18"/>
              </w:rPr>
              <w:t>□社区</w:t>
            </w:r>
            <w:r>
              <w:rPr>
                <w:rFonts w:hint="eastAsia"/>
                <w:sz w:val="18"/>
                <w:szCs w:val="18"/>
              </w:rPr>
              <w:t>/</w:t>
            </w:r>
            <w:r>
              <w:rPr>
                <w:rFonts w:hint="eastAsia"/>
                <w:sz w:val="18"/>
                <w:szCs w:val="18"/>
              </w:rPr>
              <w:t>企事业单位</w:t>
            </w:r>
            <w:r>
              <w:rPr>
                <w:rFonts w:hint="eastAsia"/>
                <w:sz w:val="18"/>
                <w:szCs w:val="18"/>
              </w:rPr>
              <w:t>/</w:t>
            </w:r>
            <w:r>
              <w:rPr>
                <w:rFonts w:hint="eastAsia"/>
                <w:sz w:val="18"/>
                <w:szCs w:val="18"/>
              </w:rPr>
              <w:t>村公示栏（电子屏）</w:t>
            </w:r>
            <w:r>
              <w:rPr>
                <w:rFonts w:hint="eastAsia"/>
                <w:sz w:val="18"/>
                <w:szCs w:val="18"/>
              </w:rPr>
              <w:br/>
            </w:r>
            <w:r>
              <w:rPr>
                <w:rFonts w:hint="eastAsia"/>
                <w:sz w:val="18"/>
                <w:szCs w:val="18"/>
              </w:rPr>
              <w:t>□精准推送</w:t>
            </w:r>
            <w:r>
              <w:rPr>
                <w:rFonts w:hint="eastAsia"/>
                <w:sz w:val="18"/>
                <w:szCs w:val="18"/>
              </w:rPr>
              <w:t xml:space="preserve">      </w:t>
            </w:r>
            <w:r>
              <w:rPr>
                <w:rFonts w:hint="eastAsia"/>
                <w:sz w:val="18"/>
                <w:szCs w:val="18"/>
              </w:rPr>
              <w:t>□其他</w:t>
            </w:r>
            <w:r>
              <w:rPr>
                <w:rFonts w:hint="eastAsia"/>
                <w:sz w:val="18"/>
                <w:szCs w:val="18"/>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w:t>
            </w:r>
          </w:p>
        </w:tc>
        <w:tc>
          <w:tcPr>
            <w:tcW w:w="604"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615"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w:t>
            </w:r>
          </w:p>
        </w:tc>
        <w:tc>
          <w:tcPr>
            <w:tcW w:w="666"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569" w:type="dxa"/>
            <w:tcBorders>
              <w:top w:val="nil"/>
              <w:left w:val="nil"/>
              <w:bottom w:val="single" w:sz="4" w:space="0" w:color="auto"/>
              <w:right w:val="single" w:sz="4" w:space="0" w:color="auto"/>
            </w:tcBorders>
            <w:vAlign w:val="center"/>
          </w:tcPr>
          <w:p w:rsidR="007F7378" w:rsidRDefault="007F7378">
            <w:pPr>
              <w:jc w:val="center"/>
              <w:rPr>
                <w:rFonts w:ascii="宋体" w:eastAsia="宋体" w:hAnsi="宋体" w:cs="宋体"/>
                <w:sz w:val="18"/>
                <w:szCs w:val="18"/>
              </w:rPr>
            </w:pPr>
            <w:r>
              <w:rPr>
                <w:rFonts w:hint="eastAsia"/>
                <w:sz w:val="18"/>
                <w:szCs w:val="18"/>
              </w:rPr>
              <w:t>√</w:t>
            </w:r>
          </w:p>
        </w:tc>
        <w:tc>
          <w:tcPr>
            <w:tcW w:w="636" w:type="dxa"/>
            <w:tcBorders>
              <w:top w:val="nil"/>
              <w:left w:val="nil"/>
              <w:bottom w:val="single" w:sz="4" w:space="0" w:color="auto"/>
              <w:right w:val="single" w:sz="4" w:space="0" w:color="auto"/>
            </w:tcBorders>
            <w:vAlign w:val="center"/>
          </w:tcPr>
          <w:p w:rsidR="007F7378" w:rsidRDefault="007F7378">
            <w:pPr>
              <w:jc w:val="center"/>
              <w:rPr>
                <w:rFonts w:ascii="宋体" w:eastAsia="宋体" w:hAnsi="宋体" w:cs="宋体"/>
                <w:sz w:val="18"/>
                <w:szCs w:val="18"/>
              </w:rPr>
            </w:pPr>
            <w:r>
              <w:rPr>
                <w:rFonts w:hint="eastAsia"/>
                <w:sz w:val="18"/>
                <w:szCs w:val="18"/>
              </w:rPr>
              <w:t xml:space="preserve">　</w:t>
            </w:r>
          </w:p>
        </w:tc>
      </w:tr>
      <w:tr w:rsidR="007F7378" w:rsidRPr="00EE0B1F" w:rsidTr="0036205E">
        <w:trPr>
          <w:jc w:val="center"/>
        </w:trPr>
        <w:tc>
          <w:tcPr>
            <w:tcW w:w="564" w:type="dxa"/>
            <w:tcBorders>
              <w:top w:val="nil"/>
              <w:left w:val="single" w:sz="4" w:space="0" w:color="auto"/>
              <w:bottom w:val="single" w:sz="4" w:space="0" w:color="auto"/>
              <w:right w:val="single" w:sz="4" w:space="0" w:color="auto"/>
            </w:tcBorders>
            <w:shd w:val="clear" w:color="auto" w:fill="auto"/>
            <w:vAlign w:val="center"/>
            <w:hideMark/>
          </w:tcPr>
          <w:p w:rsidR="007F7378" w:rsidRPr="007F7378" w:rsidRDefault="007F7378" w:rsidP="007F7378">
            <w:pPr>
              <w:widowControl/>
              <w:spacing w:line="240" w:lineRule="exact"/>
              <w:jc w:val="center"/>
              <w:rPr>
                <w:rFonts w:asciiTheme="minorEastAsia" w:hAnsiTheme="minorEastAsia" w:cs="宋体"/>
                <w:kern w:val="0"/>
                <w:sz w:val="19"/>
                <w:szCs w:val="19"/>
              </w:rPr>
            </w:pPr>
            <w:r w:rsidRPr="007F7378">
              <w:rPr>
                <w:rFonts w:asciiTheme="minorEastAsia" w:hAnsiTheme="minorEastAsia" w:cs="宋体" w:hint="eastAsia"/>
                <w:kern w:val="0"/>
                <w:sz w:val="19"/>
                <w:szCs w:val="19"/>
              </w:rPr>
              <w:t>797</w:t>
            </w:r>
          </w:p>
        </w:tc>
        <w:tc>
          <w:tcPr>
            <w:tcW w:w="648"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color w:val="000000"/>
                <w:sz w:val="18"/>
                <w:szCs w:val="18"/>
              </w:rPr>
            </w:pPr>
            <w:r>
              <w:rPr>
                <w:rFonts w:hint="eastAsia"/>
                <w:color w:val="000000"/>
                <w:sz w:val="18"/>
                <w:szCs w:val="18"/>
              </w:rPr>
              <w:t>安全生产管理</w:t>
            </w:r>
          </w:p>
        </w:tc>
        <w:tc>
          <w:tcPr>
            <w:tcW w:w="1547"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对生产经营单位未与承包单位、承租单位签订专门的安全生产管理协议或者未在承包合同、租赁合同中明确各自</w:t>
            </w:r>
            <w:r>
              <w:rPr>
                <w:rFonts w:hint="eastAsia"/>
                <w:color w:val="000000"/>
                <w:sz w:val="18"/>
                <w:szCs w:val="18"/>
              </w:rPr>
              <w:lastRenderedPageBreak/>
              <w:t>的安全生产管理职责，或者未对承包单位、承租单位的安全生产统一协调、管理的处罚</w:t>
            </w:r>
          </w:p>
        </w:tc>
        <w:tc>
          <w:tcPr>
            <w:tcW w:w="2574"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lastRenderedPageBreak/>
              <w:t>1.</w:t>
            </w:r>
            <w:r>
              <w:rPr>
                <w:rFonts w:hint="eastAsia"/>
                <w:color w:val="000000"/>
                <w:sz w:val="18"/>
                <w:szCs w:val="18"/>
              </w:rPr>
              <w:t>机构职能、权责清单、执法人员名单；</w:t>
            </w:r>
            <w:r>
              <w:rPr>
                <w:rFonts w:hint="eastAsia"/>
                <w:color w:val="000000"/>
                <w:sz w:val="18"/>
                <w:szCs w:val="18"/>
              </w:rPr>
              <w:t>2.</w:t>
            </w:r>
            <w:r>
              <w:rPr>
                <w:rFonts w:hint="eastAsia"/>
                <w:color w:val="000000"/>
                <w:sz w:val="18"/>
                <w:szCs w:val="18"/>
              </w:rPr>
              <w:t>执法程序或行政强制流程图；</w:t>
            </w:r>
            <w:r>
              <w:rPr>
                <w:rFonts w:hint="eastAsia"/>
                <w:color w:val="000000"/>
                <w:sz w:val="18"/>
                <w:szCs w:val="18"/>
              </w:rPr>
              <w:t>3.</w:t>
            </w:r>
            <w:r>
              <w:rPr>
                <w:rFonts w:hint="eastAsia"/>
                <w:color w:val="000000"/>
                <w:sz w:val="18"/>
                <w:szCs w:val="18"/>
              </w:rPr>
              <w:t>执法依据；</w:t>
            </w:r>
            <w:r>
              <w:rPr>
                <w:rFonts w:hint="eastAsia"/>
                <w:color w:val="000000"/>
                <w:sz w:val="18"/>
                <w:szCs w:val="18"/>
              </w:rPr>
              <w:t>4.</w:t>
            </w:r>
            <w:r>
              <w:rPr>
                <w:rFonts w:hint="eastAsia"/>
                <w:color w:val="000000"/>
                <w:sz w:val="18"/>
                <w:szCs w:val="18"/>
              </w:rPr>
              <w:t>行政处罚自由裁量基准；</w:t>
            </w:r>
            <w:r>
              <w:rPr>
                <w:rFonts w:hint="eastAsia"/>
                <w:color w:val="000000"/>
                <w:sz w:val="18"/>
                <w:szCs w:val="18"/>
              </w:rPr>
              <w:t>5.</w:t>
            </w:r>
            <w:r>
              <w:rPr>
                <w:rFonts w:hint="eastAsia"/>
                <w:color w:val="000000"/>
                <w:sz w:val="18"/>
                <w:szCs w:val="18"/>
              </w:rPr>
              <w:t>咨询、监督投诉方式；</w:t>
            </w:r>
            <w:r>
              <w:rPr>
                <w:rFonts w:hint="eastAsia"/>
                <w:color w:val="000000"/>
                <w:sz w:val="18"/>
                <w:szCs w:val="18"/>
              </w:rPr>
              <w:t>6.</w:t>
            </w:r>
            <w:r>
              <w:rPr>
                <w:rFonts w:hint="eastAsia"/>
                <w:color w:val="000000"/>
                <w:sz w:val="18"/>
                <w:szCs w:val="18"/>
              </w:rPr>
              <w:t>处罚决定；</w:t>
            </w:r>
            <w:r>
              <w:rPr>
                <w:rFonts w:hint="eastAsia"/>
                <w:color w:val="000000"/>
                <w:sz w:val="18"/>
                <w:szCs w:val="18"/>
              </w:rPr>
              <w:t>7.</w:t>
            </w:r>
            <w:r>
              <w:rPr>
                <w:rFonts w:hint="eastAsia"/>
                <w:color w:val="000000"/>
                <w:sz w:val="18"/>
                <w:szCs w:val="18"/>
              </w:rPr>
              <w:t>救济渠道。</w:t>
            </w:r>
          </w:p>
        </w:tc>
        <w:tc>
          <w:tcPr>
            <w:tcW w:w="1043"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《中华人民共和国安全生产法》《重庆市安全生产条例》</w:t>
            </w:r>
          </w:p>
        </w:tc>
        <w:tc>
          <w:tcPr>
            <w:tcW w:w="123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color w:val="000000"/>
                <w:sz w:val="18"/>
                <w:szCs w:val="18"/>
              </w:rPr>
            </w:pPr>
            <w:r>
              <w:rPr>
                <w:rFonts w:hint="eastAsia"/>
                <w:color w:val="000000"/>
                <w:sz w:val="18"/>
                <w:szCs w:val="18"/>
              </w:rPr>
              <w:t>1.</w:t>
            </w:r>
            <w:r>
              <w:rPr>
                <w:rFonts w:hint="eastAsia"/>
                <w:color w:val="000000"/>
                <w:sz w:val="18"/>
                <w:szCs w:val="18"/>
              </w:rPr>
              <w:t>除处罚决定外其他内容：长期公开（动态调整）；</w:t>
            </w:r>
            <w:r>
              <w:rPr>
                <w:rFonts w:hint="eastAsia"/>
                <w:color w:val="000000"/>
                <w:sz w:val="18"/>
                <w:szCs w:val="18"/>
              </w:rPr>
              <w:br/>
              <w:t>2.</w:t>
            </w:r>
            <w:r>
              <w:rPr>
                <w:rFonts w:hint="eastAsia"/>
                <w:color w:val="000000"/>
                <w:sz w:val="18"/>
                <w:szCs w:val="18"/>
              </w:rPr>
              <w:t>处罚决定：</w:t>
            </w:r>
            <w:r>
              <w:rPr>
                <w:rFonts w:hint="eastAsia"/>
                <w:color w:val="000000"/>
                <w:sz w:val="18"/>
                <w:szCs w:val="18"/>
              </w:rPr>
              <w:t>20</w:t>
            </w:r>
            <w:r>
              <w:rPr>
                <w:rFonts w:hint="eastAsia"/>
                <w:color w:val="000000"/>
                <w:sz w:val="18"/>
                <w:szCs w:val="18"/>
              </w:rPr>
              <w:t>个工作日</w:t>
            </w:r>
            <w:r>
              <w:rPr>
                <w:rFonts w:hint="eastAsia"/>
                <w:color w:val="000000"/>
                <w:sz w:val="18"/>
                <w:szCs w:val="18"/>
              </w:rPr>
              <w:lastRenderedPageBreak/>
              <w:t>内。</w:t>
            </w:r>
          </w:p>
        </w:tc>
        <w:tc>
          <w:tcPr>
            <w:tcW w:w="706"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lastRenderedPageBreak/>
              <w:t>区城市管理局</w:t>
            </w:r>
          </w:p>
        </w:tc>
        <w:tc>
          <w:tcPr>
            <w:tcW w:w="2828" w:type="dxa"/>
            <w:tcBorders>
              <w:top w:val="nil"/>
              <w:left w:val="nil"/>
              <w:bottom w:val="single" w:sz="4" w:space="0" w:color="auto"/>
              <w:right w:val="single" w:sz="4" w:space="0" w:color="auto"/>
            </w:tcBorders>
            <w:shd w:val="clear" w:color="auto" w:fill="auto"/>
            <w:vAlign w:val="center"/>
            <w:hideMark/>
          </w:tcPr>
          <w:p w:rsidR="007F7378" w:rsidRDefault="007F7378">
            <w:pPr>
              <w:rPr>
                <w:rFonts w:ascii="宋体" w:eastAsia="宋体" w:hAnsi="宋体" w:cs="宋体"/>
                <w:sz w:val="18"/>
                <w:szCs w:val="18"/>
              </w:rPr>
            </w:pPr>
            <w:r>
              <w:rPr>
                <w:rFonts w:hint="eastAsia"/>
                <w:sz w:val="18"/>
                <w:szCs w:val="18"/>
              </w:rPr>
              <w:t>■政府网站</w:t>
            </w:r>
            <w:r>
              <w:rPr>
                <w:rFonts w:hint="eastAsia"/>
                <w:sz w:val="18"/>
                <w:szCs w:val="18"/>
              </w:rPr>
              <w:t xml:space="preserve">      </w:t>
            </w:r>
            <w:r>
              <w:rPr>
                <w:rFonts w:hint="eastAsia"/>
                <w:sz w:val="18"/>
                <w:szCs w:val="18"/>
              </w:rPr>
              <w:t>□政府公报</w:t>
            </w:r>
            <w:r>
              <w:rPr>
                <w:rFonts w:hint="eastAsia"/>
                <w:sz w:val="18"/>
                <w:szCs w:val="18"/>
              </w:rPr>
              <w:br/>
            </w:r>
            <w:r>
              <w:rPr>
                <w:rFonts w:hint="eastAsia"/>
                <w:sz w:val="18"/>
                <w:szCs w:val="18"/>
              </w:rPr>
              <w:t>□两微一端</w:t>
            </w:r>
            <w:r>
              <w:rPr>
                <w:rFonts w:hint="eastAsia"/>
                <w:sz w:val="18"/>
                <w:szCs w:val="18"/>
              </w:rPr>
              <w:t xml:space="preserve">      </w:t>
            </w:r>
            <w:r>
              <w:rPr>
                <w:rFonts w:hint="eastAsia"/>
                <w:sz w:val="18"/>
                <w:szCs w:val="18"/>
              </w:rPr>
              <w:t>□发布会</w:t>
            </w:r>
            <w:r>
              <w:rPr>
                <w:rFonts w:hint="eastAsia"/>
                <w:sz w:val="18"/>
                <w:szCs w:val="18"/>
              </w:rPr>
              <w:t>/</w:t>
            </w:r>
            <w:r>
              <w:rPr>
                <w:rFonts w:hint="eastAsia"/>
                <w:sz w:val="18"/>
                <w:szCs w:val="18"/>
              </w:rPr>
              <w:t>听证会</w:t>
            </w:r>
            <w:r>
              <w:rPr>
                <w:rFonts w:hint="eastAsia"/>
                <w:sz w:val="18"/>
                <w:szCs w:val="18"/>
              </w:rPr>
              <w:br/>
            </w:r>
            <w:r>
              <w:rPr>
                <w:rFonts w:hint="eastAsia"/>
                <w:sz w:val="18"/>
                <w:szCs w:val="18"/>
              </w:rPr>
              <w:t>□广播电视</w:t>
            </w:r>
            <w:r>
              <w:rPr>
                <w:rFonts w:hint="eastAsia"/>
                <w:sz w:val="18"/>
                <w:szCs w:val="18"/>
              </w:rPr>
              <w:t xml:space="preserve">      </w:t>
            </w:r>
            <w:r>
              <w:rPr>
                <w:rFonts w:hint="eastAsia"/>
                <w:sz w:val="18"/>
                <w:szCs w:val="18"/>
              </w:rPr>
              <w:t>□纸质媒体</w:t>
            </w:r>
            <w:r>
              <w:rPr>
                <w:rFonts w:hint="eastAsia"/>
                <w:sz w:val="18"/>
                <w:szCs w:val="18"/>
              </w:rPr>
              <w:br/>
            </w:r>
            <w:r>
              <w:rPr>
                <w:rFonts w:hint="eastAsia"/>
                <w:sz w:val="18"/>
                <w:szCs w:val="18"/>
              </w:rPr>
              <w:t>□公开查阅点</w:t>
            </w:r>
            <w:r>
              <w:rPr>
                <w:rFonts w:hint="eastAsia"/>
                <w:sz w:val="18"/>
                <w:szCs w:val="18"/>
              </w:rPr>
              <w:t xml:space="preserve">    </w:t>
            </w:r>
            <w:r>
              <w:rPr>
                <w:rFonts w:hint="eastAsia"/>
                <w:sz w:val="18"/>
                <w:szCs w:val="18"/>
              </w:rPr>
              <w:t>□政务服务中心</w:t>
            </w:r>
            <w:r>
              <w:rPr>
                <w:rFonts w:hint="eastAsia"/>
                <w:sz w:val="18"/>
                <w:szCs w:val="18"/>
              </w:rPr>
              <w:br/>
            </w:r>
            <w:r>
              <w:rPr>
                <w:rFonts w:hint="eastAsia"/>
                <w:sz w:val="18"/>
                <w:szCs w:val="18"/>
              </w:rPr>
              <w:t>□便民服务站</w:t>
            </w:r>
            <w:r>
              <w:rPr>
                <w:rFonts w:hint="eastAsia"/>
                <w:sz w:val="18"/>
                <w:szCs w:val="18"/>
              </w:rPr>
              <w:t xml:space="preserve">    </w:t>
            </w:r>
            <w:r>
              <w:rPr>
                <w:rFonts w:hint="eastAsia"/>
                <w:sz w:val="18"/>
                <w:szCs w:val="18"/>
              </w:rPr>
              <w:t>□入户</w:t>
            </w:r>
            <w:r>
              <w:rPr>
                <w:rFonts w:hint="eastAsia"/>
                <w:sz w:val="18"/>
                <w:szCs w:val="18"/>
              </w:rPr>
              <w:t>/</w:t>
            </w:r>
            <w:r>
              <w:rPr>
                <w:rFonts w:hint="eastAsia"/>
                <w:sz w:val="18"/>
                <w:szCs w:val="18"/>
              </w:rPr>
              <w:t>现场</w:t>
            </w:r>
            <w:r>
              <w:rPr>
                <w:rFonts w:hint="eastAsia"/>
                <w:sz w:val="18"/>
                <w:szCs w:val="18"/>
              </w:rPr>
              <w:br/>
            </w:r>
            <w:r>
              <w:rPr>
                <w:rFonts w:hint="eastAsia"/>
                <w:sz w:val="18"/>
                <w:szCs w:val="18"/>
              </w:rPr>
              <w:lastRenderedPageBreak/>
              <w:t>□社区</w:t>
            </w:r>
            <w:r>
              <w:rPr>
                <w:rFonts w:hint="eastAsia"/>
                <w:sz w:val="18"/>
                <w:szCs w:val="18"/>
              </w:rPr>
              <w:t>/</w:t>
            </w:r>
            <w:r>
              <w:rPr>
                <w:rFonts w:hint="eastAsia"/>
                <w:sz w:val="18"/>
                <w:szCs w:val="18"/>
              </w:rPr>
              <w:t>企事业单位</w:t>
            </w:r>
            <w:r>
              <w:rPr>
                <w:rFonts w:hint="eastAsia"/>
                <w:sz w:val="18"/>
                <w:szCs w:val="18"/>
              </w:rPr>
              <w:t>/</w:t>
            </w:r>
            <w:r>
              <w:rPr>
                <w:rFonts w:hint="eastAsia"/>
                <w:sz w:val="18"/>
                <w:szCs w:val="18"/>
              </w:rPr>
              <w:t>村公示栏（电子屏）</w:t>
            </w:r>
            <w:r>
              <w:rPr>
                <w:rFonts w:hint="eastAsia"/>
                <w:sz w:val="18"/>
                <w:szCs w:val="18"/>
              </w:rPr>
              <w:br/>
            </w:r>
            <w:r>
              <w:rPr>
                <w:rFonts w:hint="eastAsia"/>
                <w:sz w:val="18"/>
                <w:szCs w:val="18"/>
              </w:rPr>
              <w:t>□精准推送</w:t>
            </w:r>
            <w:r>
              <w:rPr>
                <w:rFonts w:hint="eastAsia"/>
                <w:sz w:val="18"/>
                <w:szCs w:val="18"/>
              </w:rPr>
              <w:t xml:space="preserve">      </w:t>
            </w:r>
            <w:r>
              <w:rPr>
                <w:rFonts w:hint="eastAsia"/>
                <w:sz w:val="18"/>
                <w:szCs w:val="18"/>
              </w:rPr>
              <w:t>□其他</w:t>
            </w:r>
            <w:r>
              <w:rPr>
                <w:rFonts w:hint="eastAsia"/>
                <w:sz w:val="18"/>
                <w:szCs w:val="18"/>
                <w:u w:val="single"/>
              </w:rPr>
              <w:t xml:space="preserve">    </w:t>
            </w:r>
          </w:p>
        </w:tc>
        <w:tc>
          <w:tcPr>
            <w:tcW w:w="643"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lastRenderedPageBreak/>
              <w:t>√</w:t>
            </w:r>
          </w:p>
        </w:tc>
        <w:tc>
          <w:tcPr>
            <w:tcW w:w="604"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615"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w:t>
            </w:r>
          </w:p>
        </w:tc>
        <w:tc>
          <w:tcPr>
            <w:tcW w:w="666" w:type="dxa"/>
            <w:tcBorders>
              <w:top w:val="nil"/>
              <w:left w:val="nil"/>
              <w:bottom w:val="single" w:sz="4" w:space="0" w:color="auto"/>
              <w:right w:val="single" w:sz="4" w:space="0" w:color="auto"/>
            </w:tcBorders>
            <w:shd w:val="clear" w:color="auto" w:fill="auto"/>
            <w:vAlign w:val="center"/>
            <w:hideMark/>
          </w:tcPr>
          <w:p w:rsidR="007F7378" w:rsidRDefault="007F7378">
            <w:pPr>
              <w:jc w:val="center"/>
              <w:rPr>
                <w:rFonts w:ascii="宋体" w:eastAsia="宋体" w:hAnsi="宋体" w:cs="宋体"/>
                <w:sz w:val="18"/>
                <w:szCs w:val="18"/>
              </w:rPr>
            </w:pPr>
            <w:r>
              <w:rPr>
                <w:rFonts w:hint="eastAsia"/>
                <w:sz w:val="18"/>
                <w:szCs w:val="18"/>
              </w:rPr>
              <w:t xml:space="preserve">　</w:t>
            </w:r>
          </w:p>
        </w:tc>
        <w:tc>
          <w:tcPr>
            <w:tcW w:w="569" w:type="dxa"/>
            <w:tcBorders>
              <w:top w:val="nil"/>
              <w:left w:val="nil"/>
              <w:bottom w:val="single" w:sz="4" w:space="0" w:color="auto"/>
              <w:right w:val="single" w:sz="4" w:space="0" w:color="auto"/>
            </w:tcBorders>
            <w:vAlign w:val="center"/>
          </w:tcPr>
          <w:p w:rsidR="007F7378" w:rsidRDefault="007F7378">
            <w:pPr>
              <w:jc w:val="center"/>
              <w:rPr>
                <w:rFonts w:ascii="宋体" w:eastAsia="宋体" w:hAnsi="宋体" w:cs="宋体"/>
                <w:sz w:val="18"/>
                <w:szCs w:val="18"/>
              </w:rPr>
            </w:pPr>
            <w:r>
              <w:rPr>
                <w:rFonts w:hint="eastAsia"/>
                <w:sz w:val="18"/>
                <w:szCs w:val="18"/>
              </w:rPr>
              <w:t>√</w:t>
            </w:r>
          </w:p>
        </w:tc>
        <w:tc>
          <w:tcPr>
            <w:tcW w:w="636" w:type="dxa"/>
            <w:tcBorders>
              <w:top w:val="nil"/>
              <w:left w:val="nil"/>
              <w:bottom w:val="single" w:sz="4" w:space="0" w:color="auto"/>
              <w:right w:val="single" w:sz="4" w:space="0" w:color="auto"/>
            </w:tcBorders>
            <w:vAlign w:val="center"/>
          </w:tcPr>
          <w:p w:rsidR="007F7378" w:rsidRDefault="007F7378">
            <w:pPr>
              <w:jc w:val="center"/>
              <w:rPr>
                <w:rFonts w:ascii="宋体" w:eastAsia="宋体" w:hAnsi="宋体" w:cs="宋体"/>
                <w:sz w:val="18"/>
                <w:szCs w:val="18"/>
              </w:rPr>
            </w:pPr>
            <w:r>
              <w:rPr>
                <w:rFonts w:hint="eastAsia"/>
                <w:sz w:val="18"/>
                <w:szCs w:val="18"/>
              </w:rPr>
              <w:t xml:space="preserve">　</w:t>
            </w:r>
          </w:p>
        </w:tc>
      </w:tr>
    </w:tbl>
    <w:p w:rsidR="00015DAB" w:rsidRDefault="00015DAB" w:rsidP="00480650">
      <w:pPr>
        <w:spacing w:line="600" w:lineRule="exact"/>
        <w:rPr>
          <w:szCs w:val="32"/>
        </w:rPr>
      </w:pPr>
    </w:p>
    <w:sectPr w:rsidR="00015DAB" w:rsidSect="00480650">
      <w:pgSz w:w="16840" w:h="11910" w:orient="landscape"/>
      <w:pgMar w:top="1298" w:right="2041" w:bottom="1298" w:left="2098" w:header="720" w:footer="720"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2DC8" w:rsidRDefault="00F92DC8">
      <w:r>
        <w:separator/>
      </w:r>
    </w:p>
  </w:endnote>
  <w:endnote w:type="continuationSeparator" w:id="0">
    <w:p w:rsidR="00F92DC8" w:rsidRDefault="00F92D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方正小标宋_GBK">
    <w:panose1 w:val="03000509000000000000"/>
    <w:charset w:val="86"/>
    <w:family w:val="script"/>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Microsoft YaHei UI">
    <w:panose1 w:val="020B0503020204020204"/>
    <w:charset w:val="86"/>
    <w:family w:val="swiss"/>
    <w:pitch w:val="variable"/>
    <w:sig w:usb0="80000287" w:usb1="28CF3C52" w:usb2="00000016" w:usb3="00000000" w:csb0="0004001F" w:csb1="00000000"/>
  </w:font>
  <w:font w:name="方正黑体_GBK">
    <w:panose1 w:val="03000509000000000000"/>
    <w:charset w:val="86"/>
    <w:family w:val="script"/>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MingLiU">
    <w:altName w:val="細明體"/>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方正楷体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219C" w:rsidRPr="00EF4DCA" w:rsidRDefault="00C4219C" w:rsidP="00EF4DCA">
    <w:pPr>
      <w:pStyle w:val="a3"/>
      <w:ind w:right="360" w:firstLine="360"/>
      <w:jc w:val="right"/>
      <w:rPr>
        <w:rFonts w:ascii="Times New Roman" w:hAnsi="Times New Roman" w:cs="Times New Roman"/>
        <w:sz w:val="32"/>
        <w:szCs w:val="32"/>
      </w:rPr>
    </w:pPr>
    <w:r>
      <w:rPr>
        <w:rStyle w:val="a7"/>
        <w:rFonts w:ascii="Times New Roman" w:hAnsi="Times New Roman" w:cs="Times New Roman"/>
        <w:sz w:val="32"/>
        <w:szCs w:val="32"/>
      </w:rPr>
      <w:t>―</w:t>
    </w:r>
    <w:r>
      <w:rPr>
        <w:rFonts w:ascii="Times New Roman" w:hAnsi="Times New Roman" w:cs="Times New Roman"/>
        <w:kern w:val="0"/>
        <w:sz w:val="32"/>
        <w:szCs w:val="32"/>
      </w:rPr>
      <w:t xml:space="preserve"> </w:t>
    </w:r>
    <w:r w:rsidR="002F1C16">
      <w:rPr>
        <w:rFonts w:ascii="方正仿宋_GBK" w:eastAsia="方正仿宋_GBK" w:hAnsi="方正仿宋_GBK" w:cs="方正仿宋_GBK" w:hint="eastAsia"/>
        <w:kern w:val="0"/>
        <w:sz w:val="32"/>
        <w:szCs w:val="32"/>
      </w:rPr>
      <w:fldChar w:fldCharType="begin"/>
    </w:r>
    <w:r>
      <w:rPr>
        <w:rFonts w:ascii="方正仿宋_GBK" w:eastAsia="方正仿宋_GBK" w:hAnsi="方正仿宋_GBK" w:cs="方正仿宋_GBK" w:hint="eastAsia"/>
        <w:kern w:val="0"/>
        <w:sz w:val="32"/>
        <w:szCs w:val="32"/>
      </w:rPr>
      <w:instrText xml:space="preserve"> PAGE </w:instrText>
    </w:r>
    <w:r w:rsidR="002F1C16">
      <w:rPr>
        <w:rFonts w:ascii="方正仿宋_GBK" w:eastAsia="方正仿宋_GBK" w:hAnsi="方正仿宋_GBK" w:cs="方正仿宋_GBK" w:hint="eastAsia"/>
        <w:kern w:val="0"/>
        <w:sz w:val="32"/>
        <w:szCs w:val="32"/>
      </w:rPr>
      <w:fldChar w:fldCharType="separate"/>
    </w:r>
    <w:r w:rsidR="000B3721">
      <w:rPr>
        <w:rFonts w:ascii="方正仿宋_GBK" w:eastAsia="方正仿宋_GBK" w:hAnsi="方正仿宋_GBK" w:cs="方正仿宋_GBK"/>
        <w:noProof/>
        <w:kern w:val="0"/>
        <w:sz w:val="32"/>
        <w:szCs w:val="32"/>
      </w:rPr>
      <w:t>1</w:t>
    </w:r>
    <w:r w:rsidR="002F1C16">
      <w:rPr>
        <w:rFonts w:ascii="方正仿宋_GBK" w:eastAsia="方正仿宋_GBK" w:hAnsi="方正仿宋_GBK" w:cs="方正仿宋_GBK" w:hint="eastAsia"/>
        <w:kern w:val="0"/>
        <w:sz w:val="32"/>
        <w:szCs w:val="32"/>
      </w:rPr>
      <w:fldChar w:fldCharType="end"/>
    </w:r>
    <w:r>
      <w:rPr>
        <w:rFonts w:ascii="Times New Roman" w:hAnsi="Times New Roman" w:cs="Times New Roman"/>
        <w:kern w:val="0"/>
        <w:sz w:val="32"/>
        <w:szCs w:val="32"/>
      </w:rPr>
      <w:t xml:space="preserve"> </w:t>
    </w:r>
    <w:r>
      <w:rPr>
        <w:rStyle w:val="a7"/>
        <w:rFonts w:ascii="Times New Roman" w:hAnsi="Times New Roman" w:cs="Times New Roman"/>
        <w:sz w:val="32"/>
        <w:szCs w:val="32"/>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2DC8" w:rsidRDefault="00F92DC8">
      <w:r>
        <w:separator/>
      </w:r>
    </w:p>
  </w:footnote>
  <w:footnote w:type="continuationSeparator" w:id="0">
    <w:p w:rsidR="00F92DC8" w:rsidRDefault="00F92D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219C" w:rsidRDefault="00F92DC8">
    <w:pPr>
      <w:pStyle w:val="a5"/>
    </w:pPr>
    <w:r>
      <w:rPr>
        <w:noProof/>
      </w:rPr>
      <w:pict>
        <v:shapetype id="_x0000_t202" coordsize="21600,21600" o:spt="202" path="m,l,21600r21600,l21600,xe">
          <v:stroke joinstyle="miter"/>
          <v:path gradientshapeok="t" o:connecttype="rect"/>
        </v:shapetype>
        <v:shape id="文本框 3" o:spid="_x0000_s2049" type="#_x0000_t202" style="position:absolute;left:0;text-align:left;margin-left:-38.05pt;margin-top:-26.95pt;width:39.1pt;height:112.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" filled="f" stroked="f" strokeweight=".5pt">
          <v:textbox style="layout-flow:vertical-ideographic">
            <w:txbxContent>
              <w:p w:rsidR="00C4219C" w:rsidRDefault="00C4219C">
                <w:pPr>
                  <w:pStyle w:val="a3"/>
                  <w:ind w:right="360" w:firstLine="360"/>
                  <w:rPr>
                    <w:sz w:val="28"/>
                    <w:szCs w:val="28"/>
                  </w:rPr>
                </w:pPr>
                <w:r>
                  <w:rPr>
                    <w:rStyle w:val="a7"/>
                    <w:rFonts w:ascii="Times New Roman" w:hAnsi="Times New Roman" w:cs="Times New Roman"/>
                    <w:sz w:val="28"/>
                    <w:szCs w:val="28"/>
                  </w:rPr>
                  <w:t>―</w:t>
                </w:r>
                <w:r>
                  <w:rPr>
                    <w:rFonts w:ascii="Times New Roman" w:hAnsi="Times New Roman" w:cs="Times New Roman"/>
                    <w:kern w:val="0"/>
                    <w:sz w:val="28"/>
                    <w:szCs w:val="28"/>
                  </w:rPr>
                  <w:t xml:space="preserve"> </w:t>
                </w:r>
                <w:r w:rsidR="002F1C16">
                  <w:rPr>
                    <w:rFonts w:ascii="Times New Roman" w:hAnsi="Times New Roman" w:cs="Times New Roman"/>
                    <w:kern w:val="0"/>
                    <w:sz w:val="28"/>
                    <w:szCs w:val="28"/>
                  </w:rPr>
                  <w:fldChar w:fldCharType="begin"/>
                </w:r>
                <w:r>
                  <w:rPr>
                    <w:rFonts w:ascii="Times New Roman" w:hAnsi="Times New Roman" w:cs="Times New Roman"/>
                    <w:kern w:val="0"/>
                    <w:sz w:val="28"/>
                    <w:szCs w:val="28"/>
                  </w:rPr>
                  <w:instrText xml:space="preserve"> PAGE </w:instrText>
                </w:r>
                <w:r w:rsidR="002F1C16">
                  <w:rPr>
                    <w:rFonts w:ascii="Times New Roman" w:hAnsi="Times New Roman" w:cs="Times New Roman"/>
                    <w:kern w:val="0"/>
                    <w:sz w:val="28"/>
                    <w:szCs w:val="28"/>
                  </w:rPr>
                  <w:fldChar w:fldCharType="separate"/>
                </w:r>
                <w:r>
                  <w:rPr>
                    <w:rFonts w:ascii="Times New Roman" w:hAnsi="Times New Roman" w:cs="Times New Roman"/>
                    <w:noProof/>
                    <w:kern w:val="0"/>
                    <w:sz w:val="28"/>
                    <w:szCs w:val="28"/>
                  </w:rPr>
                  <w:t>24</w:t>
                </w:r>
                <w:r w:rsidR="002F1C16">
                  <w:rPr>
                    <w:rFonts w:ascii="Times New Roman" w:hAnsi="Times New Roman" w:cs="Times New Roman"/>
                    <w:kern w:val="0"/>
                    <w:sz w:val="28"/>
                    <w:szCs w:val="28"/>
                  </w:rPr>
                  <w:fldChar w:fldCharType="end"/>
                </w:r>
                <w:r>
                  <w:rPr>
                    <w:rFonts w:ascii="Times New Roman" w:hAnsi="Times New Roman" w:cs="Times New Roman"/>
                    <w:kern w:val="0"/>
                    <w:sz w:val="28"/>
                    <w:szCs w:val="28"/>
                  </w:rPr>
                  <w:t xml:space="preserve"> </w:t>
                </w:r>
                <w:r>
                  <w:rPr>
                    <w:rStyle w:val="a7"/>
                    <w:rFonts w:ascii="Times New Roman" w:hAnsi="Times New Roman" w:cs="Times New Roman"/>
                    <w:sz w:val="28"/>
                    <w:szCs w:val="28"/>
                  </w:rPr>
                  <w:t>―</w:t>
                </w:r>
              </w:p>
              <w:p w:rsidR="00C4219C" w:rsidRDefault="00C4219C"/>
            </w:txbxContent>
          </v:textbox>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D861A3E"/>
    <w:multiLevelType w:val="multilevel"/>
    <w:tmpl w:val="8D861A3E"/>
    <w:lvl w:ilvl="0">
      <w:numFmt w:val="bullet"/>
      <w:lvlText w:val="■"/>
      <w:lvlJc w:val="left"/>
      <w:pPr>
        <w:ind w:left="172" w:hanging="140"/>
      </w:pPr>
      <w:rPr>
        <w:rFonts w:ascii="宋体" w:eastAsia="宋体" w:hAnsi="宋体" w:cs="宋体" w:hint="default"/>
        <w:spacing w:val="-2"/>
        <w:w w:val="99"/>
        <w:sz w:val="12"/>
        <w:szCs w:val="12"/>
      </w:rPr>
    </w:lvl>
    <w:lvl w:ilvl="1">
      <w:numFmt w:val="bullet"/>
      <w:lvlText w:val="•"/>
      <w:lvlJc w:val="left"/>
      <w:pPr>
        <w:ind w:left="414" w:hanging="140"/>
      </w:pPr>
      <w:rPr>
        <w:rFonts w:hint="default"/>
      </w:rPr>
    </w:lvl>
    <w:lvl w:ilvl="2">
      <w:numFmt w:val="bullet"/>
      <w:lvlText w:val="•"/>
      <w:lvlJc w:val="left"/>
      <w:pPr>
        <w:ind w:left="648" w:hanging="140"/>
      </w:pPr>
      <w:rPr>
        <w:rFonts w:hint="default"/>
      </w:rPr>
    </w:lvl>
    <w:lvl w:ilvl="3">
      <w:numFmt w:val="bullet"/>
      <w:lvlText w:val="•"/>
      <w:lvlJc w:val="left"/>
      <w:pPr>
        <w:ind w:left="883" w:hanging="140"/>
      </w:pPr>
      <w:rPr>
        <w:rFonts w:hint="default"/>
      </w:rPr>
    </w:lvl>
    <w:lvl w:ilvl="4">
      <w:numFmt w:val="bullet"/>
      <w:lvlText w:val="•"/>
      <w:lvlJc w:val="left"/>
      <w:pPr>
        <w:ind w:left="1117" w:hanging="140"/>
      </w:pPr>
      <w:rPr>
        <w:rFonts w:hint="default"/>
      </w:rPr>
    </w:lvl>
    <w:lvl w:ilvl="5">
      <w:numFmt w:val="bullet"/>
      <w:lvlText w:val="•"/>
      <w:lvlJc w:val="left"/>
      <w:pPr>
        <w:ind w:left="1352" w:hanging="140"/>
      </w:pPr>
      <w:rPr>
        <w:rFonts w:hint="default"/>
      </w:rPr>
    </w:lvl>
    <w:lvl w:ilvl="6">
      <w:numFmt w:val="bullet"/>
      <w:lvlText w:val="•"/>
      <w:lvlJc w:val="left"/>
      <w:pPr>
        <w:ind w:left="1586" w:hanging="140"/>
      </w:pPr>
      <w:rPr>
        <w:rFonts w:hint="default"/>
      </w:rPr>
    </w:lvl>
    <w:lvl w:ilvl="7">
      <w:numFmt w:val="bullet"/>
      <w:lvlText w:val="•"/>
      <w:lvlJc w:val="left"/>
      <w:pPr>
        <w:ind w:left="1820" w:hanging="140"/>
      </w:pPr>
      <w:rPr>
        <w:rFonts w:hint="default"/>
      </w:rPr>
    </w:lvl>
    <w:lvl w:ilvl="8">
      <w:numFmt w:val="bullet"/>
      <w:lvlText w:val="•"/>
      <w:lvlJc w:val="left"/>
      <w:pPr>
        <w:ind w:left="2055" w:hanging="140"/>
      </w:pPr>
      <w:rPr>
        <w:rFonts w:hint="default"/>
      </w:rPr>
    </w:lvl>
  </w:abstractNum>
  <w:abstractNum w:abstractNumId="1" w15:restartNumberingAfterBreak="0">
    <w:nsid w:val="9A2CEA24"/>
    <w:multiLevelType w:val="singleLevel"/>
    <w:tmpl w:val="9A2CEA24"/>
    <w:lvl w:ilvl="0">
      <w:start w:val="2"/>
      <w:numFmt w:val="decimal"/>
      <w:suff w:val="space"/>
      <w:lvlText w:val="%1."/>
      <w:lvlJc w:val="left"/>
    </w:lvl>
  </w:abstractNum>
  <w:abstractNum w:abstractNumId="2" w15:restartNumberingAfterBreak="0">
    <w:nsid w:val="A6E60070"/>
    <w:multiLevelType w:val="multilevel"/>
    <w:tmpl w:val="A6E60070"/>
    <w:lvl w:ilvl="0">
      <w:numFmt w:val="bullet"/>
      <w:lvlText w:val="■"/>
      <w:lvlJc w:val="left"/>
      <w:pPr>
        <w:ind w:left="172" w:hanging="140"/>
      </w:pPr>
      <w:rPr>
        <w:rFonts w:ascii="宋体" w:eastAsia="宋体" w:hAnsi="宋体" w:cs="宋体" w:hint="default"/>
        <w:spacing w:val="-2"/>
        <w:w w:val="99"/>
        <w:sz w:val="12"/>
        <w:szCs w:val="12"/>
      </w:rPr>
    </w:lvl>
    <w:lvl w:ilvl="1">
      <w:numFmt w:val="bullet"/>
      <w:lvlText w:val="•"/>
      <w:lvlJc w:val="left"/>
      <w:pPr>
        <w:ind w:left="414" w:hanging="140"/>
      </w:pPr>
      <w:rPr>
        <w:rFonts w:hint="default"/>
      </w:rPr>
    </w:lvl>
    <w:lvl w:ilvl="2">
      <w:numFmt w:val="bullet"/>
      <w:lvlText w:val="•"/>
      <w:lvlJc w:val="left"/>
      <w:pPr>
        <w:ind w:left="648" w:hanging="140"/>
      </w:pPr>
      <w:rPr>
        <w:rFonts w:hint="default"/>
      </w:rPr>
    </w:lvl>
    <w:lvl w:ilvl="3">
      <w:numFmt w:val="bullet"/>
      <w:lvlText w:val="•"/>
      <w:lvlJc w:val="left"/>
      <w:pPr>
        <w:ind w:left="883" w:hanging="140"/>
      </w:pPr>
      <w:rPr>
        <w:rFonts w:hint="default"/>
      </w:rPr>
    </w:lvl>
    <w:lvl w:ilvl="4">
      <w:numFmt w:val="bullet"/>
      <w:lvlText w:val="•"/>
      <w:lvlJc w:val="left"/>
      <w:pPr>
        <w:ind w:left="1117" w:hanging="140"/>
      </w:pPr>
      <w:rPr>
        <w:rFonts w:hint="default"/>
      </w:rPr>
    </w:lvl>
    <w:lvl w:ilvl="5">
      <w:numFmt w:val="bullet"/>
      <w:lvlText w:val="•"/>
      <w:lvlJc w:val="left"/>
      <w:pPr>
        <w:ind w:left="1352" w:hanging="140"/>
      </w:pPr>
      <w:rPr>
        <w:rFonts w:hint="default"/>
      </w:rPr>
    </w:lvl>
    <w:lvl w:ilvl="6">
      <w:numFmt w:val="bullet"/>
      <w:lvlText w:val="•"/>
      <w:lvlJc w:val="left"/>
      <w:pPr>
        <w:ind w:left="1586" w:hanging="140"/>
      </w:pPr>
      <w:rPr>
        <w:rFonts w:hint="default"/>
      </w:rPr>
    </w:lvl>
    <w:lvl w:ilvl="7">
      <w:numFmt w:val="bullet"/>
      <w:lvlText w:val="•"/>
      <w:lvlJc w:val="left"/>
      <w:pPr>
        <w:ind w:left="1820" w:hanging="140"/>
      </w:pPr>
      <w:rPr>
        <w:rFonts w:hint="default"/>
      </w:rPr>
    </w:lvl>
    <w:lvl w:ilvl="8">
      <w:numFmt w:val="bullet"/>
      <w:lvlText w:val="•"/>
      <w:lvlJc w:val="left"/>
      <w:pPr>
        <w:ind w:left="2055" w:hanging="140"/>
      </w:pPr>
      <w:rPr>
        <w:rFonts w:hint="default"/>
      </w:rPr>
    </w:lvl>
  </w:abstractNum>
  <w:abstractNum w:abstractNumId="3" w15:restartNumberingAfterBreak="0">
    <w:nsid w:val="BB531B50"/>
    <w:multiLevelType w:val="multilevel"/>
    <w:tmpl w:val="BB531B50"/>
    <w:lvl w:ilvl="0">
      <w:numFmt w:val="bullet"/>
      <w:lvlText w:val="■"/>
      <w:lvlJc w:val="left"/>
      <w:pPr>
        <w:ind w:left="172" w:hanging="140"/>
      </w:pPr>
      <w:rPr>
        <w:rFonts w:ascii="宋体" w:eastAsia="宋体" w:hAnsi="宋体" w:cs="宋体" w:hint="default"/>
        <w:spacing w:val="-2"/>
        <w:w w:val="99"/>
        <w:sz w:val="12"/>
        <w:szCs w:val="12"/>
      </w:rPr>
    </w:lvl>
    <w:lvl w:ilvl="1">
      <w:numFmt w:val="bullet"/>
      <w:lvlText w:val="•"/>
      <w:lvlJc w:val="left"/>
      <w:pPr>
        <w:ind w:left="414" w:hanging="140"/>
      </w:pPr>
      <w:rPr>
        <w:rFonts w:hint="default"/>
      </w:rPr>
    </w:lvl>
    <w:lvl w:ilvl="2">
      <w:numFmt w:val="bullet"/>
      <w:lvlText w:val="•"/>
      <w:lvlJc w:val="left"/>
      <w:pPr>
        <w:ind w:left="648" w:hanging="140"/>
      </w:pPr>
      <w:rPr>
        <w:rFonts w:hint="default"/>
      </w:rPr>
    </w:lvl>
    <w:lvl w:ilvl="3">
      <w:numFmt w:val="bullet"/>
      <w:lvlText w:val="•"/>
      <w:lvlJc w:val="left"/>
      <w:pPr>
        <w:ind w:left="883" w:hanging="140"/>
      </w:pPr>
      <w:rPr>
        <w:rFonts w:hint="default"/>
      </w:rPr>
    </w:lvl>
    <w:lvl w:ilvl="4">
      <w:numFmt w:val="bullet"/>
      <w:lvlText w:val="•"/>
      <w:lvlJc w:val="left"/>
      <w:pPr>
        <w:ind w:left="1117" w:hanging="140"/>
      </w:pPr>
      <w:rPr>
        <w:rFonts w:hint="default"/>
      </w:rPr>
    </w:lvl>
    <w:lvl w:ilvl="5">
      <w:numFmt w:val="bullet"/>
      <w:lvlText w:val="•"/>
      <w:lvlJc w:val="left"/>
      <w:pPr>
        <w:ind w:left="1352" w:hanging="140"/>
      </w:pPr>
      <w:rPr>
        <w:rFonts w:hint="default"/>
      </w:rPr>
    </w:lvl>
    <w:lvl w:ilvl="6">
      <w:numFmt w:val="bullet"/>
      <w:lvlText w:val="•"/>
      <w:lvlJc w:val="left"/>
      <w:pPr>
        <w:ind w:left="1586" w:hanging="140"/>
      </w:pPr>
      <w:rPr>
        <w:rFonts w:hint="default"/>
      </w:rPr>
    </w:lvl>
    <w:lvl w:ilvl="7">
      <w:numFmt w:val="bullet"/>
      <w:lvlText w:val="•"/>
      <w:lvlJc w:val="left"/>
      <w:pPr>
        <w:ind w:left="1820" w:hanging="140"/>
      </w:pPr>
      <w:rPr>
        <w:rFonts w:hint="default"/>
      </w:rPr>
    </w:lvl>
    <w:lvl w:ilvl="8">
      <w:numFmt w:val="bullet"/>
      <w:lvlText w:val="•"/>
      <w:lvlJc w:val="left"/>
      <w:pPr>
        <w:ind w:left="2055" w:hanging="140"/>
      </w:pPr>
      <w:rPr>
        <w:rFonts w:hint="default"/>
      </w:rPr>
    </w:lvl>
  </w:abstractNum>
  <w:abstractNum w:abstractNumId="4" w15:restartNumberingAfterBreak="0">
    <w:nsid w:val="BF498318"/>
    <w:multiLevelType w:val="multilevel"/>
    <w:tmpl w:val="BF498318"/>
    <w:lvl w:ilvl="0">
      <w:numFmt w:val="bullet"/>
      <w:lvlText w:val="■"/>
      <w:lvlJc w:val="left"/>
      <w:pPr>
        <w:ind w:left="172" w:hanging="140"/>
      </w:pPr>
      <w:rPr>
        <w:rFonts w:ascii="宋体" w:eastAsia="宋体" w:hAnsi="宋体" w:cs="宋体" w:hint="default"/>
        <w:spacing w:val="-2"/>
        <w:w w:val="99"/>
        <w:sz w:val="12"/>
        <w:szCs w:val="12"/>
      </w:rPr>
    </w:lvl>
    <w:lvl w:ilvl="1">
      <w:numFmt w:val="bullet"/>
      <w:lvlText w:val="•"/>
      <w:lvlJc w:val="left"/>
      <w:pPr>
        <w:ind w:left="414" w:hanging="140"/>
      </w:pPr>
      <w:rPr>
        <w:rFonts w:hint="default"/>
      </w:rPr>
    </w:lvl>
    <w:lvl w:ilvl="2">
      <w:numFmt w:val="bullet"/>
      <w:lvlText w:val="•"/>
      <w:lvlJc w:val="left"/>
      <w:pPr>
        <w:ind w:left="648" w:hanging="140"/>
      </w:pPr>
      <w:rPr>
        <w:rFonts w:hint="default"/>
      </w:rPr>
    </w:lvl>
    <w:lvl w:ilvl="3">
      <w:numFmt w:val="bullet"/>
      <w:lvlText w:val="•"/>
      <w:lvlJc w:val="left"/>
      <w:pPr>
        <w:ind w:left="883" w:hanging="140"/>
      </w:pPr>
      <w:rPr>
        <w:rFonts w:hint="default"/>
      </w:rPr>
    </w:lvl>
    <w:lvl w:ilvl="4">
      <w:numFmt w:val="bullet"/>
      <w:lvlText w:val="•"/>
      <w:lvlJc w:val="left"/>
      <w:pPr>
        <w:ind w:left="1117" w:hanging="140"/>
      </w:pPr>
      <w:rPr>
        <w:rFonts w:hint="default"/>
      </w:rPr>
    </w:lvl>
    <w:lvl w:ilvl="5">
      <w:numFmt w:val="bullet"/>
      <w:lvlText w:val="•"/>
      <w:lvlJc w:val="left"/>
      <w:pPr>
        <w:ind w:left="1352" w:hanging="140"/>
      </w:pPr>
      <w:rPr>
        <w:rFonts w:hint="default"/>
      </w:rPr>
    </w:lvl>
    <w:lvl w:ilvl="6">
      <w:numFmt w:val="bullet"/>
      <w:lvlText w:val="•"/>
      <w:lvlJc w:val="left"/>
      <w:pPr>
        <w:ind w:left="1586" w:hanging="140"/>
      </w:pPr>
      <w:rPr>
        <w:rFonts w:hint="default"/>
      </w:rPr>
    </w:lvl>
    <w:lvl w:ilvl="7">
      <w:numFmt w:val="bullet"/>
      <w:lvlText w:val="•"/>
      <w:lvlJc w:val="left"/>
      <w:pPr>
        <w:ind w:left="1820" w:hanging="140"/>
      </w:pPr>
      <w:rPr>
        <w:rFonts w:hint="default"/>
      </w:rPr>
    </w:lvl>
    <w:lvl w:ilvl="8">
      <w:numFmt w:val="bullet"/>
      <w:lvlText w:val="•"/>
      <w:lvlJc w:val="left"/>
      <w:pPr>
        <w:ind w:left="2055" w:hanging="140"/>
      </w:pPr>
      <w:rPr>
        <w:rFonts w:hint="default"/>
      </w:rPr>
    </w:lvl>
  </w:abstractNum>
  <w:abstractNum w:abstractNumId="5" w15:restartNumberingAfterBreak="0">
    <w:nsid w:val="C1947083"/>
    <w:multiLevelType w:val="multilevel"/>
    <w:tmpl w:val="C1947083"/>
    <w:lvl w:ilvl="0">
      <w:numFmt w:val="bullet"/>
      <w:lvlText w:val="■"/>
      <w:lvlJc w:val="left"/>
      <w:pPr>
        <w:ind w:left="172" w:hanging="140"/>
      </w:pPr>
      <w:rPr>
        <w:rFonts w:ascii="宋体" w:eastAsia="宋体" w:hAnsi="宋体" w:cs="宋体" w:hint="default"/>
        <w:spacing w:val="-2"/>
        <w:w w:val="99"/>
        <w:sz w:val="12"/>
        <w:szCs w:val="12"/>
      </w:rPr>
    </w:lvl>
    <w:lvl w:ilvl="1">
      <w:numFmt w:val="bullet"/>
      <w:lvlText w:val="•"/>
      <w:lvlJc w:val="left"/>
      <w:pPr>
        <w:ind w:left="414" w:hanging="140"/>
      </w:pPr>
      <w:rPr>
        <w:rFonts w:hint="default"/>
      </w:rPr>
    </w:lvl>
    <w:lvl w:ilvl="2">
      <w:numFmt w:val="bullet"/>
      <w:lvlText w:val="•"/>
      <w:lvlJc w:val="left"/>
      <w:pPr>
        <w:ind w:left="648" w:hanging="140"/>
      </w:pPr>
      <w:rPr>
        <w:rFonts w:hint="default"/>
      </w:rPr>
    </w:lvl>
    <w:lvl w:ilvl="3">
      <w:numFmt w:val="bullet"/>
      <w:lvlText w:val="•"/>
      <w:lvlJc w:val="left"/>
      <w:pPr>
        <w:ind w:left="883" w:hanging="140"/>
      </w:pPr>
      <w:rPr>
        <w:rFonts w:hint="default"/>
      </w:rPr>
    </w:lvl>
    <w:lvl w:ilvl="4">
      <w:numFmt w:val="bullet"/>
      <w:lvlText w:val="•"/>
      <w:lvlJc w:val="left"/>
      <w:pPr>
        <w:ind w:left="1117" w:hanging="140"/>
      </w:pPr>
      <w:rPr>
        <w:rFonts w:hint="default"/>
      </w:rPr>
    </w:lvl>
    <w:lvl w:ilvl="5">
      <w:numFmt w:val="bullet"/>
      <w:lvlText w:val="•"/>
      <w:lvlJc w:val="left"/>
      <w:pPr>
        <w:ind w:left="1352" w:hanging="140"/>
      </w:pPr>
      <w:rPr>
        <w:rFonts w:hint="default"/>
      </w:rPr>
    </w:lvl>
    <w:lvl w:ilvl="6">
      <w:numFmt w:val="bullet"/>
      <w:lvlText w:val="•"/>
      <w:lvlJc w:val="left"/>
      <w:pPr>
        <w:ind w:left="1586" w:hanging="140"/>
      </w:pPr>
      <w:rPr>
        <w:rFonts w:hint="default"/>
      </w:rPr>
    </w:lvl>
    <w:lvl w:ilvl="7">
      <w:numFmt w:val="bullet"/>
      <w:lvlText w:val="•"/>
      <w:lvlJc w:val="left"/>
      <w:pPr>
        <w:ind w:left="1820" w:hanging="140"/>
      </w:pPr>
      <w:rPr>
        <w:rFonts w:hint="default"/>
      </w:rPr>
    </w:lvl>
    <w:lvl w:ilvl="8">
      <w:numFmt w:val="bullet"/>
      <w:lvlText w:val="•"/>
      <w:lvlJc w:val="left"/>
      <w:pPr>
        <w:ind w:left="2055" w:hanging="140"/>
      </w:pPr>
      <w:rPr>
        <w:rFonts w:hint="default"/>
      </w:rPr>
    </w:lvl>
  </w:abstractNum>
  <w:abstractNum w:abstractNumId="6" w15:restartNumberingAfterBreak="0">
    <w:nsid w:val="CA556884"/>
    <w:multiLevelType w:val="multilevel"/>
    <w:tmpl w:val="CA556884"/>
    <w:lvl w:ilvl="0">
      <w:numFmt w:val="bullet"/>
      <w:lvlText w:val="■"/>
      <w:lvlJc w:val="left"/>
      <w:pPr>
        <w:ind w:left="172" w:hanging="140"/>
      </w:pPr>
      <w:rPr>
        <w:rFonts w:ascii="宋体" w:eastAsia="宋体" w:hAnsi="宋体" w:cs="宋体" w:hint="default"/>
        <w:spacing w:val="-2"/>
        <w:w w:val="99"/>
        <w:sz w:val="12"/>
        <w:szCs w:val="12"/>
      </w:rPr>
    </w:lvl>
    <w:lvl w:ilvl="1">
      <w:numFmt w:val="bullet"/>
      <w:lvlText w:val="•"/>
      <w:lvlJc w:val="left"/>
      <w:pPr>
        <w:ind w:left="414" w:hanging="140"/>
      </w:pPr>
      <w:rPr>
        <w:rFonts w:hint="default"/>
      </w:rPr>
    </w:lvl>
    <w:lvl w:ilvl="2">
      <w:numFmt w:val="bullet"/>
      <w:lvlText w:val="•"/>
      <w:lvlJc w:val="left"/>
      <w:pPr>
        <w:ind w:left="648" w:hanging="140"/>
      </w:pPr>
      <w:rPr>
        <w:rFonts w:hint="default"/>
      </w:rPr>
    </w:lvl>
    <w:lvl w:ilvl="3">
      <w:numFmt w:val="bullet"/>
      <w:lvlText w:val="•"/>
      <w:lvlJc w:val="left"/>
      <w:pPr>
        <w:ind w:left="883" w:hanging="140"/>
      </w:pPr>
      <w:rPr>
        <w:rFonts w:hint="default"/>
      </w:rPr>
    </w:lvl>
    <w:lvl w:ilvl="4">
      <w:numFmt w:val="bullet"/>
      <w:lvlText w:val="•"/>
      <w:lvlJc w:val="left"/>
      <w:pPr>
        <w:ind w:left="1117" w:hanging="140"/>
      </w:pPr>
      <w:rPr>
        <w:rFonts w:hint="default"/>
      </w:rPr>
    </w:lvl>
    <w:lvl w:ilvl="5">
      <w:numFmt w:val="bullet"/>
      <w:lvlText w:val="•"/>
      <w:lvlJc w:val="left"/>
      <w:pPr>
        <w:ind w:left="1352" w:hanging="140"/>
      </w:pPr>
      <w:rPr>
        <w:rFonts w:hint="default"/>
      </w:rPr>
    </w:lvl>
    <w:lvl w:ilvl="6">
      <w:numFmt w:val="bullet"/>
      <w:lvlText w:val="•"/>
      <w:lvlJc w:val="left"/>
      <w:pPr>
        <w:ind w:left="1586" w:hanging="140"/>
      </w:pPr>
      <w:rPr>
        <w:rFonts w:hint="default"/>
      </w:rPr>
    </w:lvl>
    <w:lvl w:ilvl="7">
      <w:numFmt w:val="bullet"/>
      <w:lvlText w:val="•"/>
      <w:lvlJc w:val="left"/>
      <w:pPr>
        <w:ind w:left="1820" w:hanging="140"/>
      </w:pPr>
      <w:rPr>
        <w:rFonts w:hint="default"/>
      </w:rPr>
    </w:lvl>
    <w:lvl w:ilvl="8">
      <w:numFmt w:val="bullet"/>
      <w:lvlText w:val="•"/>
      <w:lvlJc w:val="left"/>
      <w:pPr>
        <w:ind w:left="2055" w:hanging="140"/>
      </w:pPr>
      <w:rPr>
        <w:rFonts w:hint="default"/>
      </w:rPr>
    </w:lvl>
  </w:abstractNum>
  <w:abstractNum w:abstractNumId="7" w15:restartNumberingAfterBreak="0">
    <w:nsid w:val="D06E7AE1"/>
    <w:multiLevelType w:val="multilevel"/>
    <w:tmpl w:val="D06E7AE1"/>
    <w:lvl w:ilvl="0">
      <w:numFmt w:val="bullet"/>
      <w:lvlText w:val="■"/>
      <w:lvlJc w:val="left"/>
      <w:pPr>
        <w:ind w:left="172" w:hanging="140"/>
      </w:pPr>
      <w:rPr>
        <w:rFonts w:ascii="宋体" w:eastAsia="宋体" w:hAnsi="宋体" w:cs="宋体" w:hint="default"/>
        <w:spacing w:val="-2"/>
        <w:w w:val="99"/>
        <w:sz w:val="12"/>
        <w:szCs w:val="12"/>
      </w:rPr>
    </w:lvl>
    <w:lvl w:ilvl="1">
      <w:numFmt w:val="bullet"/>
      <w:lvlText w:val="•"/>
      <w:lvlJc w:val="left"/>
      <w:pPr>
        <w:ind w:left="414" w:hanging="140"/>
      </w:pPr>
      <w:rPr>
        <w:rFonts w:hint="default"/>
      </w:rPr>
    </w:lvl>
    <w:lvl w:ilvl="2">
      <w:numFmt w:val="bullet"/>
      <w:lvlText w:val="•"/>
      <w:lvlJc w:val="left"/>
      <w:pPr>
        <w:ind w:left="648" w:hanging="140"/>
      </w:pPr>
      <w:rPr>
        <w:rFonts w:hint="default"/>
      </w:rPr>
    </w:lvl>
    <w:lvl w:ilvl="3">
      <w:numFmt w:val="bullet"/>
      <w:lvlText w:val="•"/>
      <w:lvlJc w:val="left"/>
      <w:pPr>
        <w:ind w:left="883" w:hanging="140"/>
      </w:pPr>
      <w:rPr>
        <w:rFonts w:hint="default"/>
      </w:rPr>
    </w:lvl>
    <w:lvl w:ilvl="4">
      <w:numFmt w:val="bullet"/>
      <w:lvlText w:val="•"/>
      <w:lvlJc w:val="left"/>
      <w:pPr>
        <w:ind w:left="1117" w:hanging="140"/>
      </w:pPr>
      <w:rPr>
        <w:rFonts w:hint="default"/>
      </w:rPr>
    </w:lvl>
    <w:lvl w:ilvl="5">
      <w:numFmt w:val="bullet"/>
      <w:lvlText w:val="•"/>
      <w:lvlJc w:val="left"/>
      <w:pPr>
        <w:ind w:left="1352" w:hanging="140"/>
      </w:pPr>
      <w:rPr>
        <w:rFonts w:hint="default"/>
      </w:rPr>
    </w:lvl>
    <w:lvl w:ilvl="6">
      <w:numFmt w:val="bullet"/>
      <w:lvlText w:val="•"/>
      <w:lvlJc w:val="left"/>
      <w:pPr>
        <w:ind w:left="1586" w:hanging="140"/>
      </w:pPr>
      <w:rPr>
        <w:rFonts w:hint="default"/>
      </w:rPr>
    </w:lvl>
    <w:lvl w:ilvl="7">
      <w:numFmt w:val="bullet"/>
      <w:lvlText w:val="•"/>
      <w:lvlJc w:val="left"/>
      <w:pPr>
        <w:ind w:left="1820" w:hanging="140"/>
      </w:pPr>
      <w:rPr>
        <w:rFonts w:hint="default"/>
      </w:rPr>
    </w:lvl>
    <w:lvl w:ilvl="8">
      <w:numFmt w:val="bullet"/>
      <w:lvlText w:val="•"/>
      <w:lvlJc w:val="left"/>
      <w:pPr>
        <w:ind w:left="2055" w:hanging="140"/>
      </w:pPr>
      <w:rPr>
        <w:rFonts w:hint="default"/>
      </w:rPr>
    </w:lvl>
  </w:abstractNum>
  <w:abstractNum w:abstractNumId="8" w15:restartNumberingAfterBreak="0">
    <w:nsid w:val="E0239804"/>
    <w:multiLevelType w:val="multilevel"/>
    <w:tmpl w:val="E0239804"/>
    <w:lvl w:ilvl="0">
      <w:numFmt w:val="bullet"/>
      <w:lvlText w:val="■"/>
      <w:lvlJc w:val="left"/>
      <w:pPr>
        <w:ind w:left="172" w:hanging="140"/>
      </w:pPr>
      <w:rPr>
        <w:rFonts w:ascii="宋体" w:eastAsia="宋体" w:hAnsi="宋体" w:cs="宋体" w:hint="default"/>
        <w:spacing w:val="-2"/>
        <w:w w:val="99"/>
        <w:sz w:val="12"/>
        <w:szCs w:val="12"/>
      </w:rPr>
    </w:lvl>
    <w:lvl w:ilvl="1">
      <w:numFmt w:val="bullet"/>
      <w:lvlText w:val="•"/>
      <w:lvlJc w:val="left"/>
      <w:pPr>
        <w:ind w:left="414" w:hanging="140"/>
      </w:pPr>
      <w:rPr>
        <w:rFonts w:hint="default"/>
      </w:rPr>
    </w:lvl>
    <w:lvl w:ilvl="2">
      <w:numFmt w:val="bullet"/>
      <w:lvlText w:val="•"/>
      <w:lvlJc w:val="left"/>
      <w:pPr>
        <w:ind w:left="648" w:hanging="140"/>
      </w:pPr>
      <w:rPr>
        <w:rFonts w:hint="default"/>
      </w:rPr>
    </w:lvl>
    <w:lvl w:ilvl="3">
      <w:numFmt w:val="bullet"/>
      <w:lvlText w:val="•"/>
      <w:lvlJc w:val="left"/>
      <w:pPr>
        <w:ind w:left="883" w:hanging="140"/>
      </w:pPr>
      <w:rPr>
        <w:rFonts w:hint="default"/>
      </w:rPr>
    </w:lvl>
    <w:lvl w:ilvl="4">
      <w:numFmt w:val="bullet"/>
      <w:lvlText w:val="•"/>
      <w:lvlJc w:val="left"/>
      <w:pPr>
        <w:ind w:left="1117" w:hanging="140"/>
      </w:pPr>
      <w:rPr>
        <w:rFonts w:hint="default"/>
      </w:rPr>
    </w:lvl>
    <w:lvl w:ilvl="5">
      <w:numFmt w:val="bullet"/>
      <w:lvlText w:val="•"/>
      <w:lvlJc w:val="left"/>
      <w:pPr>
        <w:ind w:left="1352" w:hanging="140"/>
      </w:pPr>
      <w:rPr>
        <w:rFonts w:hint="default"/>
      </w:rPr>
    </w:lvl>
    <w:lvl w:ilvl="6">
      <w:numFmt w:val="bullet"/>
      <w:lvlText w:val="•"/>
      <w:lvlJc w:val="left"/>
      <w:pPr>
        <w:ind w:left="1586" w:hanging="140"/>
      </w:pPr>
      <w:rPr>
        <w:rFonts w:hint="default"/>
      </w:rPr>
    </w:lvl>
    <w:lvl w:ilvl="7">
      <w:numFmt w:val="bullet"/>
      <w:lvlText w:val="•"/>
      <w:lvlJc w:val="left"/>
      <w:pPr>
        <w:ind w:left="1820" w:hanging="140"/>
      </w:pPr>
      <w:rPr>
        <w:rFonts w:hint="default"/>
      </w:rPr>
    </w:lvl>
    <w:lvl w:ilvl="8">
      <w:numFmt w:val="bullet"/>
      <w:lvlText w:val="•"/>
      <w:lvlJc w:val="left"/>
      <w:pPr>
        <w:ind w:left="2055" w:hanging="140"/>
      </w:pPr>
      <w:rPr>
        <w:rFonts w:hint="default"/>
      </w:rPr>
    </w:lvl>
  </w:abstractNum>
  <w:abstractNum w:abstractNumId="9" w15:restartNumberingAfterBreak="0">
    <w:nsid w:val="E33FB084"/>
    <w:multiLevelType w:val="multilevel"/>
    <w:tmpl w:val="E33FB084"/>
    <w:lvl w:ilvl="0">
      <w:numFmt w:val="bullet"/>
      <w:lvlText w:val="■"/>
      <w:lvlJc w:val="left"/>
      <w:pPr>
        <w:ind w:left="172" w:hanging="140"/>
      </w:pPr>
      <w:rPr>
        <w:rFonts w:ascii="宋体" w:eastAsia="宋体" w:hAnsi="宋体" w:cs="宋体" w:hint="default"/>
        <w:spacing w:val="-2"/>
        <w:w w:val="99"/>
        <w:sz w:val="12"/>
        <w:szCs w:val="12"/>
      </w:rPr>
    </w:lvl>
    <w:lvl w:ilvl="1">
      <w:numFmt w:val="bullet"/>
      <w:lvlText w:val="•"/>
      <w:lvlJc w:val="left"/>
      <w:pPr>
        <w:ind w:left="414" w:hanging="140"/>
      </w:pPr>
      <w:rPr>
        <w:rFonts w:hint="default"/>
      </w:rPr>
    </w:lvl>
    <w:lvl w:ilvl="2">
      <w:numFmt w:val="bullet"/>
      <w:lvlText w:val="•"/>
      <w:lvlJc w:val="left"/>
      <w:pPr>
        <w:ind w:left="648" w:hanging="140"/>
      </w:pPr>
      <w:rPr>
        <w:rFonts w:hint="default"/>
      </w:rPr>
    </w:lvl>
    <w:lvl w:ilvl="3">
      <w:numFmt w:val="bullet"/>
      <w:lvlText w:val="•"/>
      <w:lvlJc w:val="left"/>
      <w:pPr>
        <w:ind w:left="883" w:hanging="140"/>
      </w:pPr>
      <w:rPr>
        <w:rFonts w:hint="default"/>
      </w:rPr>
    </w:lvl>
    <w:lvl w:ilvl="4">
      <w:numFmt w:val="bullet"/>
      <w:lvlText w:val="•"/>
      <w:lvlJc w:val="left"/>
      <w:pPr>
        <w:ind w:left="1117" w:hanging="140"/>
      </w:pPr>
      <w:rPr>
        <w:rFonts w:hint="default"/>
      </w:rPr>
    </w:lvl>
    <w:lvl w:ilvl="5">
      <w:numFmt w:val="bullet"/>
      <w:lvlText w:val="•"/>
      <w:lvlJc w:val="left"/>
      <w:pPr>
        <w:ind w:left="1352" w:hanging="140"/>
      </w:pPr>
      <w:rPr>
        <w:rFonts w:hint="default"/>
      </w:rPr>
    </w:lvl>
    <w:lvl w:ilvl="6">
      <w:numFmt w:val="bullet"/>
      <w:lvlText w:val="•"/>
      <w:lvlJc w:val="left"/>
      <w:pPr>
        <w:ind w:left="1586" w:hanging="140"/>
      </w:pPr>
      <w:rPr>
        <w:rFonts w:hint="default"/>
      </w:rPr>
    </w:lvl>
    <w:lvl w:ilvl="7">
      <w:numFmt w:val="bullet"/>
      <w:lvlText w:val="•"/>
      <w:lvlJc w:val="left"/>
      <w:pPr>
        <w:ind w:left="1820" w:hanging="140"/>
      </w:pPr>
      <w:rPr>
        <w:rFonts w:hint="default"/>
      </w:rPr>
    </w:lvl>
    <w:lvl w:ilvl="8">
      <w:numFmt w:val="bullet"/>
      <w:lvlText w:val="•"/>
      <w:lvlJc w:val="left"/>
      <w:pPr>
        <w:ind w:left="2055" w:hanging="140"/>
      </w:pPr>
      <w:rPr>
        <w:rFonts w:hint="default"/>
      </w:rPr>
    </w:lvl>
  </w:abstractNum>
  <w:abstractNum w:abstractNumId="10" w15:restartNumberingAfterBreak="0">
    <w:nsid w:val="E4FB3EFE"/>
    <w:multiLevelType w:val="multilevel"/>
    <w:tmpl w:val="E4FB3EFE"/>
    <w:lvl w:ilvl="0">
      <w:numFmt w:val="bullet"/>
      <w:lvlText w:val="■"/>
      <w:lvlJc w:val="left"/>
      <w:pPr>
        <w:ind w:left="172" w:hanging="140"/>
      </w:pPr>
      <w:rPr>
        <w:rFonts w:ascii="宋体" w:eastAsia="宋体" w:hAnsi="宋体" w:cs="宋体" w:hint="default"/>
        <w:spacing w:val="-2"/>
        <w:w w:val="99"/>
        <w:sz w:val="12"/>
        <w:szCs w:val="12"/>
      </w:rPr>
    </w:lvl>
    <w:lvl w:ilvl="1">
      <w:numFmt w:val="bullet"/>
      <w:lvlText w:val="•"/>
      <w:lvlJc w:val="left"/>
      <w:pPr>
        <w:ind w:left="414" w:hanging="140"/>
      </w:pPr>
      <w:rPr>
        <w:rFonts w:hint="default"/>
      </w:rPr>
    </w:lvl>
    <w:lvl w:ilvl="2">
      <w:numFmt w:val="bullet"/>
      <w:lvlText w:val="•"/>
      <w:lvlJc w:val="left"/>
      <w:pPr>
        <w:ind w:left="648" w:hanging="140"/>
      </w:pPr>
      <w:rPr>
        <w:rFonts w:hint="default"/>
      </w:rPr>
    </w:lvl>
    <w:lvl w:ilvl="3">
      <w:numFmt w:val="bullet"/>
      <w:lvlText w:val="•"/>
      <w:lvlJc w:val="left"/>
      <w:pPr>
        <w:ind w:left="883" w:hanging="140"/>
      </w:pPr>
      <w:rPr>
        <w:rFonts w:hint="default"/>
      </w:rPr>
    </w:lvl>
    <w:lvl w:ilvl="4">
      <w:numFmt w:val="bullet"/>
      <w:lvlText w:val="•"/>
      <w:lvlJc w:val="left"/>
      <w:pPr>
        <w:ind w:left="1117" w:hanging="140"/>
      </w:pPr>
      <w:rPr>
        <w:rFonts w:hint="default"/>
      </w:rPr>
    </w:lvl>
    <w:lvl w:ilvl="5">
      <w:numFmt w:val="bullet"/>
      <w:lvlText w:val="•"/>
      <w:lvlJc w:val="left"/>
      <w:pPr>
        <w:ind w:left="1352" w:hanging="140"/>
      </w:pPr>
      <w:rPr>
        <w:rFonts w:hint="default"/>
      </w:rPr>
    </w:lvl>
    <w:lvl w:ilvl="6">
      <w:numFmt w:val="bullet"/>
      <w:lvlText w:val="•"/>
      <w:lvlJc w:val="left"/>
      <w:pPr>
        <w:ind w:left="1586" w:hanging="140"/>
      </w:pPr>
      <w:rPr>
        <w:rFonts w:hint="default"/>
      </w:rPr>
    </w:lvl>
    <w:lvl w:ilvl="7">
      <w:numFmt w:val="bullet"/>
      <w:lvlText w:val="•"/>
      <w:lvlJc w:val="left"/>
      <w:pPr>
        <w:ind w:left="1820" w:hanging="140"/>
      </w:pPr>
      <w:rPr>
        <w:rFonts w:hint="default"/>
      </w:rPr>
    </w:lvl>
    <w:lvl w:ilvl="8">
      <w:numFmt w:val="bullet"/>
      <w:lvlText w:val="•"/>
      <w:lvlJc w:val="left"/>
      <w:pPr>
        <w:ind w:left="2055" w:hanging="140"/>
      </w:pPr>
      <w:rPr>
        <w:rFonts w:hint="default"/>
      </w:rPr>
    </w:lvl>
  </w:abstractNum>
  <w:abstractNum w:abstractNumId="11" w15:restartNumberingAfterBreak="0">
    <w:nsid w:val="E8EF957D"/>
    <w:multiLevelType w:val="multilevel"/>
    <w:tmpl w:val="E8EF957D"/>
    <w:lvl w:ilvl="0">
      <w:numFmt w:val="bullet"/>
      <w:lvlText w:val="■"/>
      <w:lvlJc w:val="left"/>
      <w:pPr>
        <w:ind w:left="172" w:hanging="140"/>
      </w:pPr>
      <w:rPr>
        <w:rFonts w:ascii="宋体" w:eastAsia="宋体" w:hAnsi="宋体" w:cs="宋体" w:hint="default"/>
        <w:spacing w:val="-2"/>
        <w:w w:val="99"/>
        <w:sz w:val="12"/>
        <w:szCs w:val="12"/>
      </w:rPr>
    </w:lvl>
    <w:lvl w:ilvl="1">
      <w:numFmt w:val="bullet"/>
      <w:lvlText w:val="•"/>
      <w:lvlJc w:val="left"/>
      <w:pPr>
        <w:ind w:left="414" w:hanging="140"/>
      </w:pPr>
      <w:rPr>
        <w:rFonts w:hint="default"/>
      </w:rPr>
    </w:lvl>
    <w:lvl w:ilvl="2">
      <w:numFmt w:val="bullet"/>
      <w:lvlText w:val="•"/>
      <w:lvlJc w:val="left"/>
      <w:pPr>
        <w:ind w:left="648" w:hanging="140"/>
      </w:pPr>
      <w:rPr>
        <w:rFonts w:hint="default"/>
      </w:rPr>
    </w:lvl>
    <w:lvl w:ilvl="3">
      <w:numFmt w:val="bullet"/>
      <w:lvlText w:val="•"/>
      <w:lvlJc w:val="left"/>
      <w:pPr>
        <w:ind w:left="883" w:hanging="140"/>
      </w:pPr>
      <w:rPr>
        <w:rFonts w:hint="default"/>
      </w:rPr>
    </w:lvl>
    <w:lvl w:ilvl="4">
      <w:numFmt w:val="bullet"/>
      <w:lvlText w:val="•"/>
      <w:lvlJc w:val="left"/>
      <w:pPr>
        <w:ind w:left="1117" w:hanging="140"/>
      </w:pPr>
      <w:rPr>
        <w:rFonts w:hint="default"/>
      </w:rPr>
    </w:lvl>
    <w:lvl w:ilvl="5">
      <w:numFmt w:val="bullet"/>
      <w:lvlText w:val="•"/>
      <w:lvlJc w:val="left"/>
      <w:pPr>
        <w:ind w:left="1352" w:hanging="140"/>
      </w:pPr>
      <w:rPr>
        <w:rFonts w:hint="default"/>
      </w:rPr>
    </w:lvl>
    <w:lvl w:ilvl="6">
      <w:numFmt w:val="bullet"/>
      <w:lvlText w:val="•"/>
      <w:lvlJc w:val="left"/>
      <w:pPr>
        <w:ind w:left="1586" w:hanging="140"/>
      </w:pPr>
      <w:rPr>
        <w:rFonts w:hint="default"/>
      </w:rPr>
    </w:lvl>
    <w:lvl w:ilvl="7">
      <w:numFmt w:val="bullet"/>
      <w:lvlText w:val="•"/>
      <w:lvlJc w:val="left"/>
      <w:pPr>
        <w:ind w:left="1820" w:hanging="140"/>
      </w:pPr>
      <w:rPr>
        <w:rFonts w:hint="default"/>
      </w:rPr>
    </w:lvl>
    <w:lvl w:ilvl="8">
      <w:numFmt w:val="bullet"/>
      <w:lvlText w:val="•"/>
      <w:lvlJc w:val="left"/>
      <w:pPr>
        <w:ind w:left="2055" w:hanging="140"/>
      </w:pPr>
      <w:rPr>
        <w:rFonts w:hint="default"/>
      </w:rPr>
    </w:lvl>
  </w:abstractNum>
  <w:abstractNum w:abstractNumId="12" w15:restartNumberingAfterBreak="0">
    <w:nsid w:val="E9630B91"/>
    <w:multiLevelType w:val="multilevel"/>
    <w:tmpl w:val="E9630B91"/>
    <w:lvl w:ilvl="0">
      <w:numFmt w:val="bullet"/>
      <w:lvlText w:val="■"/>
      <w:lvlJc w:val="left"/>
      <w:pPr>
        <w:ind w:left="172" w:hanging="140"/>
      </w:pPr>
      <w:rPr>
        <w:rFonts w:ascii="宋体" w:eastAsia="宋体" w:hAnsi="宋体" w:cs="宋体" w:hint="default"/>
        <w:spacing w:val="-2"/>
        <w:w w:val="99"/>
        <w:sz w:val="12"/>
        <w:szCs w:val="12"/>
      </w:rPr>
    </w:lvl>
    <w:lvl w:ilvl="1">
      <w:numFmt w:val="bullet"/>
      <w:lvlText w:val="•"/>
      <w:lvlJc w:val="left"/>
      <w:pPr>
        <w:ind w:left="414" w:hanging="140"/>
      </w:pPr>
      <w:rPr>
        <w:rFonts w:hint="default"/>
      </w:rPr>
    </w:lvl>
    <w:lvl w:ilvl="2">
      <w:numFmt w:val="bullet"/>
      <w:lvlText w:val="•"/>
      <w:lvlJc w:val="left"/>
      <w:pPr>
        <w:ind w:left="648" w:hanging="140"/>
      </w:pPr>
      <w:rPr>
        <w:rFonts w:hint="default"/>
      </w:rPr>
    </w:lvl>
    <w:lvl w:ilvl="3">
      <w:numFmt w:val="bullet"/>
      <w:lvlText w:val="•"/>
      <w:lvlJc w:val="left"/>
      <w:pPr>
        <w:ind w:left="883" w:hanging="140"/>
      </w:pPr>
      <w:rPr>
        <w:rFonts w:hint="default"/>
      </w:rPr>
    </w:lvl>
    <w:lvl w:ilvl="4">
      <w:numFmt w:val="bullet"/>
      <w:lvlText w:val="•"/>
      <w:lvlJc w:val="left"/>
      <w:pPr>
        <w:ind w:left="1117" w:hanging="140"/>
      </w:pPr>
      <w:rPr>
        <w:rFonts w:hint="default"/>
      </w:rPr>
    </w:lvl>
    <w:lvl w:ilvl="5">
      <w:numFmt w:val="bullet"/>
      <w:lvlText w:val="•"/>
      <w:lvlJc w:val="left"/>
      <w:pPr>
        <w:ind w:left="1352" w:hanging="140"/>
      </w:pPr>
      <w:rPr>
        <w:rFonts w:hint="default"/>
      </w:rPr>
    </w:lvl>
    <w:lvl w:ilvl="6">
      <w:numFmt w:val="bullet"/>
      <w:lvlText w:val="•"/>
      <w:lvlJc w:val="left"/>
      <w:pPr>
        <w:ind w:left="1586" w:hanging="140"/>
      </w:pPr>
      <w:rPr>
        <w:rFonts w:hint="default"/>
      </w:rPr>
    </w:lvl>
    <w:lvl w:ilvl="7">
      <w:numFmt w:val="bullet"/>
      <w:lvlText w:val="•"/>
      <w:lvlJc w:val="left"/>
      <w:pPr>
        <w:ind w:left="1820" w:hanging="140"/>
      </w:pPr>
      <w:rPr>
        <w:rFonts w:hint="default"/>
      </w:rPr>
    </w:lvl>
    <w:lvl w:ilvl="8">
      <w:numFmt w:val="bullet"/>
      <w:lvlText w:val="•"/>
      <w:lvlJc w:val="left"/>
      <w:pPr>
        <w:ind w:left="2055" w:hanging="140"/>
      </w:pPr>
      <w:rPr>
        <w:rFonts w:hint="default"/>
      </w:rPr>
    </w:lvl>
  </w:abstractNum>
  <w:abstractNum w:abstractNumId="13" w15:restartNumberingAfterBreak="0">
    <w:nsid w:val="EC09C9A2"/>
    <w:multiLevelType w:val="multilevel"/>
    <w:tmpl w:val="EC09C9A2"/>
    <w:lvl w:ilvl="0">
      <w:numFmt w:val="bullet"/>
      <w:lvlText w:val="■"/>
      <w:lvlJc w:val="left"/>
      <w:pPr>
        <w:ind w:left="172" w:hanging="140"/>
      </w:pPr>
      <w:rPr>
        <w:rFonts w:ascii="宋体" w:eastAsia="宋体" w:hAnsi="宋体" w:cs="宋体" w:hint="default"/>
        <w:spacing w:val="-2"/>
        <w:w w:val="99"/>
        <w:sz w:val="12"/>
        <w:szCs w:val="12"/>
      </w:rPr>
    </w:lvl>
    <w:lvl w:ilvl="1">
      <w:numFmt w:val="bullet"/>
      <w:lvlText w:val="•"/>
      <w:lvlJc w:val="left"/>
      <w:pPr>
        <w:ind w:left="414" w:hanging="140"/>
      </w:pPr>
      <w:rPr>
        <w:rFonts w:hint="default"/>
      </w:rPr>
    </w:lvl>
    <w:lvl w:ilvl="2">
      <w:numFmt w:val="bullet"/>
      <w:lvlText w:val="•"/>
      <w:lvlJc w:val="left"/>
      <w:pPr>
        <w:ind w:left="648" w:hanging="140"/>
      </w:pPr>
      <w:rPr>
        <w:rFonts w:hint="default"/>
      </w:rPr>
    </w:lvl>
    <w:lvl w:ilvl="3">
      <w:numFmt w:val="bullet"/>
      <w:lvlText w:val="•"/>
      <w:lvlJc w:val="left"/>
      <w:pPr>
        <w:ind w:left="883" w:hanging="140"/>
      </w:pPr>
      <w:rPr>
        <w:rFonts w:hint="default"/>
      </w:rPr>
    </w:lvl>
    <w:lvl w:ilvl="4">
      <w:numFmt w:val="bullet"/>
      <w:lvlText w:val="•"/>
      <w:lvlJc w:val="left"/>
      <w:pPr>
        <w:ind w:left="1117" w:hanging="140"/>
      </w:pPr>
      <w:rPr>
        <w:rFonts w:hint="default"/>
      </w:rPr>
    </w:lvl>
    <w:lvl w:ilvl="5">
      <w:numFmt w:val="bullet"/>
      <w:lvlText w:val="•"/>
      <w:lvlJc w:val="left"/>
      <w:pPr>
        <w:ind w:left="1352" w:hanging="140"/>
      </w:pPr>
      <w:rPr>
        <w:rFonts w:hint="default"/>
      </w:rPr>
    </w:lvl>
    <w:lvl w:ilvl="6">
      <w:numFmt w:val="bullet"/>
      <w:lvlText w:val="•"/>
      <w:lvlJc w:val="left"/>
      <w:pPr>
        <w:ind w:left="1586" w:hanging="140"/>
      </w:pPr>
      <w:rPr>
        <w:rFonts w:hint="default"/>
      </w:rPr>
    </w:lvl>
    <w:lvl w:ilvl="7">
      <w:numFmt w:val="bullet"/>
      <w:lvlText w:val="•"/>
      <w:lvlJc w:val="left"/>
      <w:pPr>
        <w:ind w:left="1820" w:hanging="140"/>
      </w:pPr>
      <w:rPr>
        <w:rFonts w:hint="default"/>
      </w:rPr>
    </w:lvl>
    <w:lvl w:ilvl="8">
      <w:numFmt w:val="bullet"/>
      <w:lvlText w:val="•"/>
      <w:lvlJc w:val="left"/>
      <w:pPr>
        <w:ind w:left="2055" w:hanging="140"/>
      </w:pPr>
      <w:rPr>
        <w:rFonts w:hint="default"/>
      </w:rPr>
    </w:lvl>
  </w:abstractNum>
  <w:abstractNum w:abstractNumId="14" w15:restartNumberingAfterBreak="0">
    <w:nsid w:val="0000000F"/>
    <w:multiLevelType w:val="multilevel"/>
    <w:tmpl w:val="0000000F"/>
    <w:lvl w:ilvl="0">
      <w:start w:val="1"/>
      <w:numFmt w:val="decimal"/>
      <w:suff w:val="nothing"/>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00000010"/>
    <w:multiLevelType w:val="multilevel"/>
    <w:tmpl w:val="00000010"/>
    <w:lvl w:ilvl="0">
      <w:start w:val="1"/>
      <w:numFmt w:val="decimal"/>
      <w:suff w:val="nothing"/>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00000011"/>
    <w:multiLevelType w:val="multilevel"/>
    <w:tmpl w:val="00000011"/>
    <w:lvl w:ilvl="0">
      <w:start w:val="1"/>
      <w:numFmt w:val="decimal"/>
      <w:suff w:val="nothing"/>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00000012"/>
    <w:multiLevelType w:val="multilevel"/>
    <w:tmpl w:val="00000012"/>
    <w:lvl w:ilvl="0">
      <w:start w:val="1"/>
      <w:numFmt w:val="decimal"/>
      <w:suff w:val="nothing"/>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00000015"/>
    <w:multiLevelType w:val="multilevel"/>
    <w:tmpl w:val="00000015"/>
    <w:lvl w:ilvl="0">
      <w:start w:val="1"/>
      <w:numFmt w:val="decimal"/>
      <w:suff w:val="nothing"/>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00000016"/>
    <w:multiLevelType w:val="multilevel"/>
    <w:tmpl w:val="00000016"/>
    <w:lvl w:ilvl="0">
      <w:start w:val="1"/>
      <w:numFmt w:val="decimal"/>
      <w:suff w:val="nothing"/>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00000017"/>
    <w:multiLevelType w:val="multilevel"/>
    <w:tmpl w:val="00000017"/>
    <w:lvl w:ilvl="0">
      <w:start w:val="1"/>
      <w:numFmt w:val="decimal"/>
      <w:suff w:val="nothing"/>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0A7858D9"/>
    <w:multiLevelType w:val="multilevel"/>
    <w:tmpl w:val="0A7858D9"/>
    <w:lvl w:ilvl="0">
      <w:numFmt w:val="bullet"/>
      <w:lvlText w:val="■"/>
      <w:lvlJc w:val="left"/>
      <w:pPr>
        <w:ind w:left="172" w:hanging="140"/>
      </w:pPr>
      <w:rPr>
        <w:rFonts w:ascii="宋体" w:eastAsia="宋体" w:hAnsi="宋体" w:cs="宋体" w:hint="default"/>
        <w:spacing w:val="-2"/>
        <w:w w:val="99"/>
        <w:sz w:val="12"/>
        <w:szCs w:val="12"/>
      </w:rPr>
    </w:lvl>
    <w:lvl w:ilvl="1">
      <w:numFmt w:val="bullet"/>
      <w:lvlText w:val="•"/>
      <w:lvlJc w:val="left"/>
      <w:pPr>
        <w:ind w:left="414" w:hanging="140"/>
      </w:pPr>
      <w:rPr>
        <w:rFonts w:hint="default"/>
      </w:rPr>
    </w:lvl>
    <w:lvl w:ilvl="2">
      <w:numFmt w:val="bullet"/>
      <w:lvlText w:val="•"/>
      <w:lvlJc w:val="left"/>
      <w:pPr>
        <w:ind w:left="648" w:hanging="140"/>
      </w:pPr>
      <w:rPr>
        <w:rFonts w:hint="default"/>
      </w:rPr>
    </w:lvl>
    <w:lvl w:ilvl="3">
      <w:numFmt w:val="bullet"/>
      <w:lvlText w:val="•"/>
      <w:lvlJc w:val="left"/>
      <w:pPr>
        <w:ind w:left="883" w:hanging="140"/>
      </w:pPr>
      <w:rPr>
        <w:rFonts w:hint="default"/>
      </w:rPr>
    </w:lvl>
    <w:lvl w:ilvl="4">
      <w:numFmt w:val="bullet"/>
      <w:lvlText w:val="•"/>
      <w:lvlJc w:val="left"/>
      <w:pPr>
        <w:ind w:left="1117" w:hanging="140"/>
      </w:pPr>
      <w:rPr>
        <w:rFonts w:hint="default"/>
      </w:rPr>
    </w:lvl>
    <w:lvl w:ilvl="5">
      <w:numFmt w:val="bullet"/>
      <w:lvlText w:val="•"/>
      <w:lvlJc w:val="left"/>
      <w:pPr>
        <w:ind w:left="1352" w:hanging="140"/>
      </w:pPr>
      <w:rPr>
        <w:rFonts w:hint="default"/>
      </w:rPr>
    </w:lvl>
    <w:lvl w:ilvl="6">
      <w:numFmt w:val="bullet"/>
      <w:lvlText w:val="•"/>
      <w:lvlJc w:val="left"/>
      <w:pPr>
        <w:ind w:left="1586" w:hanging="140"/>
      </w:pPr>
      <w:rPr>
        <w:rFonts w:hint="default"/>
      </w:rPr>
    </w:lvl>
    <w:lvl w:ilvl="7">
      <w:numFmt w:val="bullet"/>
      <w:lvlText w:val="•"/>
      <w:lvlJc w:val="left"/>
      <w:pPr>
        <w:ind w:left="1820" w:hanging="140"/>
      </w:pPr>
      <w:rPr>
        <w:rFonts w:hint="default"/>
      </w:rPr>
    </w:lvl>
    <w:lvl w:ilvl="8">
      <w:numFmt w:val="bullet"/>
      <w:lvlText w:val="•"/>
      <w:lvlJc w:val="left"/>
      <w:pPr>
        <w:ind w:left="2055" w:hanging="140"/>
      </w:pPr>
      <w:rPr>
        <w:rFonts w:hint="default"/>
      </w:rPr>
    </w:lvl>
  </w:abstractNum>
  <w:abstractNum w:abstractNumId="22" w15:restartNumberingAfterBreak="0">
    <w:nsid w:val="0EBB575B"/>
    <w:multiLevelType w:val="multilevel"/>
    <w:tmpl w:val="0EBB575B"/>
    <w:lvl w:ilvl="0">
      <w:numFmt w:val="bullet"/>
      <w:lvlText w:val="■"/>
      <w:lvlJc w:val="left"/>
      <w:pPr>
        <w:ind w:left="172" w:hanging="140"/>
      </w:pPr>
      <w:rPr>
        <w:rFonts w:ascii="宋体" w:eastAsia="宋体" w:hAnsi="宋体" w:cs="宋体" w:hint="default"/>
        <w:spacing w:val="-2"/>
        <w:w w:val="99"/>
        <w:sz w:val="12"/>
        <w:szCs w:val="12"/>
      </w:rPr>
    </w:lvl>
    <w:lvl w:ilvl="1">
      <w:numFmt w:val="bullet"/>
      <w:lvlText w:val="•"/>
      <w:lvlJc w:val="left"/>
      <w:pPr>
        <w:ind w:left="414" w:hanging="140"/>
      </w:pPr>
      <w:rPr>
        <w:rFonts w:hint="default"/>
      </w:rPr>
    </w:lvl>
    <w:lvl w:ilvl="2">
      <w:numFmt w:val="bullet"/>
      <w:lvlText w:val="•"/>
      <w:lvlJc w:val="left"/>
      <w:pPr>
        <w:ind w:left="648" w:hanging="140"/>
      </w:pPr>
      <w:rPr>
        <w:rFonts w:hint="default"/>
      </w:rPr>
    </w:lvl>
    <w:lvl w:ilvl="3">
      <w:numFmt w:val="bullet"/>
      <w:lvlText w:val="•"/>
      <w:lvlJc w:val="left"/>
      <w:pPr>
        <w:ind w:left="883" w:hanging="140"/>
      </w:pPr>
      <w:rPr>
        <w:rFonts w:hint="default"/>
      </w:rPr>
    </w:lvl>
    <w:lvl w:ilvl="4">
      <w:numFmt w:val="bullet"/>
      <w:lvlText w:val="•"/>
      <w:lvlJc w:val="left"/>
      <w:pPr>
        <w:ind w:left="1117" w:hanging="140"/>
      </w:pPr>
      <w:rPr>
        <w:rFonts w:hint="default"/>
      </w:rPr>
    </w:lvl>
    <w:lvl w:ilvl="5">
      <w:numFmt w:val="bullet"/>
      <w:lvlText w:val="•"/>
      <w:lvlJc w:val="left"/>
      <w:pPr>
        <w:ind w:left="1352" w:hanging="140"/>
      </w:pPr>
      <w:rPr>
        <w:rFonts w:hint="default"/>
      </w:rPr>
    </w:lvl>
    <w:lvl w:ilvl="6">
      <w:numFmt w:val="bullet"/>
      <w:lvlText w:val="•"/>
      <w:lvlJc w:val="left"/>
      <w:pPr>
        <w:ind w:left="1586" w:hanging="140"/>
      </w:pPr>
      <w:rPr>
        <w:rFonts w:hint="default"/>
      </w:rPr>
    </w:lvl>
    <w:lvl w:ilvl="7">
      <w:numFmt w:val="bullet"/>
      <w:lvlText w:val="•"/>
      <w:lvlJc w:val="left"/>
      <w:pPr>
        <w:ind w:left="1820" w:hanging="140"/>
      </w:pPr>
      <w:rPr>
        <w:rFonts w:hint="default"/>
      </w:rPr>
    </w:lvl>
    <w:lvl w:ilvl="8">
      <w:numFmt w:val="bullet"/>
      <w:lvlText w:val="•"/>
      <w:lvlJc w:val="left"/>
      <w:pPr>
        <w:ind w:left="2055" w:hanging="140"/>
      </w:pPr>
      <w:rPr>
        <w:rFonts w:hint="default"/>
      </w:rPr>
    </w:lvl>
  </w:abstractNum>
  <w:abstractNum w:abstractNumId="23" w15:restartNumberingAfterBreak="0">
    <w:nsid w:val="0F44FB56"/>
    <w:multiLevelType w:val="multilevel"/>
    <w:tmpl w:val="0F44FB56"/>
    <w:lvl w:ilvl="0">
      <w:numFmt w:val="bullet"/>
      <w:lvlText w:val="■"/>
      <w:lvlJc w:val="left"/>
      <w:pPr>
        <w:ind w:left="172" w:hanging="140"/>
      </w:pPr>
      <w:rPr>
        <w:rFonts w:ascii="宋体" w:eastAsia="宋体" w:hAnsi="宋体" w:cs="宋体" w:hint="default"/>
        <w:spacing w:val="-2"/>
        <w:w w:val="99"/>
        <w:sz w:val="12"/>
        <w:szCs w:val="12"/>
      </w:rPr>
    </w:lvl>
    <w:lvl w:ilvl="1">
      <w:numFmt w:val="bullet"/>
      <w:lvlText w:val="•"/>
      <w:lvlJc w:val="left"/>
      <w:pPr>
        <w:ind w:left="414" w:hanging="140"/>
      </w:pPr>
      <w:rPr>
        <w:rFonts w:hint="default"/>
      </w:rPr>
    </w:lvl>
    <w:lvl w:ilvl="2">
      <w:numFmt w:val="bullet"/>
      <w:lvlText w:val="•"/>
      <w:lvlJc w:val="left"/>
      <w:pPr>
        <w:ind w:left="648" w:hanging="140"/>
      </w:pPr>
      <w:rPr>
        <w:rFonts w:hint="default"/>
      </w:rPr>
    </w:lvl>
    <w:lvl w:ilvl="3">
      <w:numFmt w:val="bullet"/>
      <w:lvlText w:val="•"/>
      <w:lvlJc w:val="left"/>
      <w:pPr>
        <w:ind w:left="883" w:hanging="140"/>
      </w:pPr>
      <w:rPr>
        <w:rFonts w:hint="default"/>
      </w:rPr>
    </w:lvl>
    <w:lvl w:ilvl="4">
      <w:numFmt w:val="bullet"/>
      <w:lvlText w:val="•"/>
      <w:lvlJc w:val="left"/>
      <w:pPr>
        <w:ind w:left="1117" w:hanging="140"/>
      </w:pPr>
      <w:rPr>
        <w:rFonts w:hint="default"/>
      </w:rPr>
    </w:lvl>
    <w:lvl w:ilvl="5">
      <w:numFmt w:val="bullet"/>
      <w:lvlText w:val="•"/>
      <w:lvlJc w:val="left"/>
      <w:pPr>
        <w:ind w:left="1352" w:hanging="140"/>
      </w:pPr>
      <w:rPr>
        <w:rFonts w:hint="default"/>
      </w:rPr>
    </w:lvl>
    <w:lvl w:ilvl="6">
      <w:numFmt w:val="bullet"/>
      <w:lvlText w:val="•"/>
      <w:lvlJc w:val="left"/>
      <w:pPr>
        <w:ind w:left="1586" w:hanging="140"/>
      </w:pPr>
      <w:rPr>
        <w:rFonts w:hint="default"/>
      </w:rPr>
    </w:lvl>
    <w:lvl w:ilvl="7">
      <w:numFmt w:val="bullet"/>
      <w:lvlText w:val="•"/>
      <w:lvlJc w:val="left"/>
      <w:pPr>
        <w:ind w:left="1820" w:hanging="140"/>
      </w:pPr>
      <w:rPr>
        <w:rFonts w:hint="default"/>
      </w:rPr>
    </w:lvl>
    <w:lvl w:ilvl="8">
      <w:numFmt w:val="bullet"/>
      <w:lvlText w:val="•"/>
      <w:lvlJc w:val="left"/>
      <w:pPr>
        <w:ind w:left="2055" w:hanging="140"/>
      </w:pPr>
      <w:rPr>
        <w:rFonts w:hint="default"/>
      </w:rPr>
    </w:lvl>
  </w:abstractNum>
  <w:abstractNum w:abstractNumId="24" w15:restartNumberingAfterBreak="0">
    <w:nsid w:val="144C33B5"/>
    <w:multiLevelType w:val="multilevel"/>
    <w:tmpl w:val="144C33B5"/>
    <w:lvl w:ilvl="0">
      <w:numFmt w:val="bullet"/>
      <w:lvlText w:val="■"/>
      <w:lvlJc w:val="left"/>
      <w:pPr>
        <w:ind w:left="172" w:hanging="140"/>
      </w:pPr>
      <w:rPr>
        <w:rFonts w:ascii="宋体" w:eastAsia="宋体" w:hAnsi="宋体" w:cs="宋体" w:hint="default"/>
        <w:spacing w:val="-2"/>
        <w:w w:val="99"/>
        <w:sz w:val="12"/>
        <w:szCs w:val="12"/>
      </w:rPr>
    </w:lvl>
    <w:lvl w:ilvl="1">
      <w:numFmt w:val="bullet"/>
      <w:lvlText w:val="•"/>
      <w:lvlJc w:val="left"/>
      <w:pPr>
        <w:ind w:left="414" w:hanging="140"/>
      </w:pPr>
      <w:rPr>
        <w:rFonts w:hint="default"/>
      </w:rPr>
    </w:lvl>
    <w:lvl w:ilvl="2">
      <w:numFmt w:val="bullet"/>
      <w:lvlText w:val="•"/>
      <w:lvlJc w:val="left"/>
      <w:pPr>
        <w:ind w:left="648" w:hanging="140"/>
      </w:pPr>
      <w:rPr>
        <w:rFonts w:hint="default"/>
      </w:rPr>
    </w:lvl>
    <w:lvl w:ilvl="3">
      <w:numFmt w:val="bullet"/>
      <w:lvlText w:val="•"/>
      <w:lvlJc w:val="left"/>
      <w:pPr>
        <w:ind w:left="883" w:hanging="140"/>
      </w:pPr>
      <w:rPr>
        <w:rFonts w:hint="default"/>
      </w:rPr>
    </w:lvl>
    <w:lvl w:ilvl="4">
      <w:numFmt w:val="bullet"/>
      <w:lvlText w:val="•"/>
      <w:lvlJc w:val="left"/>
      <w:pPr>
        <w:ind w:left="1117" w:hanging="140"/>
      </w:pPr>
      <w:rPr>
        <w:rFonts w:hint="default"/>
      </w:rPr>
    </w:lvl>
    <w:lvl w:ilvl="5">
      <w:numFmt w:val="bullet"/>
      <w:lvlText w:val="•"/>
      <w:lvlJc w:val="left"/>
      <w:pPr>
        <w:ind w:left="1352" w:hanging="140"/>
      </w:pPr>
      <w:rPr>
        <w:rFonts w:hint="default"/>
      </w:rPr>
    </w:lvl>
    <w:lvl w:ilvl="6">
      <w:numFmt w:val="bullet"/>
      <w:lvlText w:val="•"/>
      <w:lvlJc w:val="left"/>
      <w:pPr>
        <w:ind w:left="1586" w:hanging="140"/>
      </w:pPr>
      <w:rPr>
        <w:rFonts w:hint="default"/>
      </w:rPr>
    </w:lvl>
    <w:lvl w:ilvl="7">
      <w:numFmt w:val="bullet"/>
      <w:lvlText w:val="•"/>
      <w:lvlJc w:val="left"/>
      <w:pPr>
        <w:ind w:left="1820" w:hanging="140"/>
      </w:pPr>
      <w:rPr>
        <w:rFonts w:hint="default"/>
      </w:rPr>
    </w:lvl>
    <w:lvl w:ilvl="8">
      <w:numFmt w:val="bullet"/>
      <w:lvlText w:val="•"/>
      <w:lvlJc w:val="left"/>
      <w:pPr>
        <w:ind w:left="2055" w:hanging="140"/>
      </w:pPr>
      <w:rPr>
        <w:rFonts w:hint="default"/>
      </w:rPr>
    </w:lvl>
  </w:abstractNum>
  <w:abstractNum w:abstractNumId="25" w15:restartNumberingAfterBreak="0">
    <w:nsid w:val="249DD600"/>
    <w:multiLevelType w:val="multilevel"/>
    <w:tmpl w:val="249DD600"/>
    <w:lvl w:ilvl="0">
      <w:numFmt w:val="bullet"/>
      <w:lvlText w:val="■"/>
      <w:lvlJc w:val="left"/>
      <w:pPr>
        <w:ind w:left="172" w:hanging="140"/>
      </w:pPr>
      <w:rPr>
        <w:rFonts w:ascii="宋体" w:eastAsia="宋体" w:hAnsi="宋体" w:cs="宋体" w:hint="default"/>
        <w:spacing w:val="-2"/>
        <w:w w:val="99"/>
        <w:sz w:val="12"/>
        <w:szCs w:val="12"/>
      </w:rPr>
    </w:lvl>
    <w:lvl w:ilvl="1">
      <w:numFmt w:val="bullet"/>
      <w:lvlText w:val="•"/>
      <w:lvlJc w:val="left"/>
      <w:pPr>
        <w:ind w:left="414" w:hanging="140"/>
      </w:pPr>
      <w:rPr>
        <w:rFonts w:hint="default"/>
      </w:rPr>
    </w:lvl>
    <w:lvl w:ilvl="2">
      <w:numFmt w:val="bullet"/>
      <w:lvlText w:val="•"/>
      <w:lvlJc w:val="left"/>
      <w:pPr>
        <w:ind w:left="648" w:hanging="140"/>
      </w:pPr>
      <w:rPr>
        <w:rFonts w:hint="default"/>
      </w:rPr>
    </w:lvl>
    <w:lvl w:ilvl="3">
      <w:numFmt w:val="bullet"/>
      <w:lvlText w:val="•"/>
      <w:lvlJc w:val="left"/>
      <w:pPr>
        <w:ind w:left="883" w:hanging="140"/>
      </w:pPr>
      <w:rPr>
        <w:rFonts w:hint="default"/>
      </w:rPr>
    </w:lvl>
    <w:lvl w:ilvl="4">
      <w:numFmt w:val="bullet"/>
      <w:lvlText w:val="•"/>
      <w:lvlJc w:val="left"/>
      <w:pPr>
        <w:ind w:left="1117" w:hanging="140"/>
      </w:pPr>
      <w:rPr>
        <w:rFonts w:hint="default"/>
      </w:rPr>
    </w:lvl>
    <w:lvl w:ilvl="5">
      <w:numFmt w:val="bullet"/>
      <w:lvlText w:val="•"/>
      <w:lvlJc w:val="left"/>
      <w:pPr>
        <w:ind w:left="1352" w:hanging="140"/>
      </w:pPr>
      <w:rPr>
        <w:rFonts w:hint="default"/>
      </w:rPr>
    </w:lvl>
    <w:lvl w:ilvl="6">
      <w:numFmt w:val="bullet"/>
      <w:lvlText w:val="•"/>
      <w:lvlJc w:val="left"/>
      <w:pPr>
        <w:ind w:left="1586" w:hanging="140"/>
      </w:pPr>
      <w:rPr>
        <w:rFonts w:hint="default"/>
      </w:rPr>
    </w:lvl>
    <w:lvl w:ilvl="7">
      <w:numFmt w:val="bullet"/>
      <w:lvlText w:val="•"/>
      <w:lvlJc w:val="left"/>
      <w:pPr>
        <w:ind w:left="1820" w:hanging="140"/>
      </w:pPr>
      <w:rPr>
        <w:rFonts w:hint="default"/>
      </w:rPr>
    </w:lvl>
    <w:lvl w:ilvl="8">
      <w:numFmt w:val="bullet"/>
      <w:lvlText w:val="•"/>
      <w:lvlJc w:val="left"/>
      <w:pPr>
        <w:ind w:left="2055" w:hanging="140"/>
      </w:pPr>
      <w:rPr>
        <w:rFonts w:hint="default"/>
      </w:rPr>
    </w:lvl>
  </w:abstractNum>
  <w:abstractNum w:abstractNumId="26" w15:restartNumberingAfterBreak="0">
    <w:nsid w:val="3AB9B13A"/>
    <w:multiLevelType w:val="multilevel"/>
    <w:tmpl w:val="3AB9B13A"/>
    <w:lvl w:ilvl="0">
      <w:numFmt w:val="bullet"/>
      <w:lvlText w:val="■"/>
      <w:lvlJc w:val="left"/>
      <w:pPr>
        <w:ind w:left="172" w:hanging="140"/>
      </w:pPr>
      <w:rPr>
        <w:rFonts w:ascii="宋体" w:eastAsia="宋体" w:hAnsi="宋体" w:cs="宋体" w:hint="default"/>
        <w:spacing w:val="-2"/>
        <w:w w:val="99"/>
        <w:sz w:val="12"/>
        <w:szCs w:val="12"/>
      </w:rPr>
    </w:lvl>
    <w:lvl w:ilvl="1">
      <w:numFmt w:val="bullet"/>
      <w:lvlText w:val="•"/>
      <w:lvlJc w:val="left"/>
      <w:pPr>
        <w:ind w:left="414" w:hanging="140"/>
      </w:pPr>
      <w:rPr>
        <w:rFonts w:hint="default"/>
      </w:rPr>
    </w:lvl>
    <w:lvl w:ilvl="2">
      <w:numFmt w:val="bullet"/>
      <w:lvlText w:val="•"/>
      <w:lvlJc w:val="left"/>
      <w:pPr>
        <w:ind w:left="648" w:hanging="140"/>
      </w:pPr>
      <w:rPr>
        <w:rFonts w:hint="default"/>
      </w:rPr>
    </w:lvl>
    <w:lvl w:ilvl="3">
      <w:numFmt w:val="bullet"/>
      <w:lvlText w:val="•"/>
      <w:lvlJc w:val="left"/>
      <w:pPr>
        <w:ind w:left="883" w:hanging="140"/>
      </w:pPr>
      <w:rPr>
        <w:rFonts w:hint="default"/>
      </w:rPr>
    </w:lvl>
    <w:lvl w:ilvl="4">
      <w:numFmt w:val="bullet"/>
      <w:lvlText w:val="•"/>
      <w:lvlJc w:val="left"/>
      <w:pPr>
        <w:ind w:left="1117" w:hanging="140"/>
      </w:pPr>
      <w:rPr>
        <w:rFonts w:hint="default"/>
      </w:rPr>
    </w:lvl>
    <w:lvl w:ilvl="5">
      <w:numFmt w:val="bullet"/>
      <w:lvlText w:val="•"/>
      <w:lvlJc w:val="left"/>
      <w:pPr>
        <w:ind w:left="1352" w:hanging="140"/>
      </w:pPr>
      <w:rPr>
        <w:rFonts w:hint="default"/>
      </w:rPr>
    </w:lvl>
    <w:lvl w:ilvl="6">
      <w:numFmt w:val="bullet"/>
      <w:lvlText w:val="•"/>
      <w:lvlJc w:val="left"/>
      <w:pPr>
        <w:ind w:left="1586" w:hanging="140"/>
      </w:pPr>
      <w:rPr>
        <w:rFonts w:hint="default"/>
      </w:rPr>
    </w:lvl>
    <w:lvl w:ilvl="7">
      <w:numFmt w:val="bullet"/>
      <w:lvlText w:val="•"/>
      <w:lvlJc w:val="left"/>
      <w:pPr>
        <w:ind w:left="1820" w:hanging="140"/>
      </w:pPr>
      <w:rPr>
        <w:rFonts w:hint="default"/>
      </w:rPr>
    </w:lvl>
    <w:lvl w:ilvl="8">
      <w:numFmt w:val="bullet"/>
      <w:lvlText w:val="•"/>
      <w:lvlJc w:val="left"/>
      <w:pPr>
        <w:ind w:left="2055" w:hanging="140"/>
      </w:pPr>
      <w:rPr>
        <w:rFonts w:hint="default"/>
      </w:rPr>
    </w:lvl>
  </w:abstractNum>
  <w:abstractNum w:abstractNumId="27" w15:restartNumberingAfterBreak="0">
    <w:nsid w:val="3D0F1E6B"/>
    <w:multiLevelType w:val="multilevel"/>
    <w:tmpl w:val="3D0F1E6B"/>
    <w:lvl w:ilvl="0">
      <w:numFmt w:val="bullet"/>
      <w:lvlText w:val="■"/>
      <w:lvlJc w:val="left"/>
      <w:pPr>
        <w:ind w:left="172" w:hanging="140"/>
      </w:pPr>
      <w:rPr>
        <w:rFonts w:ascii="宋体" w:eastAsia="宋体" w:hAnsi="宋体" w:cs="宋体" w:hint="default"/>
        <w:spacing w:val="-2"/>
        <w:w w:val="99"/>
        <w:sz w:val="12"/>
        <w:szCs w:val="12"/>
      </w:rPr>
    </w:lvl>
    <w:lvl w:ilvl="1">
      <w:numFmt w:val="bullet"/>
      <w:lvlText w:val="•"/>
      <w:lvlJc w:val="left"/>
      <w:pPr>
        <w:ind w:left="414" w:hanging="140"/>
      </w:pPr>
      <w:rPr>
        <w:rFonts w:hint="default"/>
      </w:rPr>
    </w:lvl>
    <w:lvl w:ilvl="2">
      <w:numFmt w:val="bullet"/>
      <w:lvlText w:val="•"/>
      <w:lvlJc w:val="left"/>
      <w:pPr>
        <w:ind w:left="648" w:hanging="140"/>
      </w:pPr>
      <w:rPr>
        <w:rFonts w:hint="default"/>
      </w:rPr>
    </w:lvl>
    <w:lvl w:ilvl="3">
      <w:numFmt w:val="bullet"/>
      <w:lvlText w:val="•"/>
      <w:lvlJc w:val="left"/>
      <w:pPr>
        <w:ind w:left="883" w:hanging="140"/>
      </w:pPr>
      <w:rPr>
        <w:rFonts w:hint="default"/>
      </w:rPr>
    </w:lvl>
    <w:lvl w:ilvl="4">
      <w:numFmt w:val="bullet"/>
      <w:lvlText w:val="•"/>
      <w:lvlJc w:val="left"/>
      <w:pPr>
        <w:ind w:left="1117" w:hanging="140"/>
      </w:pPr>
      <w:rPr>
        <w:rFonts w:hint="default"/>
      </w:rPr>
    </w:lvl>
    <w:lvl w:ilvl="5">
      <w:numFmt w:val="bullet"/>
      <w:lvlText w:val="•"/>
      <w:lvlJc w:val="left"/>
      <w:pPr>
        <w:ind w:left="1352" w:hanging="140"/>
      </w:pPr>
      <w:rPr>
        <w:rFonts w:hint="default"/>
      </w:rPr>
    </w:lvl>
    <w:lvl w:ilvl="6">
      <w:numFmt w:val="bullet"/>
      <w:lvlText w:val="•"/>
      <w:lvlJc w:val="left"/>
      <w:pPr>
        <w:ind w:left="1586" w:hanging="140"/>
      </w:pPr>
      <w:rPr>
        <w:rFonts w:hint="default"/>
      </w:rPr>
    </w:lvl>
    <w:lvl w:ilvl="7">
      <w:numFmt w:val="bullet"/>
      <w:lvlText w:val="•"/>
      <w:lvlJc w:val="left"/>
      <w:pPr>
        <w:ind w:left="1820" w:hanging="140"/>
      </w:pPr>
      <w:rPr>
        <w:rFonts w:hint="default"/>
      </w:rPr>
    </w:lvl>
    <w:lvl w:ilvl="8">
      <w:numFmt w:val="bullet"/>
      <w:lvlText w:val="•"/>
      <w:lvlJc w:val="left"/>
      <w:pPr>
        <w:ind w:left="2055" w:hanging="140"/>
      </w:pPr>
      <w:rPr>
        <w:rFonts w:hint="default"/>
      </w:rPr>
    </w:lvl>
  </w:abstractNum>
  <w:abstractNum w:abstractNumId="28" w15:restartNumberingAfterBreak="0">
    <w:nsid w:val="41AA89E8"/>
    <w:multiLevelType w:val="multilevel"/>
    <w:tmpl w:val="41AA89E8"/>
    <w:lvl w:ilvl="0">
      <w:numFmt w:val="bullet"/>
      <w:lvlText w:val="■"/>
      <w:lvlJc w:val="left"/>
      <w:pPr>
        <w:ind w:left="172" w:hanging="140"/>
      </w:pPr>
      <w:rPr>
        <w:rFonts w:ascii="宋体" w:eastAsia="宋体" w:hAnsi="宋体" w:cs="宋体" w:hint="default"/>
        <w:spacing w:val="-2"/>
        <w:w w:val="99"/>
        <w:sz w:val="12"/>
        <w:szCs w:val="12"/>
      </w:rPr>
    </w:lvl>
    <w:lvl w:ilvl="1">
      <w:numFmt w:val="bullet"/>
      <w:lvlText w:val="•"/>
      <w:lvlJc w:val="left"/>
      <w:pPr>
        <w:ind w:left="414" w:hanging="140"/>
      </w:pPr>
      <w:rPr>
        <w:rFonts w:hint="default"/>
      </w:rPr>
    </w:lvl>
    <w:lvl w:ilvl="2">
      <w:numFmt w:val="bullet"/>
      <w:lvlText w:val="•"/>
      <w:lvlJc w:val="left"/>
      <w:pPr>
        <w:ind w:left="648" w:hanging="140"/>
      </w:pPr>
      <w:rPr>
        <w:rFonts w:hint="default"/>
      </w:rPr>
    </w:lvl>
    <w:lvl w:ilvl="3">
      <w:numFmt w:val="bullet"/>
      <w:lvlText w:val="•"/>
      <w:lvlJc w:val="left"/>
      <w:pPr>
        <w:ind w:left="883" w:hanging="140"/>
      </w:pPr>
      <w:rPr>
        <w:rFonts w:hint="default"/>
      </w:rPr>
    </w:lvl>
    <w:lvl w:ilvl="4">
      <w:numFmt w:val="bullet"/>
      <w:lvlText w:val="•"/>
      <w:lvlJc w:val="left"/>
      <w:pPr>
        <w:ind w:left="1117" w:hanging="140"/>
      </w:pPr>
      <w:rPr>
        <w:rFonts w:hint="default"/>
      </w:rPr>
    </w:lvl>
    <w:lvl w:ilvl="5">
      <w:numFmt w:val="bullet"/>
      <w:lvlText w:val="•"/>
      <w:lvlJc w:val="left"/>
      <w:pPr>
        <w:ind w:left="1352" w:hanging="140"/>
      </w:pPr>
      <w:rPr>
        <w:rFonts w:hint="default"/>
      </w:rPr>
    </w:lvl>
    <w:lvl w:ilvl="6">
      <w:numFmt w:val="bullet"/>
      <w:lvlText w:val="•"/>
      <w:lvlJc w:val="left"/>
      <w:pPr>
        <w:ind w:left="1586" w:hanging="140"/>
      </w:pPr>
      <w:rPr>
        <w:rFonts w:hint="default"/>
      </w:rPr>
    </w:lvl>
    <w:lvl w:ilvl="7">
      <w:numFmt w:val="bullet"/>
      <w:lvlText w:val="•"/>
      <w:lvlJc w:val="left"/>
      <w:pPr>
        <w:ind w:left="1820" w:hanging="140"/>
      </w:pPr>
      <w:rPr>
        <w:rFonts w:hint="default"/>
      </w:rPr>
    </w:lvl>
    <w:lvl w:ilvl="8">
      <w:numFmt w:val="bullet"/>
      <w:lvlText w:val="•"/>
      <w:lvlJc w:val="left"/>
      <w:pPr>
        <w:ind w:left="2055" w:hanging="140"/>
      </w:pPr>
      <w:rPr>
        <w:rFonts w:hint="default"/>
      </w:rPr>
    </w:lvl>
  </w:abstractNum>
  <w:abstractNum w:abstractNumId="29" w15:restartNumberingAfterBreak="0">
    <w:nsid w:val="4B98F436"/>
    <w:multiLevelType w:val="multilevel"/>
    <w:tmpl w:val="4B98F436"/>
    <w:lvl w:ilvl="0">
      <w:numFmt w:val="bullet"/>
      <w:lvlText w:val="■"/>
      <w:lvlJc w:val="left"/>
      <w:pPr>
        <w:ind w:left="172" w:hanging="140"/>
      </w:pPr>
      <w:rPr>
        <w:rFonts w:ascii="宋体" w:eastAsia="宋体" w:hAnsi="宋体" w:cs="宋体" w:hint="default"/>
        <w:spacing w:val="-2"/>
        <w:w w:val="99"/>
        <w:sz w:val="12"/>
        <w:szCs w:val="12"/>
      </w:rPr>
    </w:lvl>
    <w:lvl w:ilvl="1">
      <w:numFmt w:val="bullet"/>
      <w:lvlText w:val="•"/>
      <w:lvlJc w:val="left"/>
      <w:pPr>
        <w:ind w:left="414" w:hanging="140"/>
      </w:pPr>
      <w:rPr>
        <w:rFonts w:hint="default"/>
      </w:rPr>
    </w:lvl>
    <w:lvl w:ilvl="2">
      <w:numFmt w:val="bullet"/>
      <w:lvlText w:val="•"/>
      <w:lvlJc w:val="left"/>
      <w:pPr>
        <w:ind w:left="648" w:hanging="140"/>
      </w:pPr>
      <w:rPr>
        <w:rFonts w:hint="default"/>
      </w:rPr>
    </w:lvl>
    <w:lvl w:ilvl="3">
      <w:numFmt w:val="bullet"/>
      <w:lvlText w:val="•"/>
      <w:lvlJc w:val="left"/>
      <w:pPr>
        <w:ind w:left="883" w:hanging="140"/>
      </w:pPr>
      <w:rPr>
        <w:rFonts w:hint="default"/>
      </w:rPr>
    </w:lvl>
    <w:lvl w:ilvl="4">
      <w:numFmt w:val="bullet"/>
      <w:lvlText w:val="•"/>
      <w:lvlJc w:val="left"/>
      <w:pPr>
        <w:ind w:left="1117" w:hanging="140"/>
      </w:pPr>
      <w:rPr>
        <w:rFonts w:hint="default"/>
      </w:rPr>
    </w:lvl>
    <w:lvl w:ilvl="5">
      <w:numFmt w:val="bullet"/>
      <w:lvlText w:val="•"/>
      <w:lvlJc w:val="left"/>
      <w:pPr>
        <w:ind w:left="1352" w:hanging="140"/>
      </w:pPr>
      <w:rPr>
        <w:rFonts w:hint="default"/>
      </w:rPr>
    </w:lvl>
    <w:lvl w:ilvl="6">
      <w:numFmt w:val="bullet"/>
      <w:lvlText w:val="•"/>
      <w:lvlJc w:val="left"/>
      <w:pPr>
        <w:ind w:left="1586" w:hanging="140"/>
      </w:pPr>
      <w:rPr>
        <w:rFonts w:hint="default"/>
      </w:rPr>
    </w:lvl>
    <w:lvl w:ilvl="7">
      <w:numFmt w:val="bullet"/>
      <w:lvlText w:val="•"/>
      <w:lvlJc w:val="left"/>
      <w:pPr>
        <w:ind w:left="1820" w:hanging="140"/>
      </w:pPr>
      <w:rPr>
        <w:rFonts w:hint="default"/>
      </w:rPr>
    </w:lvl>
    <w:lvl w:ilvl="8">
      <w:numFmt w:val="bullet"/>
      <w:lvlText w:val="•"/>
      <w:lvlJc w:val="left"/>
      <w:pPr>
        <w:ind w:left="2055" w:hanging="140"/>
      </w:pPr>
      <w:rPr>
        <w:rFonts w:hint="default"/>
      </w:rPr>
    </w:lvl>
  </w:abstractNum>
  <w:abstractNum w:abstractNumId="30" w15:restartNumberingAfterBreak="0">
    <w:nsid w:val="588B654D"/>
    <w:multiLevelType w:val="multilevel"/>
    <w:tmpl w:val="588B654D"/>
    <w:lvl w:ilvl="0">
      <w:numFmt w:val="bullet"/>
      <w:lvlText w:val="■"/>
      <w:lvlJc w:val="left"/>
      <w:pPr>
        <w:ind w:left="172" w:hanging="140"/>
      </w:pPr>
      <w:rPr>
        <w:rFonts w:ascii="宋体" w:eastAsia="宋体" w:hAnsi="宋体" w:cs="宋体" w:hint="default"/>
        <w:spacing w:val="-2"/>
        <w:w w:val="99"/>
        <w:sz w:val="12"/>
        <w:szCs w:val="12"/>
      </w:rPr>
    </w:lvl>
    <w:lvl w:ilvl="1">
      <w:numFmt w:val="bullet"/>
      <w:lvlText w:val="•"/>
      <w:lvlJc w:val="left"/>
      <w:pPr>
        <w:ind w:left="414" w:hanging="140"/>
      </w:pPr>
      <w:rPr>
        <w:rFonts w:hint="default"/>
      </w:rPr>
    </w:lvl>
    <w:lvl w:ilvl="2">
      <w:numFmt w:val="bullet"/>
      <w:lvlText w:val="•"/>
      <w:lvlJc w:val="left"/>
      <w:pPr>
        <w:ind w:left="648" w:hanging="140"/>
      </w:pPr>
      <w:rPr>
        <w:rFonts w:hint="default"/>
      </w:rPr>
    </w:lvl>
    <w:lvl w:ilvl="3">
      <w:numFmt w:val="bullet"/>
      <w:lvlText w:val="•"/>
      <w:lvlJc w:val="left"/>
      <w:pPr>
        <w:ind w:left="883" w:hanging="140"/>
      </w:pPr>
      <w:rPr>
        <w:rFonts w:hint="default"/>
      </w:rPr>
    </w:lvl>
    <w:lvl w:ilvl="4">
      <w:numFmt w:val="bullet"/>
      <w:lvlText w:val="•"/>
      <w:lvlJc w:val="left"/>
      <w:pPr>
        <w:ind w:left="1117" w:hanging="140"/>
      </w:pPr>
      <w:rPr>
        <w:rFonts w:hint="default"/>
      </w:rPr>
    </w:lvl>
    <w:lvl w:ilvl="5">
      <w:numFmt w:val="bullet"/>
      <w:lvlText w:val="•"/>
      <w:lvlJc w:val="left"/>
      <w:pPr>
        <w:ind w:left="1352" w:hanging="140"/>
      </w:pPr>
      <w:rPr>
        <w:rFonts w:hint="default"/>
      </w:rPr>
    </w:lvl>
    <w:lvl w:ilvl="6">
      <w:numFmt w:val="bullet"/>
      <w:lvlText w:val="•"/>
      <w:lvlJc w:val="left"/>
      <w:pPr>
        <w:ind w:left="1586" w:hanging="140"/>
      </w:pPr>
      <w:rPr>
        <w:rFonts w:hint="default"/>
      </w:rPr>
    </w:lvl>
    <w:lvl w:ilvl="7">
      <w:numFmt w:val="bullet"/>
      <w:lvlText w:val="•"/>
      <w:lvlJc w:val="left"/>
      <w:pPr>
        <w:ind w:left="1820" w:hanging="140"/>
      </w:pPr>
      <w:rPr>
        <w:rFonts w:hint="default"/>
      </w:rPr>
    </w:lvl>
    <w:lvl w:ilvl="8">
      <w:numFmt w:val="bullet"/>
      <w:lvlText w:val="•"/>
      <w:lvlJc w:val="left"/>
      <w:pPr>
        <w:ind w:left="2055" w:hanging="140"/>
      </w:pPr>
      <w:rPr>
        <w:rFonts w:hint="default"/>
      </w:rPr>
    </w:lvl>
  </w:abstractNum>
  <w:abstractNum w:abstractNumId="31" w15:restartNumberingAfterBreak="0">
    <w:nsid w:val="5B1CE604"/>
    <w:multiLevelType w:val="multilevel"/>
    <w:tmpl w:val="5B1CE604"/>
    <w:lvl w:ilvl="0">
      <w:numFmt w:val="bullet"/>
      <w:lvlText w:val="■"/>
      <w:lvlJc w:val="left"/>
      <w:pPr>
        <w:ind w:left="172" w:hanging="140"/>
      </w:pPr>
      <w:rPr>
        <w:rFonts w:ascii="宋体" w:eastAsia="宋体" w:hAnsi="宋体" w:cs="宋体" w:hint="default"/>
        <w:spacing w:val="-2"/>
        <w:w w:val="99"/>
        <w:sz w:val="12"/>
        <w:szCs w:val="12"/>
      </w:rPr>
    </w:lvl>
    <w:lvl w:ilvl="1">
      <w:numFmt w:val="bullet"/>
      <w:lvlText w:val="•"/>
      <w:lvlJc w:val="left"/>
      <w:pPr>
        <w:ind w:left="414" w:hanging="140"/>
      </w:pPr>
      <w:rPr>
        <w:rFonts w:hint="default"/>
      </w:rPr>
    </w:lvl>
    <w:lvl w:ilvl="2">
      <w:numFmt w:val="bullet"/>
      <w:lvlText w:val="•"/>
      <w:lvlJc w:val="left"/>
      <w:pPr>
        <w:ind w:left="648" w:hanging="140"/>
      </w:pPr>
      <w:rPr>
        <w:rFonts w:hint="default"/>
      </w:rPr>
    </w:lvl>
    <w:lvl w:ilvl="3">
      <w:numFmt w:val="bullet"/>
      <w:lvlText w:val="•"/>
      <w:lvlJc w:val="left"/>
      <w:pPr>
        <w:ind w:left="883" w:hanging="140"/>
      </w:pPr>
      <w:rPr>
        <w:rFonts w:hint="default"/>
      </w:rPr>
    </w:lvl>
    <w:lvl w:ilvl="4">
      <w:numFmt w:val="bullet"/>
      <w:lvlText w:val="•"/>
      <w:lvlJc w:val="left"/>
      <w:pPr>
        <w:ind w:left="1117" w:hanging="140"/>
      </w:pPr>
      <w:rPr>
        <w:rFonts w:hint="default"/>
      </w:rPr>
    </w:lvl>
    <w:lvl w:ilvl="5">
      <w:numFmt w:val="bullet"/>
      <w:lvlText w:val="•"/>
      <w:lvlJc w:val="left"/>
      <w:pPr>
        <w:ind w:left="1352" w:hanging="140"/>
      </w:pPr>
      <w:rPr>
        <w:rFonts w:hint="default"/>
      </w:rPr>
    </w:lvl>
    <w:lvl w:ilvl="6">
      <w:numFmt w:val="bullet"/>
      <w:lvlText w:val="•"/>
      <w:lvlJc w:val="left"/>
      <w:pPr>
        <w:ind w:left="1586" w:hanging="140"/>
      </w:pPr>
      <w:rPr>
        <w:rFonts w:hint="default"/>
      </w:rPr>
    </w:lvl>
    <w:lvl w:ilvl="7">
      <w:numFmt w:val="bullet"/>
      <w:lvlText w:val="•"/>
      <w:lvlJc w:val="left"/>
      <w:pPr>
        <w:ind w:left="1820" w:hanging="140"/>
      </w:pPr>
      <w:rPr>
        <w:rFonts w:hint="default"/>
      </w:rPr>
    </w:lvl>
    <w:lvl w:ilvl="8">
      <w:numFmt w:val="bullet"/>
      <w:lvlText w:val="•"/>
      <w:lvlJc w:val="left"/>
      <w:pPr>
        <w:ind w:left="2055" w:hanging="140"/>
      </w:pPr>
      <w:rPr>
        <w:rFonts w:hint="default"/>
      </w:rPr>
    </w:lvl>
  </w:abstractNum>
  <w:abstractNum w:abstractNumId="32" w15:restartNumberingAfterBreak="0">
    <w:nsid w:val="5ED35601"/>
    <w:multiLevelType w:val="singleLevel"/>
    <w:tmpl w:val="5ED35601"/>
    <w:lvl w:ilvl="0">
      <w:start w:val="1"/>
      <w:numFmt w:val="decimal"/>
      <w:suff w:val="nothing"/>
      <w:lvlText w:val="%1."/>
      <w:lvlJc w:val="left"/>
    </w:lvl>
  </w:abstractNum>
  <w:abstractNum w:abstractNumId="33" w15:restartNumberingAfterBreak="0">
    <w:nsid w:val="5EDB95ED"/>
    <w:multiLevelType w:val="singleLevel"/>
    <w:tmpl w:val="5EDB95ED"/>
    <w:lvl w:ilvl="0">
      <w:start w:val="1"/>
      <w:numFmt w:val="decimal"/>
      <w:suff w:val="nothing"/>
      <w:lvlText w:val="%1."/>
      <w:lvlJc w:val="left"/>
    </w:lvl>
  </w:abstractNum>
  <w:abstractNum w:abstractNumId="34" w15:restartNumberingAfterBreak="0">
    <w:nsid w:val="5F112779"/>
    <w:multiLevelType w:val="singleLevel"/>
    <w:tmpl w:val="5F112779"/>
    <w:lvl w:ilvl="0">
      <w:start w:val="1"/>
      <w:numFmt w:val="decimal"/>
      <w:suff w:val="nothing"/>
      <w:lvlText w:val="%1."/>
      <w:lvlJc w:val="left"/>
    </w:lvl>
  </w:abstractNum>
  <w:abstractNum w:abstractNumId="35" w15:restartNumberingAfterBreak="0">
    <w:nsid w:val="5F1127E4"/>
    <w:multiLevelType w:val="singleLevel"/>
    <w:tmpl w:val="5F1127E4"/>
    <w:lvl w:ilvl="0">
      <w:start w:val="1"/>
      <w:numFmt w:val="decimal"/>
      <w:suff w:val="nothing"/>
      <w:lvlText w:val="%1."/>
      <w:lvlJc w:val="left"/>
    </w:lvl>
  </w:abstractNum>
  <w:abstractNum w:abstractNumId="36" w15:restartNumberingAfterBreak="0">
    <w:nsid w:val="5F114B9A"/>
    <w:multiLevelType w:val="singleLevel"/>
    <w:tmpl w:val="5F114B9A"/>
    <w:lvl w:ilvl="0">
      <w:start w:val="1"/>
      <w:numFmt w:val="decimal"/>
      <w:suff w:val="nothing"/>
      <w:lvlText w:val="%1、"/>
      <w:lvlJc w:val="left"/>
    </w:lvl>
  </w:abstractNum>
  <w:abstractNum w:abstractNumId="37" w15:restartNumberingAfterBreak="0">
    <w:nsid w:val="5F114BEB"/>
    <w:multiLevelType w:val="singleLevel"/>
    <w:tmpl w:val="5F114BEB"/>
    <w:lvl w:ilvl="0">
      <w:start w:val="1"/>
      <w:numFmt w:val="decimal"/>
      <w:suff w:val="nothing"/>
      <w:lvlText w:val="%1、"/>
      <w:lvlJc w:val="left"/>
    </w:lvl>
  </w:abstractNum>
  <w:abstractNum w:abstractNumId="38" w15:restartNumberingAfterBreak="0">
    <w:nsid w:val="5F150311"/>
    <w:multiLevelType w:val="singleLevel"/>
    <w:tmpl w:val="5F150311"/>
    <w:lvl w:ilvl="0">
      <w:start w:val="1"/>
      <w:numFmt w:val="decimal"/>
      <w:suff w:val="nothing"/>
      <w:lvlText w:val="%1."/>
      <w:lvlJc w:val="left"/>
    </w:lvl>
  </w:abstractNum>
  <w:abstractNum w:abstractNumId="39" w15:restartNumberingAfterBreak="0">
    <w:nsid w:val="5F1512EB"/>
    <w:multiLevelType w:val="singleLevel"/>
    <w:tmpl w:val="5F1512EB"/>
    <w:lvl w:ilvl="0">
      <w:start w:val="1"/>
      <w:numFmt w:val="decimal"/>
      <w:suff w:val="nothing"/>
      <w:lvlText w:val="%1."/>
      <w:lvlJc w:val="left"/>
    </w:lvl>
  </w:abstractNum>
  <w:abstractNum w:abstractNumId="40" w15:restartNumberingAfterBreak="0">
    <w:nsid w:val="5FB3A0AC"/>
    <w:multiLevelType w:val="multilevel"/>
    <w:tmpl w:val="5FB3A0AC"/>
    <w:lvl w:ilvl="0">
      <w:numFmt w:val="bullet"/>
      <w:lvlText w:val="■"/>
      <w:lvlJc w:val="left"/>
      <w:pPr>
        <w:ind w:left="172" w:hanging="140"/>
      </w:pPr>
      <w:rPr>
        <w:rFonts w:ascii="宋体" w:eastAsia="宋体" w:hAnsi="宋体" w:cs="宋体" w:hint="default"/>
        <w:spacing w:val="-2"/>
        <w:w w:val="99"/>
        <w:sz w:val="12"/>
        <w:szCs w:val="12"/>
      </w:rPr>
    </w:lvl>
    <w:lvl w:ilvl="1">
      <w:numFmt w:val="bullet"/>
      <w:lvlText w:val="•"/>
      <w:lvlJc w:val="left"/>
      <w:pPr>
        <w:ind w:left="414" w:hanging="140"/>
      </w:pPr>
      <w:rPr>
        <w:rFonts w:hint="default"/>
      </w:rPr>
    </w:lvl>
    <w:lvl w:ilvl="2">
      <w:numFmt w:val="bullet"/>
      <w:lvlText w:val="•"/>
      <w:lvlJc w:val="left"/>
      <w:pPr>
        <w:ind w:left="648" w:hanging="140"/>
      </w:pPr>
      <w:rPr>
        <w:rFonts w:hint="default"/>
      </w:rPr>
    </w:lvl>
    <w:lvl w:ilvl="3">
      <w:numFmt w:val="bullet"/>
      <w:lvlText w:val="•"/>
      <w:lvlJc w:val="left"/>
      <w:pPr>
        <w:ind w:left="883" w:hanging="140"/>
      </w:pPr>
      <w:rPr>
        <w:rFonts w:hint="default"/>
      </w:rPr>
    </w:lvl>
    <w:lvl w:ilvl="4">
      <w:numFmt w:val="bullet"/>
      <w:lvlText w:val="•"/>
      <w:lvlJc w:val="left"/>
      <w:pPr>
        <w:ind w:left="1117" w:hanging="140"/>
      </w:pPr>
      <w:rPr>
        <w:rFonts w:hint="default"/>
      </w:rPr>
    </w:lvl>
    <w:lvl w:ilvl="5">
      <w:numFmt w:val="bullet"/>
      <w:lvlText w:val="•"/>
      <w:lvlJc w:val="left"/>
      <w:pPr>
        <w:ind w:left="1352" w:hanging="140"/>
      </w:pPr>
      <w:rPr>
        <w:rFonts w:hint="default"/>
      </w:rPr>
    </w:lvl>
    <w:lvl w:ilvl="6">
      <w:numFmt w:val="bullet"/>
      <w:lvlText w:val="•"/>
      <w:lvlJc w:val="left"/>
      <w:pPr>
        <w:ind w:left="1586" w:hanging="140"/>
      </w:pPr>
      <w:rPr>
        <w:rFonts w:hint="default"/>
      </w:rPr>
    </w:lvl>
    <w:lvl w:ilvl="7">
      <w:numFmt w:val="bullet"/>
      <w:lvlText w:val="•"/>
      <w:lvlJc w:val="left"/>
      <w:pPr>
        <w:ind w:left="1820" w:hanging="140"/>
      </w:pPr>
      <w:rPr>
        <w:rFonts w:hint="default"/>
      </w:rPr>
    </w:lvl>
    <w:lvl w:ilvl="8">
      <w:numFmt w:val="bullet"/>
      <w:lvlText w:val="•"/>
      <w:lvlJc w:val="left"/>
      <w:pPr>
        <w:ind w:left="2055" w:hanging="140"/>
      </w:pPr>
      <w:rPr>
        <w:rFonts w:hint="default"/>
      </w:rPr>
    </w:lvl>
  </w:abstractNum>
  <w:abstractNum w:abstractNumId="41" w15:restartNumberingAfterBreak="0">
    <w:nsid w:val="60382F6E"/>
    <w:multiLevelType w:val="multilevel"/>
    <w:tmpl w:val="60382F6E"/>
    <w:lvl w:ilvl="0">
      <w:numFmt w:val="bullet"/>
      <w:lvlText w:val="■"/>
      <w:lvlJc w:val="left"/>
      <w:pPr>
        <w:ind w:left="258" w:hanging="150"/>
      </w:pPr>
      <w:rPr>
        <w:rFonts w:ascii="宋体" w:eastAsia="宋体" w:hAnsi="宋体" w:cs="宋体" w:hint="default"/>
        <w:spacing w:val="-1"/>
        <w:w w:val="99"/>
        <w:sz w:val="13"/>
        <w:szCs w:val="13"/>
        <w:lang w:val="zh-CN" w:eastAsia="zh-CN" w:bidi="zh-CN"/>
      </w:rPr>
    </w:lvl>
    <w:lvl w:ilvl="1">
      <w:numFmt w:val="bullet"/>
      <w:lvlText w:val="•"/>
      <w:lvlJc w:val="left"/>
      <w:pPr>
        <w:ind w:left="585" w:hanging="150"/>
      </w:pPr>
      <w:rPr>
        <w:rFonts w:hint="default"/>
        <w:lang w:val="zh-CN" w:eastAsia="zh-CN" w:bidi="zh-CN"/>
      </w:rPr>
    </w:lvl>
    <w:lvl w:ilvl="2">
      <w:numFmt w:val="bullet"/>
      <w:lvlText w:val="•"/>
      <w:lvlJc w:val="left"/>
      <w:pPr>
        <w:ind w:left="911" w:hanging="150"/>
      </w:pPr>
      <w:rPr>
        <w:rFonts w:hint="default"/>
        <w:lang w:val="zh-CN" w:eastAsia="zh-CN" w:bidi="zh-CN"/>
      </w:rPr>
    </w:lvl>
    <w:lvl w:ilvl="3">
      <w:numFmt w:val="bullet"/>
      <w:lvlText w:val="•"/>
      <w:lvlJc w:val="left"/>
      <w:pPr>
        <w:ind w:left="1236" w:hanging="150"/>
      </w:pPr>
      <w:rPr>
        <w:rFonts w:hint="default"/>
        <w:lang w:val="zh-CN" w:eastAsia="zh-CN" w:bidi="zh-CN"/>
      </w:rPr>
    </w:lvl>
    <w:lvl w:ilvl="4">
      <w:numFmt w:val="bullet"/>
      <w:lvlText w:val="•"/>
      <w:lvlJc w:val="left"/>
      <w:pPr>
        <w:ind w:left="1562" w:hanging="150"/>
      </w:pPr>
      <w:rPr>
        <w:rFonts w:hint="default"/>
        <w:lang w:val="zh-CN" w:eastAsia="zh-CN" w:bidi="zh-CN"/>
      </w:rPr>
    </w:lvl>
    <w:lvl w:ilvl="5">
      <w:numFmt w:val="bullet"/>
      <w:lvlText w:val="•"/>
      <w:lvlJc w:val="left"/>
      <w:pPr>
        <w:ind w:left="1888" w:hanging="150"/>
      </w:pPr>
      <w:rPr>
        <w:rFonts w:hint="default"/>
        <w:lang w:val="zh-CN" w:eastAsia="zh-CN" w:bidi="zh-CN"/>
      </w:rPr>
    </w:lvl>
    <w:lvl w:ilvl="6">
      <w:numFmt w:val="bullet"/>
      <w:lvlText w:val="•"/>
      <w:lvlJc w:val="left"/>
      <w:pPr>
        <w:ind w:left="2213" w:hanging="150"/>
      </w:pPr>
      <w:rPr>
        <w:rFonts w:hint="default"/>
        <w:lang w:val="zh-CN" w:eastAsia="zh-CN" w:bidi="zh-CN"/>
      </w:rPr>
    </w:lvl>
    <w:lvl w:ilvl="7">
      <w:numFmt w:val="bullet"/>
      <w:lvlText w:val="•"/>
      <w:lvlJc w:val="left"/>
      <w:pPr>
        <w:ind w:left="2539" w:hanging="150"/>
      </w:pPr>
      <w:rPr>
        <w:rFonts w:hint="default"/>
        <w:lang w:val="zh-CN" w:eastAsia="zh-CN" w:bidi="zh-CN"/>
      </w:rPr>
    </w:lvl>
    <w:lvl w:ilvl="8">
      <w:numFmt w:val="bullet"/>
      <w:lvlText w:val="•"/>
      <w:lvlJc w:val="left"/>
      <w:pPr>
        <w:ind w:left="2864" w:hanging="150"/>
      </w:pPr>
      <w:rPr>
        <w:rFonts w:hint="default"/>
        <w:lang w:val="zh-CN" w:eastAsia="zh-CN" w:bidi="zh-CN"/>
      </w:rPr>
    </w:lvl>
  </w:abstractNum>
  <w:abstractNum w:abstractNumId="42" w15:restartNumberingAfterBreak="0">
    <w:nsid w:val="651AF6BB"/>
    <w:multiLevelType w:val="multilevel"/>
    <w:tmpl w:val="651AF6BB"/>
    <w:lvl w:ilvl="0">
      <w:numFmt w:val="bullet"/>
      <w:lvlText w:val="■"/>
      <w:lvlJc w:val="left"/>
      <w:pPr>
        <w:ind w:left="172" w:hanging="140"/>
      </w:pPr>
      <w:rPr>
        <w:rFonts w:ascii="宋体" w:eastAsia="宋体" w:hAnsi="宋体" w:cs="宋体" w:hint="default"/>
        <w:spacing w:val="-2"/>
        <w:w w:val="99"/>
        <w:sz w:val="12"/>
        <w:szCs w:val="12"/>
      </w:rPr>
    </w:lvl>
    <w:lvl w:ilvl="1">
      <w:numFmt w:val="bullet"/>
      <w:lvlText w:val="•"/>
      <w:lvlJc w:val="left"/>
      <w:pPr>
        <w:ind w:left="414" w:hanging="140"/>
      </w:pPr>
      <w:rPr>
        <w:rFonts w:hint="default"/>
      </w:rPr>
    </w:lvl>
    <w:lvl w:ilvl="2">
      <w:numFmt w:val="bullet"/>
      <w:lvlText w:val="•"/>
      <w:lvlJc w:val="left"/>
      <w:pPr>
        <w:ind w:left="648" w:hanging="140"/>
      </w:pPr>
      <w:rPr>
        <w:rFonts w:hint="default"/>
      </w:rPr>
    </w:lvl>
    <w:lvl w:ilvl="3">
      <w:numFmt w:val="bullet"/>
      <w:lvlText w:val="•"/>
      <w:lvlJc w:val="left"/>
      <w:pPr>
        <w:ind w:left="883" w:hanging="140"/>
      </w:pPr>
      <w:rPr>
        <w:rFonts w:hint="default"/>
      </w:rPr>
    </w:lvl>
    <w:lvl w:ilvl="4">
      <w:numFmt w:val="bullet"/>
      <w:lvlText w:val="•"/>
      <w:lvlJc w:val="left"/>
      <w:pPr>
        <w:ind w:left="1117" w:hanging="140"/>
      </w:pPr>
      <w:rPr>
        <w:rFonts w:hint="default"/>
      </w:rPr>
    </w:lvl>
    <w:lvl w:ilvl="5">
      <w:numFmt w:val="bullet"/>
      <w:lvlText w:val="•"/>
      <w:lvlJc w:val="left"/>
      <w:pPr>
        <w:ind w:left="1352" w:hanging="140"/>
      </w:pPr>
      <w:rPr>
        <w:rFonts w:hint="default"/>
      </w:rPr>
    </w:lvl>
    <w:lvl w:ilvl="6">
      <w:numFmt w:val="bullet"/>
      <w:lvlText w:val="•"/>
      <w:lvlJc w:val="left"/>
      <w:pPr>
        <w:ind w:left="1586" w:hanging="140"/>
      </w:pPr>
      <w:rPr>
        <w:rFonts w:hint="default"/>
      </w:rPr>
    </w:lvl>
    <w:lvl w:ilvl="7">
      <w:numFmt w:val="bullet"/>
      <w:lvlText w:val="•"/>
      <w:lvlJc w:val="left"/>
      <w:pPr>
        <w:ind w:left="1820" w:hanging="140"/>
      </w:pPr>
      <w:rPr>
        <w:rFonts w:hint="default"/>
      </w:rPr>
    </w:lvl>
    <w:lvl w:ilvl="8">
      <w:numFmt w:val="bullet"/>
      <w:lvlText w:val="•"/>
      <w:lvlJc w:val="left"/>
      <w:pPr>
        <w:ind w:left="2055" w:hanging="140"/>
      </w:pPr>
      <w:rPr>
        <w:rFonts w:hint="default"/>
      </w:rPr>
    </w:lvl>
  </w:abstractNum>
  <w:abstractNum w:abstractNumId="43" w15:restartNumberingAfterBreak="0">
    <w:nsid w:val="6FAFF6A1"/>
    <w:multiLevelType w:val="multilevel"/>
    <w:tmpl w:val="6FAFF6A1"/>
    <w:lvl w:ilvl="0">
      <w:numFmt w:val="bullet"/>
      <w:lvlText w:val="■"/>
      <w:lvlJc w:val="left"/>
      <w:pPr>
        <w:ind w:left="172" w:hanging="140"/>
      </w:pPr>
      <w:rPr>
        <w:rFonts w:ascii="宋体" w:eastAsia="宋体" w:hAnsi="宋体" w:cs="宋体" w:hint="default"/>
        <w:spacing w:val="-2"/>
        <w:w w:val="99"/>
        <w:sz w:val="12"/>
        <w:szCs w:val="12"/>
      </w:rPr>
    </w:lvl>
    <w:lvl w:ilvl="1">
      <w:numFmt w:val="bullet"/>
      <w:lvlText w:val="•"/>
      <w:lvlJc w:val="left"/>
      <w:pPr>
        <w:ind w:left="414" w:hanging="140"/>
      </w:pPr>
      <w:rPr>
        <w:rFonts w:hint="default"/>
      </w:rPr>
    </w:lvl>
    <w:lvl w:ilvl="2">
      <w:numFmt w:val="bullet"/>
      <w:lvlText w:val="•"/>
      <w:lvlJc w:val="left"/>
      <w:pPr>
        <w:ind w:left="648" w:hanging="140"/>
      </w:pPr>
      <w:rPr>
        <w:rFonts w:hint="default"/>
      </w:rPr>
    </w:lvl>
    <w:lvl w:ilvl="3">
      <w:numFmt w:val="bullet"/>
      <w:lvlText w:val="•"/>
      <w:lvlJc w:val="left"/>
      <w:pPr>
        <w:ind w:left="883" w:hanging="140"/>
      </w:pPr>
      <w:rPr>
        <w:rFonts w:hint="default"/>
      </w:rPr>
    </w:lvl>
    <w:lvl w:ilvl="4">
      <w:numFmt w:val="bullet"/>
      <w:lvlText w:val="•"/>
      <w:lvlJc w:val="left"/>
      <w:pPr>
        <w:ind w:left="1117" w:hanging="140"/>
      </w:pPr>
      <w:rPr>
        <w:rFonts w:hint="default"/>
      </w:rPr>
    </w:lvl>
    <w:lvl w:ilvl="5">
      <w:numFmt w:val="bullet"/>
      <w:lvlText w:val="•"/>
      <w:lvlJc w:val="left"/>
      <w:pPr>
        <w:ind w:left="1352" w:hanging="140"/>
      </w:pPr>
      <w:rPr>
        <w:rFonts w:hint="default"/>
      </w:rPr>
    </w:lvl>
    <w:lvl w:ilvl="6">
      <w:numFmt w:val="bullet"/>
      <w:lvlText w:val="•"/>
      <w:lvlJc w:val="left"/>
      <w:pPr>
        <w:ind w:left="1586" w:hanging="140"/>
      </w:pPr>
      <w:rPr>
        <w:rFonts w:hint="default"/>
      </w:rPr>
    </w:lvl>
    <w:lvl w:ilvl="7">
      <w:numFmt w:val="bullet"/>
      <w:lvlText w:val="•"/>
      <w:lvlJc w:val="left"/>
      <w:pPr>
        <w:ind w:left="1820" w:hanging="140"/>
      </w:pPr>
      <w:rPr>
        <w:rFonts w:hint="default"/>
      </w:rPr>
    </w:lvl>
    <w:lvl w:ilvl="8">
      <w:numFmt w:val="bullet"/>
      <w:lvlText w:val="•"/>
      <w:lvlJc w:val="left"/>
      <w:pPr>
        <w:ind w:left="2055" w:hanging="140"/>
      </w:pPr>
      <w:rPr>
        <w:rFonts w:hint="default"/>
      </w:rPr>
    </w:lvl>
  </w:abstractNum>
  <w:num w:numId="1">
    <w:abstractNumId w:val="34"/>
  </w:num>
  <w:num w:numId="2">
    <w:abstractNumId w:val="36"/>
  </w:num>
  <w:num w:numId="3">
    <w:abstractNumId w:val="35"/>
  </w:num>
  <w:num w:numId="4">
    <w:abstractNumId w:val="37"/>
  </w:num>
  <w:num w:numId="5">
    <w:abstractNumId w:val="41"/>
  </w:num>
  <w:num w:numId="6">
    <w:abstractNumId w:val="33"/>
  </w:num>
  <w:num w:numId="7">
    <w:abstractNumId w:val="20"/>
  </w:num>
  <w:num w:numId="8">
    <w:abstractNumId w:val="18"/>
  </w:num>
  <w:num w:numId="9">
    <w:abstractNumId w:val="19"/>
  </w:num>
  <w:num w:numId="10">
    <w:abstractNumId w:val="17"/>
  </w:num>
  <w:num w:numId="11">
    <w:abstractNumId w:val="16"/>
  </w:num>
  <w:num w:numId="12">
    <w:abstractNumId w:val="14"/>
  </w:num>
  <w:num w:numId="13">
    <w:abstractNumId w:val="15"/>
  </w:num>
  <w:num w:numId="14">
    <w:abstractNumId w:val="32"/>
  </w:num>
  <w:num w:numId="15">
    <w:abstractNumId w:val="39"/>
  </w:num>
  <w:num w:numId="16">
    <w:abstractNumId w:val="38"/>
  </w:num>
  <w:num w:numId="17">
    <w:abstractNumId w:val="27"/>
  </w:num>
  <w:num w:numId="18">
    <w:abstractNumId w:val="13"/>
  </w:num>
  <w:num w:numId="19">
    <w:abstractNumId w:val="23"/>
  </w:num>
  <w:num w:numId="20">
    <w:abstractNumId w:val="4"/>
  </w:num>
  <w:num w:numId="21">
    <w:abstractNumId w:val="11"/>
  </w:num>
  <w:num w:numId="22">
    <w:abstractNumId w:val="0"/>
  </w:num>
  <w:num w:numId="23">
    <w:abstractNumId w:val="6"/>
  </w:num>
  <w:num w:numId="24">
    <w:abstractNumId w:val="3"/>
  </w:num>
  <w:num w:numId="25">
    <w:abstractNumId w:val="8"/>
  </w:num>
  <w:num w:numId="26">
    <w:abstractNumId w:val="42"/>
  </w:num>
  <w:num w:numId="27">
    <w:abstractNumId w:val="2"/>
  </w:num>
  <w:num w:numId="28">
    <w:abstractNumId w:val="5"/>
  </w:num>
  <w:num w:numId="29">
    <w:abstractNumId w:val="22"/>
  </w:num>
  <w:num w:numId="30">
    <w:abstractNumId w:val="30"/>
  </w:num>
  <w:num w:numId="31">
    <w:abstractNumId w:val="43"/>
  </w:num>
  <w:num w:numId="32">
    <w:abstractNumId w:val="29"/>
  </w:num>
  <w:num w:numId="33">
    <w:abstractNumId w:val="24"/>
  </w:num>
  <w:num w:numId="34">
    <w:abstractNumId w:val="25"/>
  </w:num>
  <w:num w:numId="35">
    <w:abstractNumId w:val="40"/>
  </w:num>
  <w:num w:numId="36">
    <w:abstractNumId w:val="7"/>
  </w:num>
  <w:num w:numId="37">
    <w:abstractNumId w:val="28"/>
  </w:num>
  <w:num w:numId="38">
    <w:abstractNumId w:val="26"/>
  </w:num>
  <w:num w:numId="39">
    <w:abstractNumId w:val="9"/>
  </w:num>
  <w:num w:numId="40">
    <w:abstractNumId w:val="21"/>
  </w:num>
  <w:num w:numId="41">
    <w:abstractNumId w:val="31"/>
  </w:num>
  <w:num w:numId="42">
    <w:abstractNumId w:val="10"/>
  </w:num>
  <w:num w:numId="43">
    <w:abstractNumId w:val="12"/>
  </w:num>
  <w:num w:numId="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defaultTabStop w:val="420"/>
  <w:drawingGridHorizontalSpacing w:val="105"/>
  <w:drawingGridVerticalSpacing w:val="435"/>
  <w:displayHorizontalDrawingGridEvery w:val="0"/>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19DB6804"/>
    <w:rsid w:val="EDE8AFEC"/>
    <w:rsid w:val="000023C6"/>
    <w:rsid w:val="000036B7"/>
    <w:rsid w:val="000048C0"/>
    <w:rsid w:val="00004F16"/>
    <w:rsid w:val="000052B0"/>
    <w:rsid w:val="000128AB"/>
    <w:rsid w:val="0001451C"/>
    <w:rsid w:val="00015DAB"/>
    <w:rsid w:val="00024B49"/>
    <w:rsid w:val="00036344"/>
    <w:rsid w:val="000401F5"/>
    <w:rsid w:val="00043209"/>
    <w:rsid w:val="00044D32"/>
    <w:rsid w:val="00060D66"/>
    <w:rsid w:val="000658C3"/>
    <w:rsid w:val="0006734C"/>
    <w:rsid w:val="00093E95"/>
    <w:rsid w:val="000A0FA9"/>
    <w:rsid w:val="000B3721"/>
    <w:rsid w:val="000D4CD0"/>
    <w:rsid w:val="000F504B"/>
    <w:rsid w:val="00102517"/>
    <w:rsid w:val="001068C8"/>
    <w:rsid w:val="00106F9D"/>
    <w:rsid w:val="0010754E"/>
    <w:rsid w:val="00120141"/>
    <w:rsid w:val="00137907"/>
    <w:rsid w:val="00145CC3"/>
    <w:rsid w:val="0015230B"/>
    <w:rsid w:val="001645BF"/>
    <w:rsid w:val="00172AAA"/>
    <w:rsid w:val="001A59FB"/>
    <w:rsid w:val="001C0178"/>
    <w:rsid w:val="001D184B"/>
    <w:rsid w:val="001D510F"/>
    <w:rsid w:val="001D51B5"/>
    <w:rsid w:val="001E63BC"/>
    <w:rsid w:val="00200B35"/>
    <w:rsid w:val="00213442"/>
    <w:rsid w:val="00214EE6"/>
    <w:rsid w:val="00216BA1"/>
    <w:rsid w:val="00217A5A"/>
    <w:rsid w:val="0024310E"/>
    <w:rsid w:val="002535C6"/>
    <w:rsid w:val="00260BB6"/>
    <w:rsid w:val="002669A8"/>
    <w:rsid w:val="002803BE"/>
    <w:rsid w:val="0029050E"/>
    <w:rsid w:val="0029084C"/>
    <w:rsid w:val="00290909"/>
    <w:rsid w:val="002957AD"/>
    <w:rsid w:val="002A0217"/>
    <w:rsid w:val="002B73B5"/>
    <w:rsid w:val="002C09D5"/>
    <w:rsid w:val="002D15BC"/>
    <w:rsid w:val="002D477B"/>
    <w:rsid w:val="002E08B1"/>
    <w:rsid w:val="002F1C16"/>
    <w:rsid w:val="0032680E"/>
    <w:rsid w:val="00353028"/>
    <w:rsid w:val="00354271"/>
    <w:rsid w:val="00362876"/>
    <w:rsid w:val="00362A66"/>
    <w:rsid w:val="00363DBC"/>
    <w:rsid w:val="00365B43"/>
    <w:rsid w:val="00376D19"/>
    <w:rsid w:val="00384CA4"/>
    <w:rsid w:val="003A5652"/>
    <w:rsid w:val="003A6745"/>
    <w:rsid w:val="003E6199"/>
    <w:rsid w:val="00411E58"/>
    <w:rsid w:val="004313C5"/>
    <w:rsid w:val="00432E2C"/>
    <w:rsid w:val="00432EEA"/>
    <w:rsid w:val="004351FD"/>
    <w:rsid w:val="00435D5B"/>
    <w:rsid w:val="0045584A"/>
    <w:rsid w:val="00461147"/>
    <w:rsid w:val="00463DB5"/>
    <w:rsid w:val="00464831"/>
    <w:rsid w:val="00480650"/>
    <w:rsid w:val="00481565"/>
    <w:rsid w:val="004A26F0"/>
    <w:rsid w:val="004A2AE7"/>
    <w:rsid w:val="004A3417"/>
    <w:rsid w:val="004B22FD"/>
    <w:rsid w:val="004C34C7"/>
    <w:rsid w:val="004E56A6"/>
    <w:rsid w:val="004F2FA1"/>
    <w:rsid w:val="004F4B72"/>
    <w:rsid w:val="0050103B"/>
    <w:rsid w:val="00506A5C"/>
    <w:rsid w:val="00512BC5"/>
    <w:rsid w:val="005141DB"/>
    <w:rsid w:val="00515B47"/>
    <w:rsid w:val="00525BDB"/>
    <w:rsid w:val="00526983"/>
    <w:rsid w:val="00542F5F"/>
    <w:rsid w:val="00561B55"/>
    <w:rsid w:val="005A57D9"/>
    <w:rsid w:val="005A7341"/>
    <w:rsid w:val="005A7464"/>
    <w:rsid w:val="005C30EE"/>
    <w:rsid w:val="005C496E"/>
    <w:rsid w:val="005C6235"/>
    <w:rsid w:val="005E2804"/>
    <w:rsid w:val="00611F0A"/>
    <w:rsid w:val="00615979"/>
    <w:rsid w:val="006201BC"/>
    <w:rsid w:val="0062314A"/>
    <w:rsid w:val="00631426"/>
    <w:rsid w:val="00633C34"/>
    <w:rsid w:val="0064281F"/>
    <w:rsid w:val="00664699"/>
    <w:rsid w:val="0067354D"/>
    <w:rsid w:val="00680B3A"/>
    <w:rsid w:val="0068185F"/>
    <w:rsid w:val="00692934"/>
    <w:rsid w:val="006A69A0"/>
    <w:rsid w:val="006C1C09"/>
    <w:rsid w:val="006C2E9E"/>
    <w:rsid w:val="006C59B8"/>
    <w:rsid w:val="006C6A29"/>
    <w:rsid w:val="006D7A33"/>
    <w:rsid w:val="006E23B4"/>
    <w:rsid w:val="006F1E29"/>
    <w:rsid w:val="006F20B2"/>
    <w:rsid w:val="006F3A48"/>
    <w:rsid w:val="00736AED"/>
    <w:rsid w:val="00742B84"/>
    <w:rsid w:val="007430EB"/>
    <w:rsid w:val="007462D7"/>
    <w:rsid w:val="0075331F"/>
    <w:rsid w:val="00763D5A"/>
    <w:rsid w:val="007A5492"/>
    <w:rsid w:val="007A6209"/>
    <w:rsid w:val="007B0D5D"/>
    <w:rsid w:val="007C64EC"/>
    <w:rsid w:val="007D3413"/>
    <w:rsid w:val="007D5FED"/>
    <w:rsid w:val="007F7378"/>
    <w:rsid w:val="00802899"/>
    <w:rsid w:val="00817983"/>
    <w:rsid w:val="008230EC"/>
    <w:rsid w:val="00835ADB"/>
    <w:rsid w:val="008474BA"/>
    <w:rsid w:val="00851D39"/>
    <w:rsid w:val="008567FE"/>
    <w:rsid w:val="00857CA0"/>
    <w:rsid w:val="008645C5"/>
    <w:rsid w:val="00864EFF"/>
    <w:rsid w:val="00885F36"/>
    <w:rsid w:val="008A1948"/>
    <w:rsid w:val="008C40A0"/>
    <w:rsid w:val="008D3531"/>
    <w:rsid w:val="008F5671"/>
    <w:rsid w:val="00900359"/>
    <w:rsid w:val="0090147B"/>
    <w:rsid w:val="00902468"/>
    <w:rsid w:val="00905134"/>
    <w:rsid w:val="00905CFA"/>
    <w:rsid w:val="00911A43"/>
    <w:rsid w:val="00912EC7"/>
    <w:rsid w:val="0091421A"/>
    <w:rsid w:val="0091765D"/>
    <w:rsid w:val="00923A87"/>
    <w:rsid w:val="009375D1"/>
    <w:rsid w:val="009412C8"/>
    <w:rsid w:val="00943054"/>
    <w:rsid w:val="00951CF0"/>
    <w:rsid w:val="0095281B"/>
    <w:rsid w:val="00970880"/>
    <w:rsid w:val="00972972"/>
    <w:rsid w:val="0098373D"/>
    <w:rsid w:val="009A7FDC"/>
    <w:rsid w:val="009D2E4C"/>
    <w:rsid w:val="009F790B"/>
    <w:rsid w:val="00A06D52"/>
    <w:rsid w:val="00A121F9"/>
    <w:rsid w:val="00A26C46"/>
    <w:rsid w:val="00A41120"/>
    <w:rsid w:val="00A71F5C"/>
    <w:rsid w:val="00A74F8D"/>
    <w:rsid w:val="00A77E8B"/>
    <w:rsid w:val="00A91C85"/>
    <w:rsid w:val="00AA05D5"/>
    <w:rsid w:val="00AC168F"/>
    <w:rsid w:val="00AD2969"/>
    <w:rsid w:val="00AD359F"/>
    <w:rsid w:val="00AE3794"/>
    <w:rsid w:val="00AF3930"/>
    <w:rsid w:val="00B00FA6"/>
    <w:rsid w:val="00B258EE"/>
    <w:rsid w:val="00B31E85"/>
    <w:rsid w:val="00B600C9"/>
    <w:rsid w:val="00B65A44"/>
    <w:rsid w:val="00B8328B"/>
    <w:rsid w:val="00BB2D66"/>
    <w:rsid w:val="00BB3332"/>
    <w:rsid w:val="00BF0AEE"/>
    <w:rsid w:val="00BF211F"/>
    <w:rsid w:val="00C331BC"/>
    <w:rsid w:val="00C379A5"/>
    <w:rsid w:val="00C4115A"/>
    <w:rsid w:val="00C4219C"/>
    <w:rsid w:val="00C55023"/>
    <w:rsid w:val="00C639BE"/>
    <w:rsid w:val="00C63C51"/>
    <w:rsid w:val="00C70A90"/>
    <w:rsid w:val="00C814BF"/>
    <w:rsid w:val="00C91C83"/>
    <w:rsid w:val="00CA7973"/>
    <w:rsid w:val="00CB1B3F"/>
    <w:rsid w:val="00CB5B4B"/>
    <w:rsid w:val="00CC2872"/>
    <w:rsid w:val="00CE4147"/>
    <w:rsid w:val="00CF37EC"/>
    <w:rsid w:val="00D072B9"/>
    <w:rsid w:val="00D11DD8"/>
    <w:rsid w:val="00D2324A"/>
    <w:rsid w:val="00D235B4"/>
    <w:rsid w:val="00D243F7"/>
    <w:rsid w:val="00D24596"/>
    <w:rsid w:val="00D35335"/>
    <w:rsid w:val="00D41CF9"/>
    <w:rsid w:val="00D45A7F"/>
    <w:rsid w:val="00D47B0D"/>
    <w:rsid w:val="00D57507"/>
    <w:rsid w:val="00D65FE3"/>
    <w:rsid w:val="00D73631"/>
    <w:rsid w:val="00D763C8"/>
    <w:rsid w:val="00D82BAA"/>
    <w:rsid w:val="00D844DC"/>
    <w:rsid w:val="00D92621"/>
    <w:rsid w:val="00DB5AD4"/>
    <w:rsid w:val="00DD7E65"/>
    <w:rsid w:val="00DE119B"/>
    <w:rsid w:val="00DE59D1"/>
    <w:rsid w:val="00DF1DC5"/>
    <w:rsid w:val="00E24911"/>
    <w:rsid w:val="00E31308"/>
    <w:rsid w:val="00E438CC"/>
    <w:rsid w:val="00E44B21"/>
    <w:rsid w:val="00E46E8F"/>
    <w:rsid w:val="00E53471"/>
    <w:rsid w:val="00E66973"/>
    <w:rsid w:val="00E77E61"/>
    <w:rsid w:val="00E838B9"/>
    <w:rsid w:val="00E90416"/>
    <w:rsid w:val="00E929E9"/>
    <w:rsid w:val="00EA11C4"/>
    <w:rsid w:val="00EA6A59"/>
    <w:rsid w:val="00EB7A97"/>
    <w:rsid w:val="00ED76B5"/>
    <w:rsid w:val="00EE0B1F"/>
    <w:rsid w:val="00EF4DCA"/>
    <w:rsid w:val="00F04816"/>
    <w:rsid w:val="00F1154B"/>
    <w:rsid w:val="00F15164"/>
    <w:rsid w:val="00F17748"/>
    <w:rsid w:val="00F2145E"/>
    <w:rsid w:val="00F25B31"/>
    <w:rsid w:val="00F35C00"/>
    <w:rsid w:val="00F46EE5"/>
    <w:rsid w:val="00F54F99"/>
    <w:rsid w:val="00F649A6"/>
    <w:rsid w:val="00F838A5"/>
    <w:rsid w:val="00F92DC8"/>
    <w:rsid w:val="00FA68F8"/>
    <w:rsid w:val="00FC22A3"/>
    <w:rsid w:val="00FC6AD1"/>
    <w:rsid w:val="00FD1CA9"/>
    <w:rsid w:val="00FF775C"/>
    <w:rsid w:val="0183602F"/>
    <w:rsid w:val="046F3DD8"/>
    <w:rsid w:val="0546238F"/>
    <w:rsid w:val="05FC1A04"/>
    <w:rsid w:val="06666C14"/>
    <w:rsid w:val="06EC3B3D"/>
    <w:rsid w:val="0C45141B"/>
    <w:rsid w:val="0C7E3918"/>
    <w:rsid w:val="10AA0F26"/>
    <w:rsid w:val="118A0086"/>
    <w:rsid w:val="11BF28F3"/>
    <w:rsid w:val="12DC1E28"/>
    <w:rsid w:val="176D084E"/>
    <w:rsid w:val="19DB6804"/>
    <w:rsid w:val="19E32DAE"/>
    <w:rsid w:val="1B753DF7"/>
    <w:rsid w:val="1BD7444C"/>
    <w:rsid w:val="1CA42B17"/>
    <w:rsid w:val="1D147F75"/>
    <w:rsid w:val="1EC22FF3"/>
    <w:rsid w:val="20051053"/>
    <w:rsid w:val="20165453"/>
    <w:rsid w:val="20881880"/>
    <w:rsid w:val="21D5664C"/>
    <w:rsid w:val="2306637F"/>
    <w:rsid w:val="239A2B92"/>
    <w:rsid w:val="247865AC"/>
    <w:rsid w:val="24855010"/>
    <w:rsid w:val="27D52010"/>
    <w:rsid w:val="293A7827"/>
    <w:rsid w:val="2AA81DC4"/>
    <w:rsid w:val="2CE051C4"/>
    <w:rsid w:val="2FBF98F5"/>
    <w:rsid w:val="303D0611"/>
    <w:rsid w:val="33EC5C6F"/>
    <w:rsid w:val="35771377"/>
    <w:rsid w:val="35DB1169"/>
    <w:rsid w:val="38927EE6"/>
    <w:rsid w:val="392308D1"/>
    <w:rsid w:val="3A853CD7"/>
    <w:rsid w:val="3C284045"/>
    <w:rsid w:val="3C6143B1"/>
    <w:rsid w:val="3C967C00"/>
    <w:rsid w:val="3F1B35F1"/>
    <w:rsid w:val="3F7B6392"/>
    <w:rsid w:val="423667A6"/>
    <w:rsid w:val="43BC1856"/>
    <w:rsid w:val="44273A8B"/>
    <w:rsid w:val="46964683"/>
    <w:rsid w:val="47542844"/>
    <w:rsid w:val="47880223"/>
    <w:rsid w:val="4ABB7228"/>
    <w:rsid w:val="4C720175"/>
    <w:rsid w:val="505D43DA"/>
    <w:rsid w:val="507F7B2F"/>
    <w:rsid w:val="52111BF0"/>
    <w:rsid w:val="56C42B3D"/>
    <w:rsid w:val="5919096C"/>
    <w:rsid w:val="596B6989"/>
    <w:rsid w:val="5A674378"/>
    <w:rsid w:val="5F57078A"/>
    <w:rsid w:val="5F971097"/>
    <w:rsid w:val="605D0C1E"/>
    <w:rsid w:val="60D2128F"/>
    <w:rsid w:val="62052070"/>
    <w:rsid w:val="62061505"/>
    <w:rsid w:val="63137486"/>
    <w:rsid w:val="64026755"/>
    <w:rsid w:val="6425084A"/>
    <w:rsid w:val="642F3FD4"/>
    <w:rsid w:val="6BAE694F"/>
    <w:rsid w:val="6BD872DB"/>
    <w:rsid w:val="6E4B5E62"/>
    <w:rsid w:val="71693F8B"/>
    <w:rsid w:val="7187452B"/>
    <w:rsid w:val="74353094"/>
    <w:rsid w:val="76C4259D"/>
    <w:rsid w:val="79562D5E"/>
    <w:rsid w:val="7B4E3AB9"/>
    <w:rsid w:val="7D0D0A2E"/>
    <w:rsid w:val="7DF55E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docId w15:val="{F4B89DD3-4F63-403B-BE65-97AD4AE18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5A7F"/>
    <w:pPr>
      <w:widowControl w:val="0"/>
      <w:jc w:val="both"/>
    </w:pPr>
    <w:rPr>
      <w:kern w:val="2"/>
      <w:sz w:val="21"/>
      <w:szCs w:val="24"/>
    </w:rPr>
  </w:style>
  <w:style w:type="paragraph" w:styleId="1">
    <w:name w:val="heading 1"/>
    <w:basedOn w:val="a"/>
    <w:next w:val="a"/>
    <w:link w:val="10"/>
    <w:qFormat/>
    <w:rsid w:val="00970880"/>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rsid w:val="00D45A7F"/>
    <w:pPr>
      <w:tabs>
        <w:tab w:val="center" w:pos="4153"/>
        <w:tab w:val="right" w:pos="8306"/>
      </w:tabs>
      <w:snapToGrid w:val="0"/>
      <w:jc w:val="left"/>
    </w:pPr>
    <w:rPr>
      <w:sz w:val="18"/>
    </w:rPr>
  </w:style>
  <w:style w:type="character" w:customStyle="1" w:styleId="a4">
    <w:name w:val="页脚 字符"/>
    <w:basedOn w:val="a0"/>
    <w:link w:val="a3"/>
    <w:uiPriority w:val="99"/>
    <w:rsid w:val="00A121F9"/>
    <w:rPr>
      <w:kern w:val="2"/>
      <w:sz w:val="18"/>
      <w:szCs w:val="24"/>
    </w:rPr>
  </w:style>
  <w:style w:type="paragraph" w:styleId="a5">
    <w:name w:val="header"/>
    <w:basedOn w:val="a"/>
    <w:link w:val="a6"/>
    <w:uiPriority w:val="99"/>
    <w:qFormat/>
    <w:rsid w:val="00D45A7F"/>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a6">
    <w:name w:val="页眉 字符"/>
    <w:basedOn w:val="a0"/>
    <w:link w:val="a5"/>
    <w:uiPriority w:val="99"/>
    <w:rsid w:val="00A121F9"/>
    <w:rPr>
      <w:kern w:val="2"/>
      <w:sz w:val="18"/>
      <w:szCs w:val="24"/>
    </w:rPr>
  </w:style>
  <w:style w:type="character" w:styleId="a7">
    <w:name w:val="page number"/>
    <w:basedOn w:val="a0"/>
    <w:qFormat/>
    <w:rsid w:val="00D45A7F"/>
  </w:style>
  <w:style w:type="character" w:styleId="a8">
    <w:name w:val="Hyperlink"/>
    <w:basedOn w:val="a0"/>
    <w:uiPriority w:val="99"/>
    <w:qFormat/>
    <w:rsid w:val="00D45A7F"/>
    <w:rPr>
      <w:color w:val="0000FF"/>
      <w:u w:val="single"/>
    </w:rPr>
  </w:style>
  <w:style w:type="table" w:styleId="a9">
    <w:name w:val="Table Grid"/>
    <w:basedOn w:val="a1"/>
    <w:uiPriority w:val="39"/>
    <w:qFormat/>
    <w:rsid w:val="00D45A7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ody Text"/>
    <w:basedOn w:val="a"/>
    <w:link w:val="ab"/>
    <w:uiPriority w:val="1"/>
    <w:qFormat/>
    <w:rsid w:val="00A121F9"/>
    <w:pPr>
      <w:autoSpaceDE w:val="0"/>
      <w:autoSpaceDN w:val="0"/>
      <w:jc w:val="left"/>
    </w:pPr>
    <w:rPr>
      <w:rFonts w:ascii="方正小标宋_GBK" w:eastAsia="方正小标宋_GBK" w:hAnsi="方正小标宋_GBK" w:cs="方正小标宋_GBK"/>
      <w:kern w:val="0"/>
      <w:sz w:val="32"/>
      <w:szCs w:val="32"/>
      <w:lang w:val="zh-CN" w:bidi="zh-CN"/>
    </w:rPr>
  </w:style>
  <w:style w:type="character" w:customStyle="1" w:styleId="ab">
    <w:name w:val="正文文本 字符"/>
    <w:basedOn w:val="a0"/>
    <w:link w:val="aa"/>
    <w:uiPriority w:val="1"/>
    <w:rsid w:val="00A121F9"/>
    <w:rPr>
      <w:rFonts w:ascii="方正小标宋_GBK" w:eastAsia="方正小标宋_GBK" w:hAnsi="方正小标宋_GBK" w:cs="方正小标宋_GBK"/>
      <w:sz w:val="32"/>
      <w:szCs w:val="32"/>
      <w:lang w:val="zh-CN" w:bidi="zh-CN"/>
    </w:rPr>
  </w:style>
  <w:style w:type="table" w:customStyle="1" w:styleId="TableNormal">
    <w:name w:val="Table Normal"/>
    <w:uiPriority w:val="2"/>
    <w:semiHidden/>
    <w:unhideWhenUsed/>
    <w:qFormat/>
    <w:rsid w:val="00A121F9"/>
    <w:tblPr>
      <w:tblCellMar>
        <w:top w:w="0" w:type="dxa"/>
        <w:left w:w="0" w:type="dxa"/>
        <w:bottom w:w="0" w:type="dxa"/>
        <w:right w:w="0" w:type="dxa"/>
      </w:tblCellMar>
    </w:tblPr>
  </w:style>
  <w:style w:type="paragraph" w:styleId="ac">
    <w:name w:val="List Paragraph"/>
    <w:basedOn w:val="a"/>
    <w:uiPriority w:val="1"/>
    <w:qFormat/>
    <w:rsid w:val="00A121F9"/>
    <w:pPr>
      <w:autoSpaceDE w:val="0"/>
      <w:autoSpaceDN w:val="0"/>
      <w:jc w:val="left"/>
    </w:pPr>
    <w:rPr>
      <w:rFonts w:ascii="宋体" w:eastAsia="宋体" w:hAnsi="宋体" w:cs="宋体"/>
      <w:kern w:val="0"/>
      <w:sz w:val="22"/>
      <w:szCs w:val="22"/>
      <w:lang w:val="zh-CN" w:bidi="zh-CN"/>
    </w:rPr>
  </w:style>
  <w:style w:type="paragraph" w:customStyle="1" w:styleId="TableParagraph">
    <w:name w:val="Table Paragraph"/>
    <w:basedOn w:val="a"/>
    <w:uiPriority w:val="1"/>
    <w:qFormat/>
    <w:rsid w:val="00A121F9"/>
    <w:pPr>
      <w:autoSpaceDE w:val="0"/>
      <w:autoSpaceDN w:val="0"/>
      <w:jc w:val="left"/>
    </w:pPr>
    <w:rPr>
      <w:rFonts w:ascii="宋体" w:eastAsia="宋体" w:hAnsi="宋体" w:cs="宋体"/>
      <w:kern w:val="0"/>
      <w:sz w:val="22"/>
      <w:szCs w:val="22"/>
      <w:lang w:val="zh-CN" w:bidi="zh-CN"/>
    </w:rPr>
  </w:style>
  <w:style w:type="character" w:styleId="ad">
    <w:name w:val="Emphasis"/>
    <w:qFormat/>
    <w:rsid w:val="00ED76B5"/>
    <w:rPr>
      <w:i/>
      <w:iCs/>
    </w:rPr>
  </w:style>
  <w:style w:type="paragraph" w:customStyle="1" w:styleId="font5">
    <w:name w:val="font5"/>
    <w:basedOn w:val="a"/>
    <w:rsid w:val="00EA11C4"/>
    <w:pPr>
      <w:widowControl/>
      <w:spacing w:before="100" w:beforeAutospacing="1" w:after="100" w:afterAutospacing="1"/>
      <w:jc w:val="left"/>
    </w:pPr>
    <w:rPr>
      <w:rFonts w:ascii="等线" w:eastAsia="等线" w:hAnsi="等线" w:cs="宋体"/>
      <w:kern w:val="0"/>
      <w:sz w:val="18"/>
      <w:szCs w:val="18"/>
    </w:rPr>
  </w:style>
  <w:style w:type="paragraph" w:customStyle="1" w:styleId="font6">
    <w:name w:val="font6"/>
    <w:basedOn w:val="a"/>
    <w:rsid w:val="00EA11C4"/>
    <w:pPr>
      <w:widowControl/>
      <w:spacing w:before="100" w:beforeAutospacing="1" w:after="100" w:afterAutospacing="1"/>
      <w:jc w:val="left"/>
    </w:pPr>
    <w:rPr>
      <w:rFonts w:ascii="宋体" w:eastAsia="宋体" w:hAnsi="宋体" w:cs="宋体"/>
      <w:kern w:val="0"/>
      <w:sz w:val="18"/>
      <w:szCs w:val="18"/>
    </w:rPr>
  </w:style>
  <w:style w:type="paragraph" w:customStyle="1" w:styleId="xl66">
    <w:name w:val="xl66"/>
    <w:basedOn w:val="a"/>
    <w:rsid w:val="00EA11C4"/>
    <w:pPr>
      <w:widowControl/>
      <w:shd w:val="clear" w:color="000000" w:fill="FFFFFF"/>
      <w:spacing w:before="100" w:beforeAutospacing="1" w:after="100" w:afterAutospacing="1"/>
      <w:jc w:val="left"/>
      <w:textAlignment w:val="top"/>
    </w:pPr>
    <w:rPr>
      <w:rFonts w:ascii="宋体" w:eastAsia="宋体" w:hAnsi="宋体" w:cs="宋体"/>
      <w:kern w:val="0"/>
      <w:sz w:val="24"/>
    </w:rPr>
  </w:style>
  <w:style w:type="paragraph" w:customStyle="1" w:styleId="xl67">
    <w:name w:val="xl67"/>
    <w:basedOn w:val="a"/>
    <w:rsid w:val="00EA11C4"/>
    <w:pPr>
      <w:widowControl/>
      <w:shd w:val="clear" w:color="000000" w:fill="FFFFFF"/>
      <w:spacing w:before="100" w:beforeAutospacing="1" w:after="100" w:afterAutospacing="1"/>
      <w:jc w:val="center"/>
      <w:textAlignment w:val="center"/>
    </w:pPr>
    <w:rPr>
      <w:rFonts w:ascii="宋体" w:eastAsia="宋体" w:hAnsi="宋体" w:cs="宋体"/>
      <w:kern w:val="0"/>
      <w:sz w:val="24"/>
    </w:rPr>
  </w:style>
  <w:style w:type="paragraph" w:customStyle="1" w:styleId="xl68">
    <w:name w:val="xl68"/>
    <w:basedOn w:val="a"/>
    <w:rsid w:val="00EA11C4"/>
    <w:pPr>
      <w:widowControl/>
      <w:shd w:val="clear" w:color="000000" w:fill="FFFFFF"/>
      <w:spacing w:before="100" w:beforeAutospacing="1" w:after="100" w:afterAutospacing="1"/>
      <w:jc w:val="left"/>
      <w:textAlignment w:val="center"/>
    </w:pPr>
    <w:rPr>
      <w:rFonts w:ascii="宋体" w:eastAsia="宋体" w:hAnsi="宋体" w:cs="宋体"/>
      <w:kern w:val="0"/>
      <w:sz w:val="24"/>
    </w:rPr>
  </w:style>
  <w:style w:type="paragraph" w:customStyle="1" w:styleId="xl69">
    <w:name w:val="xl69"/>
    <w:basedOn w:val="a"/>
    <w:rsid w:val="00EA11C4"/>
    <w:pPr>
      <w:widowControl/>
      <w:shd w:val="clear" w:color="000000" w:fill="FFFFFF"/>
      <w:spacing w:before="100" w:beforeAutospacing="1" w:after="100" w:afterAutospacing="1"/>
      <w:jc w:val="left"/>
      <w:textAlignment w:val="center"/>
    </w:pPr>
    <w:rPr>
      <w:rFonts w:ascii="宋体" w:eastAsia="宋体" w:hAnsi="宋体" w:cs="宋体"/>
      <w:kern w:val="0"/>
      <w:sz w:val="24"/>
    </w:rPr>
  </w:style>
  <w:style w:type="paragraph" w:customStyle="1" w:styleId="xl70">
    <w:name w:val="xl70"/>
    <w:basedOn w:val="a"/>
    <w:rsid w:val="00EA11C4"/>
    <w:pPr>
      <w:widowControl/>
      <w:spacing w:before="100" w:beforeAutospacing="1" w:after="100" w:afterAutospacing="1"/>
      <w:jc w:val="left"/>
      <w:textAlignment w:val="top"/>
    </w:pPr>
    <w:rPr>
      <w:rFonts w:ascii="宋体" w:eastAsia="宋体" w:hAnsi="宋体" w:cs="宋体"/>
      <w:kern w:val="0"/>
      <w:sz w:val="24"/>
    </w:rPr>
  </w:style>
  <w:style w:type="paragraph" w:customStyle="1" w:styleId="xl71">
    <w:name w:val="xl71"/>
    <w:basedOn w:val="a"/>
    <w:rsid w:val="00EA11C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黑体" w:eastAsia="黑体" w:hAnsi="黑体" w:cs="宋体"/>
      <w:kern w:val="0"/>
      <w:sz w:val="26"/>
      <w:szCs w:val="26"/>
    </w:rPr>
  </w:style>
  <w:style w:type="paragraph" w:customStyle="1" w:styleId="xl72">
    <w:name w:val="xl72"/>
    <w:basedOn w:val="a"/>
    <w:rsid w:val="00EA11C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黑体" w:eastAsia="黑体" w:hAnsi="黑体" w:cs="宋体"/>
      <w:color w:val="000000"/>
      <w:kern w:val="0"/>
      <w:sz w:val="26"/>
      <w:szCs w:val="26"/>
    </w:rPr>
  </w:style>
  <w:style w:type="paragraph" w:customStyle="1" w:styleId="xl73">
    <w:name w:val="xl73"/>
    <w:basedOn w:val="a"/>
    <w:rsid w:val="00EA11C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方正仿宋_GBK" w:eastAsia="方正仿宋_GBK" w:hAnsi="宋体" w:cs="宋体"/>
      <w:kern w:val="0"/>
      <w:sz w:val="24"/>
    </w:rPr>
  </w:style>
  <w:style w:type="paragraph" w:customStyle="1" w:styleId="xl74">
    <w:name w:val="xl74"/>
    <w:basedOn w:val="a"/>
    <w:rsid w:val="00EA11C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方正仿宋_GBK" w:eastAsia="方正仿宋_GBK" w:hAnsi="宋体" w:cs="宋体"/>
      <w:kern w:val="0"/>
      <w:sz w:val="24"/>
    </w:rPr>
  </w:style>
  <w:style w:type="paragraph" w:customStyle="1" w:styleId="xl75">
    <w:name w:val="xl75"/>
    <w:basedOn w:val="a"/>
    <w:rsid w:val="00EA11C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方正仿宋_GBK" w:eastAsia="方正仿宋_GBK" w:hAnsi="宋体" w:cs="宋体"/>
      <w:kern w:val="0"/>
      <w:sz w:val="24"/>
    </w:rPr>
  </w:style>
  <w:style w:type="paragraph" w:customStyle="1" w:styleId="xl76">
    <w:name w:val="xl76"/>
    <w:basedOn w:val="a"/>
    <w:rsid w:val="00EA11C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方正仿宋_GBK" w:eastAsia="方正仿宋_GBK" w:hAnsi="宋体" w:cs="宋体"/>
      <w:kern w:val="0"/>
      <w:sz w:val="24"/>
    </w:rPr>
  </w:style>
  <w:style w:type="paragraph" w:customStyle="1" w:styleId="xl77">
    <w:name w:val="xl77"/>
    <w:basedOn w:val="a"/>
    <w:rsid w:val="00EA11C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方正仿宋_GBK" w:eastAsia="方正仿宋_GBK" w:hAnsi="宋体" w:cs="宋体"/>
      <w:color w:val="000000"/>
      <w:kern w:val="0"/>
      <w:sz w:val="24"/>
    </w:rPr>
  </w:style>
  <w:style w:type="paragraph" w:customStyle="1" w:styleId="xl78">
    <w:name w:val="xl78"/>
    <w:basedOn w:val="a"/>
    <w:rsid w:val="00EA11C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方正仿宋_GBK" w:eastAsia="方正仿宋_GBK" w:hAnsi="宋体" w:cs="宋体"/>
      <w:kern w:val="0"/>
      <w:sz w:val="24"/>
    </w:rPr>
  </w:style>
  <w:style w:type="paragraph" w:customStyle="1" w:styleId="xl79">
    <w:name w:val="xl79"/>
    <w:basedOn w:val="a"/>
    <w:rsid w:val="00EA11C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方正仿宋_GBK" w:eastAsia="方正仿宋_GBK" w:hAnsi="宋体" w:cs="宋体"/>
      <w:kern w:val="0"/>
      <w:sz w:val="24"/>
    </w:rPr>
  </w:style>
  <w:style w:type="paragraph" w:customStyle="1" w:styleId="xl80">
    <w:name w:val="xl80"/>
    <w:basedOn w:val="a"/>
    <w:rsid w:val="00EA11C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方正仿宋_GBK" w:eastAsia="方正仿宋_GBK" w:hAnsi="宋体" w:cs="宋体"/>
      <w:kern w:val="0"/>
      <w:sz w:val="24"/>
    </w:rPr>
  </w:style>
  <w:style w:type="paragraph" w:customStyle="1" w:styleId="xl81">
    <w:name w:val="xl81"/>
    <w:basedOn w:val="a"/>
    <w:rsid w:val="00EA11C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方正仿宋_GBK" w:eastAsia="方正仿宋_GBK" w:hAnsi="宋体" w:cs="宋体"/>
      <w:kern w:val="0"/>
      <w:sz w:val="24"/>
    </w:rPr>
  </w:style>
  <w:style w:type="paragraph" w:customStyle="1" w:styleId="xl82">
    <w:name w:val="xl82"/>
    <w:basedOn w:val="a"/>
    <w:rsid w:val="00EA11C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方正仿宋_GBK" w:eastAsia="方正仿宋_GBK" w:hAnsi="宋体" w:cs="宋体"/>
      <w:kern w:val="0"/>
      <w:sz w:val="24"/>
    </w:rPr>
  </w:style>
  <w:style w:type="paragraph" w:customStyle="1" w:styleId="xl83">
    <w:name w:val="xl83"/>
    <w:basedOn w:val="a"/>
    <w:rsid w:val="00EA11C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方正仿宋_GBK" w:eastAsia="方正仿宋_GBK" w:hAnsi="宋体" w:cs="宋体"/>
      <w:kern w:val="0"/>
      <w:sz w:val="24"/>
    </w:rPr>
  </w:style>
  <w:style w:type="paragraph" w:customStyle="1" w:styleId="xl84">
    <w:name w:val="xl84"/>
    <w:basedOn w:val="a"/>
    <w:rsid w:val="00EA11C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方正仿宋_GBK" w:eastAsia="方正仿宋_GBK" w:hAnsi="宋体" w:cs="宋体"/>
      <w:color w:val="000000"/>
      <w:kern w:val="0"/>
      <w:sz w:val="24"/>
    </w:rPr>
  </w:style>
  <w:style w:type="paragraph" w:customStyle="1" w:styleId="xl85">
    <w:name w:val="xl85"/>
    <w:basedOn w:val="a"/>
    <w:rsid w:val="00EA11C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黑体" w:eastAsia="黑体" w:hAnsi="黑体" w:cs="宋体"/>
      <w:kern w:val="0"/>
      <w:sz w:val="26"/>
      <w:szCs w:val="26"/>
    </w:rPr>
  </w:style>
  <w:style w:type="paragraph" w:customStyle="1" w:styleId="xl86">
    <w:name w:val="xl86"/>
    <w:basedOn w:val="a"/>
    <w:rsid w:val="00EA11C4"/>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方正仿宋_GBK" w:eastAsia="方正仿宋_GBK" w:hAnsi="宋体" w:cs="宋体"/>
      <w:kern w:val="0"/>
      <w:sz w:val="24"/>
    </w:rPr>
  </w:style>
  <w:style w:type="paragraph" w:customStyle="1" w:styleId="xl87">
    <w:name w:val="xl87"/>
    <w:basedOn w:val="a"/>
    <w:rsid w:val="00EA11C4"/>
    <w:pPr>
      <w:widowControl/>
      <w:pBdr>
        <w:left w:val="single" w:sz="4" w:space="0" w:color="auto"/>
        <w:right w:val="single" w:sz="4" w:space="0" w:color="auto"/>
      </w:pBdr>
      <w:shd w:val="clear" w:color="000000" w:fill="FFFFFF"/>
      <w:spacing w:before="100" w:beforeAutospacing="1" w:after="100" w:afterAutospacing="1"/>
      <w:jc w:val="center"/>
      <w:textAlignment w:val="center"/>
    </w:pPr>
    <w:rPr>
      <w:rFonts w:ascii="方正仿宋_GBK" w:eastAsia="方正仿宋_GBK" w:hAnsi="宋体" w:cs="宋体"/>
      <w:kern w:val="0"/>
      <w:sz w:val="24"/>
    </w:rPr>
  </w:style>
  <w:style w:type="paragraph" w:customStyle="1" w:styleId="xl88">
    <w:name w:val="xl88"/>
    <w:basedOn w:val="a"/>
    <w:rsid w:val="00EA11C4"/>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方正仿宋_GBK" w:eastAsia="方正仿宋_GBK" w:hAnsi="宋体" w:cs="宋体"/>
      <w:kern w:val="0"/>
      <w:sz w:val="24"/>
    </w:rPr>
  </w:style>
  <w:style w:type="paragraph" w:customStyle="1" w:styleId="xl89">
    <w:name w:val="xl89"/>
    <w:basedOn w:val="a"/>
    <w:rsid w:val="00EA11C4"/>
    <w:pPr>
      <w:widowControl/>
      <w:pBdr>
        <w:left w:val="single" w:sz="4" w:space="0" w:color="auto"/>
        <w:right w:val="single" w:sz="4" w:space="0" w:color="auto"/>
      </w:pBdr>
      <w:shd w:val="clear" w:color="000000" w:fill="FFFFFF"/>
      <w:spacing w:before="100" w:beforeAutospacing="1" w:after="100" w:afterAutospacing="1"/>
      <w:jc w:val="center"/>
      <w:textAlignment w:val="center"/>
    </w:pPr>
    <w:rPr>
      <w:rFonts w:ascii="方正仿宋_GBK" w:eastAsia="方正仿宋_GBK" w:hAnsi="宋体" w:cs="宋体"/>
      <w:color w:val="000000"/>
      <w:kern w:val="0"/>
      <w:sz w:val="24"/>
    </w:rPr>
  </w:style>
  <w:style w:type="paragraph" w:customStyle="1" w:styleId="xl90">
    <w:name w:val="xl90"/>
    <w:basedOn w:val="a"/>
    <w:rsid w:val="00EA11C4"/>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方正仿宋_GBK" w:eastAsia="方正仿宋_GBK" w:hAnsi="宋体" w:cs="宋体"/>
      <w:color w:val="000000"/>
      <w:kern w:val="0"/>
      <w:sz w:val="24"/>
    </w:rPr>
  </w:style>
  <w:style w:type="paragraph" w:customStyle="1" w:styleId="xl91">
    <w:name w:val="xl91"/>
    <w:basedOn w:val="a"/>
    <w:rsid w:val="00EA11C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方正仿宋_GBK" w:eastAsia="方正仿宋_GBK" w:hAnsi="宋体" w:cs="宋体"/>
      <w:color w:val="000000"/>
      <w:kern w:val="0"/>
      <w:sz w:val="24"/>
    </w:rPr>
  </w:style>
  <w:style w:type="paragraph" w:customStyle="1" w:styleId="xl92">
    <w:name w:val="xl92"/>
    <w:basedOn w:val="a"/>
    <w:rsid w:val="00EA11C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黑体" w:eastAsia="黑体" w:hAnsi="黑体" w:cs="宋体"/>
      <w:kern w:val="0"/>
      <w:sz w:val="26"/>
      <w:szCs w:val="26"/>
    </w:rPr>
  </w:style>
  <w:style w:type="paragraph" w:customStyle="1" w:styleId="xl93">
    <w:name w:val="xl93"/>
    <w:basedOn w:val="a"/>
    <w:rsid w:val="00EA11C4"/>
    <w:pPr>
      <w:widowControl/>
      <w:pBdr>
        <w:top w:val="single" w:sz="4" w:space="0" w:color="auto"/>
        <w:bottom w:val="single" w:sz="4" w:space="0" w:color="auto"/>
      </w:pBdr>
      <w:shd w:val="clear" w:color="000000" w:fill="FFFFFF"/>
      <w:spacing w:before="100" w:beforeAutospacing="1" w:after="100" w:afterAutospacing="1"/>
      <w:jc w:val="center"/>
      <w:textAlignment w:val="center"/>
    </w:pPr>
    <w:rPr>
      <w:rFonts w:ascii="黑体" w:eastAsia="黑体" w:hAnsi="黑体" w:cs="宋体"/>
      <w:kern w:val="0"/>
      <w:sz w:val="26"/>
      <w:szCs w:val="26"/>
    </w:rPr>
  </w:style>
  <w:style w:type="paragraph" w:customStyle="1" w:styleId="xl94">
    <w:name w:val="xl94"/>
    <w:basedOn w:val="a"/>
    <w:rsid w:val="00EA11C4"/>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黑体" w:eastAsia="黑体" w:hAnsi="黑体" w:cs="宋体"/>
      <w:kern w:val="0"/>
      <w:sz w:val="26"/>
      <w:szCs w:val="26"/>
    </w:rPr>
  </w:style>
  <w:style w:type="character" w:customStyle="1" w:styleId="Other1">
    <w:name w:val="Other|1_"/>
    <w:link w:val="Other10"/>
    <w:rsid w:val="00353028"/>
    <w:rPr>
      <w:rFonts w:ascii="宋体" w:hAnsi="宋体" w:cs="宋体"/>
      <w:lang w:val="zh-TW" w:eastAsia="zh-TW" w:bidi="zh-TW"/>
    </w:rPr>
  </w:style>
  <w:style w:type="character" w:customStyle="1" w:styleId="ae">
    <w:name w:val="批注框文本 字符"/>
    <w:link w:val="af"/>
    <w:rsid w:val="00353028"/>
    <w:rPr>
      <w:kern w:val="2"/>
      <w:sz w:val="18"/>
      <w:szCs w:val="18"/>
    </w:rPr>
  </w:style>
  <w:style w:type="character" w:customStyle="1" w:styleId="15">
    <w:name w:val="15"/>
    <w:rsid w:val="00353028"/>
    <w:rPr>
      <w:rFonts w:ascii="宋体" w:eastAsia="宋体" w:hAnsi="宋体" w:cs="Times New Roman" w:hint="eastAsia"/>
      <w:color w:val="000000"/>
      <w:sz w:val="24"/>
      <w:szCs w:val="24"/>
    </w:rPr>
  </w:style>
  <w:style w:type="character" w:customStyle="1" w:styleId="Bodytext1">
    <w:name w:val="Body text|1_"/>
    <w:link w:val="Bodytext10"/>
    <w:rsid w:val="00353028"/>
    <w:rPr>
      <w:rFonts w:ascii="宋体" w:hAnsi="宋体" w:cs="宋体"/>
      <w:sz w:val="28"/>
      <w:szCs w:val="28"/>
      <w:lang w:val="zh-TW" w:eastAsia="zh-TW" w:bidi="zh-TW"/>
    </w:rPr>
  </w:style>
  <w:style w:type="paragraph" w:customStyle="1" w:styleId="Bodytext10">
    <w:name w:val="Body text|1"/>
    <w:basedOn w:val="a"/>
    <w:link w:val="Bodytext1"/>
    <w:rsid w:val="00353028"/>
    <w:pPr>
      <w:spacing w:line="446" w:lineRule="auto"/>
      <w:ind w:firstLine="400"/>
      <w:jc w:val="left"/>
    </w:pPr>
    <w:rPr>
      <w:rFonts w:ascii="宋体" w:hAnsi="宋体" w:cs="宋体"/>
      <w:kern w:val="0"/>
      <w:sz w:val="28"/>
      <w:szCs w:val="28"/>
      <w:lang w:val="zh-TW" w:eastAsia="zh-TW" w:bidi="zh-TW"/>
    </w:rPr>
  </w:style>
  <w:style w:type="paragraph" w:customStyle="1" w:styleId="Other10">
    <w:name w:val="Other|1"/>
    <w:basedOn w:val="a"/>
    <w:link w:val="Other1"/>
    <w:rsid w:val="00353028"/>
    <w:pPr>
      <w:spacing w:line="310" w:lineRule="exact"/>
      <w:jc w:val="left"/>
    </w:pPr>
    <w:rPr>
      <w:rFonts w:ascii="宋体" w:hAnsi="宋体" w:cs="宋体"/>
      <w:kern w:val="0"/>
      <w:sz w:val="20"/>
      <w:szCs w:val="20"/>
      <w:lang w:val="zh-TW" w:eastAsia="zh-TW" w:bidi="zh-TW"/>
    </w:rPr>
  </w:style>
  <w:style w:type="paragraph" w:styleId="af">
    <w:name w:val="Balloon Text"/>
    <w:basedOn w:val="a"/>
    <w:link w:val="ae"/>
    <w:rsid w:val="00353028"/>
    <w:rPr>
      <w:sz w:val="18"/>
      <w:szCs w:val="18"/>
    </w:rPr>
  </w:style>
  <w:style w:type="character" w:customStyle="1" w:styleId="Char1">
    <w:name w:val="批注框文本 Char1"/>
    <w:basedOn w:val="a0"/>
    <w:rsid w:val="00353028"/>
    <w:rPr>
      <w:kern w:val="2"/>
      <w:sz w:val="18"/>
      <w:szCs w:val="18"/>
    </w:rPr>
  </w:style>
  <w:style w:type="paragraph" w:styleId="af0">
    <w:name w:val="Normal (Web)"/>
    <w:basedOn w:val="a"/>
    <w:uiPriority w:val="99"/>
    <w:unhideWhenUsed/>
    <w:qFormat/>
    <w:rsid w:val="00353028"/>
    <w:pPr>
      <w:widowControl/>
      <w:spacing w:before="100" w:beforeAutospacing="1" w:after="100" w:afterAutospacing="1"/>
      <w:jc w:val="left"/>
    </w:pPr>
    <w:rPr>
      <w:rFonts w:ascii="宋体" w:eastAsia="宋体" w:hAnsi="宋体" w:cs="宋体"/>
      <w:sz w:val="24"/>
    </w:rPr>
  </w:style>
  <w:style w:type="character" w:customStyle="1" w:styleId="af1">
    <w:name w:val="文档结构图 字符"/>
    <w:link w:val="af2"/>
    <w:rsid w:val="00353028"/>
    <w:rPr>
      <w:rFonts w:ascii="宋体"/>
      <w:kern w:val="2"/>
      <w:sz w:val="18"/>
      <w:szCs w:val="18"/>
    </w:rPr>
  </w:style>
  <w:style w:type="paragraph" w:customStyle="1" w:styleId="Style4">
    <w:name w:val="_Style 4"/>
    <w:basedOn w:val="a"/>
    <w:qFormat/>
    <w:rsid w:val="00353028"/>
    <w:pPr>
      <w:ind w:firstLineChars="200" w:firstLine="420"/>
    </w:pPr>
    <w:rPr>
      <w:rFonts w:ascii="等线" w:eastAsia="等线" w:hAnsi="等线" w:cs="Times New Roman"/>
      <w:sz w:val="32"/>
    </w:rPr>
  </w:style>
  <w:style w:type="paragraph" w:styleId="af2">
    <w:name w:val="Document Map"/>
    <w:basedOn w:val="a"/>
    <w:link w:val="af1"/>
    <w:rsid w:val="00353028"/>
    <w:rPr>
      <w:rFonts w:ascii="宋体"/>
      <w:sz w:val="18"/>
      <w:szCs w:val="18"/>
    </w:rPr>
  </w:style>
  <w:style w:type="character" w:customStyle="1" w:styleId="Char10">
    <w:name w:val="文档结构图 Char1"/>
    <w:basedOn w:val="a0"/>
    <w:rsid w:val="00353028"/>
    <w:rPr>
      <w:rFonts w:ascii="Microsoft YaHei UI" w:eastAsia="Microsoft YaHei UI"/>
      <w:kern w:val="2"/>
      <w:sz w:val="18"/>
      <w:szCs w:val="18"/>
    </w:rPr>
  </w:style>
  <w:style w:type="paragraph" w:customStyle="1" w:styleId="2">
    <w:name w:val="列出段落2"/>
    <w:basedOn w:val="a"/>
    <w:qFormat/>
    <w:rsid w:val="00353028"/>
    <w:pPr>
      <w:ind w:firstLineChars="200" w:firstLine="420"/>
    </w:pPr>
    <w:rPr>
      <w:rFonts w:ascii="等线" w:eastAsia="等线" w:hAnsi="等线" w:cs="Times New Roman"/>
      <w:sz w:val="32"/>
    </w:rPr>
  </w:style>
  <w:style w:type="paragraph" w:customStyle="1" w:styleId="Style2">
    <w:name w:val="_Style 2"/>
    <w:basedOn w:val="a"/>
    <w:qFormat/>
    <w:rsid w:val="00353028"/>
    <w:pPr>
      <w:ind w:firstLineChars="200" w:firstLine="420"/>
    </w:pPr>
    <w:rPr>
      <w:rFonts w:ascii="等线" w:eastAsia="等线" w:hAnsi="等线" w:cs="Times New Roman"/>
      <w:sz w:val="32"/>
    </w:rPr>
  </w:style>
  <w:style w:type="character" w:styleId="af3">
    <w:name w:val="FollowedHyperlink"/>
    <w:basedOn w:val="a0"/>
    <w:uiPriority w:val="99"/>
    <w:unhideWhenUsed/>
    <w:rsid w:val="006F20B2"/>
    <w:rPr>
      <w:color w:val="954F72"/>
      <w:u w:val="single"/>
    </w:rPr>
  </w:style>
  <w:style w:type="paragraph" w:customStyle="1" w:styleId="font7">
    <w:name w:val="font7"/>
    <w:basedOn w:val="a"/>
    <w:rsid w:val="006F20B2"/>
    <w:pPr>
      <w:widowControl/>
      <w:spacing w:before="100" w:beforeAutospacing="1" w:after="100" w:afterAutospacing="1"/>
      <w:jc w:val="left"/>
    </w:pPr>
    <w:rPr>
      <w:rFonts w:ascii="宋体" w:eastAsia="宋体" w:hAnsi="宋体" w:cs="宋体"/>
      <w:kern w:val="0"/>
      <w:sz w:val="18"/>
      <w:szCs w:val="18"/>
    </w:rPr>
  </w:style>
  <w:style w:type="paragraph" w:customStyle="1" w:styleId="font0">
    <w:name w:val="font0"/>
    <w:basedOn w:val="a"/>
    <w:rsid w:val="00106F9D"/>
    <w:pPr>
      <w:widowControl/>
      <w:spacing w:before="100" w:beforeAutospacing="1" w:after="100" w:afterAutospacing="1"/>
      <w:jc w:val="left"/>
    </w:pPr>
    <w:rPr>
      <w:rFonts w:ascii="宋体" w:eastAsia="宋体" w:hAnsi="宋体" w:cs="宋体"/>
      <w:kern w:val="0"/>
      <w:sz w:val="24"/>
    </w:rPr>
  </w:style>
  <w:style w:type="paragraph" w:customStyle="1" w:styleId="font8">
    <w:name w:val="font8"/>
    <w:basedOn w:val="a"/>
    <w:rsid w:val="00106F9D"/>
    <w:pPr>
      <w:widowControl/>
      <w:spacing w:before="100" w:beforeAutospacing="1" w:after="100" w:afterAutospacing="1"/>
      <w:jc w:val="left"/>
    </w:pPr>
    <w:rPr>
      <w:rFonts w:ascii="方正仿宋_GBK" w:eastAsia="方正仿宋_GBK" w:hAnsi="宋体" w:cs="宋体"/>
      <w:kern w:val="0"/>
      <w:sz w:val="24"/>
    </w:rPr>
  </w:style>
  <w:style w:type="paragraph" w:customStyle="1" w:styleId="font9">
    <w:name w:val="font9"/>
    <w:basedOn w:val="a"/>
    <w:rsid w:val="00106F9D"/>
    <w:pPr>
      <w:widowControl/>
      <w:spacing w:before="100" w:beforeAutospacing="1" w:after="100" w:afterAutospacing="1"/>
      <w:jc w:val="left"/>
    </w:pPr>
    <w:rPr>
      <w:rFonts w:ascii="宋体" w:eastAsia="宋体" w:hAnsi="宋体" w:cs="宋体"/>
      <w:kern w:val="0"/>
      <w:sz w:val="24"/>
    </w:rPr>
  </w:style>
  <w:style w:type="paragraph" w:customStyle="1" w:styleId="xl95">
    <w:name w:val="xl95"/>
    <w:basedOn w:val="a"/>
    <w:rsid w:val="00106F9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rPr>
  </w:style>
  <w:style w:type="paragraph" w:customStyle="1" w:styleId="xl96">
    <w:name w:val="xl96"/>
    <w:basedOn w:val="a"/>
    <w:rsid w:val="00106F9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方正黑体_GBK" w:eastAsia="方正黑体_GBK" w:hAnsi="宋体" w:cs="宋体"/>
      <w:kern w:val="0"/>
      <w:sz w:val="24"/>
    </w:rPr>
  </w:style>
  <w:style w:type="paragraph" w:customStyle="1" w:styleId="xl97">
    <w:name w:val="xl97"/>
    <w:basedOn w:val="a"/>
    <w:rsid w:val="00106F9D"/>
    <w:pPr>
      <w:widowControl/>
      <w:pBdr>
        <w:top w:val="single" w:sz="4" w:space="0" w:color="auto"/>
        <w:left w:val="single" w:sz="4" w:space="0" w:color="auto"/>
        <w:bottom w:val="single" w:sz="4" w:space="0" w:color="auto"/>
      </w:pBdr>
      <w:spacing w:before="100" w:beforeAutospacing="1" w:after="100" w:afterAutospacing="1"/>
      <w:jc w:val="left"/>
    </w:pPr>
    <w:rPr>
      <w:rFonts w:ascii="方正仿宋_GBK" w:eastAsia="方正仿宋_GBK" w:hAnsi="宋体" w:cs="宋体"/>
      <w:kern w:val="0"/>
      <w:sz w:val="24"/>
    </w:rPr>
  </w:style>
  <w:style w:type="paragraph" w:customStyle="1" w:styleId="xl98">
    <w:name w:val="xl98"/>
    <w:basedOn w:val="a"/>
    <w:rsid w:val="00106F9D"/>
    <w:pPr>
      <w:widowControl/>
      <w:pBdr>
        <w:top w:val="single" w:sz="4" w:space="0" w:color="auto"/>
        <w:bottom w:val="single" w:sz="4" w:space="0" w:color="auto"/>
        <w:right w:val="single" w:sz="4" w:space="0" w:color="auto"/>
      </w:pBdr>
      <w:spacing w:before="100" w:beforeAutospacing="1" w:after="100" w:afterAutospacing="1"/>
      <w:jc w:val="left"/>
    </w:pPr>
    <w:rPr>
      <w:rFonts w:ascii="方正仿宋_GBK" w:eastAsia="方正仿宋_GBK" w:hAnsi="宋体" w:cs="宋体"/>
      <w:kern w:val="0"/>
      <w:sz w:val="24"/>
    </w:rPr>
  </w:style>
  <w:style w:type="paragraph" w:customStyle="1" w:styleId="xl99">
    <w:name w:val="xl99"/>
    <w:basedOn w:val="a"/>
    <w:rsid w:val="00106F9D"/>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方正仿宋_GBK" w:eastAsia="方正仿宋_GBK" w:hAnsi="宋体" w:cs="宋体"/>
      <w:kern w:val="0"/>
      <w:sz w:val="24"/>
    </w:rPr>
  </w:style>
  <w:style w:type="paragraph" w:customStyle="1" w:styleId="xl100">
    <w:name w:val="xl100"/>
    <w:basedOn w:val="a"/>
    <w:rsid w:val="00106F9D"/>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方正仿宋_GBK" w:eastAsia="方正仿宋_GBK" w:hAnsi="宋体" w:cs="宋体"/>
      <w:kern w:val="0"/>
      <w:sz w:val="24"/>
    </w:rPr>
  </w:style>
  <w:style w:type="paragraph" w:customStyle="1" w:styleId="xl101">
    <w:name w:val="xl101"/>
    <w:basedOn w:val="a"/>
    <w:rsid w:val="00106F9D"/>
    <w:pPr>
      <w:widowControl/>
      <w:pBdr>
        <w:top w:val="single" w:sz="4" w:space="0" w:color="auto"/>
        <w:left w:val="single" w:sz="4" w:space="0" w:color="auto"/>
        <w:bottom w:val="single" w:sz="4" w:space="0" w:color="auto"/>
      </w:pBdr>
      <w:shd w:val="clear" w:color="000000" w:fill="FFFFFF"/>
      <w:spacing w:before="100" w:beforeAutospacing="1" w:after="100" w:afterAutospacing="1"/>
      <w:jc w:val="left"/>
    </w:pPr>
    <w:rPr>
      <w:rFonts w:ascii="方正仿宋_GBK" w:eastAsia="方正仿宋_GBK" w:hAnsi="宋体" w:cs="宋体"/>
      <w:kern w:val="0"/>
      <w:sz w:val="24"/>
    </w:rPr>
  </w:style>
  <w:style w:type="paragraph" w:customStyle="1" w:styleId="xl102">
    <w:name w:val="xl102"/>
    <w:basedOn w:val="a"/>
    <w:rsid w:val="00106F9D"/>
    <w:pPr>
      <w:widowControl/>
      <w:pBdr>
        <w:top w:val="single" w:sz="4" w:space="0" w:color="auto"/>
        <w:bottom w:val="single" w:sz="4" w:space="0" w:color="auto"/>
        <w:right w:val="single" w:sz="4" w:space="0" w:color="auto"/>
      </w:pBdr>
      <w:shd w:val="clear" w:color="000000" w:fill="FFFFFF"/>
      <w:spacing w:before="100" w:beforeAutospacing="1" w:after="100" w:afterAutospacing="1"/>
      <w:jc w:val="left"/>
    </w:pPr>
    <w:rPr>
      <w:rFonts w:ascii="方正仿宋_GBK" w:eastAsia="方正仿宋_GBK" w:hAnsi="宋体" w:cs="宋体"/>
      <w:kern w:val="0"/>
      <w:sz w:val="24"/>
    </w:rPr>
  </w:style>
  <w:style w:type="paragraph" w:customStyle="1" w:styleId="xl103">
    <w:name w:val="xl103"/>
    <w:basedOn w:val="a"/>
    <w:rsid w:val="00106F9D"/>
    <w:pPr>
      <w:widowControl/>
      <w:pBdr>
        <w:top w:val="single" w:sz="4" w:space="0" w:color="auto"/>
        <w:left w:val="single" w:sz="4" w:space="0" w:color="auto"/>
        <w:bottom w:val="single" w:sz="4" w:space="0" w:color="auto"/>
      </w:pBdr>
      <w:spacing w:before="100" w:beforeAutospacing="1" w:after="100" w:afterAutospacing="1"/>
      <w:jc w:val="left"/>
      <w:textAlignment w:val="top"/>
    </w:pPr>
    <w:rPr>
      <w:rFonts w:ascii="方正仿宋_GBK" w:eastAsia="方正仿宋_GBK" w:hAnsi="宋体" w:cs="宋体"/>
      <w:kern w:val="0"/>
      <w:sz w:val="24"/>
    </w:rPr>
  </w:style>
  <w:style w:type="paragraph" w:customStyle="1" w:styleId="xl104">
    <w:name w:val="xl104"/>
    <w:basedOn w:val="a"/>
    <w:rsid w:val="00106F9D"/>
    <w:pPr>
      <w:widowControl/>
      <w:pBdr>
        <w:top w:val="single" w:sz="4" w:space="0" w:color="auto"/>
        <w:bottom w:val="single" w:sz="4" w:space="0" w:color="auto"/>
        <w:right w:val="single" w:sz="4" w:space="0" w:color="auto"/>
      </w:pBdr>
      <w:spacing w:before="100" w:beforeAutospacing="1" w:after="100" w:afterAutospacing="1"/>
      <w:jc w:val="left"/>
      <w:textAlignment w:val="top"/>
    </w:pPr>
    <w:rPr>
      <w:rFonts w:ascii="方正仿宋_GBK" w:eastAsia="方正仿宋_GBK" w:hAnsi="宋体" w:cs="宋体"/>
      <w:kern w:val="0"/>
      <w:sz w:val="24"/>
    </w:rPr>
  </w:style>
  <w:style w:type="paragraph" w:customStyle="1" w:styleId="xl105">
    <w:name w:val="xl105"/>
    <w:basedOn w:val="a"/>
    <w:rsid w:val="00106F9D"/>
    <w:pPr>
      <w:widowControl/>
      <w:pBdr>
        <w:top w:val="single" w:sz="4" w:space="0" w:color="auto"/>
        <w:left w:val="single" w:sz="4" w:space="0" w:color="auto"/>
        <w:bottom w:val="single" w:sz="4" w:space="0" w:color="auto"/>
      </w:pBdr>
      <w:shd w:val="clear" w:color="000000" w:fill="FFFFFF"/>
      <w:spacing w:before="100" w:beforeAutospacing="1" w:after="100" w:afterAutospacing="1"/>
      <w:jc w:val="left"/>
    </w:pPr>
    <w:rPr>
      <w:rFonts w:ascii="方正仿宋_GBK" w:eastAsia="方正仿宋_GBK" w:hAnsi="宋体" w:cs="宋体"/>
      <w:kern w:val="0"/>
      <w:sz w:val="24"/>
    </w:rPr>
  </w:style>
  <w:style w:type="paragraph" w:customStyle="1" w:styleId="xl106">
    <w:name w:val="xl106"/>
    <w:basedOn w:val="a"/>
    <w:rsid w:val="00106F9D"/>
    <w:pPr>
      <w:widowControl/>
      <w:pBdr>
        <w:top w:val="single" w:sz="4" w:space="0" w:color="auto"/>
        <w:bottom w:val="single" w:sz="4" w:space="0" w:color="auto"/>
        <w:right w:val="single" w:sz="4" w:space="0" w:color="auto"/>
      </w:pBdr>
      <w:shd w:val="clear" w:color="000000" w:fill="FFFFFF"/>
      <w:spacing w:before="100" w:beforeAutospacing="1" w:after="100" w:afterAutospacing="1"/>
      <w:jc w:val="left"/>
    </w:pPr>
    <w:rPr>
      <w:rFonts w:ascii="方正仿宋_GBK" w:eastAsia="方正仿宋_GBK" w:hAnsi="宋体" w:cs="宋体"/>
      <w:kern w:val="0"/>
      <w:sz w:val="24"/>
    </w:rPr>
  </w:style>
  <w:style w:type="paragraph" w:customStyle="1" w:styleId="xl107">
    <w:name w:val="xl107"/>
    <w:basedOn w:val="a"/>
    <w:rsid w:val="00106F9D"/>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方正仿宋_GBK" w:eastAsia="方正仿宋_GBK" w:hAnsi="宋体" w:cs="宋体"/>
      <w:color w:val="000000"/>
      <w:kern w:val="0"/>
      <w:sz w:val="24"/>
    </w:rPr>
  </w:style>
  <w:style w:type="paragraph" w:customStyle="1" w:styleId="xl108">
    <w:name w:val="xl108"/>
    <w:basedOn w:val="a"/>
    <w:rsid w:val="00106F9D"/>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方正仿宋_GBK" w:eastAsia="方正仿宋_GBK" w:hAnsi="宋体" w:cs="宋体"/>
      <w:color w:val="000000"/>
      <w:kern w:val="0"/>
      <w:sz w:val="24"/>
    </w:rPr>
  </w:style>
  <w:style w:type="paragraph" w:customStyle="1" w:styleId="xl109">
    <w:name w:val="xl109"/>
    <w:basedOn w:val="a"/>
    <w:rsid w:val="00106F9D"/>
    <w:pPr>
      <w:widowControl/>
      <w:pBdr>
        <w:top w:val="single" w:sz="4" w:space="0" w:color="auto"/>
        <w:bottom w:val="single" w:sz="4" w:space="0" w:color="auto"/>
      </w:pBdr>
      <w:spacing w:before="100" w:beforeAutospacing="1" w:after="100" w:afterAutospacing="1"/>
      <w:jc w:val="center"/>
    </w:pPr>
    <w:rPr>
      <w:rFonts w:ascii="方正黑体_GBK" w:eastAsia="方正黑体_GBK" w:hAnsi="宋体" w:cs="宋体"/>
      <w:kern w:val="0"/>
      <w:sz w:val="24"/>
    </w:rPr>
  </w:style>
  <w:style w:type="paragraph" w:customStyle="1" w:styleId="Default">
    <w:name w:val="Default"/>
    <w:qFormat/>
    <w:rsid w:val="00D072B9"/>
    <w:pPr>
      <w:widowControl w:val="0"/>
      <w:autoSpaceDE w:val="0"/>
      <w:autoSpaceDN w:val="0"/>
      <w:adjustRightInd w:val="0"/>
    </w:pPr>
    <w:rPr>
      <w:rFonts w:ascii="仿宋_GB2312" w:eastAsia="仿宋_GB2312" w:hAnsi="Calibri" w:cs="仿宋_GB2312"/>
      <w:color w:val="000000"/>
      <w:sz w:val="24"/>
      <w:szCs w:val="24"/>
    </w:rPr>
  </w:style>
  <w:style w:type="character" w:customStyle="1" w:styleId="font21">
    <w:name w:val="font21"/>
    <w:basedOn w:val="a0"/>
    <w:qFormat/>
    <w:rsid w:val="00D072B9"/>
    <w:rPr>
      <w:rFonts w:ascii="仿宋_GB2312" w:eastAsia="仿宋_GB2312" w:cs="仿宋_GB2312" w:hint="default"/>
      <w:b/>
      <w:color w:val="000000"/>
      <w:sz w:val="18"/>
      <w:szCs w:val="18"/>
      <w:u w:val="none"/>
    </w:rPr>
  </w:style>
  <w:style w:type="paragraph" w:customStyle="1" w:styleId="3">
    <w:name w:val="正文文本 (3)"/>
    <w:basedOn w:val="a"/>
    <w:qFormat/>
    <w:rsid w:val="00664699"/>
    <w:pPr>
      <w:shd w:val="clear" w:color="auto" w:fill="FFFFFF"/>
      <w:spacing w:before="60" w:after="1340" w:line="280" w:lineRule="exact"/>
      <w:jc w:val="right"/>
    </w:pPr>
    <w:rPr>
      <w:rFonts w:ascii="MingLiU" w:eastAsia="MingLiU" w:hAnsi="MingLiU" w:cs="MingLiU"/>
      <w:spacing w:val="20"/>
      <w:sz w:val="28"/>
      <w:szCs w:val="28"/>
    </w:rPr>
  </w:style>
  <w:style w:type="paragraph" w:customStyle="1" w:styleId="20">
    <w:name w:val="正文文本 (2)"/>
    <w:basedOn w:val="a"/>
    <w:link w:val="2Exact"/>
    <w:qFormat/>
    <w:rsid w:val="00664699"/>
    <w:pPr>
      <w:shd w:val="clear" w:color="auto" w:fill="FFFFFF"/>
      <w:spacing w:line="238" w:lineRule="exact"/>
      <w:jc w:val="distribute"/>
    </w:pPr>
    <w:rPr>
      <w:rFonts w:ascii="MingLiU" w:eastAsia="MingLiU" w:hAnsi="MingLiU" w:cs="MingLiU"/>
      <w:spacing w:val="10"/>
      <w:sz w:val="17"/>
      <w:szCs w:val="17"/>
    </w:rPr>
  </w:style>
  <w:style w:type="character" w:customStyle="1" w:styleId="2Exact">
    <w:name w:val="正文文本 (2) Exact"/>
    <w:basedOn w:val="a0"/>
    <w:link w:val="20"/>
    <w:qFormat/>
    <w:rsid w:val="00664699"/>
    <w:rPr>
      <w:rFonts w:ascii="MingLiU" w:eastAsia="MingLiU" w:hAnsi="MingLiU" w:cs="MingLiU"/>
      <w:spacing w:val="10"/>
      <w:kern w:val="2"/>
      <w:sz w:val="17"/>
      <w:szCs w:val="17"/>
      <w:shd w:val="clear" w:color="auto" w:fill="FFFFFF"/>
    </w:rPr>
  </w:style>
  <w:style w:type="paragraph" w:customStyle="1" w:styleId="7">
    <w:name w:val="正文文本 (7)"/>
    <w:basedOn w:val="a"/>
    <w:link w:val="7Exact"/>
    <w:qFormat/>
    <w:rsid w:val="00664699"/>
    <w:pPr>
      <w:shd w:val="clear" w:color="auto" w:fill="FFFFFF"/>
      <w:spacing w:line="216" w:lineRule="exact"/>
      <w:jc w:val="distribute"/>
    </w:pPr>
    <w:rPr>
      <w:rFonts w:ascii="MingLiU" w:eastAsia="MingLiU" w:hAnsi="MingLiU" w:cs="MingLiU"/>
      <w:spacing w:val="20"/>
      <w:sz w:val="16"/>
      <w:szCs w:val="16"/>
    </w:rPr>
  </w:style>
  <w:style w:type="character" w:customStyle="1" w:styleId="21ptExact">
    <w:name w:val="正文文本 (2) + 间距 1 pt Exact"/>
    <w:basedOn w:val="2Exact"/>
    <w:qFormat/>
    <w:rsid w:val="00664699"/>
    <w:rPr>
      <w:rFonts w:ascii="MingLiU" w:eastAsia="MingLiU" w:hAnsi="MingLiU" w:cs="MingLiU"/>
      <w:color w:val="000000"/>
      <w:spacing w:val="30"/>
      <w:w w:val="100"/>
      <w:kern w:val="2"/>
      <w:position w:val="0"/>
      <w:sz w:val="17"/>
      <w:szCs w:val="17"/>
      <w:u w:val="none"/>
      <w:shd w:val="clear" w:color="auto" w:fill="FFFFFF"/>
      <w:lang w:val="zh-CN" w:eastAsia="zh-CN" w:bidi="zh-CN"/>
    </w:rPr>
  </w:style>
  <w:style w:type="character" w:customStyle="1" w:styleId="23ptExact">
    <w:name w:val="正文文本 (2) + 间距 3 pt Exact"/>
    <w:basedOn w:val="2Exact"/>
    <w:qFormat/>
    <w:rsid w:val="00664699"/>
    <w:rPr>
      <w:rFonts w:ascii="MingLiU" w:eastAsia="MingLiU" w:hAnsi="MingLiU" w:cs="MingLiU"/>
      <w:color w:val="000000"/>
      <w:spacing w:val="60"/>
      <w:w w:val="100"/>
      <w:kern w:val="2"/>
      <w:position w:val="0"/>
      <w:sz w:val="17"/>
      <w:szCs w:val="17"/>
      <w:u w:val="none"/>
      <w:shd w:val="clear" w:color="auto" w:fill="FFFFFF"/>
      <w:lang w:val="zh-CN" w:eastAsia="zh-CN" w:bidi="zh-CN"/>
    </w:rPr>
  </w:style>
  <w:style w:type="character" w:customStyle="1" w:styleId="7Exact1">
    <w:name w:val="正文文本 (7) Exact1"/>
    <w:basedOn w:val="7Exact"/>
    <w:qFormat/>
    <w:rsid w:val="00664699"/>
    <w:rPr>
      <w:rFonts w:ascii="MingLiU" w:eastAsia="MingLiU" w:hAnsi="MingLiU" w:cs="MingLiU"/>
      <w:color w:val="000000"/>
      <w:spacing w:val="20"/>
      <w:w w:val="100"/>
      <w:kern w:val="2"/>
      <w:position w:val="0"/>
      <w:sz w:val="16"/>
      <w:szCs w:val="16"/>
      <w:u w:val="single"/>
      <w:shd w:val="clear" w:color="auto" w:fill="FFFFFF"/>
      <w:lang w:val="zh-CN" w:eastAsia="zh-CN" w:bidi="zh-CN"/>
    </w:rPr>
  </w:style>
  <w:style w:type="character" w:customStyle="1" w:styleId="7Exact">
    <w:name w:val="正文文本 (7) Exact"/>
    <w:basedOn w:val="a0"/>
    <w:link w:val="7"/>
    <w:qFormat/>
    <w:rsid w:val="00664699"/>
    <w:rPr>
      <w:rFonts w:ascii="MingLiU" w:eastAsia="MingLiU" w:hAnsi="MingLiU" w:cs="MingLiU"/>
      <w:spacing w:val="20"/>
      <w:kern w:val="2"/>
      <w:sz w:val="16"/>
      <w:szCs w:val="16"/>
      <w:shd w:val="clear" w:color="auto" w:fill="FFFFFF"/>
    </w:rPr>
  </w:style>
  <w:style w:type="character" w:customStyle="1" w:styleId="af4">
    <w:name w:val="日期 字符"/>
    <w:basedOn w:val="a0"/>
    <w:link w:val="af5"/>
    <w:locked/>
    <w:rsid w:val="00F04816"/>
    <w:rPr>
      <w:rFonts w:ascii="Calibri" w:eastAsia="宋体" w:hAnsi="Calibri" w:cs="Calibri"/>
      <w:kern w:val="2"/>
      <w:sz w:val="21"/>
      <w:szCs w:val="21"/>
    </w:rPr>
  </w:style>
  <w:style w:type="paragraph" w:styleId="af5">
    <w:name w:val="Date"/>
    <w:basedOn w:val="a"/>
    <w:next w:val="a"/>
    <w:link w:val="af4"/>
    <w:rsid w:val="00F04816"/>
    <w:pPr>
      <w:ind w:leftChars="2500" w:left="100"/>
    </w:pPr>
    <w:rPr>
      <w:rFonts w:ascii="Calibri" w:eastAsia="宋体" w:hAnsi="Calibri" w:cs="Calibri"/>
      <w:szCs w:val="21"/>
    </w:rPr>
  </w:style>
  <w:style w:type="character" w:customStyle="1" w:styleId="Char11">
    <w:name w:val="日期 Char1"/>
    <w:basedOn w:val="a0"/>
    <w:rsid w:val="00F04816"/>
    <w:rPr>
      <w:kern w:val="2"/>
      <w:sz w:val="21"/>
      <w:szCs w:val="24"/>
    </w:rPr>
  </w:style>
  <w:style w:type="character" w:customStyle="1" w:styleId="10">
    <w:name w:val="标题 1 字符"/>
    <w:basedOn w:val="a0"/>
    <w:link w:val="1"/>
    <w:rsid w:val="00970880"/>
    <w:rPr>
      <w:b/>
      <w:bCs/>
      <w:kern w:val="44"/>
      <w:sz w:val="44"/>
      <w:szCs w:val="44"/>
    </w:rPr>
  </w:style>
  <w:style w:type="paragraph" w:styleId="TOC">
    <w:name w:val="TOC Heading"/>
    <w:basedOn w:val="1"/>
    <w:next w:val="a"/>
    <w:uiPriority w:val="39"/>
    <w:unhideWhenUsed/>
    <w:qFormat/>
    <w:rsid w:val="00970880"/>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styleId="21">
    <w:name w:val="toc 2"/>
    <w:basedOn w:val="a"/>
    <w:next w:val="a"/>
    <w:autoRedefine/>
    <w:uiPriority w:val="39"/>
    <w:rsid w:val="00970880"/>
    <w:pPr>
      <w:ind w:leftChars="200" w:left="420"/>
    </w:pPr>
  </w:style>
  <w:style w:type="paragraph" w:styleId="11">
    <w:name w:val="toc 1"/>
    <w:basedOn w:val="a"/>
    <w:next w:val="a"/>
    <w:autoRedefine/>
    <w:uiPriority w:val="39"/>
    <w:rsid w:val="009708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75840">
      <w:bodyDiv w:val="1"/>
      <w:marLeft w:val="0"/>
      <w:marRight w:val="0"/>
      <w:marTop w:val="0"/>
      <w:marBottom w:val="0"/>
      <w:divBdr>
        <w:top w:val="none" w:sz="0" w:space="0" w:color="auto"/>
        <w:left w:val="none" w:sz="0" w:space="0" w:color="auto"/>
        <w:bottom w:val="none" w:sz="0" w:space="0" w:color="auto"/>
        <w:right w:val="none" w:sz="0" w:space="0" w:color="auto"/>
      </w:divBdr>
    </w:div>
    <w:div w:id="92941317">
      <w:bodyDiv w:val="1"/>
      <w:marLeft w:val="0"/>
      <w:marRight w:val="0"/>
      <w:marTop w:val="0"/>
      <w:marBottom w:val="0"/>
      <w:divBdr>
        <w:top w:val="none" w:sz="0" w:space="0" w:color="auto"/>
        <w:left w:val="none" w:sz="0" w:space="0" w:color="auto"/>
        <w:bottom w:val="none" w:sz="0" w:space="0" w:color="auto"/>
        <w:right w:val="none" w:sz="0" w:space="0" w:color="auto"/>
      </w:divBdr>
    </w:div>
    <w:div w:id="105514318">
      <w:bodyDiv w:val="1"/>
      <w:marLeft w:val="0"/>
      <w:marRight w:val="0"/>
      <w:marTop w:val="0"/>
      <w:marBottom w:val="0"/>
      <w:divBdr>
        <w:top w:val="none" w:sz="0" w:space="0" w:color="auto"/>
        <w:left w:val="none" w:sz="0" w:space="0" w:color="auto"/>
        <w:bottom w:val="none" w:sz="0" w:space="0" w:color="auto"/>
        <w:right w:val="none" w:sz="0" w:space="0" w:color="auto"/>
      </w:divBdr>
    </w:div>
    <w:div w:id="165749068">
      <w:bodyDiv w:val="1"/>
      <w:marLeft w:val="0"/>
      <w:marRight w:val="0"/>
      <w:marTop w:val="0"/>
      <w:marBottom w:val="0"/>
      <w:divBdr>
        <w:top w:val="none" w:sz="0" w:space="0" w:color="auto"/>
        <w:left w:val="none" w:sz="0" w:space="0" w:color="auto"/>
        <w:bottom w:val="none" w:sz="0" w:space="0" w:color="auto"/>
        <w:right w:val="none" w:sz="0" w:space="0" w:color="auto"/>
      </w:divBdr>
    </w:div>
    <w:div w:id="213391161">
      <w:bodyDiv w:val="1"/>
      <w:marLeft w:val="0"/>
      <w:marRight w:val="0"/>
      <w:marTop w:val="0"/>
      <w:marBottom w:val="0"/>
      <w:divBdr>
        <w:top w:val="none" w:sz="0" w:space="0" w:color="auto"/>
        <w:left w:val="none" w:sz="0" w:space="0" w:color="auto"/>
        <w:bottom w:val="none" w:sz="0" w:space="0" w:color="auto"/>
        <w:right w:val="none" w:sz="0" w:space="0" w:color="auto"/>
      </w:divBdr>
    </w:div>
    <w:div w:id="520242684">
      <w:bodyDiv w:val="1"/>
      <w:marLeft w:val="0"/>
      <w:marRight w:val="0"/>
      <w:marTop w:val="0"/>
      <w:marBottom w:val="0"/>
      <w:divBdr>
        <w:top w:val="none" w:sz="0" w:space="0" w:color="auto"/>
        <w:left w:val="none" w:sz="0" w:space="0" w:color="auto"/>
        <w:bottom w:val="none" w:sz="0" w:space="0" w:color="auto"/>
        <w:right w:val="none" w:sz="0" w:space="0" w:color="auto"/>
      </w:divBdr>
    </w:div>
    <w:div w:id="550311526">
      <w:bodyDiv w:val="1"/>
      <w:marLeft w:val="0"/>
      <w:marRight w:val="0"/>
      <w:marTop w:val="0"/>
      <w:marBottom w:val="0"/>
      <w:divBdr>
        <w:top w:val="none" w:sz="0" w:space="0" w:color="auto"/>
        <w:left w:val="none" w:sz="0" w:space="0" w:color="auto"/>
        <w:bottom w:val="none" w:sz="0" w:space="0" w:color="auto"/>
        <w:right w:val="none" w:sz="0" w:space="0" w:color="auto"/>
      </w:divBdr>
    </w:div>
    <w:div w:id="658264744">
      <w:bodyDiv w:val="1"/>
      <w:marLeft w:val="0"/>
      <w:marRight w:val="0"/>
      <w:marTop w:val="0"/>
      <w:marBottom w:val="0"/>
      <w:divBdr>
        <w:top w:val="none" w:sz="0" w:space="0" w:color="auto"/>
        <w:left w:val="none" w:sz="0" w:space="0" w:color="auto"/>
        <w:bottom w:val="none" w:sz="0" w:space="0" w:color="auto"/>
        <w:right w:val="none" w:sz="0" w:space="0" w:color="auto"/>
      </w:divBdr>
    </w:div>
    <w:div w:id="820318500">
      <w:bodyDiv w:val="1"/>
      <w:marLeft w:val="0"/>
      <w:marRight w:val="0"/>
      <w:marTop w:val="0"/>
      <w:marBottom w:val="0"/>
      <w:divBdr>
        <w:top w:val="none" w:sz="0" w:space="0" w:color="auto"/>
        <w:left w:val="none" w:sz="0" w:space="0" w:color="auto"/>
        <w:bottom w:val="none" w:sz="0" w:space="0" w:color="auto"/>
        <w:right w:val="none" w:sz="0" w:space="0" w:color="auto"/>
      </w:divBdr>
    </w:div>
    <w:div w:id="820391757">
      <w:bodyDiv w:val="1"/>
      <w:marLeft w:val="0"/>
      <w:marRight w:val="0"/>
      <w:marTop w:val="0"/>
      <w:marBottom w:val="0"/>
      <w:divBdr>
        <w:top w:val="none" w:sz="0" w:space="0" w:color="auto"/>
        <w:left w:val="none" w:sz="0" w:space="0" w:color="auto"/>
        <w:bottom w:val="none" w:sz="0" w:space="0" w:color="auto"/>
        <w:right w:val="none" w:sz="0" w:space="0" w:color="auto"/>
      </w:divBdr>
    </w:div>
    <w:div w:id="963582667">
      <w:bodyDiv w:val="1"/>
      <w:marLeft w:val="0"/>
      <w:marRight w:val="0"/>
      <w:marTop w:val="0"/>
      <w:marBottom w:val="0"/>
      <w:divBdr>
        <w:top w:val="none" w:sz="0" w:space="0" w:color="auto"/>
        <w:left w:val="none" w:sz="0" w:space="0" w:color="auto"/>
        <w:bottom w:val="none" w:sz="0" w:space="0" w:color="auto"/>
        <w:right w:val="none" w:sz="0" w:space="0" w:color="auto"/>
      </w:divBdr>
    </w:div>
    <w:div w:id="1005666361">
      <w:bodyDiv w:val="1"/>
      <w:marLeft w:val="0"/>
      <w:marRight w:val="0"/>
      <w:marTop w:val="0"/>
      <w:marBottom w:val="0"/>
      <w:divBdr>
        <w:top w:val="none" w:sz="0" w:space="0" w:color="auto"/>
        <w:left w:val="none" w:sz="0" w:space="0" w:color="auto"/>
        <w:bottom w:val="none" w:sz="0" w:space="0" w:color="auto"/>
        <w:right w:val="none" w:sz="0" w:space="0" w:color="auto"/>
      </w:divBdr>
    </w:div>
    <w:div w:id="1069159772">
      <w:bodyDiv w:val="1"/>
      <w:marLeft w:val="0"/>
      <w:marRight w:val="0"/>
      <w:marTop w:val="0"/>
      <w:marBottom w:val="0"/>
      <w:divBdr>
        <w:top w:val="none" w:sz="0" w:space="0" w:color="auto"/>
        <w:left w:val="none" w:sz="0" w:space="0" w:color="auto"/>
        <w:bottom w:val="none" w:sz="0" w:space="0" w:color="auto"/>
        <w:right w:val="none" w:sz="0" w:space="0" w:color="auto"/>
      </w:divBdr>
    </w:div>
    <w:div w:id="1149394977">
      <w:bodyDiv w:val="1"/>
      <w:marLeft w:val="0"/>
      <w:marRight w:val="0"/>
      <w:marTop w:val="0"/>
      <w:marBottom w:val="0"/>
      <w:divBdr>
        <w:top w:val="none" w:sz="0" w:space="0" w:color="auto"/>
        <w:left w:val="none" w:sz="0" w:space="0" w:color="auto"/>
        <w:bottom w:val="none" w:sz="0" w:space="0" w:color="auto"/>
        <w:right w:val="none" w:sz="0" w:space="0" w:color="auto"/>
      </w:divBdr>
    </w:div>
    <w:div w:id="1273049846">
      <w:bodyDiv w:val="1"/>
      <w:marLeft w:val="0"/>
      <w:marRight w:val="0"/>
      <w:marTop w:val="0"/>
      <w:marBottom w:val="0"/>
      <w:divBdr>
        <w:top w:val="none" w:sz="0" w:space="0" w:color="auto"/>
        <w:left w:val="none" w:sz="0" w:space="0" w:color="auto"/>
        <w:bottom w:val="none" w:sz="0" w:space="0" w:color="auto"/>
        <w:right w:val="none" w:sz="0" w:space="0" w:color="auto"/>
      </w:divBdr>
    </w:div>
    <w:div w:id="1518810511">
      <w:bodyDiv w:val="1"/>
      <w:marLeft w:val="0"/>
      <w:marRight w:val="0"/>
      <w:marTop w:val="0"/>
      <w:marBottom w:val="0"/>
      <w:divBdr>
        <w:top w:val="none" w:sz="0" w:space="0" w:color="auto"/>
        <w:left w:val="none" w:sz="0" w:space="0" w:color="auto"/>
        <w:bottom w:val="none" w:sz="0" w:space="0" w:color="auto"/>
        <w:right w:val="none" w:sz="0" w:space="0" w:color="auto"/>
      </w:divBdr>
    </w:div>
    <w:div w:id="1583875525">
      <w:bodyDiv w:val="1"/>
      <w:marLeft w:val="0"/>
      <w:marRight w:val="0"/>
      <w:marTop w:val="0"/>
      <w:marBottom w:val="0"/>
      <w:divBdr>
        <w:top w:val="none" w:sz="0" w:space="0" w:color="auto"/>
        <w:left w:val="none" w:sz="0" w:space="0" w:color="auto"/>
        <w:bottom w:val="none" w:sz="0" w:space="0" w:color="auto"/>
        <w:right w:val="none" w:sz="0" w:space="0" w:color="auto"/>
      </w:divBdr>
    </w:div>
    <w:div w:id="1678188139">
      <w:bodyDiv w:val="1"/>
      <w:marLeft w:val="0"/>
      <w:marRight w:val="0"/>
      <w:marTop w:val="0"/>
      <w:marBottom w:val="0"/>
      <w:divBdr>
        <w:top w:val="none" w:sz="0" w:space="0" w:color="auto"/>
        <w:left w:val="none" w:sz="0" w:space="0" w:color="auto"/>
        <w:bottom w:val="none" w:sz="0" w:space="0" w:color="auto"/>
        <w:right w:val="none" w:sz="0" w:space="0" w:color="auto"/>
      </w:divBdr>
    </w:div>
    <w:div w:id="1717317268">
      <w:bodyDiv w:val="1"/>
      <w:marLeft w:val="0"/>
      <w:marRight w:val="0"/>
      <w:marTop w:val="0"/>
      <w:marBottom w:val="0"/>
      <w:divBdr>
        <w:top w:val="none" w:sz="0" w:space="0" w:color="auto"/>
        <w:left w:val="none" w:sz="0" w:space="0" w:color="auto"/>
        <w:bottom w:val="none" w:sz="0" w:space="0" w:color="auto"/>
        <w:right w:val="none" w:sz="0" w:space="0" w:color="auto"/>
      </w:divBdr>
    </w:div>
    <w:div w:id="1743287914">
      <w:bodyDiv w:val="1"/>
      <w:marLeft w:val="0"/>
      <w:marRight w:val="0"/>
      <w:marTop w:val="0"/>
      <w:marBottom w:val="0"/>
      <w:divBdr>
        <w:top w:val="none" w:sz="0" w:space="0" w:color="auto"/>
        <w:left w:val="none" w:sz="0" w:space="0" w:color="auto"/>
        <w:bottom w:val="none" w:sz="0" w:space="0" w:color="auto"/>
        <w:right w:val="none" w:sz="0" w:space="0" w:color="auto"/>
      </w:divBdr>
    </w:div>
    <w:div w:id="1883906687">
      <w:bodyDiv w:val="1"/>
      <w:marLeft w:val="0"/>
      <w:marRight w:val="0"/>
      <w:marTop w:val="0"/>
      <w:marBottom w:val="0"/>
      <w:divBdr>
        <w:top w:val="none" w:sz="0" w:space="0" w:color="auto"/>
        <w:left w:val="none" w:sz="0" w:space="0" w:color="auto"/>
        <w:bottom w:val="none" w:sz="0" w:space="0" w:color="auto"/>
        <w:right w:val="none" w:sz="0" w:space="0" w:color="auto"/>
      </w:divBdr>
    </w:div>
    <w:div w:id="19431002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71FACEF-DBCB-4F91-B01B-8B4ECEFF5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266</Pages>
  <Words>41268</Words>
  <Characters>235230</Characters>
  <Application>Microsoft Office Word</Application>
  <DocSecurity>0</DocSecurity>
  <Lines>1960</Lines>
  <Paragraphs>551</Paragraphs>
  <ScaleCrop>false</ScaleCrop>
  <Company>Microsoft</Company>
  <LinksUpToDate>false</LinksUpToDate>
  <CharactersWithSpaces>275947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dzb</dc:creator>
  <cp:lastModifiedBy>PC</cp:lastModifiedBy>
  <cp:revision>3</cp:revision>
  <cp:lastPrinted>2020-10-15T13:29:00Z</cp:lastPrinted>
  <dcterms:created xsi:type="dcterms:W3CDTF">2020-10-28T07:22:00Z</dcterms:created>
  <dcterms:modified xsi:type="dcterms:W3CDTF">2022-07-06T02:01:00Z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2052-10.8.0.5761</vt:lpwstr>
  </property>
</Properties>
</file>