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A" w:rsidRDefault="00392CE9">
      <w:pPr>
        <w:pStyle w:val="Char"/>
        <w:widowControl/>
        <w:jc w:val="center"/>
        <w:rPr>
          <w:rFonts w:ascii="方正小标宋_GBK" w:eastAsia="方正小标宋_GBK" w:hAnsi="方正小标宋_GBK" w:cs="方正小标宋_GBK" w:hint="default"/>
          <w:sz w:val="32"/>
          <w:szCs w:val="32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【活动预告】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基层政务公开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-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公共文化服务（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文艺演出活动信息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）</w:t>
      </w:r>
    </w:p>
    <w:tbl>
      <w:tblPr>
        <w:tblpPr w:leftFromText="180" w:rightFromText="180" w:vertAnchor="text" w:horzAnchor="page" w:tblpX="1136" w:tblpY="296"/>
        <w:tblOverlap w:val="never"/>
        <w:tblW w:w="5706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1505"/>
        <w:gridCol w:w="1071"/>
        <w:gridCol w:w="1255"/>
        <w:gridCol w:w="727"/>
        <w:gridCol w:w="1239"/>
        <w:gridCol w:w="1727"/>
        <w:gridCol w:w="1245"/>
      </w:tblGrid>
      <w:tr w:rsidR="006B547A">
        <w:trPr>
          <w:trHeight w:val="522"/>
        </w:trPr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78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lang/>
              </w:rPr>
              <w:t>活动主题</w:t>
            </w:r>
          </w:p>
        </w:tc>
        <w:tc>
          <w:tcPr>
            <w:tcW w:w="55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lang/>
              </w:rPr>
              <w:t>主办单位</w:t>
            </w:r>
          </w:p>
        </w:tc>
        <w:tc>
          <w:tcPr>
            <w:tcW w:w="65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lang/>
              </w:rPr>
              <w:t>活动内容</w:t>
            </w:r>
          </w:p>
        </w:tc>
        <w:tc>
          <w:tcPr>
            <w:tcW w:w="37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lang/>
              </w:rPr>
              <w:t>活动性质</w:t>
            </w:r>
          </w:p>
        </w:tc>
        <w:tc>
          <w:tcPr>
            <w:tcW w:w="64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lang/>
              </w:rPr>
              <w:t>活动地点</w:t>
            </w:r>
          </w:p>
        </w:tc>
        <w:tc>
          <w:tcPr>
            <w:tcW w:w="8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lang/>
              </w:rPr>
              <w:t>活动时间</w:t>
            </w:r>
          </w:p>
        </w:tc>
        <w:tc>
          <w:tcPr>
            <w:tcW w:w="6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wordWrap w:val="0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  <w:lang/>
              </w:rPr>
              <w:t>咨询电话</w:t>
            </w:r>
          </w:p>
        </w:tc>
      </w:tr>
      <w:tr w:rsidR="006B547A">
        <w:trPr>
          <w:trHeight w:val="1248"/>
        </w:trPr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</w:t>
            </w:r>
          </w:p>
        </w:tc>
        <w:tc>
          <w:tcPr>
            <w:tcW w:w="78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文明迎新岁·和美共家园——</w:t>
            </w:r>
            <w:proofErr w:type="gramStart"/>
            <w:r>
              <w:rPr>
                <w:rFonts w:ascii="Times New Roman" w:hAnsi="Times New Roman" w:cs="宋体" w:hint="eastAsia"/>
                <w:kern w:val="0"/>
                <w:sz w:val="24"/>
              </w:rPr>
              <w:t>杨渡村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4"/>
              </w:rPr>
              <w:t>社区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2026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元旦迎新联欢活动</w:t>
            </w:r>
          </w:p>
          <w:p w:rsidR="006B547A" w:rsidRDefault="006B547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九龙街道新时代文明实践服务中心、九龙</w:t>
            </w:r>
            <w:proofErr w:type="gramStart"/>
            <w:r>
              <w:rPr>
                <w:rFonts w:ascii="Times New Roman" w:hAnsi="Times New Roman" w:cs="宋体" w:hint="eastAsia"/>
                <w:kern w:val="0"/>
                <w:sz w:val="24"/>
              </w:rPr>
              <w:t>街道杨渡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4"/>
              </w:rPr>
              <w:t>村社区居委会</w:t>
            </w:r>
          </w:p>
        </w:tc>
        <w:tc>
          <w:tcPr>
            <w:tcW w:w="65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现场开展文艺汇演、并进行答题互动抽奖</w:t>
            </w:r>
          </w:p>
        </w:tc>
        <w:tc>
          <w:tcPr>
            <w:tcW w:w="37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文艺汇演</w:t>
            </w:r>
          </w:p>
        </w:tc>
        <w:tc>
          <w:tcPr>
            <w:tcW w:w="64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cs="宋体" w:hint="eastAsia"/>
                <w:kern w:val="0"/>
                <w:sz w:val="24"/>
              </w:rPr>
              <w:t>杨渡村</w:t>
            </w:r>
            <w:proofErr w:type="gramEnd"/>
            <w:r>
              <w:rPr>
                <w:rFonts w:ascii="Times New Roman" w:hAnsi="Times New Roman" w:cs="宋体" w:hint="eastAsia"/>
                <w:kern w:val="0"/>
                <w:sz w:val="24"/>
              </w:rPr>
              <w:t>社区前广场</w:t>
            </w:r>
          </w:p>
          <w:p w:rsidR="006B547A" w:rsidRDefault="006B547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日</w:t>
            </w:r>
          </w:p>
          <w:p w:rsidR="006B547A" w:rsidRDefault="00392CE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14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00-16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00</w:t>
            </w:r>
          </w:p>
          <w:p w:rsidR="006B547A" w:rsidRDefault="006B547A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6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6B547A" w:rsidRDefault="00392CE9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023-68850073</w:t>
            </w:r>
          </w:p>
        </w:tc>
      </w:tr>
    </w:tbl>
    <w:p w:rsidR="006B547A" w:rsidRDefault="006B547A">
      <w:bookmarkStart w:id="0" w:name="_GoBack"/>
      <w:bookmarkEnd w:id="0"/>
    </w:p>
    <w:sectPr w:rsidR="006B547A" w:rsidSect="006B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3FC" w:rsidRDefault="003333FC" w:rsidP="003333FC">
      <w:r>
        <w:separator/>
      </w:r>
    </w:p>
  </w:endnote>
  <w:endnote w:type="continuationSeparator" w:id="1">
    <w:p w:rsidR="003333FC" w:rsidRDefault="003333FC" w:rsidP="00333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3FC" w:rsidRDefault="003333FC" w:rsidP="003333FC">
      <w:r>
        <w:separator/>
      </w:r>
    </w:p>
  </w:footnote>
  <w:footnote w:type="continuationSeparator" w:id="1">
    <w:p w:rsidR="003333FC" w:rsidRDefault="003333FC" w:rsidP="00333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CAD4D72"/>
    <w:rsid w:val="EAFD096F"/>
    <w:rsid w:val="003333FC"/>
    <w:rsid w:val="00392CE9"/>
    <w:rsid w:val="006B547A"/>
    <w:rsid w:val="00A61992"/>
    <w:rsid w:val="22A04093"/>
    <w:rsid w:val="2CAD4D72"/>
    <w:rsid w:val="7FF7D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B547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uiPriority w:val="99"/>
    <w:unhideWhenUsed/>
    <w:qFormat/>
    <w:rsid w:val="006B54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</w:rPr>
  </w:style>
  <w:style w:type="paragraph" w:styleId="a4">
    <w:name w:val="Body Text"/>
    <w:basedOn w:val="a"/>
    <w:next w:val="a"/>
    <w:qFormat/>
    <w:rsid w:val="006B547A"/>
  </w:style>
  <w:style w:type="paragraph" w:customStyle="1" w:styleId="Char">
    <w:name w:val="普通(网站) Char"/>
    <w:basedOn w:val="a"/>
    <w:qFormat/>
    <w:rsid w:val="006B547A"/>
    <w:pPr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font31">
    <w:name w:val="font31"/>
    <w:basedOn w:val="a1"/>
    <w:qFormat/>
    <w:rsid w:val="006B547A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5">
    <w:name w:val="header"/>
    <w:basedOn w:val="a"/>
    <w:link w:val="Char0"/>
    <w:rsid w:val="00333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3333F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rsid w:val="00333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rsid w:val="003333F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46</Characters>
  <Application>Microsoft Office Word</Application>
  <DocSecurity>0</DocSecurity>
  <Lines>1</Lines>
  <Paragraphs>1</Paragraphs>
  <ScaleCrop>false</ScaleCrop>
  <Company>IT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心转意凉</dc:creator>
  <cp:lastModifiedBy>Sky</cp:lastModifiedBy>
  <cp:revision>4</cp:revision>
  <dcterms:created xsi:type="dcterms:W3CDTF">2026-01-12T17:50:00Z</dcterms:created>
  <dcterms:modified xsi:type="dcterms:W3CDTF">2026-01-14T03:51:00Z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7B02C0FED621B075AEF6666978EF446B_43</vt:lpwstr>
  </property>
  <property fmtid="{D5CDD505-2E9C-101B-9397-08002B2CF9AE}" pid="4" name="KSOTemplateDocerSaveRecord">
    <vt:lpwstr>eyJoZGlkIjoiOTJiMTAxNWE1MDBmMDJmMDM4ZDM0MjkzZTc5MGU2YzgiLCJ1c2VySWQiOiI4MTE0NTg0In0=</vt:lpwstr>
  </property>
</Properties>
</file>