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4682B">
      <w:pPr>
        <w:adjustRightInd w:val="0"/>
        <w:snapToGrid w:val="0"/>
        <w:spacing w:line="600" w:lineRule="exact"/>
        <w:jc w:val="center"/>
        <w:rPr>
          <w:rFonts w:eastAsia="方正小标宋_GBK" w:cs="华文中宋"/>
          <w:sz w:val="44"/>
          <w:szCs w:val="44"/>
        </w:rPr>
      </w:pPr>
    </w:p>
    <w:p w14:paraId="0389C8A1">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重庆市九龙坡区石桥铺街道社区事务服务中心2025年单位预算情况说明</w:t>
      </w:r>
    </w:p>
    <w:p w14:paraId="258399BF">
      <w:pPr>
        <w:adjustRightInd w:val="0"/>
        <w:snapToGrid w:val="0"/>
        <w:spacing w:line="600" w:lineRule="exact"/>
        <w:ind w:firstLine="880" w:firstLineChars="200"/>
        <w:jc w:val="center"/>
        <w:rPr>
          <w:rFonts w:eastAsia="华文中宋" w:cs="华文中宋"/>
          <w:sz w:val="44"/>
          <w:szCs w:val="44"/>
        </w:rPr>
      </w:pPr>
    </w:p>
    <w:p w14:paraId="4FA32441">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482CE2F0">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06B3F638">
      <w:pPr>
        <w:adjustRightInd w:val="0"/>
        <w:snapToGrid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开展社区服务需求调查，开发利用社区资源，鼓励兴办社区福利服务项目，规范社区福利行业服务行为。负责协调推进社区建设、社区自治、社会组织培育管理的事务性工作。承担街道基金以及基金项目运营和管理工作，指导社区基金建管用；加强社区集体资金、资产、资源或者其他公共财物规范管理，负责社区用房建设、管理、盘活等工作。做好社区残疾人、空巢老人、孤儿、流动儿童等群体的服务工作；加强社区服务队伍建设，承办辖区内社区服务从业人员的日常管理和培训工作；指导社会工作人才队伍建设。组织实施志愿服务活动，推动志愿服务品牌化建设。承担辖区人居环境整治、城市更新、道路绿化、市政设施等事务性、服务性工作。完成街道党工委、办事处交办的其他任务。</w:t>
      </w:r>
    </w:p>
    <w:p w14:paraId="15D620B9">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5C06CAEA">
      <w:pPr>
        <w:adjustRightInd w:val="0"/>
        <w:snapToGrid w:val="0"/>
        <w:spacing w:line="600" w:lineRule="exact"/>
        <w:ind w:firstLine="640" w:firstLineChars="200"/>
        <w:rPr>
          <w:rFonts w:cs="仿宋_GB2312"/>
        </w:rPr>
      </w:pPr>
      <w:r>
        <w:rPr>
          <w:rFonts w:hint="eastAsia"/>
          <w:szCs w:val="32"/>
        </w:rPr>
        <w:t>重庆市九龙坡区石桥铺街道社区事务服务中心</w:t>
      </w:r>
      <w:r>
        <w:rPr>
          <w:spacing w:val="-2"/>
          <w:kern w:val="0"/>
          <w:szCs w:val="32"/>
        </w:rPr>
        <w:t>为正科级公益一类事业单位</w:t>
      </w:r>
      <w:r>
        <w:rPr>
          <w:rFonts w:hint="eastAsia"/>
          <w:spacing w:val="-2"/>
          <w:kern w:val="0"/>
          <w:szCs w:val="32"/>
        </w:rPr>
        <w:t>。</w:t>
      </w:r>
    </w:p>
    <w:p w14:paraId="7FE7104C">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217C4E18">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130.03万元，其中：一般公共预算拨款130.03万元，政府性基金预算拨款0万元，国有资本经营预算收入0万元，事业收入0万元，事业单位经营收入0万元，其他收入0万元。收入较2024年增加28.82万元，主要是一般公共预算经费拨款增加28.82万元。</w:t>
      </w:r>
    </w:p>
    <w:p w14:paraId="3255F2EC">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130.03万元，其中：一般公共服务支出预算98.78万元，教育支出预算0万元，社会保障和就业支出预算15.55万元，卫生健康支出预算5.3万元，住房保障支出预算10.4万元。支出预算较2024年增加28.82万元，主要是基本支出预算增加28.82万元，项目支出预算增加0万元。</w:t>
      </w:r>
    </w:p>
    <w:p w14:paraId="2F6A8E1B">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620684D4">
      <w:pPr>
        <w:adjustRightInd w:val="0"/>
        <w:snapToGrid w:val="0"/>
        <w:spacing w:line="600" w:lineRule="exact"/>
        <w:ind w:firstLine="640" w:firstLineChars="200"/>
        <w:rPr>
          <w:rFonts w:cs="仿宋_GB2312"/>
        </w:rPr>
      </w:pPr>
      <w:r>
        <w:rPr>
          <w:rFonts w:hint="eastAsia" w:cs="仿宋_GB2312"/>
        </w:rPr>
        <w:t>2025年一般公共预算财政拨款收入130.03万元，一般公共预算财政拨款支出130.03万元，比2024年增加28.82万元。其中：基本支出130.03万元，比2024年增加28.82万元，主要原因是人员费用增加，主要用于保障在职人员工资福利及社会保险缴费，离休人员离休费，退休人员补助等，保障单位正常运转的各项商品服务支出；项目支出0万元，比2024年增加0万元，主要原因是没有项目支出。</w:t>
      </w:r>
    </w:p>
    <w:p w14:paraId="0DF509A8">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2025年政府性基金预算收入0万元，政府性基金预算支出0万元，比2024年增加0万元，主要原因是</w:t>
      </w:r>
      <w:r>
        <w:rPr>
          <w:rFonts w:hint="eastAsia"/>
          <w:szCs w:val="32"/>
        </w:rPr>
        <w:t>重庆市九龙坡区石桥铺街道社区事务服务中心</w:t>
      </w:r>
      <w:r>
        <w:rPr>
          <w:rFonts w:hint="eastAsia" w:cs="仿宋_GB2312"/>
        </w:rPr>
        <w:t>2025年无使用政府性基金预算拨款安排的支出。</w:t>
      </w:r>
    </w:p>
    <w:p w14:paraId="6101FA9F">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63787411">
      <w:pPr>
        <w:adjustRightInd w:val="0"/>
        <w:snapToGrid w:val="0"/>
        <w:spacing w:line="600" w:lineRule="exact"/>
        <w:ind w:firstLine="600"/>
        <w:rPr>
          <w:rFonts w:cs="仿宋_GB2312"/>
        </w:rPr>
      </w:pPr>
      <w:r>
        <w:rPr>
          <w:rFonts w:hint="eastAsia" w:cs="仿宋_GB2312"/>
        </w:rPr>
        <w:t>2025年“三公”经费预算0万元，比2024年减少0万元。其中：因公出国（境）费用0万元，比2024年减少0万元，主要原因是没有因公出国（境）经费；公务接待费0万元，比2024年减少0万元，主要原因是没有公务接待费；公务用车运行维护费0万元，比2024年减少0万元，主要原因是没有公务用车运行维护费；公务用车购置费0万元，比2024年减少0万元；主要原因是没有公务车购置。</w:t>
      </w:r>
    </w:p>
    <w:p w14:paraId="2B491F97">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7378FC71">
      <w:pPr>
        <w:adjustRightInd w:val="0"/>
        <w:snapToGrid w:val="0"/>
        <w:spacing w:line="600" w:lineRule="exact"/>
        <w:ind w:firstLine="640" w:firstLineChars="200"/>
        <w:rPr>
          <w:rFonts w:cs="仿宋_GB2312"/>
        </w:rPr>
      </w:pPr>
      <w:r>
        <w:rPr>
          <w:rFonts w:hint="eastAsia" w:cs="仿宋_GB2312"/>
        </w:rPr>
        <w:t>1.机关运行经费。2025年一般公共预算财政拨款运行经费23.53万元，比上年增加2.92万元，主要原因为一般公共预算财政拨款运行经费增加。主要用于办公费、印刷费、邮电费、水电费、物管费、差旅费、会议费、培训费及其他商品和服务支出等。</w:t>
      </w:r>
    </w:p>
    <w:p w14:paraId="29BD01AA">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7C1DE503">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2025年项目支出均实行了绩效目标管理，涉及一般公共预算当年财政拨款0万元。</w:t>
      </w:r>
    </w:p>
    <w:p w14:paraId="18F9E0A5">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辆、执勤执法用车0辆。</w:t>
      </w:r>
    </w:p>
    <w:p w14:paraId="6B9DC21D">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0AF67941">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0AF92743">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0453BF48">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2F72FA3">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31879C3A">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FA572D">
      <w:pPr>
        <w:adjustRightInd w:val="0"/>
        <w:snapToGrid w:val="0"/>
        <w:spacing w:line="600" w:lineRule="exact"/>
        <w:ind w:firstLine="643" w:firstLineChars="200"/>
        <w:rPr>
          <w:rFonts w:cs="仿宋_GB2312"/>
          <w:b/>
        </w:rPr>
      </w:pPr>
    </w:p>
    <w:p w14:paraId="37B3917E">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32BFC728">
      <w:pPr>
        <w:adjustRightInd w:val="0"/>
        <w:snapToGrid w:val="0"/>
        <w:spacing w:line="600" w:lineRule="exact"/>
        <w:ind w:firstLine="643" w:firstLineChars="200"/>
        <w:rPr>
          <w:b/>
        </w:rPr>
      </w:pPr>
    </w:p>
    <w:p w14:paraId="32138742">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附表：1.2025年重庆市九龙坡区石桥铺街道社区事务服务中心财政拨款收支总表</w:t>
      </w:r>
    </w:p>
    <w:p w14:paraId="0AA912CB">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重庆市九龙坡区石桥铺街道社区事务服务中心</w:t>
      </w:r>
      <w:r>
        <w:rPr>
          <w:rFonts w:hint="eastAsia" w:eastAsia="方正仿宋_GBK"/>
          <w:spacing w:val="-10"/>
          <w:sz w:val="32"/>
          <w:szCs w:val="32"/>
        </w:rPr>
        <w:t>一般公共预算财政拨款支出预算表</w:t>
      </w:r>
    </w:p>
    <w:p w14:paraId="7A61FF70">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3.2025年重庆市九龙坡区石桥铺街道社区事务服务中心一般公共预算财政拨款基本支出预算表</w:t>
      </w:r>
    </w:p>
    <w:p w14:paraId="27D4B585">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4.2025年重庆市九龙坡区石桥铺街道社区事务服务中心一般公共预算财政拨款基本支出预算表</w:t>
      </w:r>
    </w:p>
    <w:p w14:paraId="02A69381">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5.2025年重庆市九龙坡区石桥铺街道社区事务服务中心一般公共预算“三公”经费支出表</w:t>
      </w:r>
    </w:p>
    <w:p w14:paraId="522EB424">
      <w:pPr>
        <w:adjustRightInd w:val="0"/>
        <w:snapToGrid w:val="0"/>
        <w:spacing w:line="600" w:lineRule="exact"/>
        <w:ind w:firstLine="1600" w:firstLineChars="500"/>
        <w:jc w:val="left"/>
        <w:rPr>
          <w:szCs w:val="32"/>
        </w:rPr>
      </w:pPr>
      <w:r>
        <w:rPr>
          <w:rFonts w:hint="eastAsia"/>
          <w:szCs w:val="32"/>
        </w:rPr>
        <w:t>6.2025年重庆市九龙坡区石桥铺街道社区事务服务中心政府性基金预算支出表</w:t>
      </w:r>
    </w:p>
    <w:p w14:paraId="5353F948">
      <w:pPr>
        <w:adjustRightInd w:val="0"/>
        <w:snapToGrid w:val="0"/>
        <w:spacing w:line="600" w:lineRule="exact"/>
        <w:ind w:firstLine="1600" w:firstLineChars="500"/>
        <w:jc w:val="left"/>
        <w:rPr>
          <w:szCs w:val="32"/>
        </w:rPr>
      </w:pPr>
      <w:r>
        <w:rPr>
          <w:rFonts w:hint="eastAsia"/>
          <w:szCs w:val="32"/>
        </w:rPr>
        <w:t>7.2025年重庆市九龙坡区石桥铺街道社区事务服务中心部门收支总表</w:t>
      </w:r>
    </w:p>
    <w:p w14:paraId="036C8F76">
      <w:pPr>
        <w:adjustRightInd w:val="0"/>
        <w:snapToGrid w:val="0"/>
        <w:spacing w:line="600" w:lineRule="exact"/>
        <w:ind w:firstLine="1600" w:firstLineChars="500"/>
        <w:jc w:val="left"/>
        <w:rPr>
          <w:szCs w:val="32"/>
        </w:rPr>
      </w:pPr>
      <w:r>
        <w:rPr>
          <w:rFonts w:hint="eastAsia"/>
          <w:szCs w:val="32"/>
        </w:rPr>
        <w:t>8.2025年重庆市九龙坡区石桥铺街道社区事务服务中心部门收入总表</w:t>
      </w:r>
    </w:p>
    <w:p w14:paraId="12181848">
      <w:pPr>
        <w:adjustRightInd w:val="0"/>
        <w:snapToGrid w:val="0"/>
        <w:spacing w:line="600" w:lineRule="exact"/>
        <w:ind w:firstLine="1600" w:firstLineChars="500"/>
        <w:jc w:val="left"/>
        <w:rPr>
          <w:szCs w:val="32"/>
        </w:rPr>
      </w:pPr>
      <w:r>
        <w:rPr>
          <w:rFonts w:hint="eastAsia"/>
          <w:szCs w:val="32"/>
        </w:rPr>
        <w:t>9.2025年重庆市九龙坡区石桥铺街道社区事务服务中心部门支出总表</w:t>
      </w:r>
    </w:p>
    <w:p w14:paraId="212D9D82">
      <w:pPr>
        <w:adjustRightInd w:val="0"/>
        <w:snapToGrid w:val="0"/>
        <w:spacing w:line="600" w:lineRule="exact"/>
        <w:ind w:firstLine="1600" w:firstLineChars="500"/>
        <w:jc w:val="left"/>
        <w:rPr>
          <w:szCs w:val="32"/>
        </w:rPr>
      </w:pPr>
      <w:r>
        <w:rPr>
          <w:rFonts w:hint="eastAsia"/>
          <w:szCs w:val="32"/>
        </w:rPr>
        <w:t>10.2025年重庆市九龙坡区石桥铺街道社区事务服务中心一般公共预算财政拨款项目支出预算表</w:t>
      </w:r>
    </w:p>
    <w:p w14:paraId="4981D020">
      <w:pPr>
        <w:adjustRightInd w:val="0"/>
        <w:snapToGrid w:val="0"/>
        <w:spacing w:line="600" w:lineRule="exact"/>
        <w:ind w:firstLine="1600" w:firstLineChars="500"/>
        <w:jc w:val="left"/>
        <w:rPr>
          <w:szCs w:val="32"/>
        </w:rPr>
      </w:pPr>
      <w:r>
        <w:rPr>
          <w:rFonts w:hint="eastAsia"/>
          <w:szCs w:val="32"/>
        </w:rPr>
        <w:t>11.2025年重庆市九龙坡区石桥铺街道社区事务服务中心一般公共预算财政拨款项目支出预算表</w:t>
      </w:r>
    </w:p>
    <w:p w14:paraId="1C7CB887">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12.2025年重庆市九龙坡区石桥铺街道社区事务服务中心政府采购明细表</w:t>
      </w:r>
    </w:p>
    <w:p w14:paraId="756EC517">
      <w:pPr>
        <w:adjustRightInd w:val="0"/>
        <w:snapToGrid w:val="0"/>
        <w:spacing w:line="600" w:lineRule="exact"/>
        <w:ind w:firstLine="1600" w:firstLineChars="500"/>
        <w:rPr>
          <w:szCs w:val="32"/>
        </w:rPr>
      </w:pPr>
      <w:r>
        <w:rPr>
          <w:rFonts w:hint="eastAsia"/>
          <w:szCs w:val="32"/>
        </w:rPr>
        <w:t>13.2025年重庆市九龙坡区石桥铺街道社区事务服务中心单位项目绩效目标表</w:t>
      </w:r>
    </w:p>
    <w:p w14:paraId="13F74107">
      <w:pPr>
        <w:widowControl/>
        <w:jc w:val="left"/>
      </w:pPr>
      <w:r>
        <w:br w:type="page"/>
      </w:r>
      <w:r>
        <w:rPr>
          <w:rFonts w:hint="eastAsia"/>
        </w:rPr>
        <w:t>附件1</w:t>
      </w:r>
    </w:p>
    <w:tbl>
      <w:tblPr>
        <w:tblStyle w:val="5"/>
        <w:tblW w:w="10005" w:type="dxa"/>
        <w:tblInd w:w="-561" w:type="dxa"/>
        <w:tblLayout w:type="fixed"/>
        <w:tblCellMar>
          <w:top w:w="0" w:type="dxa"/>
          <w:left w:w="108" w:type="dxa"/>
          <w:bottom w:w="0" w:type="dxa"/>
          <w:right w:w="108" w:type="dxa"/>
        </w:tblCellMar>
      </w:tblPr>
      <w:tblGrid>
        <w:gridCol w:w="2702"/>
        <w:gridCol w:w="939"/>
        <w:gridCol w:w="1755"/>
        <w:gridCol w:w="876"/>
        <w:gridCol w:w="1077"/>
        <w:gridCol w:w="1321"/>
        <w:gridCol w:w="1335"/>
      </w:tblGrid>
      <w:tr w14:paraId="4BFA9A4A">
        <w:tblPrEx>
          <w:tblCellMar>
            <w:top w:w="0" w:type="dxa"/>
            <w:left w:w="108" w:type="dxa"/>
            <w:bottom w:w="0" w:type="dxa"/>
            <w:right w:w="108" w:type="dxa"/>
          </w:tblCellMar>
        </w:tblPrEx>
        <w:trPr>
          <w:trHeight w:val="1155" w:hRule="atLeast"/>
        </w:trPr>
        <w:tc>
          <w:tcPr>
            <w:tcW w:w="10005" w:type="dxa"/>
            <w:gridSpan w:val="7"/>
            <w:tcBorders>
              <w:top w:val="nil"/>
              <w:left w:val="nil"/>
              <w:bottom w:val="nil"/>
              <w:right w:val="nil"/>
            </w:tcBorders>
            <w:shd w:val="clear" w:color="auto" w:fill="auto"/>
            <w:vAlign w:val="center"/>
          </w:tcPr>
          <w:p w14:paraId="16089CB7">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4EA2CA5C">
        <w:tblPrEx>
          <w:tblCellMar>
            <w:top w:w="0" w:type="dxa"/>
            <w:left w:w="108" w:type="dxa"/>
            <w:bottom w:w="0" w:type="dxa"/>
            <w:right w:w="108" w:type="dxa"/>
          </w:tblCellMar>
        </w:tblPrEx>
        <w:trPr>
          <w:trHeight w:val="465" w:hRule="atLeast"/>
        </w:trPr>
        <w:tc>
          <w:tcPr>
            <w:tcW w:w="2702" w:type="dxa"/>
            <w:tcBorders>
              <w:top w:val="nil"/>
              <w:left w:val="nil"/>
              <w:bottom w:val="nil"/>
              <w:right w:val="nil"/>
            </w:tcBorders>
            <w:shd w:val="clear" w:color="auto" w:fill="auto"/>
            <w:vAlign w:val="center"/>
          </w:tcPr>
          <w:p w14:paraId="3633CF55">
            <w:pPr>
              <w:widowControl/>
              <w:jc w:val="left"/>
              <w:rPr>
                <w:rFonts w:ascii="宋体" w:hAnsi="宋体" w:eastAsia="宋体" w:cs="宋体"/>
                <w:color w:val="000000"/>
                <w:kern w:val="0"/>
                <w:sz w:val="22"/>
                <w:szCs w:val="22"/>
              </w:rPr>
            </w:pPr>
          </w:p>
        </w:tc>
        <w:tc>
          <w:tcPr>
            <w:tcW w:w="939" w:type="dxa"/>
            <w:tcBorders>
              <w:top w:val="nil"/>
              <w:left w:val="nil"/>
              <w:bottom w:val="nil"/>
              <w:right w:val="nil"/>
            </w:tcBorders>
            <w:shd w:val="clear" w:color="auto" w:fill="auto"/>
            <w:noWrap/>
            <w:vAlign w:val="center"/>
          </w:tcPr>
          <w:p w14:paraId="7B7A75DE">
            <w:pPr>
              <w:widowControl/>
              <w:jc w:val="left"/>
              <w:rPr>
                <w:rFonts w:ascii="宋体" w:hAnsi="宋体" w:eastAsia="宋体" w:cs="宋体"/>
                <w:color w:val="000000"/>
                <w:kern w:val="0"/>
                <w:sz w:val="22"/>
                <w:szCs w:val="22"/>
              </w:rPr>
            </w:pPr>
          </w:p>
        </w:tc>
        <w:tc>
          <w:tcPr>
            <w:tcW w:w="1755" w:type="dxa"/>
            <w:tcBorders>
              <w:top w:val="nil"/>
              <w:left w:val="nil"/>
              <w:bottom w:val="nil"/>
              <w:right w:val="nil"/>
            </w:tcBorders>
            <w:shd w:val="clear" w:color="auto" w:fill="auto"/>
            <w:vAlign w:val="center"/>
          </w:tcPr>
          <w:p w14:paraId="71E60ABE">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176A3E87">
            <w:pPr>
              <w:widowControl/>
              <w:jc w:val="left"/>
              <w:rPr>
                <w:rFonts w:ascii="宋体" w:hAnsi="宋体" w:eastAsia="宋体" w:cs="宋体"/>
                <w:color w:val="000000"/>
                <w:kern w:val="0"/>
                <w:sz w:val="22"/>
                <w:szCs w:val="22"/>
              </w:rPr>
            </w:pPr>
          </w:p>
        </w:tc>
        <w:tc>
          <w:tcPr>
            <w:tcW w:w="1077" w:type="dxa"/>
            <w:tcBorders>
              <w:top w:val="nil"/>
              <w:left w:val="nil"/>
              <w:bottom w:val="nil"/>
              <w:right w:val="nil"/>
            </w:tcBorders>
            <w:shd w:val="clear" w:color="auto" w:fill="auto"/>
            <w:noWrap/>
            <w:vAlign w:val="center"/>
          </w:tcPr>
          <w:p w14:paraId="1480C2C8">
            <w:pPr>
              <w:widowControl/>
              <w:jc w:val="left"/>
              <w:rPr>
                <w:rFonts w:ascii="宋体" w:hAnsi="宋体" w:eastAsia="宋体" w:cs="宋体"/>
                <w:color w:val="000000"/>
                <w:kern w:val="0"/>
                <w:sz w:val="22"/>
                <w:szCs w:val="22"/>
              </w:rPr>
            </w:pPr>
          </w:p>
        </w:tc>
        <w:tc>
          <w:tcPr>
            <w:tcW w:w="1321" w:type="dxa"/>
            <w:tcBorders>
              <w:top w:val="nil"/>
              <w:left w:val="nil"/>
              <w:bottom w:val="nil"/>
              <w:right w:val="nil"/>
            </w:tcBorders>
            <w:shd w:val="clear" w:color="auto" w:fill="auto"/>
            <w:noWrap/>
            <w:vAlign w:val="center"/>
          </w:tcPr>
          <w:p w14:paraId="65B7331C">
            <w:pPr>
              <w:widowControl/>
              <w:jc w:val="left"/>
              <w:rPr>
                <w:rFonts w:ascii="宋体" w:hAnsi="宋体" w:eastAsia="宋体" w:cs="宋体"/>
                <w:color w:val="000000"/>
                <w:kern w:val="0"/>
                <w:sz w:val="22"/>
                <w:szCs w:val="22"/>
              </w:rPr>
            </w:pPr>
          </w:p>
        </w:tc>
        <w:tc>
          <w:tcPr>
            <w:tcW w:w="1335" w:type="dxa"/>
            <w:tcBorders>
              <w:top w:val="nil"/>
              <w:left w:val="nil"/>
              <w:bottom w:val="nil"/>
              <w:right w:val="nil"/>
            </w:tcBorders>
            <w:shd w:val="clear" w:color="auto" w:fill="auto"/>
            <w:noWrap/>
            <w:vAlign w:val="center"/>
          </w:tcPr>
          <w:p w14:paraId="40F9DE74">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3CC794AA">
        <w:tblPrEx>
          <w:tblCellMar>
            <w:top w:w="0" w:type="dxa"/>
            <w:left w:w="108" w:type="dxa"/>
            <w:bottom w:w="0" w:type="dxa"/>
            <w:right w:w="108" w:type="dxa"/>
          </w:tblCellMar>
        </w:tblPrEx>
        <w:trPr>
          <w:trHeight w:val="863" w:hRule="atLeast"/>
        </w:trPr>
        <w:tc>
          <w:tcPr>
            <w:tcW w:w="3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1BC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6364" w:type="dxa"/>
            <w:gridSpan w:val="5"/>
            <w:tcBorders>
              <w:top w:val="single" w:color="000000" w:sz="4" w:space="0"/>
              <w:left w:val="nil"/>
              <w:bottom w:val="single" w:color="000000" w:sz="4" w:space="0"/>
              <w:right w:val="single" w:color="000000" w:sz="4" w:space="0"/>
            </w:tcBorders>
            <w:shd w:val="clear" w:color="auto" w:fill="auto"/>
            <w:vAlign w:val="center"/>
          </w:tcPr>
          <w:p w14:paraId="34456D8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2E4232AF">
        <w:tblPrEx>
          <w:tblCellMar>
            <w:top w:w="0" w:type="dxa"/>
            <w:left w:w="108" w:type="dxa"/>
            <w:bottom w:w="0" w:type="dxa"/>
            <w:right w:w="108" w:type="dxa"/>
          </w:tblCellMar>
        </w:tblPrEx>
        <w:trPr>
          <w:trHeight w:val="1635"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272477C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939" w:type="dxa"/>
            <w:tcBorders>
              <w:top w:val="nil"/>
              <w:left w:val="nil"/>
              <w:bottom w:val="single" w:color="000000" w:sz="4" w:space="0"/>
              <w:right w:val="single" w:color="000000" w:sz="4" w:space="0"/>
            </w:tcBorders>
            <w:shd w:val="clear" w:color="auto" w:fill="auto"/>
            <w:noWrap/>
            <w:vAlign w:val="center"/>
          </w:tcPr>
          <w:p w14:paraId="36DBC45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755" w:type="dxa"/>
            <w:tcBorders>
              <w:top w:val="nil"/>
              <w:left w:val="nil"/>
              <w:bottom w:val="single" w:color="000000" w:sz="4" w:space="0"/>
              <w:right w:val="single" w:color="000000" w:sz="4" w:space="0"/>
            </w:tcBorders>
            <w:shd w:val="clear" w:color="auto" w:fill="auto"/>
            <w:vAlign w:val="center"/>
          </w:tcPr>
          <w:p w14:paraId="14B9402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76" w:type="dxa"/>
            <w:tcBorders>
              <w:top w:val="nil"/>
              <w:left w:val="nil"/>
              <w:bottom w:val="single" w:color="000000" w:sz="4" w:space="0"/>
              <w:right w:val="single" w:color="000000" w:sz="4" w:space="0"/>
            </w:tcBorders>
            <w:shd w:val="clear" w:color="auto" w:fill="auto"/>
            <w:noWrap/>
            <w:vAlign w:val="center"/>
          </w:tcPr>
          <w:p w14:paraId="4FC73AB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1077" w:type="dxa"/>
            <w:tcBorders>
              <w:top w:val="nil"/>
              <w:left w:val="nil"/>
              <w:bottom w:val="single" w:color="000000" w:sz="4" w:space="0"/>
              <w:right w:val="single" w:color="000000" w:sz="4" w:space="0"/>
            </w:tcBorders>
            <w:shd w:val="clear" w:color="auto" w:fill="auto"/>
            <w:vAlign w:val="center"/>
          </w:tcPr>
          <w:p w14:paraId="5EB0AF1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1321" w:type="dxa"/>
            <w:tcBorders>
              <w:top w:val="nil"/>
              <w:left w:val="nil"/>
              <w:bottom w:val="single" w:color="000000" w:sz="4" w:space="0"/>
              <w:right w:val="single" w:color="000000" w:sz="4" w:space="0"/>
            </w:tcBorders>
            <w:shd w:val="clear" w:color="auto" w:fill="auto"/>
            <w:vAlign w:val="center"/>
          </w:tcPr>
          <w:p w14:paraId="0EFBD8C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1335" w:type="dxa"/>
            <w:tcBorders>
              <w:top w:val="nil"/>
              <w:left w:val="nil"/>
              <w:bottom w:val="single" w:color="000000" w:sz="4" w:space="0"/>
              <w:right w:val="single" w:color="000000" w:sz="4" w:space="0"/>
            </w:tcBorders>
            <w:shd w:val="clear" w:color="auto" w:fill="auto"/>
            <w:vAlign w:val="center"/>
          </w:tcPr>
          <w:p w14:paraId="166AFE1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14:paraId="5AF504EA">
        <w:tblPrEx>
          <w:tblCellMar>
            <w:top w:w="0" w:type="dxa"/>
            <w:left w:w="108" w:type="dxa"/>
            <w:bottom w:w="0" w:type="dxa"/>
            <w:right w:w="108" w:type="dxa"/>
          </w:tblCellMar>
        </w:tblPrEx>
        <w:trPr>
          <w:trHeight w:val="484"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5BAFFA23">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939" w:type="dxa"/>
            <w:tcBorders>
              <w:top w:val="nil"/>
              <w:left w:val="nil"/>
              <w:bottom w:val="single" w:color="000000" w:sz="4" w:space="0"/>
              <w:right w:val="single" w:color="000000" w:sz="4" w:space="0"/>
            </w:tcBorders>
            <w:shd w:val="clear" w:color="auto" w:fill="auto"/>
            <w:noWrap/>
            <w:vAlign w:val="center"/>
          </w:tcPr>
          <w:p w14:paraId="38183BFF">
            <w:pPr>
              <w:widowControl/>
              <w:jc w:val="right"/>
              <w:rPr>
                <w:rFonts w:eastAsia="宋体"/>
                <w:b/>
                <w:bCs/>
                <w:color w:val="000000"/>
                <w:kern w:val="0"/>
                <w:sz w:val="24"/>
                <w:szCs w:val="24"/>
              </w:rPr>
            </w:pPr>
            <w:r>
              <w:rPr>
                <w:rFonts w:eastAsia="宋体"/>
                <w:b/>
                <w:bCs/>
                <w:color w:val="000000"/>
                <w:kern w:val="0"/>
                <w:sz w:val="24"/>
                <w:szCs w:val="24"/>
              </w:rPr>
              <w:t>130.03</w:t>
            </w:r>
          </w:p>
        </w:tc>
        <w:tc>
          <w:tcPr>
            <w:tcW w:w="1755" w:type="dxa"/>
            <w:tcBorders>
              <w:top w:val="nil"/>
              <w:left w:val="nil"/>
              <w:bottom w:val="single" w:color="000000" w:sz="4" w:space="0"/>
              <w:right w:val="single" w:color="000000" w:sz="4" w:space="0"/>
            </w:tcBorders>
            <w:shd w:val="clear" w:color="auto" w:fill="auto"/>
            <w:vAlign w:val="center"/>
          </w:tcPr>
          <w:p w14:paraId="46E8703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7B675CD9">
            <w:pPr>
              <w:widowControl/>
              <w:jc w:val="right"/>
              <w:rPr>
                <w:rFonts w:eastAsia="宋体"/>
                <w:b/>
                <w:bCs/>
                <w:color w:val="000000"/>
                <w:kern w:val="0"/>
                <w:sz w:val="24"/>
                <w:szCs w:val="24"/>
              </w:rPr>
            </w:pPr>
            <w:r>
              <w:rPr>
                <w:rFonts w:eastAsia="宋体"/>
                <w:b/>
                <w:bCs/>
                <w:color w:val="000000"/>
                <w:kern w:val="0"/>
                <w:sz w:val="24"/>
                <w:szCs w:val="24"/>
              </w:rPr>
              <w:t>130.03</w:t>
            </w:r>
          </w:p>
        </w:tc>
        <w:tc>
          <w:tcPr>
            <w:tcW w:w="1077" w:type="dxa"/>
            <w:tcBorders>
              <w:top w:val="nil"/>
              <w:left w:val="nil"/>
              <w:bottom w:val="single" w:color="000000" w:sz="4" w:space="0"/>
              <w:right w:val="single" w:color="000000" w:sz="4" w:space="0"/>
            </w:tcBorders>
            <w:shd w:val="clear" w:color="auto" w:fill="auto"/>
            <w:noWrap/>
            <w:vAlign w:val="center"/>
          </w:tcPr>
          <w:p w14:paraId="574D37E9">
            <w:pPr>
              <w:widowControl/>
              <w:jc w:val="right"/>
              <w:rPr>
                <w:rFonts w:eastAsia="宋体"/>
                <w:b/>
                <w:bCs/>
                <w:color w:val="000000"/>
                <w:kern w:val="0"/>
                <w:sz w:val="24"/>
                <w:szCs w:val="24"/>
              </w:rPr>
            </w:pPr>
            <w:r>
              <w:rPr>
                <w:rFonts w:eastAsia="宋体"/>
                <w:b/>
                <w:bCs/>
                <w:color w:val="000000"/>
                <w:kern w:val="0"/>
                <w:sz w:val="24"/>
                <w:szCs w:val="24"/>
              </w:rPr>
              <w:t>130.03</w:t>
            </w:r>
          </w:p>
        </w:tc>
        <w:tc>
          <w:tcPr>
            <w:tcW w:w="1321" w:type="dxa"/>
            <w:tcBorders>
              <w:top w:val="nil"/>
              <w:left w:val="nil"/>
              <w:bottom w:val="single" w:color="000000" w:sz="4" w:space="0"/>
              <w:right w:val="single" w:color="000000" w:sz="4" w:space="0"/>
            </w:tcBorders>
            <w:shd w:val="clear" w:color="auto" w:fill="auto"/>
            <w:noWrap/>
            <w:vAlign w:val="center"/>
          </w:tcPr>
          <w:p w14:paraId="712B5C36">
            <w:pPr>
              <w:widowControl/>
              <w:jc w:val="right"/>
              <w:rPr>
                <w:rFonts w:eastAsia="宋体"/>
                <w:b/>
                <w:bCs/>
                <w:color w:val="000000"/>
                <w:kern w:val="0"/>
                <w:sz w:val="24"/>
                <w:szCs w:val="24"/>
              </w:rPr>
            </w:pPr>
            <w:r>
              <w:rPr>
                <w:rFonts w:eastAsia="宋体"/>
                <w:b/>
                <w:bCs/>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686598C0">
            <w:pPr>
              <w:widowControl/>
              <w:jc w:val="right"/>
              <w:rPr>
                <w:rFonts w:eastAsia="宋体"/>
                <w:b/>
                <w:bCs/>
                <w:color w:val="000000"/>
                <w:kern w:val="0"/>
                <w:sz w:val="24"/>
                <w:szCs w:val="24"/>
              </w:rPr>
            </w:pPr>
            <w:r>
              <w:rPr>
                <w:rFonts w:eastAsia="宋体"/>
                <w:b/>
                <w:bCs/>
                <w:color w:val="000000"/>
                <w:kern w:val="0"/>
                <w:sz w:val="24"/>
                <w:szCs w:val="24"/>
              </w:rPr>
              <w:t>　</w:t>
            </w:r>
          </w:p>
        </w:tc>
      </w:tr>
      <w:tr w14:paraId="6728E79D">
        <w:tblPrEx>
          <w:tblCellMar>
            <w:top w:w="0" w:type="dxa"/>
            <w:left w:w="108" w:type="dxa"/>
            <w:bottom w:w="0" w:type="dxa"/>
            <w:right w:w="108" w:type="dxa"/>
          </w:tblCellMar>
        </w:tblPrEx>
        <w:trPr>
          <w:trHeight w:val="660"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2EF038D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939" w:type="dxa"/>
            <w:tcBorders>
              <w:top w:val="nil"/>
              <w:left w:val="nil"/>
              <w:bottom w:val="single" w:color="000000" w:sz="4" w:space="0"/>
              <w:right w:val="single" w:color="000000" w:sz="4" w:space="0"/>
            </w:tcBorders>
            <w:shd w:val="clear" w:color="auto" w:fill="auto"/>
            <w:noWrap/>
            <w:vAlign w:val="center"/>
          </w:tcPr>
          <w:p w14:paraId="2AC9B966">
            <w:pPr>
              <w:widowControl/>
              <w:jc w:val="right"/>
              <w:rPr>
                <w:rFonts w:eastAsia="宋体"/>
                <w:color w:val="000000"/>
                <w:kern w:val="0"/>
                <w:sz w:val="24"/>
                <w:szCs w:val="24"/>
              </w:rPr>
            </w:pPr>
            <w:r>
              <w:rPr>
                <w:rFonts w:eastAsia="宋体"/>
                <w:color w:val="000000"/>
                <w:kern w:val="0"/>
                <w:sz w:val="24"/>
                <w:szCs w:val="24"/>
              </w:rPr>
              <w:t>130.03</w:t>
            </w:r>
          </w:p>
        </w:tc>
        <w:tc>
          <w:tcPr>
            <w:tcW w:w="1755" w:type="dxa"/>
            <w:tcBorders>
              <w:top w:val="nil"/>
              <w:left w:val="nil"/>
              <w:bottom w:val="single" w:color="000000" w:sz="4" w:space="0"/>
              <w:right w:val="single" w:color="000000" w:sz="4" w:space="0"/>
            </w:tcBorders>
            <w:shd w:val="clear" w:color="auto" w:fill="auto"/>
            <w:vAlign w:val="center"/>
          </w:tcPr>
          <w:p w14:paraId="03FEC10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76" w:type="dxa"/>
            <w:tcBorders>
              <w:top w:val="nil"/>
              <w:left w:val="nil"/>
              <w:bottom w:val="single" w:color="000000" w:sz="4" w:space="0"/>
              <w:right w:val="single" w:color="000000" w:sz="4" w:space="0"/>
            </w:tcBorders>
            <w:shd w:val="clear" w:color="auto" w:fill="auto"/>
            <w:noWrap/>
            <w:vAlign w:val="center"/>
          </w:tcPr>
          <w:p w14:paraId="35999CB0">
            <w:pPr>
              <w:widowControl/>
              <w:jc w:val="right"/>
              <w:rPr>
                <w:rFonts w:eastAsia="宋体"/>
                <w:color w:val="000000"/>
                <w:kern w:val="0"/>
                <w:sz w:val="24"/>
                <w:szCs w:val="24"/>
              </w:rPr>
            </w:pPr>
            <w:r>
              <w:rPr>
                <w:rFonts w:eastAsia="宋体"/>
                <w:color w:val="000000"/>
                <w:kern w:val="0"/>
                <w:sz w:val="24"/>
                <w:szCs w:val="24"/>
              </w:rPr>
              <w:t>98.78</w:t>
            </w:r>
          </w:p>
        </w:tc>
        <w:tc>
          <w:tcPr>
            <w:tcW w:w="1077" w:type="dxa"/>
            <w:tcBorders>
              <w:top w:val="nil"/>
              <w:left w:val="nil"/>
              <w:bottom w:val="single" w:color="000000" w:sz="4" w:space="0"/>
              <w:right w:val="single" w:color="000000" w:sz="4" w:space="0"/>
            </w:tcBorders>
            <w:shd w:val="clear" w:color="auto" w:fill="auto"/>
            <w:noWrap/>
            <w:vAlign w:val="center"/>
          </w:tcPr>
          <w:p w14:paraId="72B8EB53">
            <w:pPr>
              <w:widowControl/>
              <w:jc w:val="right"/>
              <w:rPr>
                <w:rFonts w:eastAsia="宋体"/>
                <w:color w:val="000000"/>
                <w:kern w:val="0"/>
                <w:sz w:val="24"/>
                <w:szCs w:val="24"/>
              </w:rPr>
            </w:pPr>
            <w:r>
              <w:rPr>
                <w:rFonts w:eastAsia="宋体"/>
                <w:color w:val="000000"/>
                <w:kern w:val="0"/>
                <w:sz w:val="24"/>
                <w:szCs w:val="24"/>
              </w:rPr>
              <w:t>98.78</w:t>
            </w:r>
          </w:p>
        </w:tc>
        <w:tc>
          <w:tcPr>
            <w:tcW w:w="1321" w:type="dxa"/>
            <w:tcBorders>
              <w:top w:val="nil"/>
              <w:left w:val="nil"/>
              <w:bottom w:val="single" w:color="000000" w:sz="4" w:space="0"/>
              <w:right w:val="single" w:color="000000" w:sz="4" w:space="0"/>
            </w:tcBorders>
            <w:shd w:val="clear" w:color="auto" w:fill="auto"/>
            <w:noWrap/>
            <w:vAlign w:val="center"/>
          </w:tcPr>
          <w:p w14:paraId="1F48CAD8">
            <w:pPr>
              <w:widowControl/>
              <w:jc w:val="right"/>
              <w:rPr>
                <w:rFonts w:eastAsia="宋体"/>
                <w:color w:val="000000"/>
                <w:kern w:val="0"/>
                <w:sz w:val="24"/>
                <w:szCs w:val="24"/>
              </w:rPr>
            </w:pPr>
            <w:r>
              <w:rPr>
                <w:rFonts w:eastAsia="宋体"/>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5D52A5C7">
            <w:pPr>
              <w:widowControl/>
              <w:jc w:val="right"/>
              <w:rPr>
                <w:rFonts w:eastAsia="宋体"/>
                <w:color w:val="000000"/>
                <w:kern w:val="0"/>
                <w:sz w:val="24"/>
                <w:szCs w:val="24"/>
              </w:rPr>
            </w:pPr>
            <w:r>
              <w:rPr>
                <w:rFonts w:eastAsia="宋体"/>
                <w:color w:val="000000"/>
                <w:kern w:val="0"/>
                <w:sz w:val="24"/>
                <w:szCs w:val="24"/>
              </w:rPr>
              <w:t>　</w:t>
            </w:r>
          </w:p>
        </w:tc>
      </w:tr>
      <w:tr w14:paraId="63290176">
        <w:tblPrEx>
          <w:tblCellMar>
            <w:top w:w="0" w:type="dxa"/>
            <w:left w:w="108" w:type="dxa"/>
            <w:bottom w:w="0" w:type="dxa"/>
            <w:right w:w="108" w:type="dxa"/>
          </w:tblCellMar>
        </w:tblPrEx>
        <w:trPr>
          <w:trHeight w:val="660"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40FB35C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939" w:type="dxa"/>
            <w:tcBorders>
              <w:top w:val="nil"/>
              <w:left w:val="nil"/>
              <w:bottom w:val="single" w:color="000000" w:sz="4" w:space="0"/>
              <w:right w:val="single" w:color="000000" w:sz="4" w:space="0"/>
            </w:tcBorders>
            <w:shd w:val="clear" w:color="auto" w:fill="auto"/>
            <w:noWrap/>
            <w:vAlign w:val="center"/>
          </w:tcPr>
          <w:p w14:paraId="5A28BBAF">
            <w:pPr>
              <w:widowControl/>
              <w:jc w:val="right"/>
              <w:rPr>
                <w:rFonts w:eastAsia="宋体"/>
                <w:color w:val="000000"/>
                <w:kern w:val="0"/>
                <w:sz w:val="24"/>
                <w:szCs w:val="24"/>
              </w:rPr>
            </w:pPr>
            <w:r>
              <w:rPr>
                <w:rFonts w:eastAsia="宋体"/>
                <w:color w:val="000000"/>
                <w:kern w:val="0"/>
                <w:sz w:val="24"/>
                <w:szCs w:val="24"/>
              </w:rPr>
              <w:t>　</w:t>
            </w:r>
          </w:p>
        </w:tc>
        <w:tc>
          <w:tcPr>
            <w:tcW w:w="1755" w:type="dxa"/>
            <w:tcBorders>
              <w:top w:val="nil"/>
              <w:left w:val="nil"/>
              <w:bottom w:val="single" w:color="000000" w:sz="4" w:space="0"/>
              <w:right w:val="single" w:color="000000" w:sz="4" w:space="0"/>
            </w:tcBorders>
            <w:shd w:val="clear" w:color="auto" w:fill="auto"/>
            <w:vAlign w:val="center"/>
          </w:tcPr>
          <w:p w14:paraId="28075BD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39E1E756">
            <w:pPr>
              <w:widowControl/>
              <w:jc w:val="right"/>
              <w:rPr>
                <w:rFonts w:eastAsia="宋体"/>
                <w:color w:val="000000"/>
                <w:kern w:val="0"/>
                <w:sz w:val="24"/>
                <w:szCs w:val="24"/>
              </w:rPr>
            </w:pPr>
            <w:r>
              <w:rPr>
                <w:rFonts w:eastAsia="宋体"/>
                <w:color w:val="000000"/>
                <w:kern w:val="0"/>
                <w:sz w:val="24"/>
                <w:szCs w:val="24"/>
              </w:rPr>
              <w:t>15.55</w:t>
            </w:r>
          </w:p>
        </w:tc>
        <w:tc>
          <w:tcPr>
            <w:tcW w:w="1077" w:type="dxa"/>
            <w:tcBorders>
              <w:top w:val="nil"/>
              <w:left w:val="nil"/>
              <w:bottom w:val="single" w:color="000000" w:sz="4" w:space="0"/>
              <w:right w:val="single" w:color="000000" w:sz="4" w:space="0"/>
            </w:tcBorders>
            <w:shd w:val="clear" w:color="auto" w:fill="auto"/>
            <w:noWrap/>
            <w:vAlign w:val="center"/>
          </w:tcPr>
          <w:p w14:paraId="3156AB68">
            <w:pPr>
              <w:widowControl/>
              <w:jc w:val="right"/>
              <w:rPr>
                <w:rFonts w:eastAsia="宋体"/>
                <w:color w:val="000000"/>
                <w:kern w:val="0"/>
                <w:sz w:val="24"/>
                <w:szCs w:val="24"/>
              </w:rPr>
            </w:pPr>
            <w:r>
              <w:rPr>
                <w:rFonts w:eastAsia="宋体"/>
                <w:color w:val="000000"/>
                <w:kern w:val="0"/>
                <w:sz w:val="24"/>
                <w:szCs w:val="24"/>
              </w:rPr>
              <w:t>15.55</w:t>
            </w:r>
          </w:p>
        </w:tc>
        <w:tc>
          <w:tcPr>
            <w:tcW w:w="1321" w:type="dxa"/>
            <w:tcBorders>
              <w:top w:val="nil"/>
              <w:left w:val="nil"/>
              <w:bottom w:val="single" w:color="000000" w:sz="4" w:space="0"/>
              <w:right w:val="single" w:color="000000" w:sz="4" w:space="0"/>
            </w:tcBorders>
            <w:shd w:val="clear" w:color="auto" w:fill="auto"/>
            <w:noWrap/>
            <w:vAlign w:val="center"/>
          </w:tcPr>
          <w:p w14:paraId="7AC37E88">
            <w:pPr>
              <w:widowControl/>
              <w:jc w:val="right"/>
              <w:rPr>
                <w:rFonts w:eastAsia="宋体"/>
                <w:color w:val="000000"/>
                <w:kern w:val="0"/>
                <w:sz w:val="24"/>
                <w:szCs w:val="24"/>
              </w:rPr>
            </w:pPr>
            <w:r>
              <w:rPr>
                <w:rFonts w:eastAsia="宋体"/>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2E7227E4">
            <w:pPr>
              <w:widowControl/>
              <w:jc w:val="right"/>
              <w:rPr>
                <w:rFonts w:eastAsia="宋体"/>
                <w:color w:val="000000"/>
                <w:kern w:val="0"/>
                <w:sz w:val="24"/>
                <w:szCs w:val="24"/>
              </w:rPr>
            </w:pPr>
            <w:r>
              <w:rPr>
                <w:rFonts w:eastAsia="宋体"/>
                <w:color w:val="000000"/>
                <w:kern w:val="0"/>
                <w:sz w:val="24"/>
                <w:szCs w:val="24"/>
              </w:rPr>
              <w:t>　</w:t>
            </w:r>
          </w:p>
        </w:tc>
      </w:tr>
      <w:tr w14:paraId="013A091A">
        <w:tblPrEx>
          <w:tblCellMar>
            <w:top w:w="0" w:type="dxa"/>
            <w:left w:w="108" w:type="dxa"/>
            <w:bottom w:w="0" w:type="dxa"/>
            <w:right w:w="108" w:type="dxa"/>
          </w:tblCellMar>
        </w:tblPrEx>
        <w:trPr>
          <w:trHeight w:val="660"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6351786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939" w:type="dxa"/>
            <w:tcBorders>
              <w:top w:val="nil"/>
              <w:left w:val="nil"/>
              <w:bottom w:val="single" w:color="000000" w:sz="4" w:space="0"/>
              <w:right w:val="single" w:color="000000" w:sz="4" w:space="0"/>
            </w:tcBorders>
            <w:shd w:val="clear" w:color="auto" w:fill="auto"/>
            <w:noWrap/>
            <w:vAlign w:val="center"/>
          </w:tcPr>
          <w:p w14:paraId="6936E82D">
            <w:pPr>
              <w:widowControl/>
              <w:jc w:val="right"/>
              <w:rPr>
                <w:rFonts w:eastAsia="宋体"/>
                <w:color w:val="000000"/>
                <w:kern w:val="0"/>
                <w:sz w:val="24"/>
                <w:szCs w:val="24"/>
              </w:rPr>
            </w:pPr>
            <w:r>
              <w:rPr>
                <w:rFonts w:eastAsia="宋体"/>
                <w:color w:val="000000"/>
                <w:kern w:val="0"/>
                <w:sz w:val="24"/>
                <w:szCs w:val="24"/>
              </w:rPr>
              <w:t>　</w:t>
            </w:r>
          </w:p>
        </w:tc>
        <w:tc>
          <w:tcPr>
            <w:tcW w:w="1755" w:type="dxa"/>
            <w:tcBorders>
              <w:top w:val="nil"/>
              <w:left w:val="nil"/>
              <w:bottom w:val="single" w:color="000000" w:sz="4" w:space="0"/>
              <w:right w:val="single" w:color="000000" w:sz="4" w:space="0"/>
            </w:tcBorders>
            <w:shd w:val="clear" w:color="auto" w:fill="auto"/>
            <w:vAlign w:val="center"/>
          </w:tcPr>
          <w:p w14:paraId="6A6B9E8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1A37C9BE">
            <w:pPr>
              <w:widowControl/>
              <w:jc w:val="right"/>
              <w:rPr>
                <w:rFonts w:eastAsia="宋体"/>
                <w:color w:val="000000"/>
                <w:kern w:val="0"/>
                <w:sz w:val="24"/>
                <w:szCs w:val="24"/>
              </w:rPr>
            </w:pPr>
            <w:r>
              <w:rPr>
                <w:rFonts w:eastAsia="宋体"/>
                <w:color w:val="000000"/>
                <w:kern w:val="0"/>
                <w:sz w:val="24"/>
                <w:szCs w:val="24"/>
              </w:rPr>
              <w:t>5.30</w:t>
            </w:r>
          </w:p>
        </w:tc>
        <w:tc>
          <w:tcPr>
            <w:tcW w:w="1077" w:type="dxa"/>
            <w:tcBorders>
              <w:top w:val="nil"/>
              <w:left w:val="nil"/>
              <w:bottom w:val="single" w:color="000000" w:sz="4" w:space="0"/>
              <w:right w:val="single" w:color="000000" w:sz="4" w:space="0"/>
            </w:tcBorders>
            <w:shd w:val="clear" w:color="auto" w:fill="auto"/>
            <w:noWrap/>
            <w:vAlign w:val="center"/>
          </w:tcPr>
          <w:p w14:paraId="3BC48500">
            <w:pPr>
              <w:widowControl/>
              <w:jc w:val="right"/>
              <w:rPr>
                <w:rFonts w:eastAsia="宋体"/>
                <w:color w:val="000000"/>
                <w:kern w:val="0"/>
                <w:sz w:val="24"/>
                <w:szCs w:val="24"/>
              </w:rPr>
            </w:pPr>
            <w:r>
              <w:rPr>
                <w:rFonts w:eastAsia="宋体"/>
                <w:color w:val="000000"/>
                <w:kern w:val="0"/>
                <w:sz w:val="24"/>
                <w:szCs w:val="24"/>
              </w:rPr>
              <w:t>5.30</w:t>
            </w:r>
          </w:p>
        </w:tc>
        <w:tc>
          <w:tcPr>
            <w:tcW w:w="1321" w:type="dxa"/>
            <w:tcBorders>
              <w:top w:val="nil"/>
              <w:left w:val="nil"/>
              <w:bottom w:val="single" w:color="000000" w:sz="4" w:space="0"/>
              <w:right w:val="single" w:color="000000" w:sz="4" w:space="0"/>
            </w:tcBorders>
            <w:shd w:val="clear" w:color="auto" w:fill="auto"/>
            <w:noWrap/>
            <w:vAlign w:val="center"/>
          </w:tcPr>
          <w:p w14:paraId="49001B75">
            <w:pPr>
              <w:widowControl/>
              <w:jc w:val="right"/>
              <w:rPr>
                <w:rFonts w:eastAsia="宋体"/>
                <w:color w:val="000000"/>
                <w:kern w:val="0"/>
                <w:sz w:val="24"/>
                <w:szCs w:val="24"/>
              </w:rPr>
            </w:pPr>
            <w:r>
              <w:rPr>
                <w:rFonts w:eastAsia="宋体"/>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498798C4">
            <w:pPr>
              <w:widowControl/>
              <w:jc w:val="right"/>
              <w:rPr>
                <w:rFonts w:eastAsia="宋体"/>
                <w:color w:val="000000"/>
                <w:kern w:val="0"/>
                <w:sz w:val="24"/>
                <w:szCs w:val="24"/>
              </w:rPr>
            </w:pPr>
            <w:r>
              <w:rPr>
                <w:rFonts w:eastAsia="宋体"/>
                <w:color w:val="000000"/>
                <w:kern w:val="0"/>
                <w:sz w:val="24"/>
                <w:szCs w:val="24"/>
              </w:rPr>
              <w:t>　</w:t>
            </w:r>
          </w:p>
        </w:tc>
      </w:tr>
      <w:tr w14:paraId="4612F337">
        <w:tblPrEx>
          <w:tblCellMar>
            <w:top w:w="0" w:type="dxa"/>
            <w:left w:w="108" w:type="dxa"/>
            <w:bottom w:w="0" w:type="dxa"/>
            <w:right w:w="108" w:type="dxa"/>
          </w:tblCellMar>
        </w:tblPrEx>
        <w:trPr>
          <w:trHeight w:val="465"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7874C36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939" w:type="dxa"/>
            <w:tcBorders>
              <w:top w:val="nil"/>
              <w:left w:val="nil"/>
              <w:bottom w:val="single" w:color="000000" w:sz="4" w:space="0"/>
              <w:right w:val="single" w:color="000000" w:sz="4" w:space="0"/>
            </w:tcBorders>
            <w:shd w:val="clear" w:color="auto" w:fill="auto"/>
            <w:noWrap/>
            <w:vAlign w:val="center"/>
          </w:tcPr>
          <w:p w14:paraId="261BB1B1">
            <w:pPr>
              <w:widowControl/>
              <w:jc w:val="right"/>
              <w:rPr>
                <w:rFonts w:eastAsia="宋体"/>
                <w:color w:val="000000"/>
                <w:kern w:val="0"/>
                <w:sz w:val="24"/>
                <w:szCs w:val="24"/>
              </w:rPr>
            </w:pPr>
            <w:r>
              <w:rPr>
                <w:rFonts w:eastAsia="宋体"/>
                <w:color w:val="000000"/>
                <w:kern w:val="0"/>
                <w:sz w:val="24"/>
                <w:szCs w:val="24"/>
              </w:rPr>
              <w:t>　</w:t>
            </w:r>
          </w:p>
        </w:tc>
        <w:tc>
          <w:tcPr>
            <w:tcW w:w="1755" w:type="dxa"/>
            <w:tcBorders>
              <w:top w:val="nil"/>
              <w:left w:val="nil"/>
              <w:bottom w:val="single" w:color="000000" w:sz="4" w:space="0"/>
              <w:right w:val="single" w:color="000000" w:sz="4" w:space="0"/>
            </w:tcBorders>
            <w:shd w:val="clear" w:color="auto" w:fill="auto"/>
            <w:vAlign w:val="center"/>
          </w:tcPr>
          <w:p w14:paraId="6435813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6233814F">
            <w:pPr>
              <w:widowControl/>
              <w:jc w:val="right"/>
              <w:rPr>
                <w:rFonts w:eastAsia="宋体"/>
                <w:color w:val="000000"/>
                <w:kern w:val="0"/>
                <w:sz w:val="24"/>
                <w:szCs w:val="24"/>
              </w:rPr>
            </w:pPr>
            <w:r>
              <w:rPr>
                <w:rFonts w:eastAsia="宋体"/>
                <w:color w:val="000000"/>
                <w:kern w:val="0"/>
                <w:sz w:val="24"/>
                <w:szCs w:val="24"/>
              </w:rPr>
              <w:t>10.40</w:t>
            </w:r>
          </w:p>
        </w:tc>
        <w:tc>
          <w:tcPr>
            <w:tcW w:w="1077" w:type="dxa"/>
            <w:tcBorders>
              <w:top w:val="nil"/>
              <w:left w:val="nil"/>
              <w:bottom w:val="single" w:color="000000" w:sz="4" w:space="0"/>
              <w:right w:val="single" w:color="000000" w:sz="4" w:space="0"/>
            </w:tcBorders>
            <w:shd w:val="clear" w:color="auto" w:fill="auto"/>
            <w:noWrap/>
            <w:vAlign w:val="center"/>
          </w:tcPr>
          <w:p w14:paraId="3856C535">
            <w:pPr>
              <w:widowControl/>
              <w:jc w:val="right"/>
              <w:rPr>
                <w:rFonts w:eastAsia="宋体"/>
                <w:color w:val="000000"/>
                <w:kern w:val="0"/>
                <w:sz w:val="24"/>
                <w:szCs w:val="24"/>
              </w:rPr>
            </w:pPr>
            <w:r>
              <w:rPr>
                <w:rFonts w:eastAsia="宋体"/>
                <w:color w:val="000000"/>
                <w:kern w:val="0"/>
                <w:sz w:val="24"/>
                <w:szCs w:val="24"/>
              </w:rPr>
              <w:t>10.40</w:t>
            </w:r>
          </w:p>
        </w:tc>
        <w:tc>
          <w:tcPr>
            <w:tcW w:w="1321" w:type="dxa"/>
            <w:tcBorders>
              <w:top w:val="nil"/>
              <w:left w:val="nil"/>
              <w:bottom w:val="single" w:color="000000" w:sz="4" w:space="0"/>
              <w:right w:val="single" w:color="000000" w:sz="4" w:space="0"/>
            </w:tcBorders>
            <w:shd w:val="clear" w:color="auto" w:fill="auto"/>
            <w:noWrap/>
            <w:vAlign w:val="center"/>
          </w:tcPr>
          <w:p w14:paraId="2F572C6E">
            <w:pPr>
              <w:widowControl/>
              <w:jc w:val="right"/>
              <w:rPr>
                <w:rFonts w:eastAsia="宋体"/>
                <w:color w:val="000000"/>
                <w:kern w:val="0"/>
                <w:sz w:val="24"/>
                <w:szCs w:val="24"/>
              </w:rPr>
            </w:pPr>
            <w:r>
              <w:rPr>
                <w:rFonts w:eastAsia="宋体"/>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5638B5CD">
            <w:pPr>
              <w:widowControl/>
              <w:jc w:val="right"/>
              <w:rPr>
                <w:rFonts w:eastAsia="宋体"/>
                <w:color w:val="000000"/>
                <w:kern w:val="0"/>
                <w:sz w:val="24"/>
                <w:szCs w:val="24"/>
              </w:rPr>
            </w:pPr>
            <w:r>
              <w:rPr>
                <w:rFonts w:eastAsia="宋体"/>
                <w:color w:val="000000"/>
                <w:kern w:val="0"/>
                <w:sz w:val="24"/>
                <w:szCs w:val="24"/>
              </w:rPr>
              <w:t>　</w:t>
            </w:r>
          </w:p>
        </w:tc>
      </w:tr>
      <w:tr w14:paraId="6EE25BE3">
        <w:tblPrEx>
          <w:tblCellMar>
            <w:top w:w="0" w:type="dxa"/>
            <w:left w:w="108" w:type="dxa"/>
            <w:bottom w:w="0" w:type="dxa"/>
            <w:right w:w="108" w:type="dxa"/>
          </w:tblCellMar>
        </w:tblPrEx>
        <w:trPr>
          <w:trHeight w:val="327"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57CC00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dxa"/>
            <w:tcBorders>
              <w:top w:val="nil"/>
              <w:left w:val="nil"/>
              <w:bottom w:val="single" w:color="000000" w:sz="4" w:space="0"/>
              <w:right w:val="single" w:color="000000" w:sz="4" w:space="0"/>
            </w:tcBorders>
            <w:shd w:val="clear" w:color="auto" w:fill="auto"/>
            <w:vAlign w:val="center"/>
          </w:tcPr>
          <w:p w14:paraId="308A547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44342E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vAlign w:val="center"/>
          </w:tcPr>
          <w:p w14:paraId="07D398F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4B47D2D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3FD4907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6D351B4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E3C5E4">
        <w:tblPrEx>
          <w:tblCellMar>
            <w:top w:w="0" w:type="dxa"/>
            <w:left w:w="108" w:type="dxa"/>
            <w:bottom w:w="0" w:type="dxa"/>
            <w:right w:w="108" w:type="dxa"/>
          </w:tblCellMar>
        </w:tblPrEx>
        <w:trPr>
          <w:trHeight w:val="447"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3E37346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939" w:type="dxa"/>
            <w:tcBorders>
              <w:top w:val="nil"/>
              <w:left w:val="nil"/>
              <w:bottom w:val="single" w:color="000000" w:sz="4" w:space="0"/>
              <w:right w:val="single" w:color="000000" w:sz="4" w:space="0"/>
            </w:tcBorders>
            <w:shd w:val="clear" w:color="auto" w:fill="auto"/>
            <w:vAlign w:val="center"/>
          </w:tcPr>
          <w:p w14:paraId="3E7AB9A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61E01026">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7BE3E4D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23FCFD1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536C9F0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3A16853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EB6BF6">
        <w:tblPrEx>
          <w:tblCellMar>
            <w:top w:w="0" w:type="dxa"/>
            <w:left w:w="108" w:type="dxa"/>
            <w:bottom w:w="0" w:type="dxa"/>
            <w:right w:w="108" w:type="dxa"/>
          </w:tblCellMar>
        </w:tblPrEx>
        <w:trPr>
          <w:trHeight w:val="432"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43EED62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939" w:type="dxa"/>
            <w:tcBorders>
              <w:top w:val="nil"/>
              <w:left w:val="nil"/>
              <w:bottom w:val="single" w:color="000000" w:sz="4" w:space="0"/>
              <w:right w:val="single" w:color="000000" w:sz="4" w:space="0"/>
            </w:tcBorders>
            <w:shd w:val="clear" w:color="auto" w:fill="auto"/>
            <w:vAlign w:val="center"/>
          </w:tcPr>
          <w:p w14:paraId="66AAAAE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705A73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vAlign w:val="center"/>
          </w:tcPr>
          <w:p w14:paraId="56777C1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414F086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30B047B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49E4A1E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4C7C0C">
        <w:tblPrEx>
          <w:tblCellMar>
            <w:top w:w="0" w:type="dxa"/>
            <w:left w:w="108" w:type="dxa"/>
            <w:bottom w:w="0" w:type="dxa"/>
            <w:right w:w="108" w:type="dxa"/>
          </w:tblCellMar>
        </w:tblPrEx>
        <w:trPr>
          <w:trHeight w:val="660"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12357E4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939" w:type="dxa"/>
            <w:tcBorders>
              <w:top w:val="nil"/>
              <w:left w:val="nil"/>
              <w:bottom w:val="single" w:color="000000" w:sz="4" w:space="0"/>
              <w:right w:val="single" w:color="000000" w:sz="4" w:space="0"/>
            </w:tcBorders>
            <w:shd w:val="clear" w:color="auto" w:fill="auto"/>
            <w:vAlign w:val="center"/>
          </w:tcPr>
          <w:p w14:paraId="683BF5D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330F66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vAlign w:val="center"/>
          </w:tcPr>
          <w:p w14:paraId="2B36AC6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20473E6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6D5BF3A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7C1C3CD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FE359E">
        <w:tblPrEx>
          <w:tblCellMar>
            <w:top w:w="0" w:type="dxa"/>
            <w:left w:w="108" w:type="dxa"/>
            <w:bottom w:w="0" w:type="dxa"/>
            <w:right w:w="108" w:type="dxa"/>
          </w:tblCellMar>
        </w:tblPrEx>
        <w:trPr>
          <w:trHeight w:val="413"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4BCAE86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939" w:type="dxa"/>
            <w:tcBorders>
              <w:top w:val="nil"/>
              <w:left w:val="nil"/>
              <w:bottom w:val="single" w:color="000000" w:sz="4" w:space="0"/>
              <w:right w:val="single" w:color="000000" w:sz="4" w:space="0"/>
            </w:tcBorders>
            <w:shd w:val="clear" w:color="auto" w:fill="auto"/>
            <w:vAlign w:val="center"/>
          </w:tcPr>
          <w:p w14:paraId="3051E69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11269A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vAlign w:val="center"/>
          </w:tcPr>
          <w:p w14:paraId="205A151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410EB8C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1F1C6A4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782D428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4CEED1">
        <w:tblPrEx>
          <w:tblCellMar>
            <w:top w:w="0" w:type="dxa"/>
            <w:left w:w="108" w:type="dxa"/>
            <w:bottom w:w="0" w:type="dxa"/>
            <w:right w:w="108" w:type="dxa"/>
          </w:tblCellMar>
        </w:tblPrEx>
        <w:trPr>
          <w:trHeight w:val="327"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6BCA23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dxa"/>
            <w:tcBorders>
              <w:top w:val="nil"/>
              <w:left w:val="nil"/>
              <w:bottom w:val="single" w:color="000000" w:sz="4" w:space="0"/>
              <w:right w:val="single" w:color="000000" w:sz="4" w:space="0"/>
            </w:tcBorders>
            <w:shd w:val="clear" w:color="auto" w:fill="auto"/>
            <w:vAlign w:val="center"/>
          </w:tcPr>
          <w:p w14:paraId="20A99BB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55" w:type="dxa"/>
            <w:tcBorders>
              <w:top w:val="nil"/>
              <w:left w:val="nil"/>
              <w:bottom w:val="single" w:color="000000" w:sz="4" w:space="0"/>
              <w:right w:val="single" w:color="000000" w:sz="4" w:space="0"/>
            </w:tcBorders>
            <w:shd w:val="clear" w:color="auto" w:fill="auto"/>
            <w:vAlign w:val="center"/>
          </w:tcPr>
          <w:p w14:paraId="6A1487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vAlign w:val="center"/>
          </w:tcPr>
          <w:p w14:paraId="2963849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77" w:type="dxa"/>
            <w:tcBorders>
              <w:top w:val="nil"/>
              <w:left w:val="nil"/>
              <w:bottom w:val="single" w:color="000000" w:sz="4" w:space="0"/>
              <w:right w:val="single" w:color="000000" w:sz="4" w:space="0"/>
            </w:tcBorders>
            <w:shd w:val="clear" w:color="auto" w:fill="auto"/>
            <w:vAlign w:val="center"/>
          </w:tcPr>
          <w:p w14:paraId="56A8EDC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1" w:type="dxa"/>
            <w:tcBorders>
              <w:top w:val="nil"/>
              <w:left w:val="nil"/>
              <w:bottom w:val="single" w:color="000000" w:sz="4" w:space="0"/>
              <w:right w:val="single" w:color="000000" w:sz="4" w:space="0"/>
            </w:tcBorders>
            <w:shd w:val="clear" w:color="auto" w:fill="auto"/>
            <w:vAlign w:val="center"/>
          </w:tcPr>
          <w:p w14:paraId="1481A76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5" w:type="dxa"/>
            <w:tcBorders>
              <w:top w:val="nil"/>
              <w:left w:val="nil"/>
              <w:bottom w:val="single" w:color="000000" w:sz="4" w:space="0"/>
              <w:right w:val="single" w:color="000000" w:sz="4" w:space="0"/>
            </w:tcBorders>
            <w:shd w:val="clear" w:color="auto" w:fill="auto"/>
            <w:vAlign w:val="center"/>
          </w:tcPr>
          <w:p w14:paraId="741CC79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8DC0B0">
        <w:tblPrEx>
          <w:tblCellMar>
            <w:top w:w="0" w:type="dxa"/>
            <w:left w:w="108" w:type="dxa"/>
            <w:bottom w:w="0" w:type="dxa"/>
            <w:right w:w="108" w:type="dxa"/>
          </w:tblCellMar>
        </w:tblPrEx>
        <w:trPr>
          <w:trHeight w:val="484" w:hRule="atLeast"/>
        </w:trPr>
        <w:tc>
          <w:tcPr>
            <w:tcW w:w="2702" w:type="dxa"/>
            <w:tcBorders>
              <w:top w:val="nil"/>
              <w:left w:val="single" w:color="000000" w:sz="4" w:space="0"/>
              <w:bottom w:val="single" w:color="000000" w:sz="4" w:space="0"/>
              <w:right w:val="single" w:color="000000" w:sz="4" w:space="0"/>
            </w:tcBorders>
            <w:shd w:val="clear" w:color="auto" w:fill="auto"/>
            <w:vAlign w:val="center"/>
          </w:tcPr>
          <w:p w14:paraId="4E02268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939" w:type="dxa"/>
            <w:tcBorders>
              <w:top w:val="nil"/>
              <w:left w:val="nil"/>
              <w:bottom w:val="single" w:color="000000" w:sz="4" w:space="0"/>
              <w:right w:val="single" w:color="000000" w:sz="4" w:space="0"/>
            </w:tcBorders>
            <w:shd w:val="clear" w:color="auto" w:fill="auto"/>
            <w:noWrap/>
            <w:vAlign w:val="center"/>
          </w:tcPr>
          <w:p w14:paraId="4D6694F9">
            <w:pPr>
              <w:widowControl/>
              <w:jc w:val="right"/>
              <w:rPr>
                <w:rFonts w:eastAsia="宋体"/>
                <w:b/>
                <w:bCs/>
                <w:color w:val="000000"/>
                <w:kern w:val="0"/>
                <w:sz w:val="24"/>
                <w:szCs w:val="24"/>
              </w:rPr>
            </w:pPr>
            <w:r>
              <w:rPr>
                <w:rFonts w:eastAsia="宋体"/>
                <w:b/>
                <w:bCs/>
                <w:color w:val="000000"/>
                <w:kern w:val="0"/>
                <w:sz w:val="24"/>
                <w:szCs w:val="24"/>
              </w:rPr>
              <w:t>130.03</w:t>
            </w:r>
          </w:p>
        </w:tc>
        <w:tc>
          <w:tcPr>
            <w:tcW w:w="1755" w:type="dxa"/>
            <w:tcBorders>
              <w:top w:val="nil"/>
              <w:left w:val="nil"/>
              <w:bottom w:val="single" w:color="000000" w:sz="4" w:space="0"/>
              <w:right w:val="single" w:color="000000" w:sz="4" w:space="0"/>
            </w:tcBorders>
            <w:shd w:val="clear" w:color="auto" w:fill="auto"/>
            <w:vAlign w:val="center"/>
          </w:tcPr>
          <w:p w14:paraId="565CAFB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0E4CA3B6">
            <w:pPr>
              <w:widowControl/>
              <w:jc w:val="right"/>
              <w:rPr>
                <w:rFonts w:eastAsia="宋体"/>
                <w:b/>
                <w:bCs/>
                <w:color w:val="000000"/>
                <w:kern w:val="0"/>
                <w:sz w:val="24"/>
                <w:szCs w:val="24"/>
              </w:rPr>
            </w:pPr>
            <w:r>
              <w:rPr>
                <w:rFonts w:eastAsia="宋体"/>
                <w:b/>
                <w:bCs/>
                <w:color w:val="000000"/>
                <w:kern w:val="0"/>
                <w:sz w:val="24"/>
                <w:szCs w:val="24"/>
              </w:rPr>
              <w:t>130.03</w:t>
            </w:r>
          </w:p>
        </w:tc>
        <w:tc>
          <w:tcPr>
            <w:tcW w:w="1077" w:type="dxa"/>
            <w:tcBorders>
              <w:top w:val="nil"/>
              <w:left w:val="nil"/>
              <w:bottom w:val="single" w:color="000000" w:sz="4" w:space="0"/>
              <w:right w:val="single" w:color="000000" w:sz="4" w:space="0"/>
            </w:tcBorders>
            <w:shd w:val="clear" w:color="auto" w:fill="auto"/>
            <w:noWrap/>
            <w:vAlign w:val="center"/>
          </w:tcPr>
          <w:p w14:paraId="08D6E3F1">
            <w:pPr>
              <w:widowControl/>
              <w:jc w:val="right"/>
              <w:rPr>
                <w:rFonts w:eastAsia="宋体"/>
                <w:b/>
                <w:bCs/>
                <w:color w:val="000000"/>
                <w:kern w:val="0"/>
                <w:sz w:val="24"/>
                <w:szCs w:val="24"/>
              </w:rPr>
            </w:pPr>
            <w:r>
              <w:rPr>
                <w:rFonts w:eastAsia="宋体"/>
                <w:b/>
                <w:bCs/>
                <w:color w:val="000000"/>
                <w:kern w:val="0"/>
                <w:sz w:val="24"/>
                <w:szCs w:val="24"/>
              </w:rPr>
              <w:t>130.03</w:t>
            </w:r>
          </w:p>
        </w:tc>
        <w:tc>
          <w:tcPr>
            <w:tcW w:w="1321" w:type="dxa"/>
            <w:tcBorders>
              <w:top w:val="nil"/>
              <w:left w:val="nil"/>
              <w:bottom w:val="single" w:color="000000" w:sz="4" w:space="0"/>
              <w:right w:val="single" w:color="000000" w:sz="4" w:space="0"/>
            </w:tcBorders>
            <w:shd w:val="clear" w:color="auto" w:fill="auto"/>
            <w:noWrap/>
            <w:vAlign w:val="center"/>
          </w:tcPr>
          <w:p w14:paraId="3B87D466">
            <w:pPr>
              <w:widowControl/>
              <w:jc w:val="right"/>
              <w:rPr>
                <w:rFonts w:eastAsia="宋体"/>
                <w:b/>
                <w:bCs/>
                <w:color w:val="000000"/>
                <w:kern w:val="0"/>
                <w:sz w:val="24"/>
                <w:szCs w:val="24"/>
              </w:rPr>
            </w:pPr>
            <w:r>
              <w:rPr>
                <w:rFonts w:eastAsia="宋体"/>
                <w:b/>
                <w:bCs/>
                <w:color w:val="000000"/>
                <w:kern w:val="0"/>
                <w:sz w:val="24"/>
                <w:szCs w:val="24"/>
              </w:rPr>
              <w:t>　</w:t>
            </w:r>
          </w:p>
        </w:tc>
        <w:tc>
          <w:tcPr>
            <w:tcW w:w="1335" w:type="dxa"/>
            <w:tcBorders>
              <w:top w:val="nil"/>
              <w:left w:val="nil"/>
              <w:bottom w:val="single" w:color="000000" w:sz="4" w:space="0"/>
              <w:right w:val="single" w:color="000000" w:sz="4" w:space="0"/>
            </w:tcBorders>
            <w:shd w:val="clear" w:color="auto" w:fill="auto"/>
            <w:noWrap/>
            <w:vAlign w:val="center"/>
          </w:tcPr>
          <w:p w14:paraId="395AFCD5">
            <w:pPr>
              <w:widowControl/>
              <w:jc w:val="right"/>
              <w:rPr>
                <w:rFonts w:eastAsia="宋体"/>
                <w:b/>
                <w:bCs/>
                <w:color w:val="000000"/>
                <w:kern w:val="0"/>
                <w:sz w:val="24"/>
                <w:szCs w:val="24"/>
              </w:rPr>
            </w:pPr>
            <w:r>
              <w:rPr>
                <w:rFonts w:eastAsia="宋体"/>
                <w:b/>
                <w:bCs/>
                <w:color w:val="000000"/>
                <w:kern w:val="0"/>
                <w:sz w:val="24"/>
                <w:szCs w:val="24"/>
              </w:rPr>
              <w:t>　</w:t>
            </w:r>
          </w:p>
        </w:tc>
      </w:tr>
    </w:tbl>
    <w:p w14:paraId="50E5E348">
      <w:pPr>
        <w:widowControl/>
        <w:jc w:val="left"/>
        <w:rPr>
          <w:rFonts w:hint="eastAsia"/>
        </w:rPr>
      </w:pPr>
      <w:r>
        <w:rPr>
          <w:rFonts w:hint="eastAsia"/>
        </w:rPr>
        <w:t>附件2</w:t>
      </w:r>
    </w:p>
    <w:tbl>
      <w:tblPr>
        <w:tblStyle w:val="5"/>
        <w:tblW w:w="10275" w:type="dxa"/>
        <w:tblInd w:w="-921" w:type="dxa"/>
        <w:tblLayout w:type="fixed"/>
        <w:tblCellMar>
          <w:top w:w="0" w:type="dxa"/>
          <w:left w:w="108" w:type="dxa"/>
          <w:bottom w:w="0" w:type="dxa"/>
          <w:right w:w="108" w:type="dxa"/>
        </w:tblCellMar>
      </w:tblPr>
      <w:tblGrid>
        <w:gridCol w:w="2325"/>
        <w:gridCol w:w="3940"/>
        <w:gridCol w:w="766"/>
        <w:gridCol w:w="1519"/>
        <w:gridCol w:w="1725"/>
      </w:tblGrid>
      <w:tr w14:paraId="33ACDA45">
        <w:tblPrEx>
          <w:tblCellMar>
            <w:top w:w="0" w:type="dxa"/>
            <w:left w:w="108" w:type="dxa"/>
            <w:bottom w:w="0" w:type="dxa"/>
            <w:right w:w="108" w:type="dxa"/>
          </w:tblCellMar>
        </w:tblPrEx>
        <w:trPr>
          <w:trHeight w:val="624" w:hRule="atLeast"/>
        </w:trPr>
        <w:tc>
          <w:tcPr>
            <w:tcW w:w="10275" w:type="dxa"/>
            <w:gridSpan w:val="5"/>
            <w:vMerge w:val="restart"/>
            <w:tcBorders>
              <w:top w:val="nil"/>
              <w:left w:val="nil"/>
              <w:bottom w:val="nil"/>
              <w:right w:val="nil"/>
            </w:tcBorders>
            <w:shd w:val="clear" w:color="auto" w:fill="auto"/>
            <w:vAlign w:val="center"/>
          </w:tcPr>
          <w:p w14:paraId="2E7839BE">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35D1F595">
        <w:tblPrEx>
          <w:tblCellMar>
            <w:top w:w="0" w:type="dxa"/>
            <w:left w:w="108" w:type="dxa"/>
            <w:bottom w:w="0" w:type="dxa"/>
            <w:right w:w="108" w:type="dxa"/>
          </w:tblCellMar>
        </w:tblPrEx>
        <w:trPr>
          <w:trHeight w:val="624" w:hRule="atLeast"/>
        </w:trPr>
        <w:tc>
          <w:tcPr>
            <w:tcW w:w="10275" w:type="dxa"/>
            <w:gridSpan w:val="5"/>
            <w:vMerge w:val="continue"/>
            <w:tcBorders>
              <w:top w:val="nil"/>
              <w:left w:val="nil"/>
              <w:bottom w:val="nil"/>
              <w:right w:val="nil"/>
            </w:tcBorders>
            <w:vAlign w:val="center"/>
          </w:tcPr>
          <w:p w14:paraId="0D3EC3BC">
            <w:pPr>
              <w:widowControl/>
              <w:jc w:val="left"/>
              <w:rPr>
                <w:rFonts w:ascii="方正小标宋_GBK" w:hAnsi="宋体" w:eastAsia="方正小标宋_GBK" w:cs="宋体"/>
                <w:color w:val="000000"/>
                <w:kern w:val="0"/>
                <w:sz w:val="28"/>
                <w:szCs w:val="28"/>
              </w:rPr>
            </w:pPr>
          </w:p>
        </w:tc>
      </w:tr>
      <w:tr w14:paraId="7ACB78F0">
        <w:tblPrEx>
          <w:tblCellMar>
            <w:top w:w="0" w:type="dxa"/>
            <w:left w:w="108" w:type="dxa"/>
            <w:bottom w:w="0" w:type="dxa"/>
            <w:right w:w="108" w:type="dxa"/>
          </w:tblCellMar>
        </w:tblPrEx>
        <w:trPr>
          <w:trHeight w:val="327" w:hRule="atLeast"/>
        </w:trPr>
        <w:tc>
          <w:tcPr>
            <w:tcW w:w="2325" w:type="dxa"/>
            <w:tcBorders>
              <w:top w:val="nil"/>
              <w:left w:val="nil"/>
              <w:bottom w:val="nil"/>
              <w:right w:val="nil"/>
            </w:tcBorders>
            <w:shd w:val="clear" w:color="auto" w:fill="auto"/>
            <w:vAlign w:val="center"/>
          </w:tcPr>
          <w:p w14:paraId="2B5D7A6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40" w:type="dxa"/>
            <w:tcBorders>
              <w:top w:val="nil"/>
              <w:left w:val="nil"/>
              <w:bottom w:val="nil"/>
              <w:right w:val="nil"/>
            </w:tcBorders>
            <w:shd w:val="clear" w:color="auto" w:fill="auto"/>
            <w:vAlign w:val="center"/>
          </w:tcPr>
          <w:p w14:paraId="0296B91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6" w:type="dxa"/>
            <w:tcBorders>
              <w:top w:val="nil"/>
              <w:left w:val="nil"/>
              <w:bottom w:val="nil"/>
              <w:right w:val="nil"/>
            </w:tcBorders>
            <w:shd w:val="clear" w:color="auto" w:fill="auto"/>
            <w:vAlign w:val="center"/>
          </w:tcPr>
          <w:p w14:paraId="251C332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19" w:type="dxa"/>
            <w:tcBorders>
              <w:top w:val="nil"/>
              <w:left w:val="nil"/>
              <w:bottom w:val="nil"/>
              <w:right w:val="nil"/>
            </w:tcBorders>
            <w:shd w:val="clear" w:color="auto" w:fill="auto"/>
            <w:vAlign w:val="center"/>
          </w:tcPr>
          <w:p w14:paraId="5565811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5" w:type="dxa"/>
            <w:tcBorders>
              <w:top w:val="nil"/>
              <w:left w:val="nil"/>
              <w:bottom w:val="nil"/>
              <w:right w:val="nil"/>
            </w:tcBorders>
            <w:shd w:val="clear" w:color="auto" w:fill="auto"/>
            <w:vAlign w:val="center"/>
          </w:tcPr>
          <w:p w14:paraId="2F88FA2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F09611F">
        <w:tblPrEx>
          <w:tblCellMar>
            <w:top w:w="0" w:type="dxa"/>
            <w:left w:w="108" w:type="dxa"/>
            <w:bottom w:w="0" w:type="dxa"/>
            <w:right w:w="108" w:type="dxa"/>
          </w:tblCellMar>
        </w:tblPrEx>
        <w:trPr>
          <w:trHeight w:val="413" w:hRule="atLeast"/>
        </w:trPr>
        <w:tc>
          <w:tcPr>
            <w:tcW w:w="2325" w:type="dxa"/>
            <w:tcBorders>
              <w:top w:val="nil"/>
              <w:left w:val="nil"/>
              <w:bottom w:val="nil"/>
              <w:right w:val="nil"/>
            </w:tcBorders>
            <w:shd w:val="clear" w:color="auto" w:fill="auto"/>
            <w:vAlign w:val="center"/>
          </w:tcPr>
          <w:p w14:paraId="47B6B1A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40" w:type="dxa"/>
            <w:tcBorders>
              <w:top w:val="nil"/>
              <w:left w:val="nil"/>
              <w:bottom w:val="nil"/>
              <w:right w:val="nil"/>
            </w:tcBorders>
            <w:shd w:val="clear" w:color="auto" w:fill="auto"/>
            <w:vAlign w:val="center"/>
          </w:tcPr>
          <w:p w14:paraId="7C64679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6" w:type="dxa"/>
            <w:tcBorders>
              <w:top w:val="nil"/>
              <w:left w:val="nil"/>
              <w:bottom w:val="nil"/>
              <w:right w:val="nil"/>
            </w:tcBorders>
            <w:shd w:val="clear" w:color="auto" w:fill="auto"/>
            <w:vAlign w:val="center"/>
          </w:tcPr>
          <w:p w14:paraId="0293511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19" w:type="dxa"/>
            <w:tcBorders>
              <w:top w:val="nil"/>
              <w:left w:val="nil"/>
              <w:bottom w:val="nil"/>
              <w:right w:val="nil"/>
            </w:tcBorders>
            <w:shd w:val="clear" w:color="auto" w:fill="auto"/>
            <w:vAlign w:val="center"/>
          </w:tcPr>
          <w:p w14:paraId="0721227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5" w:type="dxa"/>
            <w:tcBorders>
              <w:top w:val="nil"/>
              <w:left w:val="nil"/>
              <w:bottom w:val="nil"/>
              <w:right w:val="nil"/>
            </w:tcBorders>
            <w:shd w:val="clear" w:color="auto" w:fill="auto"/>
            <w:noWrap/>
            <w:vAlign w:val="center"/>
          </w:tcPr>
          <w:p w14:paraId="0AC00643">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CD0EF56">
        <w:tblPrEx>
          <w:tblCellMar>
            <w:top w:w="0" w:type="dxa"/>
            <w:left w:w="108" w:type="dxa"/>
            <w:bottom w:w="0" w:type="dxa"/>
            <w:right w:w="108" w:type="dxa"/>
          </w:tblCellMar>
        </w:tblPrEx>
        <w:trPr>
          <w:trHeight w:val="690" w:hRule="atLeast"/>
        </w:trPr>
        <w:tc>
          <w:tcPr>
            <w:tcW w:w="6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1142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4010" w:type="dxa"/>
            <w:gridSpan w:val="3"/>
            <w:tcBorders>
              <w:top w:val="single" w:color="000000" w:sz="4" w:space="0"/>
              <w:left w:val="nil"/>
              <w:bottom w:val="single" w:color="000000" w:sz="4" w:space="0"/>
              <w:right w:val="single" w:color="000000" w:sz="4" w:space="0"/>
            </w:tcBorders>
            <w:shd w:val="clear" w:color="auto" w:fill="auto"/>
            <w:vAlign w:val="center"/>
          </w:tcPr>
          <w:p w14:paraId="7B939DF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3F8C17AC">
        <w:tblPrEx>
          <w:tblCellMar>
            <w:top w:w="0" w:type="dxa"/>
            <w:left w:w="108" w:type="dxa"/>
            <w:bottom w:w="0" w:type="dxa"/>
            <w:right w:w="108" w:type="dxa"/>
          </w:tblCellMar>
        </w:tblPrEx>
        <w:trPr>
          <w:trHeight w:val="585"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7B4B160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3940" w:type="dxa"/>
            <w:tcBorders>
              <w:top w:val="nil"/>
              <w:left w:val="nil"/>
              <w:bottom w:val="single" w:color="000000" w:sz="4" w:space="0"/>
              <w:right w:val="single" w:color="000000" w:sz="4" w:space="0"/>
            </w:tcBorders>
            <w:shd w:val="clear" w:color="auto" w:fill="auto"/>
            <w:vAlign w:val="center"/>
          </w:tcPr>
          <w:p w14:paraId="0074F04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vAlign w:val="center"/>
          </w:tcPr>
          <w:p w14:paraId="5698162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519" w:type="dxa"/>
            <w:tcBorders>
              <w:top w:val="nil"/>
              <w:left w:val="nil"/>
              <w:bottom w:val="single" w:color="000000" w:sz="4" w:space="0"/>
              <w:right w:val="single" w:color="000000" w:sz="4" w:space="0"/>
            </w:tcBorders>
            <w:shd w:val="clear" w:color="auto" w:fill="auto"/>
            <w:vAlign w:val="center"/>
          </w:tcPr>
          <w:p w14:paraId="6F79986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725" w:type="dxa"/>
            <w:tcBorders>
              <w:top w:val="nil"/>
              <w:left w:val="nil"/>
              <w:bottom w:val="single" w:color="000000" w:sz="4" w:space="0"/>
              <w:right w:val="single" w:color="000000" w:sz="4" w:space="0"/>
            </w:tcBorders>
            <w:shd w:val="clear" w:color="auto" w:fill="auto"/>
            <w:vAlign w:val="center"/>
          </w:tcPr>
          <w:p w14:paraId="5357F05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0BCB5E4C">
        <w:tblPrEx>
          <w:tblCellMar>
            <w:top w:w="0" w:type="dxa"/>
            <w:left w:w="108" w:type="dxa"/>
            <w:bottom w:w="0" w:type="dxa"/>
            <w:right w:w="108" w:type="dxa"/>
          </w:tblCellMar>
        </w:tblPrEx>
        <w:trPr>
          <w:trHeight w:val="379" w:hRule="atLeast"/>
        </w:trPr>
        <w:tc>
          <w:tcPr>
            <w:tcW w:w="6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1CC8C">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vAlign w:val="center"/>
          </w:tcPr>
          <w:p w14:paraId="0499AC45">
            <w:pPr>
              <w:widowControl/>
              <w:jc w:val="right"/>
              <w:rPr>
                <w:rFonts w:eastAsia="宋体"/>
                <w:color w:val="000000"/>
                <w:kern w:val="0"/>
                <w:sz w:val="20"/>
              </w:rPr>
            </w:pPr>
            <w:r>
              <w:rPr>
                <w:rFonts w:eastAsia="宋体"/>
                <w:color w:val="000000"/>
                <w:kern w:val="0"/>
                <w:sz w:val="20"/>
              </w:rPr>
              <w:t>130.03</w:t>
            </w:r>
          </w:p>
        </w:tc>
        <w:tc>
          <w:tcPr>
            <w:tcW w:w="1519" w:type="dxa"/>
            <w:tcBorders>
              <w:top w:val="nil"/>
              <w:left w:val="nil"/>
              <w:bottom w:val="single" w:color="000000" w:sz="4" w:space="0"/>
              <w:right w:val="single" w:color="000000" w:sz="4" w:space="0"/>
            </w:tcBorders>
            <w:shd w:val="clear" w:color="auto" w:fill="auto"/>
            <w:vAlign w:val="center"/>
          </w:tcPr>
          <w:p w14:paraId="5A3A1CF1">
            <w:pPr>
              <w:widowControl/>
              <w:jc w:val="right"/>
              <w:rPr>
                <w:rFonts w:eastAsia="宋体"/>
                <w:color w:val="000000"/>
                <w:kern w:val="0"/>
                <w:sz w:val="20"/>
              </w:rPr>
            </w:pPr>
            <w:r>
              <w:rPr>
                <w:rFonts w:eastAsia="宋体"/>
                <w:color w:val="000000"/>
                <w:kern w:val="0"/>
                <w:sz w:val="20"/>
              </w:rPr>
              <w:t>130.03</w:t>
            </w:r>
          </w:p>
        </w:tc>
        <w:tc>
          <w:tcPr>
            <w:tcW w:w="1725" w:type="dxa"/>
            <w:tcBorders>
              <w:top w:val="nil"/>
              <w:left w:val="nil"/>
              <w:bottom w:val="single" w:color="000000" w:sz="4" w:space="0"/>
              <w:right w:val="single" w:color="000000" w:sz="4" w:space="0"/>
            </w:tcBorders>
            <w:shd w:val="clear" w:color="auto" w:fill="auto"/>
            <w:vAlign w:val="center"/>
          </w:tcPr>
          <w:p w14:paraId="00A9A218">
            <w:pPr>
              <w:widowControl/>
              <w:jc w:val="right"/>
              <w:rPr>
                <w:rFonts w:eastAsia="宋体"/>
                <w:color w:val="000000"/>
                <w:kern w:val="0"/>
                <w:sz w:val="20"/>
              </w:rPr>
            </w:pPr>
            <w:r>
              <w:rPr>
                <w:rFonts w:eastAsia="宋体"/>
                <w:color w:val="000000"/>
                <w:kern w:val="0"/>
                <w:sz w:val="20"/>
              </w:rPr>
              <w:t>　</w:t>
            </w:r>
          </w:p>
        </w:tc>
      </w:tr>
      <w:tr w14:paraId="4C7B866B">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noWrap/>
            <w:vAlign w:val="center"/>
          </w:tcPr>
          <w:p w14:paraId="3F7C3A90">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3940" w:type="dxa"/>
            <w:tcBorders>
              <w:top w:val="nil"/>
              <w:left w:val="nil"/>
              <w:bottom w:val="single" w:color="000000" w:sz="4" w:space="0"/>
              <w:right w:val="single" w:color="000000" w:sz="4" w:space="0"/>
            </w:tcBorders>
            <w:shd w:val="clear" w:color="auto" w:fill="auto"/>
            <w:noWrap/>
            <w:vAlign w:val="center"/>
          </w:tcPr>
          <w:p w14:paraId="512CA8D1">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766" w:type="dxa"/>
            <w:tcBorders>
              <w:top w:val="nil"/>
              <w:left w:val="nil"/>
              <w:bottom w:val="single" w:color="000000" w:sz="4" w:space="0"/>
              <w:right w:val="single" w:color="000000" w:sz="4" w:space="0"/>
            </w:tcBorders>
            <w:shd w:val="clear" w:color="auto" w:fill="auto"/>
            <w:vAlign w:val="center"/>
          </w:tcPr>
          <w:p w14:paraId="54C1A79B">
            <w:pPr>
              <w:widowControl/>
              <w:jc w:val="right"/>
              <w:rPr>
                <w:rFonts w:eastAsia="宋体"/>
                <w:color w:val="000000"/>
                <w:kern w:val="0"/>
                <w:sz w:val="20"/>
              </w:rPr>
            </w:pPr>
            <w:r>
              <w:rPr>
                <w:rFonts w:eastAsia="宋体"/>
                <w:color w:val="000000"/>
                <w:kern w:val="0"/>
                <w:sz w:val="20"/>
              </w:rPr>
              <w:t>98.78</w:t>
            </w:r>
          </w:p>
        </w:tc>
        <w:tc>
          <w:tcPr>
            <w:tcW w:w="1519" w:type="dxa"/>
            <w:tcBorders>
              <w:top w:val="nil"/>
              <w:left w:val="nil"/>
              <w:bottom w:val="single" w:color="000000" w:sz="4" w:space="0"/>
              <w:right w:val="single" w:color="000000" w:sz="4" w:space="0"/>
            </w:tcBorders>
            <w:shd w:val="clear" w:color="auto" w:fill="auto"/>
            <w:vAlign w:val="center"/>
          </w:tcPr>
          <w:p w14:paraId="5C805314">
            <w:pPr>
              <w:widowControl/>
              <w:jc w:val="right"/>
              <w:rPr>
                <w:rFonts w:eastAsia="宋体"/>
                <w:color w:val="000000"/>
                <w:kern w:val="0"/>
                <w:sz w:val="20"/>
              </w:rPr>
            </w:pPr>
            <w:r>
              <w:rPr>
                <w:rFonts w:eastAsia="宋体"/>
                <w:color w:val="000000"/>
                <w:kern w:val="0"/>
                <w:sz w:val="20"/>
              </w:rPr>
              <w:t>98.78</w:t>
            </w:r>
          </w:p>
        </w:tc>
        <w:tc>
          <w:tcPr>
            <w:tcW w:w="1725" w:type="dxa"/>
            <w:tcBorders>
              <w:top w:val="nil"/>
              <w:left w:val="nil"/>
              <w:bottom w:val="single" w:color="000000" w:sz="4" w:space="0"/>
              <w:right w:val="single" w:color="000000" w:sz="4" w:space="0"/>
            </w:tcBorders>
            <w:shd w:val="clear" w:color="auto" w:fill="auto"/>
            <w:vAlign w:val="center"/>
          </w:tcPr>
          <w:p w14:paraId="2CB9B130">
            <w:pPr>
              <w:widowControl/>
              <w:jc w:val="right"/>
              <w:rPr>
                <w:rFonts w:eastAsia="宋体"/>
                <w:color w:val="000000"/>
                <w:kern w:val="0"/>
                <w:sz w:val="20"/>
              </w:rPr>
            </w:pPr>
            <w:r>
              <w:rPr>
                <w:rFonts w:eastAsia="宋体"/>
                <w:color w:val="000000"/>
                <w:kern w:val="0"/>
                <w:sz w:val="20"/>
              </w:rPr>
              <w:t>　</w:t>
            </w:r>
          </w:p>
        </w:tc>
      </w:tr>
      <w:tr w14:paraId="3F9A88E2">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27453430">
            <w:pPr>
              <w:widowControl/>
              <w:jc w:val="left"/>
              <w:rPr>
                <w:rFonts w:ascii="方正仿宋_GBK" w:hAnsi="宋体" w:cs="宋体"/>
                <w:color w:val="000000"/>
                <w:kern w:val="0"/>
                <w:sz w:val="20"/>
              </w:rPr>
            </w:pPr>
            <w:r>
              <w:rPr>
                <w:rFonts w:hint="eastAsia" w:ascii="方正仿宋_GBK" w:hAnsi="宋体" w:cs="宋体"/>
                <w:color w:val="000000"/>
                <w:kern w:val="0"/>
                <w:sz w:val="20"/>
              </w:rPr>
              <w:t> 20139</w:t>
            </w:r>
          </w:p>
        </w:tc>
        <w:tc>
          <w:tcPr>
            <w:tcW w:w="3940" w:type="dxa"/>
            <w:tcBorders>
              <w:top w:val="nil"/>
              <w:left w:val="nil"/>
              <w:bottom w:val="single" w:color="000000" w:sz="4" w:space="0"/>
              <w:right w:val="single" w:color="000000" w:sz="4" w:space="0"/>
            </w:tcBorders>
            <w:shd w:val="clear" w:color="auto" w:fill="auto"/>
            <w:vAlign w:val="center"/>
          </w:tcPr>
          <w:p w14:paraId="54A9BE37">
            <w:pPr>
              <w:widowControl/>
              <w:jc w:val="left"/>
              <w:rPr>
                <w:rFonts w:ascii="方正仿宋_GBK" w:hAnsi="宋体" w:cs="宋体"/>
                <w:color w:val="000000"/>
                <w:kern w:val="0"/>
                <w:sz w:val="20"/>
              </w:rPr>
            </w:pPr>
            <w:r>
              <w:rPr>
                <w:rFonts w:hint="eastAsia" w:ascii="方正仿宋_GBK" w:hAnsi="宋体" w:cs="宋体"/>
                <w:color w:val="000000"/>
                <w:kern w:val="0"/>
                <w:sz w:val="20"/>
              </w:rPr>
              <w:t> 社会工作事务</w:t>
            </w:r>
          </w:p>
        </w:tc>
        <w:tc>
          <w:tcPr>
            <w:tcW w:w="766" w:type="dxa"/>
            <w:tcBorders>
              <w:top w:val="nil"/>
              <w:left w:val="nil"/>
              <w:bottom w:val="single" w:color="000000" w:sz="4" w:space="0"/>
              <w:right w:val="single" w:color="000000" w:sz="4" w:space="0"/>
            </w:tcBorders>
            <w:shd w:val="clear" w:color="auto" w:fill="auto"/>
            <w:vAlign w:val="center"/>
          </w:tcPr>
          <w:p w14:paraId="235DACDC">
            <w:pPr>
              <w:widowControl/>
              <w:jc w:val="right"/>
              <w:rPr>
                <w:rFonts w:eastAsia="宋体"/>
                <w:color w:val="000000"/>
                <w:kern w:val="0"/>
                <w:sz w:val="20"/>
              </w:rPr>
            </w:pPr>
            <w:r>
              <w:rPr>
                <w:rFonts w:eastAsia="宋体"/>
                <w:color w:val="000000"/>
                <w:kern w:val="0"/>
                <w:sz w:val="20"/>
              </w:rPr>
              <w:t>98.78</w:t>
            </w:r>
          </w:p>
        </w:tc>
        <w:tc>
          <w:tcPr>
            <w:tcW w:w="1519" w:type="dxa"/>
            <w:tcBorders>
              <w:top w:val="nil"/>
              <w:left w:val="nil"/>
              <w:bottom w:val="single" w:color="000000" w:sz="4" w:space="0"/>
              <w:right w:val="single" w:color="000000" w:sz="4" w:space="0"/>
            </w:tcBorders>
            <w:shd w:val="clear" w:color="auto" w:fill="auto"/>
            <w:vAlign w:val="center"/>
          </w:tcPr>
          <w:p w14:paraId="69570DD1">
            <w:pPr>
              <w:widowControl/>
              <w:jc w:val="right"/>
              <w:rPr>
                <w:rFonts w:eastAsia="宋体"/>
                <w:color w:val="000000"/>
                <w:kern w:val="0"/>
                <w:sz w:val="20"/>
              </w:rPr>
            </w:pPr>
            <w:r>
              <w:rPr>
                <w:rFonts w:eastAsia="宋体"/>
                <w:color w:val="000000"/>
                <w:kern w:val="0"/>
                <w:sz w:val="20"/>
              </w:rPr>
              <w:t>98.78</w:t>
            </w:r>
          </w:p>
        </w:tc>
        <w:tc>
          <w:tcPr>
            <w:tcW w:w="1725" w:type="dxa"/>
            <w:tcBorders>
              <w:top w:val="nil"/>
              <w:left w:val="nil"/>
              <w:bottom w:val="single" w:color="000000" w:sz="4" w:space="0"/>
              <w:right w:val="single" w:color="000000" w:sz="4" w:space="0"/>
            </w:tcBorders>
            <w:shd w:val="clear" w:color="auto" w:fill="auto"/>
            <w:vAlign w:val="center"/>
          </w:tcPr>
          <w:p w14:paraId="3D1FF3D4">
            <w:pPr>
              <w:widowControl/>
              <w:jc w:val="right"/>
              <w:rPr>
                <w:rFonts w:eastAsia="宋体"/>
                <w:color w:val="000000"/>
                <w:kern w:val="0"/>
                <w:sz w:val="20"/>
              </w:rPr>
            </w:pPr>
            <w:r>
              <w:rPr>
                <w:rFonts w:eastAsia="宋体"/>
                <w:color w:val="000000"/>
                <w:kern w:val="0"/>
                <w:sz w:val="20"/>
              </w:rPr>
              <w:t>　</w:t>
            </w:r>
          </w:p>
        </w:tc>
      </w:tr>
      <w:tr w14:paraId="70348C4B">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5597C08B">
            <w:pPr>
              <w:widowControl/>
              <w:jc w:val="left"/>
              <w:rPr>
                <w:rFonts w:ascii="方正仿宋_GBK" w:hAnsi="宋体" w:cs="宋体"/>
                <w:color w:val="000000"/>
                <w:kern w:val="0"/>
                <w:sz w:val="20"/>
              </w:rPr>
            </w:pPr>
            <w:r>
              <w:rPr>
                <w:rFonts w:hint="eastAsia" w:ascii="方正仿宋_GBK" w:hAnsi="宋体" w:cs="宋体"/>
                <w:color w:val="000000"/>
                <w:kern w:val="0"/>
                <w:sz w:val="20"/>
              </w:rPr>
              <w:t>  2013950</w:t>
            </w:r>
          </w:p>
        </w:tc>
        <w:tc>
          <w:tcPr>
            <w:tcW w:w="3940" w:type="dxa"/>
            <w:tcBorders>
              <w:top w:val="nil"/>
              <w:left w:val="nil"/>
              <w:bottom w:val="single" w:color="000000" w:sz="4" w:space="0"/>
              <w:right w:val="single" w:color="000000" w:sz="4" w:space="0"/>
            </w:tcBorders>
            <w:shd w:val="clear" w:color="auto" w:fill="auto"/>
            <w:vAlign w:val="center"/>
          </w:tcPr>
          <w:p w14:paraId="77B757CD">
            <w:pPr>
              <w:widowControl/>
              <w:jc w:val="left"/>
              <w:rPr>
                <w:rFonts w:ascii="方正仿宋_GBK" w:hAnsi="宋体" w:cs="宋体"/>
                <w:color w:val="000000"/>
                <w:kern w:val="0"/>
                <w:sz w:val="20"/>
              </w:rPr>
            </w:pPr>
            <w:r>
              <w:rPr>
                <w:rFonts w:hint="eastAsia" w:ascii="方正仿宋_GBK" w:hAnsi="宋体" w:cs="宋体"/>
                <w:color w:val="000000"/>
                <w:kern w:val="0"/>
                <w:sz w:val="20"/>
              </w:rPr>
              <w:t>  事业运行</w:t>
            </w:r>
          </w:p>
        </w:tc>
        <w:tc>
          <w:tcPr>
            <w:tcW w:w="766" w:type="dxa"/>
            <w:tcBorders>
              <w:top w:val="nil"/>
              <w:left w:val="nil"/>
              <w:bottom w:val="single" w:color="000000" w:sz="4" w:space="0"/>
              <w:right w:val="single" w:color="000000" w:sz="4" w:space="0"/>
            </w:tcBorders>
            <w:shd w:val="clear" w:color="auto" w:fill="auto"/>
            <w:vAlign w:val="center"/>
          </w:tcPr>
          <w:p w14:paraId="02CD94E2">
            <w:pPr>
              <w:widowControl/>
              <w:jc w:val="right"/>
              <w:rPr>
                <w:rFonts w:eastAsia="宋体"/>
                <w:color w:val="000000"/>
                <w:kern w:val="0"/>
                <w:sz w:val="20"/>
              </w:rPr>
            </w:pPr>
            <w:r>
              <w:rPr>
                <w:rFonts w:eastAsia="宋体"/>
                <w:color w:val="000000"/>
                <w:kern w:val="0"/>
                <w:sz w:val="20"/>
              </w:rPr>
              <w:t>98.78</w:t>
            </w:r>
          </w:p>
        </w:tc>
        <w:tc>
          <w:tcPr>
            <w:tcW w:w="1519" w:type="dxa"/>
            <w:tcBorders>
              <w:top w:val="nil"/>
              <w:left w:val="nil"/>
              <w:bottom w:val="single" w:color="000000" w:sz="4" w:space="0"/>
              <w:right w:val="single" w:color="000000" w:sz="4" w:space="0"/>
            </w:tcBorders>
            <w:shd w:val="clear" w:color="auto" w:fill="auto"/>
            <w:vAlign w:val="center"/>
          </w:tcPr>
          <w:p w14:paraId="16BEB622">
            <w:pPr>
              <w:widowControl/>
              <w:jc w:val="right"/>
              <w:rPr>
                <w:rFonts w:eastAsia="宋体"/>
                <w:color w:val="000000"/>
                <w:kern w:val="0"/>
                <w:sz w:val="20"/>
              </w:rPr>
            </w:pPr>
            <w:r>
              <w:rPr>
                <w:rFonts w:eastAsia="宋体"/>
                <w:color w:val="000000"/>
                <w:kern w:val="0"/>
                <w:sz w:val="20"/>
              </w:rPr>
              <w:t>98.78</w:t>
            </w:r>
          </w:p>
        </w:tc>
        <w:tc>
          <w:tcPr>
            <w:tcW w:w="1725" w:type="dxa"/>
            <w:tcBorders>
              <w:top w:val="nil"/>
              <w:left w:val="nil"/>
              <w:bottom w:val="single" w:color="000000" w:sz="4" w:space="0"/>
              <w:right w:val="single" w:color="000000" w:sz="4" w:space="0"/>
            </w:tcBorders>
            <w:shd w:val="clear" w:color="auto" w:fill="auto"/>
            <w:vAlign w:val="center"/>
          </w:tcPr>
          <w:p w14:paraId="632ABE66">
            <w:pPr>
              <w:widowControl/>
              <w:jc w:val="right"/>
              <w:rPr>
                <w:rFonts w:eastAsia="宋体"/>
                <w:color w:val="000000"/>
                <w:kern w:val="0"/>
                <w:sz w:val="20"/>
              </w:rPr>
            </w:pPr>
            <w:r>
              <w:rPr>
                <w:rFonts w:eastAsia="宋体"/>
                <w:color w:val="000000"/>
                <w:kern w:val="0"/>
                <w:sz w:val="20"/>
              </w:rPr>
              <w:t>　</w:t>
            </w:r>
          </w:p>
        </w:tc>
      </w:tr>
      <w:tr w14:paraId="35C59200">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noWrap/>
            <w:vAlign w:val="center"/>
          </w:tcPr>
          <w:p w14:paraId="443ADC3E">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3940" w:type="dxa"/>
            <w:tcBorders>
              <w:top w:val="nil"/>
              <w:left w:val="nil"/>
              <w:bottom w:val="single" w:color="000000" w:sz="4" w:space="0"/>
              <w:right w:val="single" w:color="000000" w:sz="4" w:space="0"/>
            </w:tcBorders>
            <w:shd w:val="clear" w:color="auto" w:fill="auto"/>
            <w:noWrap/>
            <w:vAlign w:val="center"/>
          </w:tcPr>
          <w:p w14:paraId="3E17BB46">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766" w:type="dxa"/>
            <w:tcBorders>
              <w:top w:val="nil"/>
              <w:left w:val="nil"/>
              <w:bottom w:val="single" w:color="000000" w:sz="4" w:space="0"/>
              <w:right w:val="single" w:color="000000" w:sz="4" w:space="0"/>
            </w:tcBorders>
            <w:shd w:val="clear" w:color="auto" w:fill="auto"/>
            <w:vAlign w:val="center"/>
          </w:tcPr>
          <w:p w14:paraId="359E4DB2">
            <w:pPr>
              <w:widowControl/>
              <w:jc w:val="right"/>
              <w:rPr>
                <w:rFonts w:eastAsia="宋体"/>
                <w:color w:val="000000"/>
                <w:kern w:val="0"/>
                <w:sz w:val="20"/>
              </w:rPr>
            </w:pPr>
            <w:r>
              <w:rPr>
                <w:rFonts w:eastAsia="宋体"/>
                <w:color w:val="000000"/>
                <w:kern w:val="0"/>
                <w:sz w:val="20"/>
              </w:rPr>
              <w:t>15.55</w:t>
            </w:r>
          </w:p>
        </w:tc>
        <w:tc>
          <w:tcPr>
            <w:tcW w:w="1519" w:type="dxa"/>
            <w:tcBorders>
              <w:top w:val="nil"/>
              <w:left w:val="nil"/>
              <w:bottom w:val="single" w:color="000000" w:sz="4" w:space="0"/>
              <w:right w:val="single" w:color="000000" w:sz="4" w:space="0"/>
            </w:tcBorders>
            <w:shd w:val="clear" w:color="auto" w:fill="auto"/>
            <w:vAlign w:val="center"/>
          </w:tcPr>
          <w:p w14:paraId="4AC911F8">
            <w:pPr>
              <w:widowControl/>
              <w:jc w:val="right"/>
              <w:rPr>
                <w:rFonts w:eastAsia="宋体"/>
                <w:color w:val="000000"/>
                <w:kern w:val="0"/>
                <w:sz w:val="20"/>
              </w:rPr>
            </w:pPr>
            <w:r>
              <w:rPr>
                <w:rFonts w:eastAsia="宋体"/>
                <w:color w:val="000000"/>
                <w:kern w:val="0"/>
                <w:sz w:val="20"/>
              </w:rPr>
              <w:t>15.55</w:t>
            </w:r>
          </w:p>
        </w:tc>
        <w:tc>
          <w:tcPr>
            <w:tcW w:w="1725" w:type="dxa"/>
            <w:tcBorders>
              <w:top w:val="nil"/>
              <w:left w:val="nil"/>
              <w:bottom w:val="single" w:color="000000" w:sz="4" w:space="0"/>
              <w:right w:val="single" w:color="000000" w:sz="4" w:space="0"/>
            </w:tcBorders>
            <w:shd w:val="clear" w:color="auto" w:fill="auto"/>
            <w:vAlign w:val="center"/>
          </w:tcPr>
          <w:p w14:paraId="5F82AD12">
            <w:pPr>
              <w:widowControl/>
              <w:jc w:val="right"/>
              <w:rPr>
                <w:rFonts w:eastAsia="宋体"/>
                <w:color w:val="000000"/>
                <w:kern w:val="0"/>
                <w:sz w:val="20"/>
              </w:rPr>
            </w:pPr>
            <w:r>
              <w:rPr>
                <w:rFonts w:eastAsia="宋体"/>
                <w:color w:val="000000"/>
                <w:kern w:val="0"/>
                <w:sz w:val="20"/>
              </w:rPr>
              <w:t>　</w:t>
            </w:r>
          </w:p>
        </w:tc>
      </w:tr>
      <w:tr w14:paraId="53A3DBB2">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1A4A5AE3">
            <w:pPr>
              <w:widowControl/>
              <w:jc w:val="left"/>
              <w:rPr>
                <w:rFonts w:ascii="方正仿宋_GBK" w:hAnsi="宋体" w:cs="宋体"/>
                <w:color w:val="000000"/>
                <w:kern w:val="0"/>
                <w:sz w:val="20"/>
              </w:rPr>
            </w:pPr>
            <w:r>
              <w:rPr>
                <w:rFonts w:hint="eastAsia" w:ascii="方正仿宋_GBK" w:hAnsi="宋体" w:cs="宋体"/>
                <w:color w:val="000000"/>
                <w:kern w:val="0"/>
                <w:sz w:val="20"/>
              </w:rPr>
              <w:t> 20802</w:t>
            </w:r>
          </w:p>
        </w:tc>
        <w:tc>
          <w:tcPr>
            <w:tcW w:w="3940" w:type="dxa"/>
            <w:tcBorders>
              <w:top w:val="nil"/>
              <w:left w:val="nil"/>
              <w:bottom w:val="single" w:color="000000" w:sz="4" w:space="0"/>
              <w:right w:val="single" w:color="000000" w:sz="4" w:space="0"/>
            </w:tcBorders>
            <w:shd w:val="clear" w:color="auto" w:fill="auto"/>
            <w:vAlign w:val="center"/>
          </w:tcPr>
          <w:p w14:paraId="5646356F">
            <w:pPr>
              <w:widowControl/>
              <w:jc w:val="left"/>
              <w:rPr>
                <w:rFonts w:ascii="方正仿宋_GBK" w:hAnsi="宋体" w:cs="宋体"/>
                <w:color w:val="000000"/>
                <w:kern w:val="0"/>
                <w:sz w:val="20"/>
              </w:rPr>
            </w:pPr>
            <w:r>
              <w:rPr>
                <w:rFonts w:hint="eastAsia" w:ascii="方正仿宋_GBK" w:hAnsi="宋体" w:cs="宋体"/>
                <w:color w:val="000000"/>
                <w:kern w:val="0"/>
                <w:sz w:val="20"/>
              </w:rPr>
              <w:t> 民政管理事务</w:t>
            </w:r>
          </w:p>
        </w:tc>
        <w:tc>
          <w:tcPr>
            <w:tcW w:w="766" w:type="dxa"/>
            <w:tcBorders>
              <w:top w:val="nil"/>
              <w:left w:val="nil"/>
              <w:bottom w:val="single" w:color="000000" w:sz="4" w:space="0"/>
              <w:right w:val="single" w:color="000000" w:sz="4" w:space="0"/>
            </w:tcBorders>
            <w:shd w:val="clear" w:color="auto" w:fill="auto"/>
            <w:vAlign w:val="center"/>
          </w:tcPr>
          <w:p w14:paraId="32B651C5">
            <w:pPr>
              <w:widowControl/>
              <w:jc w:val="right"/>
              <w:rPr>
                <w:rFonts w:eastAsia="宋体"/>
                <w:color w:val="000000"/>
                <w:kern w:val="0"/>
                <w:sz w:val="20"/>
              </w:rPr>
            </w:pPr>
            <w:r>
              <w:rPr>
                <w:rFonts w:eastAsia="宋体"/>
                <w:color w:val="000000"/>
                <w:kern w:val="0"/>
                <w:sz w:val="20"/>
              </w:rPr>
              <w:t>　</w:t>
            </w:r>
          </w:p>
        </w:tc>
        <w:tc>
          <w:tcPr>
            <w:tcW w:w="1519" w:type="dxa"/>
            <w:tcBorders>
              <w:top w:val="nil"/>
              <w:left w:val="nil"/>
              <w:bottom w:val="single" w:color="000000" w:sz="4" w:space="0"/>
              <w:right w:val="single" w:color="000000" w:sz="4" w:space="0"/>
            </w:tcBorders>
            <w:shd w:val="clear" w:color="auto" w:fill="auto"/>
            <w:vAlign w:val="center"/>
          </w:tcPr>
          <w:p w14:paraId="52BC70E2">
            <w:pPr>
              <w:widowControl/>
              <w:jc w:val="right"/>
              <w:rPr>
                <w:rFonts w:eastAsia="宋体"/>
                <w:color w:val="000000"/>
                <w:kern w:val="0"/>
                <w:sz w:val="20"/>
              </w:rPr>
            </w:pPr>
            <w:r>
              <w:rPr>
                <w:rFonts w:eastAsia="宋体"/>
                <w:color w:val="000000"/>
                <w:kern w:val="0"/>
                <w:sz w:val="20"/>
              </w:rPr>
              <w:t>　</w:t>
            </w:r>
          </w:p>
        </w:tc>
        <w:tc>
          <w:tcPr>
            <w:tcW w:w="1725" w:type="dxa"/>
            <w:tcBorders>
              <w:top w:val="nil"/>
              <w:left w:val="nil"/>
              <w:bottom w:val="single" w:color="000000" w:sz="4" w:space="0"/>
              <w:right w:val="single" w:color="000000" w:sz="4" w:space="0"/>
            </w:tcBorders>
            <w:shd w:val="clear" w:color="auto" w:fill="auto"/>
            <w:vAlign w:val="center"/>
          </w:tcPr>
          <w:p w14:paraId="5D8E24A6">
            <w:pPr>
              <w:widowControl/>
              <w:jc w:val="right"/>
              <w:rPr>
                <w:rFonts w:eastAsia="宋体"/>
                <w:color w:val="000000"/>
                <w:kern w:val="0"/>
                <w:sz w:val="20"/>
              </w:rPr>
            </w:pPr>
            <w:r>
              <w:rPr>
                <w:rFonts w:eastAsia="宋体"/>
                <w:color w:val="000000"/>
                <w:kern w:val="0"/>
                <w:sz w:val="20"/>
              </w:rPr>
              <w:t>　</w:t>
            </w:r>
          </w:p>
        </w:tc>
      </w:tr>
      <w:tr w14:paraId="5495975C">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26350823">
            <w:pPr>
              <w:widowControl/>
              <w:jc w:val="left"/>
              <w:rPr>
                <w:rFonts w:ascii="方正仿宋_GBK" w:hAnsi="宋体" w:cs="宋体"/>
                <w:color w:val="000000"/>
                <w:kern w:val="0"/>
                <w:sz w:val="20"/>
              </w:rPr>
            </w:pPr>
            <w:r>
              <w:rPr>
                <w:rFonts w:hint="eastAsia" w:ascii="方正仿宋_GBK" w:hAnsi="宋体" w:cs="宋体"/>
                <w:color w:val="000000"/>
                <w:kern w:val="0"/>
                <w:sz w:val="20"/>
              </w:rPr>
              <w:t>  2080208</w:t>
            </w:r>
          </w:p>
        </w:tc>
        <w:tc>
          <w:tcPr>
            <w:tcW w:w="3940" w:type="dxa"/>
            <w:tcBorders>
              <w:top w:val="nil"/>
              <w:left w:val="nil"/>
              <w:bottom w:val="single" w:color="000000" w:sz="4" w:space="0"/>
              <w:right w:val="single" w:color="000000" w:sz="4" w:space="0"/>
            </w:tcBorders>
            <w:shd w:val="clear" w:color="auto" w:fill="auto"/>
            <w:vAlign w:val="center"/>
          </w:tcPr>
          <w:p w14:paraId="01CB6E82">
            <w:pPr>
              <w:widowControl/>
              <w:jc w:val="left"/>
              <w:rPr>
                <w:rFonts w:ascii="方正仿宋_GBK" w:hAnsi="宋体" w:cs="宋体"/>
                <w:color w:val="000000"/>
                <w:kern w:val="0"/>
                <w:sz w:val="20"/>
              </w:rPr>
            </w:pPr>
            <w:r>
              <w:rPr>
                <w:rFonts w:hint="eastAsia" w:ascii="方正仿宋_GBK" w:hAnsi="宋体" w:cs="宋体"/>
                <w:color w:val="000000"/>
                <w:kern w:val="0"/>
                <w:sz w:val="20"/>
              </w:rPr>
              <w:t>  基层政权建设和社区治理</w:t>
            </w:r>
          </w:p>
        </w:tc>
        <w:tc>
          <w:tcPr>
            <w:tcW w:w="766" w:type="dxa"/>
            <w:tcBorders>
              <w:top w:val="nil"/>
              <w:left w:val="nil"/>
              <w:bottom w:val="single" w:color="000000" w:sz="4" w:space="0"/>
              <w:right w:val="single" w:color="000000" w:sz="4" w:space="0"/>
            </w:tcBorders>
            <w:shd w:val="clear" w:color="auto" w:fill="auto"/>
            <w:vAlign w:val="center"/>
          </w:tcPr>
          <w:p w14:paraId="6833965A">
            <w:pPr>
              <w:widowControl/>
              <w:jc w:val="right"/>
              <w:rPr>
                <w:rFonts w:eastAsia="宋体"/>
                <w:color w:val="000000"/>
                <w:kern w:val="0"/>
                <w:sz w:val="20"/>
              </w:rPr>
            </w:pPr>
            <w:r>
              <w:rPr>
                <w:rFonts w:eastAsia="宋体"/>
                <w:color w:val="000000"/>
                <w:kern w:val="0"/>
                <w:sz w:val="20"/>
              </w:rPr>
              <w:t>　</w:t>
            </w:r>
          </w:p>
        </w:tc>
        <w:tc>
          <w:tcPr>
            <w:tcW w:w="1519" w:type="dxa"/>
            <w:tcBorders>
              <w:top w:val="nil"/>
              <w:left w:val="nil"/>
              <w:bottom w:val="single" w:color="000000" w:sz="4" w:space="0"/>
              <w:right w:val="single" w:color="000000" w:sz="4" w:space="0"/>
            </w:tcBorders>
            <w:shd w:val="clear" w:color="auto" w:fill="auto"/>
            <w:vAlign w:val="center"/>
          </w:tcPr>
          <w:p w14:paraId="059DC8A4">
            <w:pPr>
              <w:widowControl/>
              <w:jc w:val="right"/>
              <w:rPr>
                <w:rFonts w:eastAsia="宋体"/>
                <w:color w:val="000000"/>
                <w:kern w:val="0"/>
                <w:sz w:val="20"/>
              </w:rPr>
            </w:pPr>
            <w:r>
              <w:rPr>
                <w:rFonts w:eastAsia="宋体"/>
                <w:color w:val="000000"/>
                <w:kern w:val="0"/>
                <w:sz w:val="20"/>
              </w:rPr>
              <w:t>　</w:t>
            </w:r>
          </w:p>
        </w:tc>
        <w:tc>
          <w:tcPr>
            <w:tcW w:w="1725" w:type="dxa"/>
            <w:tcBorders>
              <w:top w:val="nil"/>
              <w:left w:val="nil"/>
              <w:bottom w:val="single" w:color="000000" w:sz="4" w:space="0"/>
              <w:right w:val="single" w:color="000000" w:sz="4" w:space="0"/>
            </w:tcBorders>
            <w:shd w:val="clear" w:color="auto" w:fill="auto"/>
            <w:vAlign w:val="center"/>
          </w:tcPr>
          <w:p w14:paraId="671B0CE6">
            <w:pPr>
              <w:widowControl/>
              <w:jc w:val="right"/>
              <w:rPr>
                <w:rFonts w:eastAsia="宋体"/>
                <w:color w:val="000000"/>
                <w:kern w:val="0"/>
                <w:sz w:val="20"/>
              </w:rPr>
            </w:pPr>
            <w:r>
              <w:rPr>
                <w:rFonts w:eastAsia="宋体"/>
                <w:color w:val="000000"/>
                <w:kern w:val="0"/>
                <w:sz w:val="20"/>
              </w:rPr>
              <w:t>　</w:t>
            </w:r>
          </w:p>
        </w:tc>
      </w:tr>
      <w:tr w14:paraId="0E3E00DB">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17A45655">
            <w:pPr>
              <w:widowControl/>
              <w:jc w:val="left"/>
              <w:rPr>
                <w:rFonts w:ascii="方正仿宋_GBK" w:hAnsi="宋体" w:cs="宋体"/>
                <w:color w:val="000000"/>
                <w:kern w:val="0"/>
                <w:sz w:val="20"/>
              </w:rPr>
            </w:pPr>
            <w:r>
              <w:rPr>
                <w:rFonts w:hint="eastAsia" w:ascii="方正仿宋_GBK" w:hAnsi="宋体" w:cs="宋体"/>
                <w:color w:val="000000"/>
                <w:kern w:val="0"/>
                <w:sz w:val="20"/>
              </w:rPr>
              <w:t> 20805</w:t>
            </w:r>
          </w:p>
        </w:tc>
        <w:tc>
          <w:tcPr>
            <w:tcW w:w="3940" w:type="dxa"/>
            <w:tcBorders>
              <w:top w:val="nil"/>
              <w:left w:val="nil"/>
              <w:bottom w:val="single" w:color="000000" w:sz="4" w:space="0"/>
              <w:right w:val="single" w:color="000000" w:sz="4" w:space="0"/>
            </w:tcBorders>
            <w:shd w:val="clear" w:color="auto" w:fill="auto"/>
            <w:vAlign w:val="center"/>
          </w:tcPr>
          <w:p w14:paraId="327F9516">
            <w:pPr>
              <w:widowControl/>
              <w:jc w:val="left"/>
              <w:rPr>
                <w:rFonts w:ascii="方正仿宋_GBK" w:hAnsi="宋体" w:cs="宋体"/>
                <w:color w:val="000000"/>
                <w:kern w:val="0"/>
                <w:sz w:val="20"/>
              </w:rPr>
            </w:pPr>
            <w:r>
              <w:rPr>
                <w:rFonts w:hint="eastAsia" w:ascii="方正仿宋_GBK" w:hAnsi="宋体" w:cs="宋体"/>
                <w:color w:val="000000"/>
                <w:kern w:val="0"/>
                <w:sz w:val="20"/>
              </w:rPr>
              <w:t> 行政事业单位养老支出</w:t>
            </w:r>
          </w:p>
        </w:tc>
        <w:tc>
          <w:tcPr>
            <w:tcW w:w="766" w:type="dxa"/>
            <w:tcBorders>
              <w:top w:val="nil"/>
              <w:left w:val="nil"/>
              <w:bottom w:val="single" w:color="000000" w:sz="4" w:space="0"/>
              <w:right w:val="single" w:color="000000" w:sz="4" w:space="0"/>
            </w:tcBorders>
            <w:shd w:val="clear" w:color="auto" w:fill="auto"/>
            <w:vAlign w:val="center"/>
          </w:tcPr>
          <w:p w14:paraId="442E54B8">
            <w:pPr>
              <w:widowControl/>
              <w:jc w:val="right"/>
              <w:rPr>
                <w:rFonts w:eastAsia="宋体"/>
                <w:color w:val="000000"/>
                <w:kern w:val="0"/>
                <w:sz w:val="20"/>
              </w:rPr>
            </w:pPr>
            <w:r>
              <w:rPr>
                <w:rFonts w:eastAsia="宋体"/>
                <w:color w:val="000000"/>
                <w:kern w:val="0"/>
                <w:sz w:val="20"/>
              </w:rPr>
              <w:t>15.55</w:t>
            </w:r>
          </w:p>
        </w:tc>
        <w:tc>
          <w:tcPr>
            <w:tcW w:w="1519" w:type="dxa"/>
            <w:tcBorders>
              <w:top w:val="nil"/>
              <w:left w:val="nil"/>
              <w:bottom w:val="single" w:color="000000" w:sz="4" w:space="0"/>
              <w:right w:val="single" w:color="000000" w:sz="4" w:space="0"/>
            </w:tcBorders>
            <w:shd w:val="clear" w:color="auto" w:fill="auto"/>
            <w:vAlign w:val="center"/>
          </w:tcPr>
          <w:p w14:paraId="5669F425">
            <w:pPr>
              <w:widowControl/>
              <w:jc w:val="right"/>
              <w:rPr>
                <w:rFonts w:eastAsia="宋体"/>
                <w:color w:val="000000"/>
                <w:kern w:val="0"/>
                <w:sz w:val="20"/>
              </w:rPr>
            </w:pPr>
            <w:r>
              <w:rPr>
                <w:rFonts w:eastAsia="宋体"/>
                <w:color w:val="000000"/>
                <w:kern w:val="0"/>
                <w:sz w:val="20"/>
              </w:rPr>
              <w:t>15.55</w:t>
            </w:r>
          </w:p>
        </w:tc>
        <w:tc>
          <w:tcPr>
            <w:tcW w:w="1725" w:type="dxa"/>
            <w:tcBorders>
              <w:top w:val="nil"/>
              <w:left w:val="nil"/>
              <w:bottom w:val="single" w:color="000000" w:sz="4" w:space="0"/>
              <w:right w:val="single" w:color="000000" w:sz="4" w:space="0"/>
            </w:tcBorders>
            <w:shd w:val="clear" w:color="auto" w:fill="auto"/>
            <w:vAlign w:val="center"/>
          </w:tcPr>
          <w:p w14:paraId="2D460A02">
            <w:pPr>
              <w:widowControl/>
              <w:jc w:val="right"/>
              <w:rPr>
                <w:rFonts w:eastAsia="宋体"/>
                <w:color w:val="000000"/>
                <w:kern w:val="0"/>
                <w:sz w:val="20"/>
              </w:rPr>
            </w:pPr>
            <w:r>
              <w:rPr>
                <w:rFonts w:eastAsia="宋体"/>
                <w:color w:val="000000"/>
                <w:kern w:val="0"/>
                <w:sz w:val="20"/>
              </w:rPr>
              <w:t>　</w:t>
            </w:r>
          </w:p>
        </w:tc>
      </w:tr>
      <w:tr w14:paraId="211E4BA4">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1BB6E6F2">
            <w:pPr>
              <w:widowControl/>
              <w:jc w:val="left"/>
              <w:rPr>
                <w:rFonts w:ascii="方正仿宋_GBK" w:hAnsi="宋体" w:cs="宋体"/>
                <w:color w:val="000000"/>
                <w:kern w:val="0"/>
                <w:sz w:val="20"/>
              </w:rPr>
            </w:pPr>
            <w:r>
              <w:rPr>
                <w:rFonts w:hint="eastAsia" w:ascii="方正仿宋_GBK" w:hAnsi="宋体" w:cs="宋体"/>
                <w:color w:val="000000"/>
                <w:kern w:val="0"/>
                <w:sz w:val="20"/>
              </w:rPr>
              <w:t>  2080505</w:t>
            </w:r>
          </w:p>
        </w:tc>
        <w:tc>
          <w:tcPr>
            <w:tcW w:w="3940" w:type="dxa"/>
            <w:tcBorders>
              <w:top w:val="nil"/>
              <w:left w:val="nil"/>
              <w:bottom w:val="single" w:color="000000" w:sz="4" w:space="0"/>
              <w:right w:val="single" w:color="000000" w:sz="4" w:space="0"/>
            </w:tcBorders>
            <w:shd w:val="clear" w:color="auto" w:fill="auto"/>
            <w:vAlign w:val="center"/>
          </w:tcPr>
          <w:p w14:paraId="697FB23F">
            <w:pPr>
              <w:widowControl/>
              <w:jc w:val="left"/>
              <w:rPr>
                <w:rFonts w:ascii="方正仿宋_GBK" w:hAnsi="宋体" w:cs="宋体"/>
                <w:color w:val="000000"/>
                <w:kern w:val="0"/>
                <w:sz w:val="20"/>
              </w:rPr>
            </w:pPr>
            <w:r>
              <w:rPr>
                <w:rFonts w:hint="eastAsia" w:ascii="方正仿宋_GBK" w:hAnsi="宋体" w:cs="宋体"/>
                <w:color w:val="000000"/>
                <w:kern w:val="0"/>
                <w:sz w:val="20"/>
              </w:rPr>
              <w:t>  机关事业单位基本养老保险缴费支出</w:t>
            </w:r>
          </w:p>
        </w:tc>
        <w:tc>
          <w:tcPr>
            <w:tcW w:w="766" w:type="dxa"/>
            <w:tcBorders>
              <w:top w:val="nil"/>
              <w:left w:val="nil"/>
              <w:bottom w:val="single" w:color="000000" w:sz="4" w:space="0"/>
              <w:right w:val="single" w:color="000000" w:sz="4" w:space="0"/>
            </w:tcBorders>
            <w:shd w:val="clear" w:color="auto" w:fill="auto"/>
            <w:vAlign w:val="center"/>
          </w:tcPr>
          <w:p w14:paraId="2C8EFE88">
            <w:pPr>
              <w:widowControl/>
              <w:jc w:val="right"/>
              <w:rPr>
                <w:rFonts w:eastAsia="宋体"/>
                <w:color w:val="000000"/>
                <w:kern w:val="0"/>
                <w:sz w:val="20"/>
              </w:rPr>
            </w:pPr>
            <w:r>
              <w:rPr>
                <w:rFonts w:eastAsia="宋体"/>
                <w:color w:val="000000"/>
                <w:kern w:val="0"/>
                <w:sz w:val="20"/>
              </w:rPr>
              <w:t>10.37</w:t>
            </w:r>
          </w:p>
        </w:tc>
        <w:tc>
          <w:tcPr>
            <w:tcW w:w="1519" w:type="dxa"/>
            <w:tcBorders>
              <w:top w:val="nil"/>
              <w:left w:val="nil"/>
              <w:bottom w:val="single" w:color="000000" w:sz="4" w:space="0"/>
              <w:right w:val="single" w:color="000000" w:sz="4" w:space="0"/>
            </w:tcBorders>
            <w:shd w:val="clear" w:color="auto" w:fill="auto"/>
            <w:vAlign w:val="center"/>
          </w:tcPr>
          <w:p w14:paraId="0384F23E">
            <w:pPr>
              <w:widowControl/>
              <w:jc w:val="right"/>
              <w:rPr>
                <w:rFonts w:eastAsia="宋体"/>
                <w:color w:val="000000"/>
                <w:kern w:val="0"/>
                <w:sz w:val="20"/>
              </w:rPr>
            </w:pPr>
            <w:r>
              <w:rPr>
                <w:rFonts w:eastAsia="宋体"/>
                <w:color w:val="000000"/>
                <w:kern w:val="0"/>
                <w:sz w:val="20"/>
              </w:rPr>
              <w:t>10.37</w:t>
            </w:r>
          </w:p>
        </w:tc>
        <w:tc>
          <w:tcPr>
            <w:tcW w:w="1725" w:type="dxa"/>
            <w:tcBorders>
              <w:top w:val="nil"/>
              <w:left w:val="nil"/>
              <w:bottom w:val="single" w:color="000000" w:sz="4" w:space="0"/>
              <w:right w:val="single" w:color="000000" w:sz="4" w:space="0"/>
            </w:tcBorders>
            <w:shd w:val="clear" w:color="auto" w:fill="auto"/>
            <w:vAlign w:val="center"/>
          </w:tcPr>
          <w:p w14:paraId="1DCC36E5">
            <w:pPr>
              <w:widowControl/>
              <w:jc w:val="right"/>
              <w:rPr>
                <w:rFonts w:eastAsia="宋体"/>
                <w:color w:val="000000"/>
                <w:kern w:val="0"/>
                <w:sz w:val="20"/>
              </w:rPr>
            </w:pPr>
            <w:r>
              <w:rPr>
                <w:rFonts w:eastAsia="宋体"/>
                <w:color w:val="000000"/>
                <w:kern w:val="0"/>
                <w:sz w:val="20"/>
              </w:rPr>
              <w:t>　</w:t>
            </w:r>
          </w:p>
        </w:tc>
      </w:tr>
      <w:tr w14:paraId="715593F5">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66A7793E">
            <w:pPr>
              <w:widowControl/>
              <w:jc w:val="left"/>
              <w:rPr>
                <w:rFonts w:ascii="方正仿宋_GBK" w:hAnsi="宋体" w:cs="宋体"/>
                <w:color w:val="000000"/>
                <w:kern w:val="0"/>
                <w:sz w:val="20"/>
              </w:rPr>
            </w:pPr>
            <w:r>
              <w:rPr>
                <w:rFonts w:hint="eastAsia" w:ascii="方正仿宋_GBK" w:hAnsi="宋体" w:cs="宋体"/>
                <w:color w:val="000000"/>
                <w:kern w:val="0"/>
                <w:sz w:val="20"/>
              </w:rPr>
              <w:t>  2080506</w:t>
            </w:r>
          </w:p>
        </w:tc>
        <w:tc>
          <w:tcPr>
            <w:tcW w:w="3940" w:type="dxa"/>
            <w:tcBorders>
              <w:top w:val="nil"/>
              <w:left w:val="nil"/>
              <w:bottom w:val="single" w:color="000000" w:sz="4" w:space="0"/>
              <w:right w:val="single" w:color="000000" w:sz="4" w:space="0"/>
            </w:tcBorders>
            <w:shd w:val="clear" w:color="auto" w:fill="auto"/>
            <w:vAlign w:val="center"/>
          </w:tcPr>
          <w:p w14:paraId="42D4636F">
            <w:pPr>
              <w:widowControl/>
              <w:jc w:val="left"/>
              <w:rPr>
                <w:rFonts w:ascii="方正仿宋_GBK" w:hAnsi="宋体" w:cs="宋体"/>
                <w:color w:val="000000"/>
                <w:kern w:val="0"/>
                <w:sz w:val="20"/>
              </w:rPr>
            </w:pPr>
            <w:r>
              <w:rPr>
                <w:rFonts w:hint="eastAsia" w:ascii="方正仿宋_GBK" w:hAnsi="宋体" w:cs="宋体"/>
                <w:color w:val="000000"/>
                <w:kern w:val="0"/>
                <w:sz w:val="20"/>
              </w:rPr>
              <w:t>  机关事业单位职业年金缴费支出</w:t>
            </w:r>
          </w:p>
        </w:tc>
        <w:tc>
          <w:tcPr>
            <w:tcW w:w="766" w:type="dxa"/>
            <w:tcBorders>
              <w:top w:val="nil"/>
              <w:left w:val="nil"/>
              <w:bottom w:val="single" w:color="000000" w:sz="4" w:space="0"/>
              <w:right w:val="single" w:color="000000" w:sz="4" w:space="0"/>
            </w:tcBorders>
            <w:shd w:val="clear" w:color="auto" w:fill="auto"/>
            <w:vAlign w:val="center"/>
          </w:tcPr>
          <w:p w14:paraId="47726CB1">
            <w:pPr>
              <w:widowControl/>
              <w:jc w:val="right"/>
              <w:rPr>
                <w:rFonts w:eastAsia="宋体"/>
                <w:color w:val="000000"/>
                <w:kern w:val="0"/>
                <w:sz w:val="20"/>
              </w:rPr>
            </w:pPr>
            <w:r>
              <w:rPr>
                <w:rFonts w:eastAsia="宋体"/>
                <w:color w:val="000000"/>
                <w:kern w:val="0"/>
                <w:sz w:val="20"/>
              </w:rPr>
              <w:t>5.18</w:t>
            </w:r>
          </w:p>
        </w:tc>
        <w:tc>
          <w:tcPr>
            <w:tcW w:w="1519" w:type="dxa"/>
            <w:tcBorders>
              <w:top w:val="nil"/>
              <w:left w:val="nil"/>
              <w:bottom w:val="single" w:color="000000" w:sz="4" w:space="0"/>
              <w:right w:val="single" w:color="000000" w:sz="4" w:space="0"/>
            </w:tcBorders>
            <w:shd w:val="clear" w:color="auto" w:fill="auto"/>
            <w:vAlign w:val="center"/>
          </w:tcPr>
          <w:p w14:paraId="11538F12">
            <w:pPr>
              <w:widowControl/>
              <w:jc w:val="right"/>
              <w:rPr>
                <w:rFonts w:eastAsia="宋体"/>
                <w:color w:val="000000"/>
                <w:kern w:val="0"/>
                <w:sz w:val="20"/>
              </w:rPr>
            </w:pPr>
            <w:r>
              <w:rPr>
                <w:rFonts w:eastAsia="宋体"/>
                <w:color w:val="000000"/>
                <w:kern w:val="0"/>
                <w:sz w:val="20"/>
              </w:rPr>
              <w:t>5.18</w:t>
            </w:r>
          </w:p>
        </w:tc>
        <w:tc>
          <w:tcPr>
            <w:tcW w:w="1725" w:type="dxa"/>
            <w:tcBorders>
              <w:top w:val="nil"/>
              <w:left w:val="nil"/>
              <w:bottom w:val="single" w:color="000000" w:sz="4" w:space="0"/>
              <w:right w:val="single" w:color="000000" w:sz="4" w:space="0"/>
            </w:tcBorders>
            <w:shd w:val="clear" w:color="auto" w:fill="auto"/>
            <w:vAlign w:val="center"/>
          </w:tcPr>
          <w:p w14:paraId="6648C1A5">
            <w:pPr>
              <w:widowControl/>
              <w:jc w:val="right"/>
              <w:rPr>
                <w:rFonts w:eastAsia="宋体"/>
                <w:color w:val="000000"/>
                <w:kern w:val="0"/>
                <w:sz w:val="20"/>
              </w:rPr>
            </w:pPr>
            <w:r>
              <w:rPr>
                <w:rFonts w:eastAsia="宋体"/>
                <w:color w:val="000000"/>
                <w:kern w:val="0"/>
                <w:sz w:val="20"/>
              </w:rPr>
              <w:t>　</w:t>
            </w:r>
          </w:p>
        </w:tc>
      </w:tr>
      <w:tr w14:paraId="5397648F">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noWrap/>
            <w:vAlign w:val="center"/>
          </w:tcPr>
          <w:p w14:paraId="751C2077">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3940" w:type="dxa"/>
            <w:tcBorders>
              <w:top w:val="nil"/>
              <w:left w:val="nil"/>
              <w:bottom w:val="single" w:color="000000" w:sz="4" w:space="0"/>
              <w:right w:val="single" w:color="000000" w:sz="4" w:space="0"/>
            </w:tcBorders>
            <w:shd w:val="clear" w:color="auto" w:fill="auto"/>
            <w:noWrap/>
            <w:vAlign w:val="center"/>
          </w:tcPr>
          <w:p w14:paraId="2DE351E5">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766" w:type="dxa"/>
            <w:tcBorders>
              <w:top w:val="nil"/>
              <w:left w:val="nil"/>
              <w:bottom w:val="single" w:color="000000" w:sz="4" w:space="0"/>
              <w:right w:val="single" w:color="000000" w:sz="4" w:space="0"/>
            </w:tcBorders>
            <w:shd w:val="clear" w:color="auto" w:fill="auto"/>
            <w:vAlign w:val="center"/>
          </w:tcPr>
          <w:p w14:paraId="0046720A">
            <w:pPr>
              <w:widowControl/>
              <w:jc w:val="right"/>
              <w:rPr>
                <w:rFonts w:eastAsia="宋体"/>
                <w:color w:val="000000"/>
                <w:kern w:val="0"/>
                <w:sz w:val="20"/>
              </w:rPr>
            </w:pPr>
            <w:r>
              <w:rPr>
                <w:rFonts w:eastAsia="宋体"/>
                <w:color w:val="000000"/>
                <w:kern w:val="0"/>
                <w:sz w:val="20"/>
              </w:rPr>
              <w:t>5.30</w:t>
            </w:r>
          </w:p>
        </w:tc>
        <w:tc>
          <w:tcPr>
            <w:tcW w:w="1519" w:type="dxa"/>
            <w:tcBorders>
              <w:top w:val="nil"/>
              <w:left w:val="nil"/>
              <w:bottom w:val="single" w:color="000000" w:sz="4" w:space="0"/>
              <w:right w:val="single" w:color="000000" w:sz="4" w:space="0"/>
            </w:tcBorders>
            <w:shd w:val="clear" w:color="auto" w:fill="auto"/>
            <w:vAlign w:val="center"/>
          </w:tcPr>
          <w:p w14:paraId="5E26BD1A">
            <w:pPr>
              <w:widowControl/>
              <w:jc w:val="right"/>
              <w:rPr>
                <w:rFonts w:eastAsia="宋体"/>
                <w:color w:val="000000"/>
                <w:kern w:val="0"/>
                <w:sz w:val="20"/>
              </w:rPr>
            </w:pPr>
            <w:r>
              <w:rPr>
                <w:rFonts w:eastAsia="宋体"/>
                <w:color w:val="000000"/>
                <w:kern w:val="0"/>
                <w:sz w:val="20"/>
              </w:rPr>
              <w:t>5.30</w:t>
            </w:r>
          </w:p>
        </w:tc>
        <w:tc>
          <w:tcPr>
            <w:tcW w:w="1725" w:type="dxa"/>
            <w:tcBorders>
              <w:top w:val="nil"/>
              <w:left w:val="nil"/>
              <w:bottom w:val="single" w:color="000000" w:sz="4" w:space="0"/>
              <w:right w:val="single" w:color="000000" w:sz="4" w:space="0"/>
            </w:tcBorders>
            <w:shd w:val="clear" w:color="auto" w:fill="auto"/>
            <w:vAlign w:val="center"/>
          </w:tcPr>
          <w:p w14:paraId="3BCA9EFF">
            <w:pPr>
              <w:widowControl/>
              <w:jc w:val="right"/>
              <w:rPr>
                <w:rFonts w:eastAsia="宋体"/>
                <w:color w:val="000000"/>
                <w:kern w:val="0"/>
                <w:sz w:val="20"/>
              </w:rPr>
            </w:pPr>
            <w:r>
              <w:rPr>
                <w:rFonts w:eastAsia="宋体"/>
                <w:color w:val="000000"/>
                <w:kern w:val="0"/>
                <w:sz w:val="20"/>
              </w:rPr>
              <w:t>　</w:t>
            </w:r>
          </w:p>
        </w:tc>
      </w:tr>
      <w:tr w14:paraId="5658F55E">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079B2BCF">
            <w:pPr>
              <w:widowControl/>
              <w:jc w:val="left"/>
              <w:rPr>
                <w:rFonts w:ascii="方正仿宋_GBK" w:hAnsi="宋体" w:cs="宋体"/>
                <w:color w:val="000000"/>
                <w:kern w:val="0"/>
                <w:sz w:val="20"/>
              </w:rPr>
            </w:pPr>
            <w:r>
              <w:rPr>
                <w:rFonts w:hint="eastAsia" w:ascii="方正仿宋_GBK" w:hAnsi="宋体" w:cs="宋体"/>
                <w:color w:val="000000"/>
                <w:kern w:val="0"/>
                <w:sz w:val="20"/>
              </w:rPr>
              <w:t> 21011</w:t>
            </w:r>
          </w:p>
        </w:tc>
        <w:tc>
          <w:tcPr>
            <w:tcW w:w="3940" w:type="dxa"/>
            <w:tcBorders>
              <w:top w:val="nil"/>
              <w:left w:val="nil"/>
              <w:bottom w:val="single" w:color="000000" w:sz="4" w:space="0"/>
              <w:right w:val="single" w:color="000000" w:sz="4" w:space="0"/>
            </w:tcBorders>
            <w:shd w:val="clear" w:color="auto" w:fill="auto"/>
            <w:vAlign w:val="center"/>
          </w:tcPr>
          <w:p w14:paraId="0C28B03C">
            <w:pPr>
              <w:widowControl/>
              <w:jc w:val="left"/>
              <w:rPr>
                <w:rFonts w:ascii="方正仿宋_GBK" w:hAnsi="宋体" w:cs="宋体"/>
                <w:color w:val="000000"/>
                <w:kern w:val="0"/>
                <w:sz w:val="20"/>
              </w:rPr>
            </w:pPr>
            <w:r>
              <w:rPr>
                <w:rFonts w:hint="eastAsia" w:ascii="方正仿宋_GBK" w:hAnsi="宋体" w:cs="宋体"/>
                <w:color w:val="000000"/>
                <w:kern w:val="0"/>
                <w:sz w:val="20"/>
              </w:rPr>
              <w:t> 行政事业单位医疗</w:t>
            </w:r>
          </w:p>
        </w:tc>
        <w:tc>
          <w:tcPr>
            <w:tcW w:w="766" w:type="dxa"/>
            <w:tcBorders>
              <w:top w:val="nil"/>
              <w:left w:val="nil"/>
              <w:bottom w:val="single" w:color="000000" w:sz="4" w:space="0"/>
              <w:right w:val="single" w:color="000000" w:sz="4" w:space="0"/>
            </w:tcBorders>
            <w:shd w:val="clear" w:color="auto" w:fill="auto"/>
            <w:vAlign w:val="center"/>
          </w:tcPr>
          <w:p w14:paraId="04B06525">
            <w:pPr>
              <w:widowControl/>
              <w:jc w:val="right"/>
              <w:rPr>
                <w:rFonts w:eastAsia="宋体"/>
                <w:color w:val="000000"/>
                <w:kern w:val="0"/>
                <w:sz w:val="20"/>
              </w:rPr>
            </w:pPr>
            <w:r>
              <w:rPr>
                <w:rFonts w:eastAsia="宋体"/>
                <w:color w:val="000000"/>
                <w:kern w:val="0"/>
                <w:sz w:val="20"/>
              </w:rPr>
              <w:t>5.30</w:t>
            </w:r>
          </w:p>
        </w:tc>
        <w:tc>
          <w:tcPr>
            <w:tcW w:w="1519" w:type="dxa"/>
            <w:tcBorders>
              <w:top w:val="nil"/>
              <w:left w:val="nil"/>
              <w:bottom w:val="single" w:color="000000" w:sz="4" w:space="0"/>
              <w:right w:val="single" w:color="000000" w:sz="4" w:space="0"/>
            </w:tcBorders>
            <w:shd w:val="clear" w:color="auto" w:fill="auto"/>
            <w:vAlign w:val="center"/>
          </w:tcPr>
          <w:p w14:paraId="4E3DABCF">
            <w:pPr>
              <w:widowControl/>
              <w:jc w:val="right"/>
              <w:rPr>
                <w:rFonts w:eastAsia="宋体"/>
                <w:color w:val="000000"/>
                <w:kern w:val="0"/>
                <w:sz w:val="20"/>
              </w:rPr>
            </w:pPr>
            <w:r>
              <w:rPr>
                <w:rFonts w:eastAsia="宋体"/>
                <w:color w:val="000000"/>
                <w:kern w:val="0"/>
                <w:sz w:val="20"/>
              </w:rPr>
              <w:t>5.30</w:t>
            </w:r>
          </w:p>
        </w:tc>
        <w:tc>
          <w:tcPr>
            <w:tcW w:w="1725" w:type="dxa"/>
            <w:tcBorders>
              <w:top w:val="nil"/>
              <w:left w:val="nil"/>
              <w:bottom w:val="single" w:color="000000" w:sz="4" w:space="0"/>
              <w:right w:val="single" w:color="000000" w:sz="4" w:space="0"/>
            </w:tcBorders>
            <w:shd w:val="clear" w:color="auto" w:fill="auto"/>
            <w:vAlign w:val="center"/>
          </w:tcPr>
          <w:p w14:paraId="2FF876E5">
            <w:pPr>
              <w:widowControl/>
              <w:jc w:val="right"/>
              <w:rPr>
                <w:rFonts w:eastAsia="宋体"/>
                <w:color w:val="000000"/>
                <w:kern w:val="0"/>
                <w:sz w:val="20"/>
              </w:rPr>
            </w:pPr>
            <w:r>
              <w:rPr>
                <w:rFonts w:eastAsia="宋体"/>
                <w:color w:val="000000"/>
                <w:kern w:val="0"/>
                <w:sz w:val="20"/>
              </w:rPr>
              <w:t>　</w:t>
            </w:r>
          </w:p>
        </w:tc>
      </w:tr>
      <w:tr w14:paraId="67A19DBC">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15224039">
            <w:pPr>
              <w:widowControl/>
              <w:jc w:val="left"/>
              <w:rPr>
                <w:rFonts w:ascii="方正仿宋_GBK" w:hAnsi="宋体" w:cs="宋体"/>
                <w:color w:val="000000"/>
                <w:kern w:val="0"/>
                <w:sz w:val="20"/>
              </w:rPr>
            </w:pPr>
            <w:r>
              <w:rPr>
                <w:rFonts w:hint="eastAsia" w:ascii="方正仿宋_GBK" w:hAnsi="宋体" w:cs="宋体"/>
                <w:color w:val="000000"/>
                <w:kern w:val="0"/>
                <w:sz w:val="20"/>
              </w:rPr>
              <w:t>  2101102</w:t>
            </w:r>
          </w:p>
        </w:tc>
        <w:tc>
          <w:tcPr>
            <w:tcW w:w="3940" w:type="dxa"/>
            <w:tcBorders>
              <w:top w:val="nil"/>
              <w:left w:val="nil"/>
              <w:bottom w:val="single" w:color="000000" w:sz="4" w:space="0"/>
              <w:right w:val="single" w:color="000000" w:sz="4" w:space="0"/>
            </w:tcBorders>
            <w:shd w:val="clear" w:color="auto" w:fill="auto"/>
            <w:vAlign w:val="center"/>
          </w:tcPr>
          <w:p w14:paraId="420196CF">
            <w:pPr>
              <w:widowControl/>
              <w:jc w:val="left"/>
              <w:rPr>
                <w:rFonts w:ascii="方正仿宋_GBK" w:hAnsi="宋体" w:cs="宋体"/>
                <w:color w:val="000000"/>
                <w:kern w:val="0"/>
                <w:sz w:val="20"/>
              </w:rPr>
            </w:pPr>
            <w:r>
              <w:rPr>
                <w:rFonts w:hint="eastAsia" w:ascii="方正仿宋_GBK" w:hAnsi="宋体" w:cs="宋体"/>
                <w:color w:val="000000"/>
                <w:kern w:val="0"/>
                <w:sz w:val="20"/>
              </w:rPr>
              <w:t>  事业单位医疗</w:t>
            </w:r>
          </w:p>
        </w:tc>
        <w:tc>
          <w:tcPr>
            <w:tcW w:w="766" w:type="dxa"/>
            <w:tcBorders>
              <w:top w:val="nil"/>
              <w:left w:val="nil"/>
              <w:bottom w:val="single" w:color="000000" w:sz="4" w:space="0"/>
              <w:right w:val="single" w:color="000000" w:sz="4" w:space="0"/>
            </w:tcBorders>
            <w:shd w:val="clear" w:color="auto" w:fill="auto"/>
            <w:vAlign w:val="center"/>
          </w:tcPr>
          <w:p w14:paraId="735199E8">
            <w:pPr>
              <w:widowControl/>
              <w:jc w:val="right"/>
              <w:rPr>
                <w:rFonts w:eastAsia="宋体"/>
                <w:color w:val="000000"/>
                <w:kern w:val="0"/>
                <w:sz w:val="20"/>
              </w:rPr>
            </w:pPr>
            <w:r>
              <w:rPr>
                <w:rFonts w:eastAsia="宋体"/>
                <w:color w:val="000000"/>
                <w:kern w:val="0"/>
                <w:sz w:val="20"/>
              </w:rPr>
              <w:t>4.63</w:t>
            </w:r>
          </w:p>
        </w:tc>
        <w:tc>
          <w:tcPr>
            <w:tcW w:w="1519" w:type="dxa"/>
            <w:tcBorders>
              <w:top w:val="nil"/>
              <w:left w:val="nil"/>
              <w:bottom w:val="single" w:color="000000" w:sz="4" w:space="0"/>
              <w:right w:val="single" w:color="000000" w:sz="4" w:space="0"/>
            </w:tcBorders>
            <w:shd w:val="clear" w:color="auto" w:fill="auto"/>
            <w:vAlign w:val="center"/>
          </w:tcPr>
          <w:p w14:paraId="2AE987C9">
            <w:pPr>
              <w:widowControl/>
              <w:jc w:val="right"/>
              <w:rPr>
                <w:rFonts w:eastAsia="宋体"/>
                <w:color w:val="000000"/>
                <w:kern w:val="0"/>
                <w:sz w:val="20"/>
              </w:rPr>
            </w:pPr>
            <w:r>
              <w:rPr>
                <w:rFonts w:eastAsia="宋体"/>
                <w:color w:val="000000"/>
                <w:kern w:val="0"/>
                <w:sz w:val="20"/>
              </w:rPr>
              <w:t>4.63</w:t>
            </w:r>
          </w:p>
        </w:tc>
        <w:tc>
          <w:tcPr>
            <w:tcW w:w="1725" w:type="dxa"/>
            <w:tcBorders>
              <w:top w:val="nil"/>
              <w:left w:val="nil"/>
              <w:bottom w:val="single" w:color="000000" w:sz="4" w:space="0"/>
              <w:right w:val="single" w:color="000000" w:sz="4" w:space="0"/>
            </w:tcBorders>
            <w:shd w:val="clear" w:color="auto" w:fill="auto"/>
            <w:vAlign w:val="center"/>
          </w:tcPr>
          <w:p w14:paraId="71E7D73E">
            <w:pPr>
              <w:widowControl/>
              <w:jc w:val="right"/>
              <w:rPr>
                <w:rFonts w:eastAsia="宋体"/>
                <w:color w:val="000000"/>
                <w:kern w:val="0"/>
                <w:sz w:val="20"/>
              </w:rPr>
            </w:pPr>
            <w:r>
              <w:rPr>
                <w:rFonts w:eastAsia="宋体"/>
                <w:color w:val="000000"/>
                <w:kern w:val="0"/>
                <w:sz w:val="20"/>
              </w:rPr>
              <w:t>　</w:t>
            </w:r>
          </w:p>
        </w:tc>
      </w:tr>
      <w:tr w14:paraId="2448B1C9">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69ABD1B9">
            <w:pPr>
              <w:widowControl/>
              <w:jc w:val="left"/>
              <w:rPr>
                <w:rFonts w:ascii="方正仿宋_GBK" w:hAnsi="宋体" w:cs="宋体"/>
                <w:color w:val="000000"/>
                <w:kern w:val="0"/>
                <w:sz w:val="20"/>
              </w:rPr>
            </w:pPr>
            <w:r>
              <w:rPr>
                <w:rFonts w:hint="eastAsia" w:ascii="方正仿宋_GBK" w:hAnsi="宋体" w:cs="宋体"/>
                <w:color w:val="000000"/>
                <w:kern w:val="0"/>
                <w:sz w:val="20"/>
              </w:rPr>
              <w:t>  2101199</w:t>
            </w:r>
          </w:p>
        </w:tc>
        <w:tc>
          <w:tcPr>
            <w:tcW w:w="3940" w:type="dxa"/>
            <w:tcBorders>
              <w:top w:val="nil"/>
              <w:left w:val="nil"/>
              <w:bottom w:val="single" w:color="000000" w:sz="4" w:space="0"/>
              <w:right w:val="single" w:color="000000" w:sz="4" w:space="0"/>
            </w:tcBorders>
            <w:shd w:val="clear" w:color="auto" w:fill="auto"/>
            <w:vAlign w:val="center"/>
          </w:tcPr>
          <w:p w14:paraId="029398D3">
            <w:pPr>
              <w:widowControl/>
              <w:jc w:val="left"/>
              <w:rPr>
                <w:rFonts w:ascii="方正仿宋_GBK" w:hAnsi="宋体" w:cs="宋体"/>
                <w:color w:val="000000"/>
                <w:kern w:val="0"/>
                <w:sz w:val="20"/>
              </w:rPr>
            </w:pPr>
            <w:r>
              <w:rPr>
                <w:rFonts w:hint="eastAsia" w:ascii="方正仿宋_GBK" w:hAnsi="宋体" w:cs="宋体"/>
                <w:color w:val="000000"/>
                <w:kern w:val="0"/>
                <w:sz w:val="20"/>
              </w:rPr>
              <w:t>  其他行政事业单位医疗支出</w:t>
            </w:r>
          </w:p>
        </w:tc>
        <w:tc>
          <w:tcPr>
            <w:tcW w:w="766" w:type="dxa"/>
            <w:tcBorders>
              <w:top w:val="nil"/>
              <w:left w:val="nil"/>
              <w:bottom w:val="single" w:color="000000" w:sz="4" w:space="0"/>
              <w:right w:val="single" w:color="000000" w:sz="4" w:space="0"/>
            </w:tcBorders>
            <w:shd w:val="clear" w:color="auto" w:fill="auto"/>
            <w:vAlign w:val="center"/>
          </w:tcPr>
          <w:p w14:paraId="456C0A3A">
            <w:pPr>
              <w:widowControl/>
              <w:jc w:val="right"/>
              <w:rPr>
                <w:rFonts w:eastAsia="宋体"/>
                <w:color w:val="000000"/>
                <w:kern w:val="0"/>
                <w:sz w:val="20"/>
              </w:rPr>
            </w:pPr>
            <w:r>
              <w:rPr>
                <w:rFonts w:eastAsia="宋体"/>
                <w:color w:val="000000"/>
                <w:kern w:val="0"/>
                <w:sz w:val="20"/>
              </w:rPr>
              <w:t>0.68</w:t>
            </w:r>
          </w:p>
        </w:tc>
        <w:tc>
          <w:tcPr>
            <w:tcW w:w="1519" w:type="dxa"/>
            <w:tcBorders>
              <w:top w:val="nil"/>
              <w:left w:val="nil"/>
              <w:bottom w:val="single" w:color="000000" w:sz="4" w:space="0"/>
              <w:right w:val="single" w:color="000000" w:sz="4" w:space="0"/>
            </w:tcBorders>
            <w:shd w:val="clear" w:color="auto" w:fill="auto"/>
            <w:vAlign w:val="center"/>
          </w:tcPr>
          <w:p w14:paraId="060B09AE">
            <w:pPr>
              <w:widowControl/>
              <w:jc w:val="right"/>
              <w:rPr>
                <w:rFonts w:eastAsia="宋体"/>
                <w:color w:val="000000"/>
                <w:kern w:val="0"/>
                <w:sz w:val="20"/>
              </w:rPr>
            </w:pPr>
            <w:r>
              <w:rPr>
                <w:rFonts w:eastAsia="宋体"/>
                <w:color w:val="000000"/>
                <w:kern w:val="0"/>
                <w:sz w:val="20"/>
              </w:rPr>
              <w:t>0.68</w:t>
            </w:r>
          </w:p>
        </w:tc>
        <w:tc>
          <w:tcPr>
            <w:tcW w:w="1725" w:type="dxa"/>
            <w:tcBorders>
              <w:top w:val="nil"/>
              <w:left w:val="nil"/>
              <w:bottom w:val="single" w:color="000000" w:sz="4" w:space="0"/>
              <w:right w:val="single" w:color="000000" w:sz="4" w:space="0"/>
            </w:tcBorders>
            <w:shd w:val="clear" w:color="auto" w:fill="auto"/>
            <w:vAlign w:val="center"/>
          </w:tcPr>
          <w:p w14:paraId="36C471A0">
            <w:pPr>
              <w:widowControl/>
              <w:jc w:val="right"/>
              <w:rPr>
                <w:rFonts w:eastAsia="宋体"/>
                <w:color w:val="000000"/>
                <w:kern w:val="0"/>
                <w:sz w:val="20"/>
              </w:rPr>
            </w:pPr>
            <w:r>
              <w:rPr>
                <w:rFonts w:eastAsia="宋体"/>
                <w:color w:val="000000"/>
                <w:kern w:val="0"/>
                <w:sz w:val="20"/>
              </w:rPr>
              <w:t>　</w:t>
            </w:r>
          </w:p>
        </w:tc>
      </w:tr>
      <w:tr w14:paraId="5BB106AB">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noWrap/>
            <w:vAlign w:val="center"/>
          </w:tcPr>
          <w:p w14:paraId="6118FE44">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3940" w:type="dxa"/>
            <w:tcBorders>
              <w:top w:val="nil"/>
              <w:left w:val="nil"/>
              <w:bottom w:val="single" w:color="000000" w:sz="4" w:space="0"/>
              <w:right w:val="single" w:color="000000" w:sz="4" w:space="0"/>
            </w:tcBorders>
            <w:shd w:val="clear" w:color="auto" w:fill="auto"/>
            <w:noWrap/>
            <w:vAlign w:val="center"/>
          </w:tcPr>
          <w:p w14:paraId="2340782C">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766" w:type="dxa"/>
            <w:tcBorders>
              <w:top w:val="nil"/>
              <w:left w:val="nil"/>
              <w:bottom w:val="single" w:color="000000" w:sz="4" w:space="0"/>
              <w:right w:val="single" w:color="000000" w:sz="4" w:space="0"/>
            </w:tcBorders>
            <w:shd w:val="clear" w:color="auto" w:fill="auto"/>
            <w:vAlign w:val="center"/>
          </w:tcPr>
          <w:p w14:paraId="712E151F">
            <w:pPr>
              <w:widowControl/>
              <w:jc w:val="right"/>
              <w:rPr>
                <w:rFonts w:eastAsia="宋体"/>
                <w:color w:val="000000"/>
                <w:kern w:val="0"/>
                <w:sz w:val="20"/>
              </w:rPr>
            </w:pPr>
            <w:r>
              <w:rPr>
                <w:rFonts w:eastAsia="宋体"/>
                <w:color w:val="000000"/>
                <w:kern w:val="0"/>
                <w:sz w:val="20"/>
              </w:rPr>
              <w:t>10.40</w:t>
            </w:r>
          </w:p>
        </w:tc>
        <w:tc>
          <w:tcPr>
            <w:tcW w:w="1519" w:type="dxa"/>
            <w:tcBorders>
              <w:top w:val="nil"/>
              <w:left w:val="nil"/>
              <w:bottom w:val="single" w:color="000000" w:sz="4" w:space="0"/>
              <w:right w:val="single" w:color="000000" w:sz="4" w:space="0"/>
            </w:tcBorders>
            <w:shd w:val="clear" w:color="auto" w:fill="auto"/>
            <w:vAlign w:val="center"/>
          </w:tcPr>
          <w:p w14:paraId="4533ED9A">
            <w:pPr>
              <w:widowControl/>
              <w:jc w:val="right"/>
              <w:rPr>
                <w:rFonts w:eastAsia="宋体"/>
                <w:color w:val="000000"/>
                <w:kern w:val="0"/>
                <w:sz w:val="20"/>
              </w:rPr>
            </w:pPr>
            <w:r>
              <w:rPr>
                <w:rFonts w:eastAsia="宋体"/>
                <w:color w:val="000000"/>
                <w:kern w:val="0"/>
                <w:sz w:val="20"/>
              </w:rPr>
              <w:t>10.40</w:t>
            </w:r>
          </w:p>
        </w:tc>
        <w:tc>
          <w:tcPr>
            <w:tcW w:w="1725" w:type="dxa"/>
            <w:tcBorders>
              <w:top w:val="nil"/>
              <w:left w:val="nil"/>
              <w:bottom w:val="single" w:color="000000" w:sz="4" w:space="0"/>
              <w:right w:val="single" w:color="000000" w:sz="4" w:space="0"/>
            </w:tcBorders>
            <w:shd w:val="clear" w:color="auto" w:fill="auto"/>
            <w:vAlign w:val="center"/>
          </w:tcPr>
          <w:p w14:paraId="0EE8288C">
            <w:pPr>
              <w:widowControl/>
              <w:jc w:val="right"/>
              <w:rPr>
                <w:rFonts w:eastAsia="宋体"/>
                <w:color w:val="000000"/>
                <w:kern w:val="0"/>
                <w:sz w:val="20"/>
              </w:rPr>
            </w:pPr>
            <w:r>
              <w:rPr>
                <w:rFonts w:eastAsia="宋体"/>
                <w:color w:val="000000"/>
                <w:kern w:val="0"/>
                <w:sz w:val="20"/>
              </w:rPr>
              <w:t>　</w:t>
            </w:r>
          </w:p>
        </w:tc>
      </w:tr>
      <w:tr w14:paraId="62FE1691">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31E4E44B">
            <w:pPr>
              <w:widowControl/>
              <w:jc w:val="left"/>
              <w:rPr>
                <w:rFonts w:ascii="方正仿宋_GBK" w:hAnsi="宋体" w:cs="宋体"/>
                <w:color w:val="000000"/>
                <w:kern w:val="0"/>
                <w:sz w:val="20"/>
              </w:rPr>
            </w:pPr>
            <w:r>
              <w:rPr>
                <w:rFonts w:hint="eastAsia" w:ascii="方正仿宋_GBK" w:hAnsi="宋体" w:cs="宋体"/>
                <w:color w:val="000000"/>
                <w:kern w:val="0"/>
                <w:sz w:val="20"/>
              </w:rPr>
              <w:t> 22102</w:t>
            </w:r>
          </w:p>
        </w:tc>
        <w:tc>
          <w:tcPr>
            <w:tcW w:w="3940" w:type="dxa"/>
            <w:tcBorders>
              <w:top w:val="nil"/>
              <w:left w:val="nil"/>
              <w:bottom w:val="single" w:color="000000" w:sz="4" w:space="0"/>
              <w:right w:val="single" w:color="000000" w:sz="4" w:space="0"/>
            </w:tcBorders>
            <w:shd w:val="clear" w:color="auto" w:fill="auto"/>
            <w:vAlign w:val="center"/>
          </w:tcPr>
          <w:p w14:paraId="0F5706CC">
            <w:pPr>
              <w:widowControl/>
              <w:jc w:val="left"/>
              <w:rPr>
                <w:rFonts w:ascii="方正仿宋_GBK" w:hAnsi="宋体" w:cs="宋体"/>
                <w:color w:val="000000"/>
                <w:kern w:val="0"/>
                <w:sz w:val="20"/>
              </w:rPr>
            </w:pPr>
            <w:r>
              <w:rPr>
                <w:rFonts w:hint="eastAsia" w:ascii="方正仿宋_GBK" w:hAnsi="宋体" w:cs="宋体"/>
                <w:color w:val="000000"/>
                <w:kern w:val="0"/>
                <w:sz w:val="20"/>
              </w:rPr>
              <w:t> 住房改革支出</w:t>
            </w:r>
          </w:p>
        </w:tc>
        <w:tc>
          <w:tcPr>
            <w:tcW w:w="766" w:type="dxa"/>
            <w:tcBorders>
              <w:top w:val="nil"/>
              <w:left w:val="nil"/>
              <w:bottom w:val="single" w:color="000000" w:sz="4" w:space="0"/>
              <w:right w:val="single" w:color="000000" w:sz="4" w:space="0"/>
            </w:tcBorders>
            <w:shd w:val="clear" w:color="auto" w:fill="auto"/>
            <w:vAlign w:val="center"/>
          </w:tcPr>
          <w:p w14:paraId="6FC79A3D">
            <w:pPr>
              <w:widowControl/>
              <w:jc w:val="right"/>
              <w:rPr>
                <w:rFonts w:eastAsia="宋体"/>
                <w:color w:val="000000"/>
                <w:kern w:val="0"/>
                <w:sz w:val="20"/>
              </w:rPr>
            </w:pPr>
            <w:r>
              <w:rPr>
                <w:rFonts w:eastAsia="宋体"/>
                <w:color w:val="000000"/>
                <w:kern w:val="0"/>
                <w:sz w:val="20"/>
              </w:rPr>
              <w:t>10.40</w:t>
            </w:r>
          </w:p>
        </w:tc>
        <w:tc>
          <w:tcPr>
            <w:tcW w:w="1519" w:type="dxa"/>
            <w:tcBorders>
              <w:top w:val="nil"/>
              <w:left w:val="nil"/>
              <w:bottom w:val="single" w:color="000000" w:sz="4" w:space="0"/>
              <w:right w:val="single" w:color="000000" w:sz="4" w:space="0"/>
            </w:tcBorders>
            <w:shd w:val="clear" w:color="auto" w:fill="auto"/>
            <w:vAlign w:val="center"/>
          </w:tcPr>
          <w:p w14:paraId="3A7D26A4">
            <w:pPr>
              <w:widowControl/>
              <w:jc w:val="right"/>
              <w:rPr>
                <w:rFonts w:eastAsia="宋体"/>
                <w:color w:val="000000"/>
                <w:kern w:val="0"/>
                <w:sz w:val="20"/>
              </w:rPr>
            </w:pPr>
            <w:r>
              <w:rPr>
                <w:rFonts w:eastAsia="宋体"/>
                <w:color w:val="000000"/>
                <w:kern w:val="0"/>
                <w:sz w:val="20"/>
              </w:rPr>
              <w:t>10.40</w:t>
            </w:r>
          </w:p>
        </w:tc>
        <w:tc>
          <w:tcPr>
            <w:tcW w:w="1725" w:type="dxa"/>
            <w:tcBorders>
              <w:top w:val="nil"/>
              <w:left w:val="nil"/>
              <w:bottom w:val="single" w:color="000000" w:sz="4" w:space="0"/>
              <w:right w:val="single" w:color="000000" w:sz="4" w:space="0"/>
            </w:tcBorders>
            <w:shd w:val="clear" w:color="auto" w:fill="auto"/>
            <w:vAlign w:val="center"/>
          </w:tcPr>
          <w:p w14:paraId="1E4A1F07">
            <w:pPr>
              <w:widowControl/>
              <w:jc w:val="right"/>
              <w:rPr>
                <w:rFonts w:eastAsia="宋体"/>
                <w:color w:val="000000"/>
                <w:kern w:val="0"/>
                <w:sz w:val="20"/>
              </w:rPr>
            </w:pPr>
            <w:r>
              <w:rPr>
                <w:rFonts w:eastAsia="宋体"/>
                <w:color w:val="000000"/>
                <w:kern w:val="0"/>
                <w:sz w:val="20"/>
              </w:rPr>
              <w:t>　</w:t>
            </w:r>
          </w:p>
        </w:tc>
      </w:tr>
      <w:tr w14:paraId="5FBF96CE">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17BDC5E1">
            <w:pPr>
              <w:widowControl/>
              <w:jc w:val="left"/>
              <w:rPr>
                <w:rFonts w:ascii="方正仿宋_GBK" w:hAnsi="宋体" w:cs="宋体"/>
                <w:color w:val="000000"/>
                <w:kern w:val="0"/>
                <w:sz w:val="20"/>
              </w:rPr>
            </w:pPr>
            <w:r>
              <w:rPr>
                <w:rFonts w:hint="eastAsia" w:ascii="方正仿宋_GBK" w:hAnsi="宋体" w:cs="宋体"/>
                <w:color w:val="000000"/>
                <w:kern w:val="0"/>
                <w:sz w:val="20"/>
              </w:rPr>
              <w:t>  2210201</w:t>
            </w:r>
          </w:p>
        </w:tc>
        <w:tc>
          <w:tcPr>
            <w:tcW w:w="3940" w:type="dxa"/>
            <w:tcBorders>
              <w:top w:val="nil"/>
              <w:left w:val="nil"/>
              <w:bottom w:val="single" w:color="000000" w:sz="4" w:space="0"/>
              <w:right w:val="single" w:color="000000" w:sz="4" w:space="0"/>
            </w:tcBorders>
            <w:shd w:val="clear" w:color="auto" w:fill="auto"/>
            <w:vAlign w:val="center"/>
          </w:tcPr>
          <w:p w14:paraId="364CFB05">
            <w:pPr>
              <w:widowControl/>
              <w:jc w:val="left"/>
              <w:rPr>
                <w:rFonts w:ascii="方正仿宋_GBK" w:hAnsi="宋体" w:cs="宋体"/>
                <w:color w:val="000000"/>
                <w:kern w:val="0"/>
                <w:sz w:val="20"/>
              </w:rPr>
            </w:pPr>
            <w:r>
              <w:rPr>
                <w:rFonts w:hint="eastAsia" w:ascii="方正仿宋_GBK" w:hAnsi="宋体" w:cs="宋体"/>
                <w:color w:val="000000"/>
                <w:kern w:val="0"/>
                <w:sz w:val="20"/>
              </w:rPr>
              <w:t>  住房公积金</w:t>
            </w:r>
          </w:p>
        </w:tc>
        <w:tc>
          <w:tcPr>
            <w:tcW w:w="766" w:type="dxa"/>
            <w:tcBorders>
              <w:top w:val="nil"/>
              <w:left w:val="nil"/>
              <w:bottom w:val="single" w:color="000000" w:sz="4" w:space="0"/>
              <w:right w:val="single" w:color="000000" w:sz="4" w:space="0"/>
            </w:tcBorders>
            <w:shd w:val="clear" w:color="auto" w:fill="auto"/>
            <w:vAlign w:val="center"/>
          </w:tcPr>
          <w:p w14:paraId="44319FF2">
            <w:pPr>
              <w:widowControl/>
              <w:jc w:val="right"/>
              <w:rPr>
                <w:rFonts w:eastAsia="宋体"/>
                <w:color w:val="000000"/>
                <w:kern w:val="0"/>
                <w:sz w:val="20"/>
              </w:rPr>
            </w:pPr>
            <w:r>
              <w:rPr>
                <w:rFonts w:eastAsia="宋体"/>
                <w:color w:val="000000"/>
                <w:kern w:val="0"/>
                <w:sz w:val="20"/>
              </w:rPr>
              <w:t>8.80</w:t>
            </w:r>
          </w:p>
        </w:tc>
        <w:tc>
          <w:tcPr>
            <w:tcW w:w="1519" w:type="dxa"/>
            <w:tcBorders>
              <w:top w:val="nil"/>
              <w:left w:val="nil"/>
              <w:bottom w:val="single" w:color="000000" w:sz="4" w:space="0"/>
              <w:right w:val="single" w:color="000000" w:sz="4" w:space="0"/>
            </w:tcBorders>
            <w:shd w:val="clear" w:color="auto" w:fill="auto"/>
            <w:vAlign w:val="center"/>
          </w:tcPr>
          <w:p w14:paraId="0947F7EE">
            <w:pPr>
              <w:widowControl/>
              <w:jc w:val="right"/>
              <w:rPr>
                <w:rFonts w:eastAsia="宋体"/>
                <w:color w:val="000000"/>
                <w:kern w:val="0"/>
                <w:sz w:val="20"/>
              </w:rPr>
            </w:pPr>
            <w:r>
              <w:rPr>
                <w:rFonts w:eastAsia="宋体"/>
                <w:color w:val="000000"/>
                <w:kern w:val="0"/>
                <w:sz w:val="20"/>
              </w:rPr>
              <w:t>8.80</w:t>
            </w:r>
          </w:p>
        </w:tc>
        <w:tc>
          <w:tcPr>
            <w:tcW w:w="1725" w:type="dxa"/>
            <w:tcBorders>
              <w:top w:val="nil"/>
              <w:left w:val="nil"/>
              <w:bottom w:val="single" w:color="000000" w:sz="4" w:space="0"/>
              <w:right w:val="single" w:color="000000" w:sz="4" w:space="0"/>
            </w:tcBorders>
            <w:shd w:val="clear" w:color="auto" w:fill="auto"/>
            <w:vAlign w:val="center"/>
          </w:tcPr>
          <w:p w14:paraId="1B8605F4">
            <w:pPr>
              <w:widowControl/>
              <w:jc w:val="right"/>
              <w:rPr>
                <w:rFonts w:eastAsia="宋体"/>
                <w:color w:val="000000"/>
                <w:kern w:val="0"/>
                <w:sz w:val="20"/>
              </w:rPr>
            </w:pPr>
            <w:r>
              <w:rPr>
                <w:rFonts w:eastAsia="宋体"/>
                <w:color w:val="000000"/>
                <w:kern w:val="0"/>
                <w:sz w:val="20"/>
              </w:rPr>
              <w:t>　</w:t>
            </w:r>
          </w:p>
        </w:tc>
      </w:tr>
      <w:tr w14:paraId="1B3A5756">
        <w:tblPrEx>
          <w:tblCellMar>
            <w:top w:w="0" w:type="dxa"/>
            <w:left w:w="108" w:type="dxa"/>
            <w:bottom w:w="0" w:type="dxa"/>
            <w:right w:w="108" w:type="dxa"/>
          </w:tblCellMar>
        </w:tblPrEx>
        <w:trPr>
          <w:trHeight w:val="379" w:hRule="atLeast"/>
        </w:trPr>
        <w:tc>
          <w:tcPr>
            <w:tcW w:w="2325" w:type="dxa"/>
            <w:tcBorders>
              <w:top w:val="nil"/>
              <w:left w:val="single" w:color="000000" w:sz="4" w:space="0"/>
              <w:bottom w:val="single" w:color="000000" w:sz="4" w:space="0"/>
              <w:right w:val="single" w:color="000000" w:sz="4" w:space="0"/>
            </w:tcBorders>
            <w:shd w:val="clear" w:color="auto" w:fill="auto"/>
            <w:vAlign w:val="center"/>
          </w:tcPr>
          <w:p w14:paraId="39DBE9B1">
            <w:pPr>
              <w:widowControl/>
              <w:jc w:val="left"/>
              <w:rPr>
                <w:rFonts w:ascii="方正仿宋_GBK" w:hAnsi="宋体" w:cs="宋体"/>
                <w:color w:val="000000"/>
                <w:kern w:val="0"/>
                <w:sz w:val="20"/>
              </w:rPr>
            </w:pPr>
            <w:r>
              <w:rPr>
                <w:rFonts w:hint="eastAsia" w:ascii="方正仿宋_GBK" w:hAnsi="宋体" w:cs="宋体"/>
                <w:color w:val="000000"/>
                <w:kern w:val="0"/>
                <w:sz w:val="20"/>
              </w:rPr>
              <w:t>  2210203</w:t>
            </w:r>
          </w:p>
        </w:tc>
        <w:tc>
          <w:tcPr>
            <w:tcW w:w="3940" w:type="dxa"/>
            <w:tcBorders>
              <w:top w:val="nil"/>
              <w:left w:val="nil"/>
              <w:bottom w:val="single" w:color="000000" w:sz="4" w:space="0"/>
              <w:right w:val="single" w:color="000000" w:sz="4" w:space="0"/>
            </w:tcBorders>
            <w:shd w:val="clear" w:color="auto" w:fill="auto"/>
            <w:vAlign w:val="center"/>
          </w:tcPr>
          <w:p w14:paraId="0F084E2A">
            <w:pPr>
              <w:widowControl/>
              <w:jc w:val="left"/>
              <w:rPr>
                <w:rFonts w:ascii="方正仿宋_GBK" w:hAnsi="宋体" w:cs="宋体"/>
                <w:color w:val="000000"/>
                <w:kern w:val="0"/>
                <w:sz w:val="20"/>
              </w:rPr>
            </w:pPr>
            <w:r>
              <w:rPr>
                <w:rFonts w:hint="eastAsia" w:ascii="方正仿宋_GBK" w:hAnsi="宋体" w:cs="宋体"/>
                <w:color w:val="000000"/>
                <w:kern w:val="0"/>
                <w:sz w:val="20"/>
              </w:rPr>
              <w:t>  购房补贴</w:t>
            </w:r>
          </w:p>
        </w:tc>
        <w:tc>
          <w:tcPr>
            <w:tcW w:w="766" w:type="dxa"/>
            <w:tcBorders>
              <w:top w:val="nil"/>
              <w:left w:val="nil"/>
              <w:bottom w:val="single" w:color="000000" w:sz="4" w:space="0"/>
              <w:right w:val="single" w:color="000000" w:sz="4" w:space="0"/>
            </w:tcBorders>
            <w:shd w:val="clear" w:color="auto" w:fill="auto"/>
            <w:vAlign w:val="center"/>
          </w:tcPr>
          <w:p w14:paraId="67B76E26">
            <w:pPr>
              <w:widowControl/>
              <w:jc w:val="right"/>
              <w:rPr>
                <w:rFonts w:eastAsia="宋体"/>
                <w:color w:val="000000"/>
                <w:kern w:val="0"/>
                <w:sz w:val="20"/>
              </w:rPr>
            </w:pPr>
            <w:r>
              <w:rPr>
                <w:rFonts w:eastAsia="宋体"/>
                <w:color w:val="000000"/>
                <w:kern w:val="0"/>
                <w:sz w:val="20"/>
              </w:rPr>
              <w:t>1.59</w:t>
            </w:r>
          </w:p>
        </w:tc>
        <w:tc>
          <w:tcPr>
            <w:tcW w:w="1519" w:type="dxa"/>
            <w:tcBorders>
              <w:top w:val="nil"/>
              <w:left w:val="nil"/>
              <w:bottom w:val="single" w:color="000000" w:sz="4" w:space="0"/>
              <w:right w:val="single" w:color="000000" w:sz="4" w:space="0"/>
            </w:tcBorders>
            <w:shd w:val="clear" w:color="auto" w:fill="auto"/>
            <w:vAlign w:val="center"/>
          </w:tcPr>
          <w:p w14:paraId="405992C6">
            <w:pPr>
              <w:widowControl/>
              <w:jc w:val="right"/>
              <w:rPr>
                <w:rFonts w:eastAsia="宋体"/>
                <w:color w:val="000000"/>
                <w:kern w:val="0"/>
                <w:sz w:val="20"/>
              </w:rPr>
            </w:pPr>
            <w:r>
              <w:rPr>
                <w:rFonts w:eastAsia="宋体"/>
                <w:color w:val="000000"/>
                <w:kern w:val="0"/>
                <w:sz w:val="20"/>
              </w:rPr>
              <w:t>1.59</w:t>
            </w:r>
          </w:p>
        </w:tc>
        <w:tc>
          <w:tcPr>
            <w:tcW w:w="1725" w:type="dxa"/>
            <w:tcBorders>
              <w:top w:val="nil"/>
              <w:left w:val="nil"/>
              <w:bottom w:val="single" w:color="000000" w:sz="4" w:space="0"/>
              <w:right w:val="single" w:color="000000" w:sz="4" w:space="0"/>
            </w:tcBorders>
            <w:shd w:val="clear" w:color="auto" w:fill="auto"/>
            <w:vAlign w:val="center"/>
          </w:tcPr>
          <w:p w14:paraId="4C11B76D">
            <w:pPr>
              <w:widowControl/>
              <w:jc w:val="right"/>
              <w:rPr>
                <w:rFonts w:eastAsia="宋体"/>
                <w:color w:val="000000"/>
                <w:kern w:val="0"/>
                <w:sz w:val="20"/>
              </w:rPr>
            </w:pPr>
            <w:r>
              <w:rPr>
                <w:rFonts w:eastAsia="宋体"/>
                <w:color w:val="000000"/>
                <w:kern w:val="0"/>
                <w:sz w:val="20"/>
              </w:rPr>
              <w:t>　</w:t>
            </w:r>
          </w:p>
        </w:tc>
      </w:tr>
    </w:tbl>
    <w:p w14:paraId="05034DA3">
      <w:pPr>
        <w:widowControl/>
        <w:jc w:val="left"/>
        <w:rPr>
          <w:rFonts w:hint="eastAsia"/>
        </w:rPr>
      </w:pPr>
    </w:p>
    <w:p w14:paraId="365794E1">
      <w:pPr>
        <w:widowControl/>
        <w:jc w:val="left"/>
        <w:rPr>
          <w:rFonts w:hint="eastAsia"/>
        </w:rPr>
      </w:pPr>
    </w:p>
    <w:p w14:paraId="7280B893">
      <w:pPr>
        <w:widowControl/>
        <w:jc w:val="left"/>
        <w:rPr>
          <w:rFonts w:hint="eastAsia"/>
        </w:rPr>
      </w:pPr>
    </w:p>
    <w:p w14:paraId="2687B602">
      <w:pPr>
        <w:widowControl/>
        <w:jc w:val="left"/>
        <w:rPr>
          <w:rFonts w:hint="eastAsia"/>
        </w:rPr>
      </w:pPr>
    </w:p>
    <w:p w14:paraId="6BE33E93">
      <w:pPr>
        <w:widowControl/>
        <w:jc w:val="left"/>
        <w:rPr>
          <w:rFonts w:hint="eastAsia"/>
        </w:rPr>
      </w:pPr>
      <w:r>
        <w:rPr>
          <w:rFonts w:hint="eastAsia"/>
        </w:rPr>
        <w:t>附件3</w:t>
      </w:r>
    </w:p>
    <w:tbl>
      <w:tblPr>
        <w:tblStyle w:val="5"/>
        <w:tblW w:w="7960" w:type="dxa"/>
        <w:tblInd w:w="93" w:type="dxa"/>
        <w:tblLayout w:type="autofit"/>
        <w:tblCellMar>
          <w:top w:w="0" w:type="dxa"/>
          <w:left w:w="108" w:type="dxa"/>
          <w:bottom w:w="0" w:type="dxa"/>
          <w:right w:w="108" w:type="dxa"/>
        </w:tblCellMar>
      </w:tblPr>
      <w:tblGrid>
        <w:gridCol w:w="1219"/>
        <w:gridCol w:w="3488"/>
        <w:gridCol w:w="766"/>
        <w:gridCol w:w="1059"/>
        <w:gridCol w:w="1573"/>
      </w:tblGrid>
      <w:tr w14:paraId="1E7331B3">
        <w:tblPrEx>
          <w:tblCellMar>
            <w:top w:w="0" w:type="dxa"/>
            <w:left w:w="108" w:type="dxa"/>
            <w:bottom w:w="0" w:type="dxa"/>
            <w:right w:w="108" w:type="dxa"/>
          </w:tblCellMar>
        </w:tblPrEx>
        <w:trPr>
          <w:trHeight w:val="624" w:hRule="atLeast"/>
        </w:trPr>
        <w:tc>
          <w:tcPr>
            <w:tcW w:w="7960" w:type="dxa"/>
            <w:gridSpan w:val="5"/>
            <w:vMerge w:val="restart"/>
            <w:tcBorders>
              <w:top w:val="nil"/>
              <w:left w:val="nil"/>
              <w:bottom w:val="nil"/>
              <w:right w:val="nil"/>
            </w:tcBorders>
            <w:shd w:val="clear" w:color="auto" w:fill="auto"/>
            <w:vAlign w:val="center"/>
          </w:tcPr>
          <w:p w14:paraId="4DF77439">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765C1155">
        <w:tblPrEx>
          <w:tblCellMar>
            <w:top w:w="0" w:type="dxa"/>
            <w:left w:w="108" w:type="dxa"/>
            <w:bottom w:w="0" w:type="dxa"/>
            <w:right w:w="108" w:type="dxa"/>
          </w:tblCellMar>
        </w:tblPrEx>
        <w:trPr>
          <w:trHeight w:val="660" w:hRule="atLeast"/>
        </w:trPr>
        <w:tc>
          <w:tcPr>
            <w:tcW w:w="7960" w:type="dxa"/>
            <w:gridSpan w:val="5"/>
            <w:vMerge w:val="continue"/>
            <w:tcBorders>
              <w:top w:val="nil"/>
              <w:left w:val="nil"/>
              <w:bottom w:val="nil"/>
              <w:right w:val="nil"/>
            </w:tcBorders>
            <w:vAlign w:val="center"/>
          </w:tcPr>
          <w:p w14:paraId="02F06379">
            <w:pPr>
              <w:widowControl/>
              <w:jc w:val="left"/>
              <w:rPr>
                <w:rFonts w:ascii="方正小标宋_GBK" w:hAnsi="宋体" w:eastAsia="方正小标宋_GBK" w:cs="宋体"/>
                <w:color w:val="000000"/>
                <w:kern w:val="0"/>
                <w:sz w:val="28"/>
                <w:szCs w:val="28"/>
              </w:rPr>
            </w:pPr>
          </w:p>
        </w:tc>
      </w:tr>
      <w:tr w14:paraId="5C4E6CD3">
        <w:tblPrEx>
          <w:tblCellMar>
            <w:top w:w="0" w:type="dxa"/>
            <w:left w:w="108" w:type="dxa"/>
            <w:bottom w:w="0" w:type="dxa"/>
            <w:right w:w="108" w:type="dxa"/>
          </w:tblCellMar>
        </w:tblPrEx>
        <w:trPr>
          <w:trHeight w:val="327" w:hRule="atLeast"/>
        </w:trPr>
        <w:tc>
          <w:tcPr>
            <w:tcW w:w="7960" w:type="dxa"/>
            <w:gridSpan w:val="5"/>
            <w:tcBorders>
              <w:top w:val="nil"/>
              <w:left w:val="nil"/>
              <w:bottom w:val="nil"/>
              <w:right w:val="nil"/>
            </w:tcBorders>
            <w:shd w:val="clear" w:color="auto" w:fill="auto"/>
            <w:noWrap/>
            <w:vAlign w:val="center"/>
          </w:tcPr>
          <w:p w14:paraId="76E96CBD">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2CE59268">
        <w:tblPrEx>
          <w:tblCellMar>
            <w:top w:w="0" w:type="dxa"/>
            <w:left w:w="108" w:type="dxa"/>
            <w:bottom w:w="0" w:type="dxa"/>
            <w:right w:w="108" w:type="dxa"/>
          </w:tblCellMar>
        </w:tblPrEx>
        <w:trPr>
          <w:trHeight w:val="398" w:hRule="atLeast"/>
        </w:trPr>
        <w:tc>
          <w:tcPr>
            <w:tcW w:w="1219" w:type="dxa"/>
            <w:tcBorders>
              <w:top w:val="nil"/>
              <w:left w:val="nil"/>
              <w:bottom w:val="nil"/>
              <w:right w:val="nil"/>
            </w:tcBorders>
            <w:shd w:val="clear" w:color="auto" w:fill="auto"/>
            <w:noWrap/>
            <w:vAlign w:val="center"/>
          </w:tcPr>
          <w:p w14:paraId="323F3E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8" w:type="dxa"/>
            <w:tcBorders>
              <w:top w:val="nil"/>
              <w:left w:val="nil"/>
              <w:bottom w:val="nil"/>
              <w:right w:val="nil"/>
            </w:tcBorders>
            <w:shd w:val="clear" w:color="auto" w:fill="auto"/>
            <w:noWrap/>
            <w:vAlign w:val="center"/>
          </w:tcPr>
          <w:p w14:paraId="3FB8A20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1" w:type="dxa"/>
            <w:tcBorders>
              <w:top w:val="nil"/>
              <w:left w:val="nil"/>
              <w:bottom w:val="nil"/>
              <w:right w:val="nil"/>
            </w:tcBorders>
            <w:shd w:val="clear" w:color="auto" w:fill="auto"/>
            <w:noWrap/>
            <w:vAlign w:val="center"/>
          </w:tcPr>
          <w:p w14:paraId="6CBF2C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9" w:type="dxa"/>
            <w:tcBorders>
              <w:top w:val="nil"/>
              <w:left w:val="nil"/>
              <w:bottom w:val="nil"/>
              <w:right w:val="nil"/>
            </w:tcBorders>
            <w:shd w:val="clear" w:color="auto" w:fill="auto"/>
            <w:noWrap/>
            <w:vAlign w:val="center"/>
          </w:tcPr>
          <w:p w14:paraId="503DBA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73" w:type="dxa"/>
            <w:tcBorders>
              <w:top w:val="nil"/>
              <w:left w:val="nil"/>
              <w:bottom w:val="nil"/>
              <w:right w:val="nil"/>
            </w:tcBorders>
            <w:shd w:val="clear" w:color="auto" w:fill="auto"/>
            <w:noWrap/>
            <w:vAlign w:val="center"/>
          </w:tcPr>
          <w:p w14:paraId="409BEA44">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39D05BB8">
        <w:tblPrEx>
          <w:tblCellMar>
            <w:top w:w="0" w:type="dxa"/>
            <w:left w:w="108" w:type="dxa"/>
            <w:bottom w:w="0" w:type="dxa"/>
            <w:right w:w="108" w:type="dxa"/>
          </w:tblCellMar>
        </w:tblPrEx>
        <w:trPr>
          <w:trHeight w:val="724" w:hRule="atLeast"/>
        </w:trPr>
        <w:tc>
          <w:tcPr>
            <w:tcW w:w="4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805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3253" w:type="dxa"/>
            <w:gridSpan w:val="3"/>
            <w:tcBorders>
              <w:top w:val="single" w:color="000000" w:sz="4" w:space="0"/>
              <w:left w:val="nil"/>
              <w:bottom w:val="single" w:color="000000" w:sz="4" w:space="0"/>
              <w:right w:val="single" w:color="000000" w:sz="4" w:space="0"/>
            </w:tcBorders>
            <w:shd w:val="clear" w:color="auto" w:fill="auto"/>
            <w:noWrap/>
            <w:vAlign w:val="center"/>
          </w:tcPr>
          <w:p w14:paraId="5320B19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361EB792">
        <w:tblPrEx>
          <w:tblCellMar>
            <w:top w:w="0" w:type="dxa"/>
            <w:left w:w="108" w:type="dxa"/>
            <w:bottom w:w="0" w:type="dxa"/>
            <w:right w:w="108" w:type="dxa"/>
          </w:tblCellMar>
        </w:tblPrEx>
        <w:trPr>
          <w:trHeight w:val="552" w:hRule="atLeast"/>
        </w:trPr>
        <w:tc>
          <w:tcPr>
            <w:tcW w:w="1219" w:type="dxa"/>
            <w:tcBorders>
              <w:top w:val="nil"/>
              <w:left w:val="single" w:color="000000" w:sz="4" w:space="0"/>
              <w:bottom w:val="single" w:color="000000" w:sz="4" w:space="0"/>
              <w:right w:val="single" w:color="000000" w:sz="4" w:space="0"/>
            </w:tcBorders>
            <w:shd w:val="clear" w:color="auto" w:fill="auto"/>
            <w:noWrap/>
            <w:vAlign w:val="center"/>
          </w:tcPr>
          <w:p w14:paraId="1BB51D4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488" w:type="dxa"/>
            <w:tcBorders>
              <w:top w:val="nil"/>
              <w:left w:val="nil"/>
              <w:bottom w:val="single" w:color="000000" w:sz="4" w:space="0"/>
              <w:right w:val="single" w:color="000000" w:sz="4" w:space="0"/>
            </w:tcBorders>
            <w:shd w:val="clear" w:color="auto" w:fill="auto"/>
            <w:noWrap/>
            <w:vAlign w:val="center"/>
          </w:tcPr>
          <w:p w14:paraId="2202A3D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621" w:type="dxa"/>
            <w:tcBorders>
              <w:top w:val="nil"/>
              <w:left w:val="nil"/>
              <w:bottom w:val="single" w:color="000000" w:sz="4" w:space="0"/>
              <w:right w:val="single" w:color="000000" w:sz="4" w:space="0"/>
            </w:tcBorders>
            <w:shd w:val="clear" w:color="auto" w:fill="auto"/>
            <w:noWrap/>
            <w:vAlign w:val="center"/>
          </w:tcPr>
          <w:p w14:paraId="4C5922A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059" w:type="dxa"/>
            <w:tcBorders>
              <w:top w:val="nil"/>
              <w:left w:val="nil"/>
              <w:bottom w:val="single" w:color="000000" w:sz="4" w:space="0"/>
              <w:right w:val="single" w:color="000000" w:sz="4" w:space="0"/>
            </w:tcBorders>
            <w:shd w:val="clear" w:color="auto" w:fill="auto"/>
            <w:noWrap/>
            <w:vAlign w:val="center"/>
          </w:tcPr>
          <w:p w14:paraId="7227579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573" w:type="dxa"/>
            <w:tcBorders>
              <w:top w:val="nil"/>
              <w:left w:val="nil"/>
              <w:bottom w:val="single" w:color="000000" w:sz="4" w:space="0"/>
              <w:right w:val="single" w:color="000000" w:sz="4" w:space="0"/>
            </w:tcBorders>
            <w:shd w:val="clear" w:color="auto" w:fill="auto"/>
            <w:noWrap/>
            <w:vAlign w:val="center"/>
          </w:tcPr>
          <w:p w14:paraId="4C52DFB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733E7158">
        <w:tblPrEx>
          <w:tblCellMar>
            <w:top w:w="0" w:type="dxa"/>
            <w:left w:w="108" w:type="dxa"/>
            <w:bottom w:w="0" w:type="dxa"/>
            <w:right w:w="108" w:type="dxa"/>
          </w:tblCellMar>
        </w:tblPrEx>
        <w:trPr>
          <w:trHeight w:val="398" w:hRule="atLeast"/>
        </w:trPr>
        <w:tc>
          <w:tcPr>
            <w:tcW w:w="4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5E89">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621" w:type="dxa"/>
            <w:tcBorders>
              <w:top w:val="nil"/>
              <w:left w:val="nil"/>
              <w:bottom w:val="single" w:color="000000" w:sz="4" w:space="0"/>
              <w:right w:val="single" w:color="000000" w:sz="4" w:space="0"/>
            </w:tcBorders>
            <w:shd w:val="clear" w:color="auto" w:fill="auto"/>
            <w:noWrap/>
            <w:vAlign w:val="center"/>
          </w:tcPr>
          <w:p w14:paraId="2CC145BA">
            <w:pPr>
              <w:widowControl/>
              <w:jc w:val="right"/>
              <w:rPr>
                <w:rFonts w:eastAsia="宋体"/>
                <w:b/>
                <w:bCs/>
                <w:color w:val="000000"/>
                <w:kern w:val="0"/>
                <w:sz w:val="20"/>
              </w:rPr>
            </w:pPr>
            <w:r>
              <w:rPr>
                <w:rFonts w:eastAsia="宋体"/>
                <w:b/>
                <w:bCs/>
                <w:color w:val="000000"/>
                <w:kern w:val="0"/>
                <w:sz w:val="20"/>
              </w:rPr>
              <w:t>130.03</w:t>
            </w:r>
          </w:p>
        </w:tc>
        <w:tc>
          <w:tcPr>
            <w:tcW w:w="1059" w:type="dxa"/>
            <w:tcBorders>
              <w:top w:val="nil"/>
              <w:left w:val="nil"/>
              <w:bottom w:val="single" w:color="000000" w:sz="4" w:space="0"/>
              <w:right w:val="single" w:color="000000" w:sz="4" w:space="0"/>
            </w:tcBorders>
            <w:shd w:val="clear" w:color="auto" w:fill="auto"/>
            <w:noWrap/>
            <w:vAlign w:val="center"/>
          </w:tcPr>
          <w:p w14:paraId="5ADAD635">
            <w:pPr>
              <w:widowControl/>
              <w:jc w:val="right"/>
              <w:rPr>
                <w:rFonts w:eastAsia="宋体"/>
                <w:b/>
                <w:bCs/>
                <w:color w:val="000000"/>
                <w:kern w:val="0"/>
                <w:sz w:val="20"/>
              </w:rPr>
            </w:pPr>
            <w:r>
              <w:rPr>
                <w:rFonts w:eastAsia="宋体"/>
                <w:b/>
                <w:bCs/>
                <w:color w:val="000000"/>
                <w:kern w:val="0"/>
                <w:sz w:val="20"/>
              </w:rPr>
              <w:t>106.51</w:t>
            </w:r>
          </w:p>
        </w:tc>
        <w:tc>
          <w:tcPr>
            <w:tcW w:w="1573" w:type="dxa"/>
            <w:tcBorders>
              <w:top w:val="nil"/>
              <w:left w:val="nil"/>
              <w:bottom w:val="single" w:color="000000" w:sz="4" w:space="0"/>
              <w:right w:val="single" w:color="000000" w:sz="4" w:space="0"/>
            </w:tcBorders>
            <w:shd w:val="clear" w:color="auto" w:fill="auto"/>
            <w:noWrap/>
            <w:vAlign w:val="center"/>
          </w:tcPr>
          <w:p w14:paraId="0C3BEE62">
            <w:pPr>
              <w:widowControl/>
              <w:jc w:val="right"/>
              <w:rPr>
                <w:rFonts w:eastAsia="宋体"/>
                <w:b/>
                <w:bCs/>
                <w:color w:val="000000"/>
                <w:kern w:val="0"/>
                <w:sz w:val="20"/>
              </w:rPr>
            </w:pPr>
            <w:r>
              <w:rPr>
                <w:rFonts w:eastAsia="宋体"/>
                <w:b/>
                <w:bCs/>
                <w:color w:val="000000"/>
                <w:kern w:val="0"/>
                <w:sz w:val="20"/>
              </w:rPr>
              <w:t>23.53</w:t>
            </w:r>
          </w:p>
        </w:tc>
      </w:tr>
      <w:tr w14:paraId="1EB4CEC8">
        <w:tblPrEx>
          <w:tblCellMar>
            <w:top w:w="0" w:type="dxa"/>
            <w:left w:w="108" w:type="dxa"/>
            <w:bottom w:w="0" w:type="dxa"/>
            <w:right w:w="108" w:type="dxa"/>
          </w:tblCellMar>
        </w:tblPrEx>
        <w:trPr>
          <w:trHeight w:val="398" w:hRule="atLeast"/>
        </w:trPr>
        <w:tc>
          <w:tcPr>
            <w:tcW w:w="1219" w:type="dxa"/>
            <w:tcBorders>
              <w:top w:val="nil"/>
              <w:left w:val="single" w:color="000000" w:sz="4" w:space="0"/>
              <w:bottom w:val="single" w:color="000000" w:sz="4" w:space="0"/>
              <w:right w:val="single" w:color="000000" w:sz="4" w:space="0"/>
            </w:tcBorders>
            <w:shd w:val="clear" w:color="auto" w:fill="auto"/>
            <w:noWrap/>
            <w:vAlign w:val="center"/>
          </w:tcPr>
          <w:p w14:paraId="03D1016B">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488" w:type="dxa"/>
            <w:tcBorders>
              <w:top w:val="nil"/>
              <w:left w:val="nil"/>
              <w:bottom w:val="single" w:color="000000" w:sz="4" w:space="0"/>
              <w:right w:val="single" w:color="000000" w:sz="4" w:space="0"/>
            </w:tcBorders>
            <w:shd w:val="clear" w:color="auto" w:fill="auto"/>
            <w:noWrap/>
            <w:vAlign w:val="center"/>
          </w:tcPr>
          <w:p w14:paraId="48EE5338">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621" w:type="dxa"/>
            <w:tcBorders>
              <w:top w:val="nil"/>
              <w:left w:val="nil"/>
              <w:bottom w:val="single" w:color="000000" w:sz="4" w:space="0"/>
              <w:right w:val="single" w:color="000000" w:sz="4" w:space="0"/>
            </w:tcBorders>
            <w:shd w:val="clear" w:color="auto" w:fill="auto"/>
            <w:noWrap/>
            <w:vAlign w:val="center"/>
          </w:tcPr>
          <w:p w14:paraId="6AB7A76F">
            <w:pPr>
              <w:widowControl/>
              <w:jc w:val="right"/>
              <w:rPr>
                <w:rFonts w:eastAsia="宋体"/>
                <w:color w:val="000000"/>
                <w:kern w:val="0"/>
                <w:sz w:val="20"/>
              </w:rPr>
            </w:pPr>
            <w:r>
              <w:rPr>
                <w:rFonts w:eastAsia="宋体"/>
                <w:color w:val="000000"/>
                <w:kern w:val="0"/>
                <w:sz w:val="20"/>
              </w:rPr>
              <w:t>106.51</w:t>
            </w:r>
          </w:p>
        </w:tc>
        <w:tc>
          <w:tcPr>
            <w:tcW w:w="1059" w:type="dxa"/>
            <w:tcBorders>
              <w:top w:val="nil"/>
              <w:left w:val="nil"/>
              <w:bottom w:val="single" w:color="000000" w:sz="4" w:space="0"/>
              <w:right w:val="single" w:color="000000" w:sz="4" w:space="0"/>
            </w:tcBorders>
            <w:shd w:val="clear" w:color="auto" w:fill="auto"/>
            <w:noWrap/>
            <w:vAlign w:val="center"/>
          </w:tcPr>
          <w:p w14:paraId="4A758A9D">
            <w:pPr>
              <w:widowControl/>
              <w:jc w:val="right"/>
              <w:rPr>
                <w:rFonts w:eastAsia="宋体"/>
                <w:color w:val="000000"/>
                <w:kern w:val="0"/>
                <w:sz w:val="20"/>
              </w:rPr>
            </w:pPr>
            <w:r>
              <w:rPr>
                <w:rFonts w:eastAsia="宋体"/>
                <w:color w:val="000000"/>
                <w:kern w:val="0"/>
                <w:sz w:val="20"/>
              </w:rPr>
              <w:t>106.51</w:t>
            </w:r>
          </w:p>
        </w:tc>
        <w:tc>
          <w:tcPr>
            <w:tcW w:w="1573" w:type="dxa"/>
            <w:tcBorders>
              <w:top w:val="nil"/>
              <w:left w:val="nil"/>
              <w:bottom w:val="single" w:color="000000" w:sz="4" w:space="0"/>
              <w:right w:val="single" w:color="000000" w:sz="4" w:space="0"/>
            </w:tcBorders>
            <w:shd w:val="clear" w:color="auto" w:fill="auto"/>
            <w:noWrap/>
            <w:vAlign w:val="center"/>
          </w:tcPr>
          <w:p w14:paraId="1333AF28">
            <w:pPr>
              <w:widowControl/>
              <w:jc w:val="right"/>
              <w:rPr>
                <w:rFonts w:eastAsia="宋体"/>
                <w:color w:val="000000"/>
                <w:kern w:val="0"/>
                <w:sz w:val="20"/>
              </w:rPr>
            </w:pPr>
            <w:r>
              <w:rPr>
                <w:rFonts w:eastAsia="宋体"/>
                <w:color w:val="000000"/>
                <w:kern w:val="0"/>
                <w:sz w:val="20"/>
              </w:rPr>
              <w:t>　</w:t>
            </w:r>
          </w:p>
        </w:tc>
      </w:tr>
      <w:tr w14:paraId="72D534DE">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24E169FA">
            <w:pPr>
              <w:widowControl/>
              <w:jc w:val="left"/>
              <w:rPr>
                <w:rFonts w:ascii="方正仿宋_GBK" w:hAnsi="宋体" w:cs="宋体"/>
                <w:color w:val="000000"/>
                <w:kern w:val="0"/>
                <w:sz w:val="20"/>
              </w:rPr>
            </w:pPr>
            <w:r>
              <w:rPr>
                <w:rFonts w:hint="eastAsia" w:ascii="方正仿宋_GBK" w:hAnsi="宋体" w:cs="宋体"/>
                <w:color w:val="000000"/>
                <w:kern w:val="0"/>
                <w:sz w:val="20"/>
              </w:rPr>
              <w:t> 30101</w:t>
            </w:r>
          </w:p>
        </w:tc>
        <w:tc>
          <w:tcPr>
            <w:tcW w:w="3488" w:type="dxa"/>
            <w:tcBorders>
              <w:top w:val="nil"/>
              <w:left w:val="nil"/>
              <w:bottom w:val="single" w:color="000000" w:sz="4" w:space="0"/>
              <w:right w:val="single" w:color="000000" w:sz="4" w:space="0"/>
            </w:tcBorders>
            <w:shd w:val="clear" w:color="auto" w:fill="auto"/>
            <w:vAlign w:val="center"/>
          </w:tcPr>
          <w:p w14:paraId="7DB4B0F6">
            <w:pPr>
              <w:widowControl/>
              <w:jc w:val="left"/>
              <w:rPr>
                <w:rFonts w:ascii="方正仿宋_GBK" w:hAnsi="宋体" w:cs="宋体"/>
                <w:color w:val="000000"/>
                <w:kern w:val="0"/>
                <w:sz w:val="20"/>
              </w:rPr>
            </w:pPr>
            <w:r>
              <w:rPr>
                <w:rFonts w:hint="eastAsia" w:ascii="方正仿宋_GBK" w:hAnsi="宋体" w:cs="宋体"/>
                <w:color w:val="000000"/>
                <w:kern w:val="0"/>
                <w:sz w:val="20"/>
              </w:rPr>
              <w:t> 基本工资</w:t>
            </w:r>
          </w:p>
        </w:tc>
        <w:tc>
          <w:tcPr>
            <w:tcW w:w="621" w:type="dxa"/>
            <w:tcBorders>
              <w:top w:val="nil"/>
              <w:left w:val="nil"/>
              <w:bottom w:val="single" w:color="000000" w:sz="4" w:space="0"/>
              <w:right w:val="single" w:color="000000" w:sz="4" w:space="0"/>
            </w:tcBorders>
            <w:shd w:val="clear" w:color="auto" w:fill="auto"/>
            <w:noWrap/>
            <w:vAlign w:val="center"/>
          </w:tcPr>
          <w:p w14:paraId="6EFCC02E">
            <w:pPr>
              <w:widowControl/>
              <w:jc w:val="right"/>
              <w:rPr>
                <w:rFonts w:eastAsia="宋体"/>
                <w:color w:val="000000"/>
                <w:kern w:val="0"/>
                <w:sz w:val="20"/>
              </w:rPr>
            </w:pPr>
            <w:r>
              <w:rPr>
                <w:rFonts w:eastAsia="宋体"/>
                <w:color w:val="000000"/>
                <w:kern w:val="0"/>
                <w:sz w:val="20"/>
              </w:rPr>
              <w:t>21.70</w:t>
            </w:r>
          </w:p>
        </w:tc>
        <w:tc>
          <w:tcPr>
            <w:tcW w:w="1059" w:type="dxa"/>
            <w:tcBorders>
              <w:top w:val="nil"/>
              <w:left w:val="nil"/>
              <w:bottom w:val="single" w:color="000000" w:sz="4" w:space="0"/>
              <w:right w:val="single" w:color="000000" w:sz="4" w:space="0"/>
            </w:tcBorders>
            <w:shd w:val="clear" w:color="auto" w:fill="auto"/>
            <w:noWrap/>
            <w:vAlign w:val="center"/>
          </w:tcPr>
          <w:p w14:paraId="05C54221">
            <w:pPr>
              <w:widowControl/>
              <w:jc w:val="right"/>
              <w:rPr>
                <w:rFonts w:eastAsia="宋体"/>
                <w:color w:val="000000"/>
                <w:kern w:val="0"/>
                <w:sz w:val="20"/>
              </w:rPr>
            </w:pPr>
            <w:r>
              <w:rPr>
                <w:rFonts w:eastAsia="宋体"/>
                <w:color w:val="000000"/>
                <w:kern w:val="0"/>
                <w:sz w:val="20"/>
              </w:rPr>
              <w:t>21.70</w:t>
            </w:r>
          </w:p>
        </w:tc>
        <w:tc>
          <w:tcPr>
            <w:tcW w:w="1573" w:type="dxa"/>
            <w:tcBorders>
              <w:top w:val="nil"/>
              <w:left w:val="nil"/>
              <w:bottom w:val="single" w:color="000000" w:sz="4" w:space="0"/>
              <w:right w:val="single" w:color="000000" w:sz="4" w:space="0"/>
            </w:tcBorders>
            <w:shd w:val="clear" w:color="auto" w:fill="auto"/>
            <w:noWrap/>
            <w:vAlign w:val="center"/>
          </w:tcPr>
          <w:p w14:paraId="2B72BFBD">
            <w:pPr>
              <w:widowControl/>
              <w:jc w:val="right"/>
              <w:rPr>
                <w:rFonts w:eastAsia="宋体"/>
                <w:color w:val="000000"/>
                <w:kern w:val="0"/>
                <w:sz w:val="20"/>
              </w:rPr>
            </w:pPr>
            <w:r>
              <w:rPr>
                <w:rFonts w:eastAsia="宋体"/>
                <w:color w:val="000000"/>
                <w:kern w:val="0"/>
                <w:sz w:val="20"/>
              </w:rPr>
              <w:t>　</w:t>
            </w:r>
          </w:p>
        </w:tc>
      </w:tr>
      <w:tr w14:paraId="23D4EFD8">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3338113A">
            <w:pPr>
              <w:widowControl/>
              <w:jc w:val="left"/>
              <w:rPr>
                <w:rFonts w:ascii="方正仿宋_GBK" w:hAnsi="宋体" w:cs="宋体"/>
                <w:color w:val="000000"/>
                <w:kern w:val="0"/>
                <w:sz w:val="20"/>
              </w:rPr>
            </w:pPr>
            <w:r>
              <w:rPr>
                <w:rFonts w:hint="eastAsia" w:ascii="方正仿宋_GBK" w:hAnsi="宋体" w:cs="宋体"/>
                <w:color w:val="000000"/>
                <w:kern w:val="0"/>
                <w:sz w:val="20"/>
              </w:rPr>
              <w:t> 30102</w:t>
            </w:r>
          </w:p>
        </w:tc>
        <w:tc>
          <w:tcPr>
            <w:tcW w:w="3488" w:type="dxa"/>
            <w:tcBorders>
              <w:top w:val="nil"/>
              <w:left w:val="nil"/>
              <w:bottom w:val="single" w:color="000000" w:sz="4" w:space="0"/>
              <w:right w:val="single" w:color="000000" w:sz="4" w:space="0"/>
            </w:tcBorders>
            <w:shd w:val="clear" w:color="auto" w:fill="auto"/>
            <w:vAlign w:val="center"/>
          </w:tcPr>
          <w:p w14:paraId="0664ED7A">
            <w:pPr>
              <w:widowControl/>
              <w:jc w:val="left"/>
              <w:rPr>
                <w:rFonts w:ascii="方正仿宋_GBK" w:hAnsi="宋体" w:cs="宋体"/>
                <w:color w:val="000000"/>
                <w:kern w:val="0"/>
                <w:sz w:val="20"/>
              </w:rPr>
            </w:pPr>
            <w:r>
              <w:rPr>
                <w:rFonts w:hint="eastAsia" w:ascii="方正仿宋_GBK" w:hAnsi="宋体" w:cs="宋体"/>
                <w:color w:val="000000"/>
                <w:kern w:val="0"/>
                <w:sz w:val="20"/>
              </w:rPr>
              <w:t> 津贴补贴</w:t>
            </w:r>
          </w:p>
        </w:tc>
        <w:tc>
          <w:tcPr>
            <w:tcW w:w="621" w:type="dxa"/>
            <w:tcBorders>
              <w:top w:val="nil"/>
              <w:left w:val="nil"/>
              <w:bottom w:val="single" w:color="000000" w:sz="4" w:space="0"/>
              <w:right w:val="single" w:color="000000" w:sz="4" w:space="0"/>
            </w:tcBorders>
            <w:shd w:val="clear" w:color="auto" w:fill="auto"/>
            <w:noWrap/>
            <w:vAlign w:val="center"/>
          </w:tcPr>
          <w:p w14:paraId="275E07B2">
            <w:pPr>
              <w:widowControl/>
              <w:jc w:val="right"/>
              <w:rPr>
                <w:rFonts w:eastAsia="宋体"/>
                <w:color w:val="000000"/>
                <w:kern w:val="0"/>
                <w:sz w:val="20"/>
              </w:rPr>
            </w:pPr>
            <w:r>
              <w:rPr>
                <w:rFonts w:eastAsia="宋体"/>
                <w:color w:val="000000"/>
                <w:kern w:val="0"/>
                <w:sz w:val="20"/>
              </w:rPr>
              <w:t>2.37</w:t>
            </w:r>
          </w:p>
        </w:tc>
        <w:tc>
          <w:tcPr>
            <w:tcW w:w="1059" w:type="dxa"/>
            <w:tcBorders>
              <w:top w:val="nil"/>
              <w:left w:val="nil"/>
              <w:bottom w:val="single" w:color="000000" w:sz="4" w:space="0"/>
              <w:right w:val="single" w:color="000000" w:sz="4" w:space="0"/>
            </w:tcBorders>
            <w:shd w:val="clear" w:color="auto" w:fill="auto"/>
            <w:noWrap/>
            <w:vAlign w:val="center"/>
          </w:tcPr>
          <w:p w14:paraId="3632C081">
            <w:pPr>
              <w:widowControl/>
              <w:jc w:val="right"/>
              <w:rPr>
                <w:rFonts w:eastAsia="宋体"/>
                <w:color w:val="000000"/>
                <w:kern w:val="0"/>
                <w:sz w:val="20"/>
              </w:rPr>
            </w:pPr>
            <w:r>
              <w:rPr>
                <w:rFonts w:eastAsia="宋体"/>
                <w:color w:val="000000"/>
                <w:kern w:val="0"/>
                <w:sz w:val="20"/>
              </w:rPr>
              <w:t>2.37</w:t>
            </w:r>
          </w:p>
        </w:tc>
        <w:tc>
          <w:tcPr>
            <w:tcW w:w="1573" w:type="dxa"/>
            <w:tcBorders>
              <w:top w:val="nil"/>
              <w:left w:val="nil"/>
              <w:bottom w:val="single" w:color="000000" w:sz="4" w:space="0"/>
              <w:right w:val="single" w:color="000000" w:sz="4" w:space="0"/>
            </w:tcBorders>
            <w:shd w:val="clear" w:color="auto" w:fill="auto"/>
            <w:noWrap/>
            <w:vAlign w:val="center"/>
          </w:tcPr>
          <w:p w14:paraId="59D8B787">
            <w:pPr>
              <w:widowControl/>
              <w:jc w:val="right"/>
              <w:rPr>
                <w:rFonts w:eastAsia="宋体"/>
                <w:color w:val="000000"/>
                <w:kern w:val="0"/>
                <w:sz w:val="20"/>
              </w:rPr>
            </w:pPr>
            <w:r>
              <w:rPr>
                <w:rFonts w:eastAsia="宋体"/>
                <w:color w:val="000000"/>
                <w:kern w:val="0"/>
                <w:sz w:val="20"/>
              </w:rPr>
              <w:t>　</w:t>
            </w:r>
          </w:p>
        </w:tc>
      </w:tr>
      <w:tr w14:paraId="24058A7C">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7AA2A5AF">
            <w:pPr>
              <w:widowControl/>
              <w:jc w:val="left"/>
              <w:rPr>
                <w:rFonts w:ascii="方正仿宋_GBK" w:hAnsi="宋体" w:cs="宋体"/>
                <w:color w:val="000000"/>
                <w:kern w:val="0"/>
                <w:sz w:val="20"/>
              </w:rPr>
            </w:pPr>
            <w:r>
              <w:rPr>
                <w:rFonts w:hint="eastAsia" w:ascii="方正仿宋_GBK" w:hAnsi="宋体" w:cs="宋体"/>
                <w:color w:val="000000"/>
                <w:kern w:val="0"/>
                <w:sz w:val="20"/>
              </w:rPr>
              <w:t> 30107</w:t>
            </w:r>
          </w:p>
        </w:tc>
        <w:tc>
          <w:tcPr>
            <w:tcW w:w="3488" w:type="dxa"/>
            <w:tcBorders>
              <w:top w:val="nil"/>
              <w:left w:val="nil"/>
              <w:bottom w:val="single" w:color="000000" w:sz="4" w:space="0"/>
              <w:right w:val="single" w:color="000000" w:sz="4" w:space="0"/>
            </w:tcBorders>
            <w:shd w:val="clear" w:color="auto" w:fill="auto"/>
            <w:vAlign w:val="center"/>
          </w:tcPr>
          <w:p w14:paraId="011CD7B6">
            <w:pPr>
              <w:widowControl/>
              <w:jc w:val="left"/>
              <w:rPr>
                <w:rFonts w:ascii="方正仿宋_GBK" w:hAnsi="宋体" w:cs="宋体"/>
                <w:color w:val="000000"/>
                <w:kern w:val="0"/>
                <w:sz w:val="20"/>
              </w:rPr>
            </w:pPr>
            <w:r>
              <w:rPr>
                <w:rFonts w:hint="eastAsia" w:ascii="方正仿宋_GBK" w:hAnsi="宋体" w:cs="宋体"/>
                <w:color w:val="000000"/>
                <w:kern w:val="0"/>
                <w:sz w:val="20"/>
              </w:rPr>
              <w:t> 绩效工资</w:t>
            </w:r>
          </w:p>
        </w:tc>
        <w:tc>
          <w:tcPr>
            <w:tcW w:w="621" w:type="dxa"/>
            <w:tcBorders>
              <w:top w:val="nil"/>
              <w:left w:val="nil"/>
              <w:bottom w:val="single" w:color="000000" w:sz="4" w:space="0"/>
              <w:right w:val="single" w:color="000000" w:sz="4" w:space="0"/>
            </w:tcBorders>
            <w:shd w:val="clear" w:color="auto" w:fill="auto"/>
            <w:noWrap/>
            <w:vAlign w:val="center"/>
          </w:tcPr>
          <w:p w14:paraId="0C08FCEE">
            <w:pPr>
              <w:widowControl/>
              <w:jc w:val="right"/>
              <w:rPr>
                <w:rFonts w:eastAsia="宋体"/>
                <w:color w:val="000000"/>
                <w:kern w:val="0"/>
                <w:sz w:val="20"/>
              </w:rPr>
            </w:pPr>
            <w:r>
              <w:rPr>
                <w:rFonts w:eastAsia="宋体"/>
                <w:color w:val="000000"/>
                <w:kern w:val="0"/>
                <w:sz w:val="20"/>
              </w:rPr>
              <w:t>50.89</w:t>
            </w:r>
          </w:p>
        </w:tc>
        <w:tc>
          <w:tcPr>
            <w:tcW w:w="1059" w:type="dxa"/>
            <w:tcBorders>
              <w:top w:val="nil"/>
              <w:left w:val="nil"/>
              <w:bottom w:val="single" w:color="000000" w:sz="4" w:space="0"/>
              <w:right w:val="single" w:color="000000" w:sz="4" w:space="0"/>
            </w:tcBorders>
            <w:shd w:val="clear" w:color="auto" w:fill="auto"/>
            <w:noWrap/>
            <w:vAlign w:val="center"/>
          </w:tcPr>
          <w:p w14:paraId="438E5C0B">
            <w:pPr>
              <w:widowControl/>
              <w:jc w:val="right"/>
              <w:rPr>
                <w:rFonts w:eastAsia="宋体"/>
                <w:color w:val="000000"/>
                <w:kern w:val="0"/>
                <w:sz w:val="20"/>
              </w:rPr>
            </w:pPr>
            <w:r>
              <w:rPr>
                <w:rFonts w:eastAsia="宋体"/>
                <w:color w:val="000000"/>
                <w:kern w:val="0"/>
                <w:sz w:val="20"/>
              </w:rPr>
              <w:t>50.89</w:t>
            </w:r>
          </w:p>
        </w:tc>
        <w:tc>
          <w:tcPr>
            <w:tcW w:w="1573" w:type="dxa"/>
            <w:tcBorders>
              <w:top w:val="nil"/>
              <w:left w:val="nil"/>
              <w:bottom w:val="single" w:color="000000" w:sz="4" w:space="0"/>
              <w:right w:val="single" w:color="000000" w:sz="4" w:space="0"/>
            </w:tcBorders>
            <w:shd w:val="clear" w:color="auto" w:fill="auto"/>
            <w:noWrap/>
            <w:vAlign w:val="center"/>
          </w:tcPr>
          <w:p w14:paraId="3BE33355">
            <w:pPr>
              <w:widowControl/>
              <w:jc w:val="right"/>
              <w:rPr>
                <w:rFonts w:eastAsia="宋体"/>
                <w:color w:val="000000"/>
                <w:kern w:val="0"/>
                <w:sz w:val="20"/>
              </w:rPr>
            </w:pPr>
            <w:r>
              <w:rPr>
                <w:rFonts w:eastAsia="宋体"/>
                <w:color w:val="000000"/>
                <w:kern w:val="0"/>
                <w:sz w:val="20"/>
              </w:rPr>
              <w:t>　</w:t>
            </w:r>
          </w:p>
        </w:tc>
      </w:tr>
      <w:tr w14:paraId="3E797867">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29E1B4ED">
            <w:pPr>
              <w:widowControl/>
              <w:jc w:val="left"/>
              <w:rPr>
                <w:rFonts w:ascii="方正仿宋_GBK" w:hAnsi="宋体" w:cs="宋体"/>
                <w:color w:val="000000"/>
                <w:kern w:val="0"/>
                <w:sz w:val="20"/>
              </w:rPr>
            </w:pPr>
            <w:r>
              <w:rPr>
                <w:rFonts w:hint="eastAsia" w:ascii="方正仿宋_GBK" w:hAnsi="宋体" w:cs="宋体"/>
                <w:color w:val="000000"/>
                <w:kern w:val="0"/>
                <w:sz w:val="20"/>
              </w:rPr>
              <w:t> 30108</w:t>
            </w:r>
          </w:p>
        </w:tc>
        <w:tc>
          <w:tcPr>
            <w:tcW w:w="3488" w:type="dxa"/>
            <w:tcBorders>
              <w:top w:val="nil"/>
              <w:left w:val="nil"/>
              <w:bottom w:val="single" w:color="000000" w:sz="4" w:space="0"/>
              <w:right w:val="single" w:color="000000" w:sz="4" w:space="0"/>
            </w:tcBorders>
            <w:shd w:val="clear" w:color="auto" w:fill="auto"/>
            <w:vAlign w:val="center"/>
          </w:tcPr>
          <w:p w14:paraId="6A6BECF4">
            <w:pPr>
              <w:widowControl/>
              <w:jc w:val="left"/>
              <w:rPr>
                <w:rFonts w:ascii="方正仿宋_GBK" w:hAnsi="宋体" w:cs="宋体"/>
                <w:color w:val="000000"/>
                <w:kern w:val="0"/>
                <w:sz w:val="20"/>
              </w:rPr>
            </w:pPr>
            <w:r>
              <w:rPr>
                <w:rFonts w:hint="eastAsia" w:ascii="方正仿宋_GBK" w:hAnsi="宋体" w:cs="宋体"/>
                <w:color w:val="000000"/>
                <w:kern w:val="0"/>
                <w:sz w:val="20"/>
              </w:rPr>
              <w:t> 机关事业单位基本养老保险缴费</w:t>
            </w:r>
          </w:p>
        </w:tc>
        <w:tc>
          <w:tcPr>
            <w:tcW w:w="621" w:type="dxa"/>
            <w:tcBorders>
              <w:top w:val="nil"/>
              <w:left w:val="nil"/>
              <w:bottom w:val="single" w:color="000000" w:sz="4" w:space="0"/>
              <w:right w:val="single" w:color="000000" w:sz="4" w:space="0"/>
            </w:tcBorders>
            <w:shd w:val="clear" w:color="auto" w:fill="auto"/>
            <w:noWrap/>
            <w:vAlign w:val="center"/>
          </w:tcPr>
          <w:p w14:paraId="62AAD94B">
            <w:pPr>
              <w:widowControl/>
              <w:jc w:val="right"/>
              <w:rPr>
                <w:rFonts w:eastAsia="宋体"/>
                <w:color w:val="000000"/>
                <w:kern w:val="0"/>
                <w:sz w:val="20"/>
              </w:rPr>
            </w:pPr>
            <w:r>
              <w:rPr>
                <w:rFonts w:eastAsia="宋体"/>
                <w:color w:val="000000"/>
                <w:kern w:val="0"/>
                <w:sz w:val="20"/>
              </w:rPr>
              <w:t>10.37</w:t>
            </w:r>
          </w:p>
        </w:tc>
        <w:tc>
          <w:tcPr>
            <w:tcW w:w="1059" w:type="dxa"/>
            <w:tcBorders>
              <w:top w:val="nil"/>
              <w:left w:val="nil"/>
              <w:bottom w:val="single" w:color="000000" w:sz="4" w:space="0"/>
              <w:right w:val="single" w:color="000000" w:sz="4" w:space="0"/>
            </w:tcBorders>
            <w:shd w:val="clear" w:color="auto" w:fill="auto"/>
            <w:noWrap/>
            <w:vAlign w:val="center"/>
          </w:tcPr>
          <w:p w14:paraId="5435D86D">
            <w:pPr>
              <w:widowControl/>
              <w:jc w:val="right"/>
              <w:rPr>
                <w:rFonts w:eastAsia="宋体"/>
                <w:color w:val="000000"/>
                <w:kern w:val="0"/>
                <w:sz w:val="20"/>
              </w:rPr>
            </w:pPr>
            <w:r>
              <w:rPr>
                <w:rFonts w:eastAsia="宋体"/>
                <w:color w:val="000000"/>
                <w:kern w:val="0"/>
                <w:sz w:val="20"/>
              </w:rPr>
              <w:t>10.37</w:t>
            </w:r>
          </w:p>
        </w:tc>
        <w:tc>
          <w:tcPr>
            <w:tcW w:w="1573" w:type="dxa"/>
            <w:tcBorders>
              <w:top w:val="nil"/>
              <w:left w:val="nil"/>
              <w:bottom w:val="single" w:color="000000" w:sz="4" w:space="0"/>
              <w:right w:val="single" w:color="000000" w:sz="4" w:space="0"/>
            </w:tcBorders>
            <w:shd w:val="clear" w:color="auto" w:fill="auto"/>
            <w:noWrap/>
            <w:vAlign w:val="center"/>
          </w:tcPr>
          <w:p w14:paraId="4F531440">
            <w:pPr>
              <w:widowControl/>
              <w:jc w:val="right"/>
              <w:rPr>
                <w:rFonts w:eastAsia="宋体"/>
                <w:color w:val="000000"/>
                <w:kern w:val="0"/>
                <w:sz w:val="20"/>
              </w:rPr>
            </w:pPr>
            <w:r>
              <w:rPr>
                <w:rFonts w:eastAsia="宋体"/>
                <w:color w:val="000000"/>
                <w:kern w:val="0"/>
                <w:sz w:val="20"/>
              </w:rPr>
              <w:t>　</w:t>
            </w:r>
          </w:p>
        </w:tc>
      </w:tr>
      <w:tr w14:paraId="2C4AC8EF">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1E84282A">
            <w:pPr>
              <w:widowControl/>
              <w:jc w:val="left"/>
              <w:rPr>
                <w:rFonts w:ascii="方正仿宋_GBK" w:hAnsi="宋体" w:cs="宋体"/>
                <w:color w:val="000000"/>
                <w:kern w:val="0"/>
                <w:sz w:val="20"/>
              </w:rPr>
            </w:pPr>
            <w:r>
              <w:rPr>
                <w:rFonts w:hint="eastAsia" w:ascii="方正仿宋_GBK" w:hAnsi="宋体" w:cs="宋体"/>
                <w:color w:val="000000"/>
                <w:kern w:val="0"/>
                <w:sz w:val="20"/>
              </w:rPr>
              <w:t> 30109</w:t>
            </w:r>
          </w:p>
        </w:tc>
        <w:tc>
          <w:tcPr>
            <w:tcW w:w="3488" w:type="dxa"/>
            <w:tcBorders>
              <w:top w:val="nil"/>
              <w:left w:val="nil"/>
              <w:bottom w:val="single" w:color="000000" w:sz="4" w:space="0"/>
              <w:right w:val="single" w:color="000000" w:sz="4" w:space="0"/>
            </w:tcBorders>
            <w:shd w:val="clear" w:color="auto" w:fill="auto"/>
            <w:vAlign w:val="center"/>
          </w:tcPr>
          <w:p w14:paraId="5148A46C">
            <w:pPr>
              <w:widowControl/>
              <w:jc w:val="left"/>
              <w:rPr>
                <w:rFonts w:ascii="方正仿宋_GBK" w:hAnsi="宋体" w:cs="宋体"/>
                <w:color w:val="000000"/>
                <w:kern w:val="0"/>
                <w:sz w:val="20"/>
              </w:rPr>
            </w:pPr>
            <w:r>
              <w:rPr>
                <w:rFonts w:hint="eastAsia" w:ascii="方正仿宋_GBK" w:hAnsi="宋体" w:cs="宋体"/>
                <w:color w:val="000000"/>
                <w:kern w:val="0"/>
                <w:sz w:val="20"/>
              </w:rPr>
              <w:t> 职业年金缴费</w:t>
            </w:r>
          </w:p>
        </w:tc>
        <w:tc>
          <w:tcPr>
            <w:tcW w:w="621" w:type="dxa"/>
            <w:tcBorders>
              <w:top w:val="nil"/>
              <w:left w:val="nil"/>
              <w:bottom w:val="single" w:color="000000" w:sz="4" w:space="0"/>
              <w:right w:val="single" w:color="000000" w:sz="4" w:space="0"/>
            </w:tcBorders>
            <w:shd w:val="clear" w:color="auto" w:fill="auto"/>
            <w:noWrap/>
            <w:vAlign w:val="center"/>
          </w:tcPr>
          <w:p w14:paraId="3D26594E">
            <w:pPr>
              <w:widowControl/>
              <w:jc w:val="right"/>
              <w:rPr>
                <w:rFonts w:eastAsia="宋体"/>
                <w:color w:val="000000"/>
                <w:kern w:val="0"/>
                <w:sz w:val="20"/>
              </w:rPr>
            </w:pPr>
            <w:r>
              <w:rPr>
                <w:rFonts w:eastAsia="宋体"/>
                <w:color w:val="000000"/>
                <w:kern w:val="0"/>
                <w:sz w:val="20"/>
              </w:rPr>
              <w:t>5.18</w:t>
            </w:r>
          </w:p>
        </w:tc>
        <w:tc>
          <w:tcPr>
            <w:tcW w:w="1059" w:type="dxa"/>
            <w:tcBorders>
              <w:top w:val="nil"/>
              <w:left w:val="nil"/>
              <w:bottom w:val="single" w:color="000000" w:sz="4" w:space="0"/>
              <w:right w:val="single" w:color="000000" w:sz="4" w:space="0"/>
            </w:tcBorders>
            <w:shd w:val="clear" w:color="auto" w:fill="auto"/>
            <w:noWrap/>
            <w:vAlign w:val="center"/>
          </w:tcPr>
          <w:p w14:paraId="23F9A799">
            <w:pPr>
              <w:widowControl/>
              <w:jc w:val="right"/>
              <w:rPr>
                <w:rFonts w:eastAsia="宋体"/>
                <w:color w:val="000000"/>
                <w:kern w:val="0"/>
                <w:sz w:val="20"/>
              </w:rPr>
            </w:pPr>
            <w:r>
              <w:rPr>
                <w:rFonts w:eastAsia="宋体"/>
                <w:color w:val="000000"/>
                <w:kern w:val="0"/>
                <w:sz w:val="20"/>
              </w:rPr>
              <w:t>5.18</w:t>
            </w:r>
          </w:p>
        </w:tc>
        <w:tc>
          <w:tcPr>
            <w:tcW w:w="1573" w:type="dxa"/>
            <w:tcBorders>
              <w:top w:val="nil"/>
              <w:left w:val="nil"/>
              <w:bottom w:val="single" w:color="000000" w:sz="4" w:space="0"/>
              <w:right w:val="single" w:color="000000" w:sz="4" w:space="0"/>
            </w:tcBorders>
            <w:shd w:val="clear" w:color="auto" w:fill="auto"/>
            <w:noWrap/>
            <w:vAlign w:val="center"/>
          </w:tcPr>
          <w:p w14:paraId="6C37B252">
            <w:pPr>
              <w:widowControl/>
              <w:jc w:val="right"/>
              <w:rPr>
                <w:rFonts w:eastAsia="宋体"/>
                <w:color w:val="000000"/>
                <w:kern w:val="0"/>
                <w:sz w:val="20"/>
              </w:rPr>
            </w:pPr>
            <w:r>
              <w:rPr>
                <w:rFonts w:eastAsia="宋体"/>
                <w:color w:val="000000"/>
                <w:kern w:val="0"/>
                <w:sz w:val="20"/>
              </w:rPr>
              <w:t>　</w:t>
            </w:r>
          </w:p>
        </w:tc>
      </w:tr>
      <w:tr w14:paraId="5004E3EF">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021DC088">
            <w:pPr>
              <w:widowControl/>
              <w:jc w:val="left"/>
              <w:rPr>
                <w:rFonts w:ascii="方正仿宋_GBK" w:hAnsi="宋体" w:cs="宋体"/>
                <w:color w:val="000000"/>
                <w:kern w:val="0"/>
                <w:sz w:val="20"/>
              </w:rPr>
            </w:pPr>
            <w:r>
              <w:rPr>
                <w:rFonts w:hint="eastAsia" w:ascii="方正仿宋_GBK" w:hAnsi="宋体" w:cs="宋体"/>
                <w:color w:val="000000"/>
                <w:kern w:val="0"/>
                <w:sz w:val="20"/>
              </w:rPr>
              <w:t> 30110</w:t>
            </w:r>
          </w:p>
        </w:tc>
        <w:tc>
          <w:tcPr>
            <w:tcW w:w="3488" w:type="dxa"/>
            <w:tcBorders>
              <w:top w:val="nil"/>
              <w:left w:val="nil"/>
              <w:bottom w:val="single" w:color="000000" w:sz="4" w:space="0"/>
              <w:right w:val="single" w:color="000000" w:sz="4" w:space="0"/>
            </w:tcBorders>
            <w:shd w:val="clear" w:color="auto" w:fill="auto"/>
            <w:vAlign w:val="center"/>
          </w:tcPr>
          <w:p w14:paraId="2334C12D">
            <w:pPr>
              <w:widowControl/>
              <w:jc w:val="left"/>
              <w:rPr>
                <w:rFonts w:ascii="方正仿宋_GBK" w:hAnsi="宋体" w:cs="宋体"/>
                <w:color w:val="000000"/>
                <w:kern w:val="0"/>
                <w:sz w:val="20"/>
              </w:rPr>
            </w:pPr>
            <w:r>
              <w:rPr>
                <w:rFonts w:hint="eastAsia" w:ascii="方正仿宋_GBK" w:hAnsi="宋体" w:cs="宋体"/>
                <w:color w:val="000000"/>
                <w:kern w:val="0"/>
                <w:sz w:val="20"/>
              </w:rPr>
              <w:t> 职工基本医疗保险缴费</w:t>
            </w:r>
          </w:p>
        </w:tc>
        <w:tc>
          <w:tcPr>
            <w:tcW w:w="621" w:type="dxa"/>
            <w:tcBorders>
              <w:top w:val="nil"/>
              <w:left w:val="nil"/>
              <w:bottom w:val="single" w:color="000000" w:sz="4" w:space="0"/>
              <w:right w:val="single" w:color="000000" w:sz="4" w:space="0"/>
            </w:tcBorders>
            <w:shd w:val="clear" w:color="auto" w:fill="auto"/>
            <w:noWrap/>
            <w:vAlign w:val="center"/>
          </w:tcPr>
          <w:p w14:paraId="580886C2">
            <w:pPr>
              <w:widowControl/>
              <w:jc w:val="right"/>
              <w:rPr>
                <w:rFonts w:eastAsia="宋体"/>
                <w:color w:val="000000"/>
                <w:kern w:val="0"/>
                <w:sz w:val="20"/>
              </w:rPr>
            </w:pPr>
            <w:r>
              <w:rPr>
                <w:rFonts w:eastAsia="宋体"/>
                <w:color w:val="000000"/>
                <w:kern w:val="0"/>
                <w:sz w:val="20"/>
              </w:rPr>
              <w:t>3.83</w:t>
            </w:r>
          </w:p>
        </w:tc>
        <w:tc>
          <w:tcPr>
            <w:tcW w:w="1059" w:type="dxa"/>
            <w:tcBorders>
              <w:top w:val="nil"/>
              <w:left w:val="nil"/>
              <w:bottom w:val="single" w:color="000000" w:sz="4" w:space="0"/>
              <w:right w:val="single" w:color="000000" w:sz="4" w:space="0"/>
            </w:tcBorders>
            <w:shd w:val="clear" w:color="auto" w:fill="auto"/>
            <w:noWrap/>
            <w:vAlign w:val="center"/>
          </w:tcPr>
          <w:p w14:paraId="7F7A332D">
            <w:pPr>
              <w:widowControl/>
              <w:jc w:val="right"/>
              <w:rPr>
                <w:rFonts w:eastAsia="宋体"/>
                <w:color w:val="000000"/>
                <w:kern w:val="0"/>
                <w:sz w:val="20"/>
              </w:rPr>
            </w:pPr>
            <w:r>
              <w:rPr>
                <w:rFonts w:eastAsia="宋体"/>
                <w:color w:val="000000"/>
                <w:kern w:val="0"/>
                <w:sz w:val="20"/>
              </w:rPr>
              <w:t>3.83</w:t>
            </w:r>
          </w:p>
        </w:tc>
        <w:tc>
          <w:tcPr>
            <w:tcW w:w="1573" w:type="dxa"/>
            <w:tcBorders>
              <w:top w:val="nil"/>
              <w:left w:val="nil"/>
              <w:bottom w:val="single" w:color="000000" w:sz="4" w:space="0"/>
              <w:right w:val="single" w:color="000000" w:sz="4" w:space="0"/>
            </w:tcBorders>
            <w:shd w:val="clear" w:color="auto" w:fill="auto"/>
            <w:noWrap/>
            <w:vAlign w:val="center"/>
          </w:tcPr>
          <w:p w14:paraId="3216B1E8">
            <w:pPr>
              <w:widowControl/>
              <w:jc w:val="right"/>
              <w:rPr>
                <w:rFonts w:eastAsia="宋体"/>
                <w:color w:val="000000"/>
                <w:kern w:val="0"/>
                <w:sz w:val="20"/>
              </w:rPr>
            </w:pPr>
            <w:r>
              <w:rPr>
                <w:rFonts w:eastAsia="宋体"/>
                <w:color w:val="000000"/>
                <w:kern w:val="0"/>
                <w:sz w:val="20"/>
              </w:rPr>
              <w:t>　</w:t>
            </w:r>
          </w:p>
        </w:tc>
      </w:tr>
      <w:tr w14:paraId="73C9A6CE">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42D53E4C">
            <w:pPr>
              <w:widowControl/>
              <w:jc w:val="left"/>
              <w:rPr>
                <w:rFonts w:ascii="方正仿宋_GBK" w:hAnsi="宋体" w:cs="宋体"/>
                <w:color w:val="000000"/>
                <w:kern w:val="0"/>
                <w:sz w:val="20"/>
              </w:rPr>
            </w:pPr>
            <w:r>
              <w:rPr>
                <w:rFonts w:hint="eastAsia" w:ascii="方正仿宋_GBK" w:hAnsi="宋体" w:cs="宋体"/>
                <w:color w:val="000000"/>
                <w:kern w:val="0"/>
                <w:sz w:val="20"/>
              </w:rPr>
              <w:t> 30112</w:t>
            </w:r>
          </w:p>
        </w:tc>
        <w:tc>
          <w:tcPr>
            <w:tcW w:w="3488" w:type="dxa"/>
            <w:tcBorders>
              <w:top w:val="nil"/>
              <w:left w:val="nil"/>
              <w:bottom w:val="single" w:color="000000" w:sz="4" w:space="0"/>
              <w:right w:val="single" w:color="000000" w:sz="4" w:space="0"/>
            </w:tcBorders>
            <w:shd w:val="clear" w:color="auto" w:fill="auto"/>
            <w:vAlign w:val="center"/>
          </w:tcPr>
          <w:p w14:paraId="5AE9FFA8">
            <w:pPr>
              <w:widowControl/>
              <w:jc w:val="left"/>
              <w:rPr>
                <w:rFonts w:ascii="方正仿宋_GBK" w:hAnsi="宋体" w:cs="宋体"/>
                <w:color w:val="000000"/>
                <w:kern w:val="0"/>
                <w:sz w:val="20"/>
              </w:rPr>
            </w:pPr>
            <w:r>
              <w:rPr>
                <w:rFonts w:hint="eastAsia" w:ascii="方正仿宋_GBK" w:hAnsi="宋体" w:cs="宋体"/>
                <w:color w:val="000000"/>
                <w:kern w:val="0"/>
                <w:sz w:val="20"/>
              </w:rPr>
              <w:t> 其他社会保障缴费</w:t>
            </w:r>
          </w:p>
        </w:tc>
        <w:tc>
          <w:tcPr>
            <w:tcW w:w="621" w:type="dxa"/>
            <w:tcBorders>
              <w:top w:val="nil"/>
              <w:left w:val="nil"/>
              <w:bottom w:val="single" w:color="000000" w:sz="4" w:space="0"/>
              <w:right w:val="single" w:color="000000" w:sz="4" w:space="0"/>
            </w:tcBorders>
            <w:shd w:val="clear" w:color="auto" w:fill="auto"/>
            <w:noWrap/>
            <w:vAlign w:val="center"/>
          </w:tcPr>
          <w:p w14:paraId="2C26D12C">
            <w:pPr>
              <w:widowControl/>
              <w:jc w:val="right"/>
              <w:rPr>
                <w:rFonts w:eastAsia="宋体"/>
                <w:color w:val="000000"/>
                <w:kern w:val="0"/>
                <w:sz w:val="20"/>
              </w:rPr>
            </w:pPr>
            <w:r>
              <w:rPr>
                <w:rFonts w:eastAsia="宋体"/>
                <w:color w:val="000000"/>
                <w:kern w:val="0"/>
                <w:sz w:val="20"/>
              </w:rPr>
              <w:t>0.81</w:t>
            </w:r>
          </w:p>
        </w:tc>
        <w:tc>
          <w:tcPr>
            <w:tcW w:w="1059" w:type="dxa"/>
            <w:tcBorders>
              <w:top w:val="nil"/>
              <w:left w:val="nil"/>
              <w:bottom w:val="single" w:color="000000" w:sz="4" w:space="0"/>
              <w:right w:val="single" w:color="000000" w:sz="4" w:space="0"/>
            </w:tcBorders>
            <w:shd w:val="clear" w:color="auto" w:fill="auto"/>
            <w:noWrap/>
            <w:vAlign w:val="center"/>
          </w:tcPr>
          <w:p w14:paraId="16462ABE">
            <w:pPr>
              <w:widowControl/>
              <w:jc w:val="right"/>
              <w:rPr>
                <w:rFonts w:eastAsia="宋体"/>
                <w:color w:val="000000"/>
                <w:kern w:val="0"/>
                <w:sz w:val="20"/>
              </w:rPr>
            </w:pPr>
            <w:r>
              <w:rPr>
                <w:rFonts w:eastAsia="宋体"/>
                <w:color w:val="000000"/>
                <w:kern w:val="0"/>
                <w:sz w:val="20"/>
              </w:rPr>
              <w:t>0.81</w:t>
            </w:r>
          </w:p>
        </w:tc>
        <w:tc>
          <w:tcPr>
            <w:tcW w:w="1573" w:type="dxa"/>
            <w:tcBorders>
              <w:top w:val="nil"/>
              <w:left w:val="nil"/>
              <w:bottom w:val="single" w:color="000000" w:sz="4" w:space="0"/>
              <w:right w:val="single" w:color="000000" w:sz="4" w:space="0"/>
            </w:tcBorders>
            <w:shd w:val="clear" w:color="auto" w:fill="auto"/>
            <w:noWrap/>
            <w:vAlign w:val="center"/>
          </w:tcPr>
          <w:p w14:paraId="0874F962">
            <w:pPr>
              <w:widowControl/>
              <w:jc w:val="right"/>
              <w:rPr>
                <w:rFonts w:eastAsia="宋体"/>
                <w:color w:val="000000"/>
                <w:kern w:val="0"/>
                <w:sz w:val="20"/>
              </w:rPr>
            </w:pPr>
            <w:r>
              <w:rPr>
                <w:rFonts w:eastAsia="宋体"/>
                <w:color w:val="000000"/>
                <w:kern w:val="0"/>
                <w:sz w:val="20"/>
              </w:rPr>
              <w:t>　</w:t>
            </w:r>
          </w:p>
        </w:tc>
      </w:tr>
      <w:tr w14:paraId="30DBFDB3">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2000324D">
            <w:pPr>
              <w:widowControl/>
              <w:jc w:val="left"/>
              <w:rPr>
                <w:rFonts w:ascii="方正仿宋_GBK" w:hAnsi="宋体" w:cs="宋体"/>
                <w:color w:val="000000"/>
                <w:kern w:val="0"/>
                <w:sz w:val="20"/>
              </w:rPr>
            </w:pPr>
            <w:r>
              <w:rPr>
                <w:rFonts w:hint="eastAsia" w:ascii="方正仿宋_GBK" w:hAnsi="宋体" w:cs="宋体"/>
                <w:color w:val="000000"/>
                <w:kern w:val="0"/>
                <w:sz w:val="20"/>
              </w:rPr>
              <w:t> 30113</w:t>
            </w:r>
          </w:p>
        </w:tc>
        <w:tc>
          <w:tcPr>
            <w:tcW w:w="3488" w:type="dxa"/>
            <w:tcBorders>
              <w:top w:val="nil"/>
              <w:left w:val="nil"/>
              <w:bottom w:val="single" w:color="000000" w:sz="4" w:space="0"/>
              <w:right w:val="single" w:color="000000" w:sz="4" w:space="0"/>
            </w:tcBorders>
            <w:shd w:val="clear" w:color="auto" w:fill="auto"/>
            <w:vAlign w:val="center"/>
          </w:tcPr>
          <w:p w14:paraId="1A8DEA88">
            <w:pPr>
              <w:widowControl/>
              <w:jc w:val="left"/>
              <w:rPr>
                <w:rFonts w:ascii="方正仿宋_GBK" w:hAnsi="宋体" w:cs="宋体"/>
                <w:color w:val="000000"/>
                <w:kern w:val="0"/>
                <w:sz w:val="20"/>
              </w:rPr>
            </w:pPr>
            <w:r>
              <w:rPr>
                <w:rFonts w:hint="eastAsia" w:ascii="方正仿宋_GBK" w:hAnsi="宋体" w:cs="宋体"/>
                <w:color w:val="000000"/>
                <w:kern w:val="0"/>
                <w:sz w:val="20"/>
              </w:rPr>
              <w:t> 住房公积金</w:t>
            </w:r>
          </w:p>
        </w:tc>
        <w:tc>
          <w:tcPr>
            <w:tcW w:w="621" w:type="dxa"/>
            <w:tcBorders>
              <w:top w:val="nil"/>
              <w:left w:val="nil"/>
              <w:bottom w:val="single" w:color="000000" w:sz="4" w:space="0"/>
              <w:right w:val="single" w:color="000000" w:sz="4" w:space="0"/>
            </w:tcBorders>
            <w:shd w:val="clear" w:color="auto" w:fill="auto"/>
            <w:noWrap/>
            <w:vAlign w:val="center"/>
          </w:tcPr>
          <w:p w14:paraId="37600DE8">
            <w:pPr>
              <w:widowControl/>
              <w:jc w:val="right"/>
              <w:rPr>
                <w:rFonts w:eastAsia="宋体"/>
                <w:color w:val="000000"/>
                <w:kern w:val="0"/>
                <w:sz w:val="20"/>
              </w:rPr>
            </w:pPr>
            <w:r>
              <w:rPr>
                <w:rFonts w:eastAsia="宋体"/>
                <w:color w:val="000000"/>
                <w:kern w:val="0"/>
                <w:sz w:val="20"/>
              </w:rPr>
              <w:t>8.80</w:t>
            </w:r>
          </w:p>
        </w:tc>
        <w:tc>
          <w:tcPr>
            <w:tcW w:w="1059" w:type="dxa"/>
            <w:tcBorders>
              <w:top w:val="nil"/>
              <w:left w:val="nil"/>
              <w:bottom w:val="single" w:color="000000" w:sz="4" w:space="0"/>
              <w:right w:val="single" w:color="000000" w:sz="4" w:space="0"/>
            </w:tcBorders>
            <w:shd w:val="clear" w:color="auto" w:fill="auto"/>
            <w:noWrap/>
            <w:vAlign w:val="center"/>
          </w:tcPr>
          <w:p w14:paraId="57EE9592">
            <w:pPr>
              <w:widowControl/>
              <w:jc w:val="right"/>
              <w:rPr>
                <w:rFonts w:eastAsia="宋体"/>
                <w:color w:val="000000"/>
                <w:kern w:val="0"/>
                <w:sz w:val="20"/>
              </w:rPr>
            </w:pPr>
            <w:r>
              <w:rPr>
                <w:rFonts w:eastAsia="宋体"/>
                <w:color w:val="000000"/>
                <w:kern w:val="0"/>
                <w:sz w:val="20"/>
              </w:rPr>
              <w:t>8.80</w:t>
            </w:r>
          </w:p>
        </w:tc>
        <w:tc>
          <w:tcPr>
            <w:tcW w:w="1573" w:type="dxa"/>
            <w:tcBorders>
              <w:top w:val="nil"/>
              <w:left w:val="nil"/>
              <w:bottom w:val="single" w:color="000000" w:sz="4" w:space="0"/>
              <w:right w:val="single" w:color="000000" w:sz="4" w:space="0"/>
            </w:tcBorders>
            <w:shd w:val="clear" w:color="auto" w:fill="auto"/>
            <w:noWrap/>
            <w:vAlign w:val="center"/>
          </w:tcPr>
          <w:p w14:paraId="71E406FE">
            <w:pPr>
              <w:widowControl/>
              <w:jc w:val="right"/>
              <w:rPr>
                <w:rFonts w:eastAsia="宋体"/>
                <w:color w:val="000000"/>
                <w:kern w:val="0"/>
                <w:sz w:val="20"/>
              </w:rPr>
            </w:pPr>
            <w:r>
              <w:rPr>
                <w:rFonts w:eastAsia="宋体"/>
                <w:color w:val="000000"/>
                <w:kern w:val="0"/>
                <w:sz w:val="20"/>
              </w:rPr>
              <w:t>　</w:t>
            </w:r>
          </w:p>
        </w:tc>
      </w:tr>
      <w:tr w14:paraId="5E1902FC">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364145CB">
            <w:pPr>
              <w:widowControl/>
              <w:jc w:val="left"/>
              <w:rPr>
                <w:rFonts w:ascii="方正仿宋_GBK" w:hAnsi="宋体" w:cs="宋体"/>
                <w:color w:val="000000"/>
                <w:kern w:val="0"/>
                <w:sz w:val="20"/>
              </w:rPr>
            </w:pPr>
            <w:r>
              <w:rPr>
                <w:rFonts w:hint="eastAsia" w:ascii="方正仿宋_GBK" w:hAnsi="宋体" w:cs="宋体"/>
                <w:color w:val="000000"/>
                <w:kern w:val="0"/>
                <w:sz w:val="20"/>
              </w:rPr>
              <w:t> 30114</w:t>
            </w:r>
          </w:p>
        </w:tc>
        <w:tc>
          <w:tcPr>
            <w:tcW w:w="3488" w:type="dxa"/>
            <w:tcBorders>
              <w:top w:val="nil"/>
              <w:left w:val="nil"/>
              <w:bottom w:val="single" w:color="000000" w:sz="4" w:space="0"/>
              <w:right w:val="single" w:color="000000" w:sz="4" w:space="0"/>
            </w:tcBorders>
            <w:shd w:val="clear" w:color="auto" w:fill="auto"/>
            <w:vAlign w:val="center"/>
          </w:tcPr>
          <w:p w14:paraId="0293D2A7">
            <w:pPr>
              <w:widowControl/>
              <w:jc w:val="left"/>
              <w:rPr>
                <w:rFonts w:ascii="方正仿宋_GBK" w:hAnsi="宋体" w:cs="宋体"/>
                <w:color w:val="000000"/>
                <w:kern w:val="0"/>
                <w:sz w:val="20"/>
              </w:rPr>
            </w:pPr>
            <w:r>
              <w:rPr>
                <w:rFonts w:hint="eastAsia" w:ascii="方正仿宋_GBK" w:hAnsi="宋体" w:cs="宋体"/>
                <w:color w:val="000000"/>
                <w:kern w:val="0"/>
                <w:sz w:val="20"/>
              </w:rPr>
              <w:t> 医疗费</w:t>
            </w:r>
          </w:p>
        </w:tc>
        <w:tc>
          <w:tcPr>
            <w:tcW w:w="621" w:type="dxa"/>
            <w:tcBorders>
              <w:top w:val="nil"/>
              <w:left w:val="nil"/>
              <w:bottom w:val="single" w:color="000000" w:sz="4" w:space="0"/>
              <w:right w:val="single" w:color="000000" w:sz="4" w:space="0"/>
            </w:tcBorders>
            <w:shd w:val="clear" w:color="auto" w:fill="auto"/>
            <w:noWrap/>
            <w:vAlign w:val="center"/>
          </w:tcPr>
          <w:p w14:paraId="243A0CC8">
            <w:pPr>
              <w:widowControl/>
              <w:jc w:val="right"/>
              <w:rPr>
                <w:rFonts w:eastAsia="宋体"/>
                <w:color w:val="000000"/>
                <w:kern w:val="0"/>
                <w:sz w:val="20"/>
              </w:rPr>
            </w:pPr>
            <w:r>
              <w:rPr>
                <w:rFonts w:eastAsia="宋体"/>
                <w:color w:val="000000"/>
                <w:kern w:val="0"/>
                <w:sz w:val="20"/>
              </w:rPr>
              <w:t>1.55</w:t>
            </w:r>
          </w:p>
        </w:tc>
        <w:tc>
          <w:tcPr>
            <w:tcW w:w="1059" w:type="dxa"/>
            <w:tcBorders>
              <w:top w:val="nil"/>
              <w:left w:val="nil"/>
              <w:bottom w:val="single" w:color="000000" w:sz="4" w:space="0"/>
              <w:right w:val="single" w:color="000000" w:sz="4" w:space="0"/>
            </w:tcBorders>
            <w:shd w:val="clear" w:color="auto" w:fill="auto"/>
            <w:noWrap/>
            <w:vAlign w:val="center"/>
          </w:tcPr>
          <w:p w14:paraId="1B731BD9">
            <w:pPr>
              <w:widowControl/>
              <w:jc w:val="right"/>
              <w:rPr>
                <w:rFonts w:eastAsia="宋体"/>
                <w:color w:val="000000"/>
                <w:kern w:val="0"/>
                <w:sz w:val="20"/>
              </w:rPr>
            </w:pPr>
            <w:r>
              <w:rPr>
                <w:rFonts w:eastAsia="宋体"/>
                <w:color w:val="000000"/>
                <w:kern w:val="0"/>
                <w:sz w:val="20"/>
              </w:rPr>
              <w:t>1.55</w:t>
            </w:r>
          </w:p>
        </w:tc>
        <w:tc>
          <w:tcPr>
            <w:tcW w:w="1573" w:type="dxa"/>
            <w:tcBorders>
              <w:top w:val="nil"/>
              <w:left w:val="nil"/>
              <w:bottom w:val="single" w:color="000000" w:sz="4" w:space="0"/>
              <w:right w:val="single" w:color="000000" w:sz="4" w:space="0"/>
            </w:tcBorders>
            <w:shd w:val="clear" w:color="auto" w:fill="auto"/>
            <w:noWrap/>
            <w:vAlign w:val="center"/>
          </w:tcPr>
          <w:p w14:paraId="5F1F6028">
            <w:pPr>
              <w:widowControl/>
              <w:jc w:val="right"/>
              <w:rPr>
                <w:rFonts w:eastAsia="宋体"/>
                <w:color w:val="000000"/>
                <w:kern w:val="0"/>
                <w:sz w:val="20"/>
              </w:rPr>
            </w:pPr>
            <w:r>
              <w:rPr>
                <w:rFonts w:eastAsia="宋体"/>
                <w:color w:val="000000"/>
                <w:kern w:val="0"/>
                <w:sz w:val="20"/>
              </w:rPr>
              <w:t>　</w:t>
            </w:r>
          </w:p>
        </w:tc>
      </w:tr>
      <w:tr w14:paraId="1338B55D">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36023477">
            <w:pPr>
              <w:widowControl/>
              <w:jc w:val="left"/>
              <w:rPr>
                <w:rFonts w:ascii="方正仿宋_GBK" w:hAnsi="宋体" w:cs="宋体"/>
                <w:color w:val="000000"/>
                <w:kern w:val="0"/>
                <w:sz w:val="20"/>
              </w:rPr>
            </w:pPr>
            <w:r>
              <w:rPr>
                <w:rFonts w:hint="eastAsia" w:ascii="方正仿宋_GBK" w:hAnsi="宋体" w:cs="宋体"/>
                <w:color w:val="000000"/>
                <w:kern w:val="0"/>
                <w:sz w:val="20"/>
              </w:rPr>
              <w:t> 30199</w:t>
            </w:r>
          </w:p>
        </w:tc>
        <w:tc>
          <w:tcPr>
            <w:tcW w:w="3488" w:type="dxa"/>
            <w:tcBorders>
              <w:top w:val="nil"/>
              <w:left w:val="nil"/>
              <w:bottom w:val="single" w:color="000000" w:sz="4" w:space="0"/>
              <w:right w:val="single" w:color="000000" w:sz="4" w:space="0"/>
            </w:tcBorders>
            <w:shd w:val="clear" w:color="auto" w:fill="auto"/>
            <w:vAlign w:val="center"/>
          </w:tcPr>
          <w:p w14:paraId="4B909D7E">
            <w:pPr>
              <w:widowControl/>
              <w:jc w:val="left"/>
              <w:rPr>
                <w:rFonts w:ascii="方正仿宋_GBK" w:hAnsi="宋体" w:cs="宋体"/>
                <w:color w:val="000000"/>
                <w:kern w:val="0"/>
                <w:sz w:val="20"/>
              </w:rPr>
            </w:pPr>
            <w:r>
              <w:rPr>
                <w:rFonts w:hint="eastAsia" w:ascii="方正仿宋_GBK" w:hAnsi="宋体" w:cs="宋体"/>
                <w:color w:val="000000"/>
                <w:kern w:val="0"/>
                <w:sz w:val="20"/>
              </w:rPr>
              <w:t> 其他工资福利支出</w:t>
            </w:r>
          </w:p>
        </w:tc>
        <w:tc>
          <w:tcPr>
            <w:tcW w:w="621" w:type="dxa"/>
            <w:tcBorders>
              <w:top w:val="nil"/>
              <w:left w:val="nil"/>
              <w:bottom w:val="single" w:color="000000" w:sz="4" w:space="0"/>
              <w:right w:val="single" w:color="000000" w:sz="4" w:space="0"/>
            </w:tcBorders>
            <w:shd w:val="clear" w:color="auto" w:fill="auto"/>
            <w:noWrap/>
            <w:vAlign w:val="center"/>
          </w:tcPr>
          <w:p w14:paraId="7450060E">
            <w:pPr>
              <w:widowControl/>
              <w:jc w:val="right"/>
              <w:rPr>
                <w:rFonts w:eastAsia="宋体"/>
                <w:color w:val="000000"/>
                <w:kern w:val="0"/>
                <w:sz w:val="20"/>
              </w:rPr>
            </w:pPr>
            <w:r>
              <w:rPr>
                <w:rFonts w:eastAsia="宋体"/>
                <w:color w:val="000000"/>
                <w:kern w:val="0"/>
                <w:sz w:val="20"/>
              </w:rPr>
              <w:t>1.00</w:t>
            </w:r>
          </w:p>
        </w:tc>
        <w:tc>
          <w:tcPr>
            <w:tcW w:w="1059" w:type="dxa"/>
            <w:tcBorders>
              <w:top w:val="nil"/>
              <w:left w:val="nil"/>
              <w:bottom w:val="single" w:color="000000" w:sz="4" w:space="0"/>
              <w:right w:val="single" w:color="000000" w:sz="4" w:space="0"/>
            </w:tcBorders>
            <w:shd w:val="clear" w:color="auto" w:fill="auto"/>
            <w:noWrap/>
            <w:vAlign w:val="center"/>
          </w:tcPr>
          <w:p w14:paraId="6189EDA0">
            <w:pPr>
              <w:widowControl/>
              <w:jc w:val="right"/>
              <w:rPr>
                <w:rFonts w:eastAsia="宋体"/>
                <w:color w:val="000000"/>
                <w:kern w:val="0"/>
                <w:sz w:val="20"/>
              </w:rPr>
            </w:pPr>
            <w:r>
              <w:rPr>
                <w:rFonts w:eastAsia="宋体"/>
                <w:color w:val="000000"/>
                <w:kern w:val="0"/>
                <w:sz w:val="20"/>
              </w:rPr>
              <w:t>1.00</w:t>
            </w:r>
          </w:p>
        </w:tc>
        <w:tc>
          <w:tcPr>
            <w:tcW w:w="1573" w:type="dxa"/>
            <w:tcBorders>
              <w:top w:val="nil"/>
              <w:left w:val="nil"/>
              <w:bottom w:val="single" w:color="000000" w:sz="4" w:space="0"/>
              <w:right w:val="single" w:color="000000" w:sz="4" w:space="0"/>
            </w:tcBorders>
            <w:shd w:val="clear" w:color="auto" w:fill="auto"/>
            <w:noWrap/>
            <w:vAlign w:val="center"/>
          </w:tcPr>
          <w:p w14:paraId="166FF698">
            <w:pPr>
              <w:widowControl/>
              <w:jc w:val="right"/>
              <w:rPr>
                <w:rFonts w:eastAsia="宋体"/>
                <w:color w:val="000000"/>
                <w:kern w:val="0"/>
                <w:sz w:val="20"/>
              </w:rPr>
            </w:pPr>
            <w:r>
              <w:rPr>
                <w:rFonts w:eastAsia="宋体"/>
                <w:color w:val="000000"/>
                <w:kern w:val="0"/>
                <w:sz w:val="20"/>
              </w:rPr>
              <w:t>　</w:t>
            </w:r>
          </w:p>
        </w:tc>
      </w:tr>
      <w:tr w14:paraId="523AD823">
        <w:tblPrEx>
          <w:tblCellMar>
            <w:top w:w="0" w:type="dxa"/>
            <w:left w:w="108" w:type="dxa"/>
            <w:bottom w:w="0" w:type="dxa"/>
            <w:right w:w="108" w:type="dxa"/>
          </w:tblCellMar>
        </w:tblPrEx>
        <w:trPr>
          <w:trHeight w:val="398" w:hRule="atLeast"/>
        </w:trPr>
        <w:tc>
          <w:tcPr>
            <w:tcW w:w="1219" w:type="dxa"/>
            <w:tcBorders>
              <w:top w:val="nil"/>
              <w:left w:val="single" w:color="000000" w:sz="4" w:space="0"/>
              <w:bottom w:val="single" w:color="000000" w:sz="4" w:space="0"/>
              <w:right w:val="single" w:color="000000" w:sz="4" w:space="0"/>
            </w:tcBorders>
            <w:shd w:val="clear" w:color="auto" w:fill="auto"/>
            <w:noWrap/>
            <w:vAlign w:val="center"/>
          </w:tcPr>
          <w:p w14:paraId="03433455">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488" w:type="dxa"/>
            <w:tcBorders>
              <w:top w:val="nil"/>
              <w:left w:val="nil"/>
              <w:bottom w:val="single" w:color="000000" w:sz="4" w:space="0"/>
              <w:right w:val="single" w:color="000000" w:sz="4" w:space="0"/>
            </w:tcBorders>
            <w:shd w:val="clear" w:color="auto" w:fill="auto"/>
            <w:noWrap/>
            <w:vAlign w:val="center"/>
          </w:tcPr>
          <w:p w14:paraId="58D5AAA3">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621" w:type="dxa"/>
            <w:tcBorders>
              <w:top w:val="nil"/>
              <w:left w:val="nil"/>
              <w:bottom w:val="single" w:color="000000" w:sz="4" w:space="0"/>
              <w:right w:val="single" w:color="000000" w:sz="4" w:space="0"/>
            </w:tcBorders>
            <w:shd w:val="clear" w:color="auto" w:fill="auto"/>
            <w:noWrap/>
            <w:vAlign w:val="center"/>
          </w:tcPr>
          <w:p w14:paraId="6453BB73">
            <w:pPr>
              <w:widowControl/>
              <w:jc w:val="right"/>
              <w:rPr>
                <w:rFonts w:eastAsia="宋体"/>
                <w:color w:val="000000"/>
                <w:kern w:val="0"/>
                <w:sz w:val="20"/>
              </w:rPr>
            </w:pPr>
            <w:r>
              <w:rPr>
                <w:rFonts w:eastAsia="宋体"/>
                <w:color w:val="000000"/>
                <w:kern w:val="0"/>
                <w:sz w:val="20"/>
              </w:rPr>
              <w:t>23.53</w:t>
            </w:r>
          </w:p>
        </w:tc>
        <w:tc>
          <w:tcPr>
            <w:tcW w:w="1059" w:type="dxa"/>
            <w:tcBorders>
              <w:top w:val="nil"/>
              <w:left w:val="nil"/>
              <w:bottom w:val="single" w:color="000000" w:sz="4" w:space="0"/>
              <w:right w:val="single" w:color="000000" w:sz="4" w:space="0"/>
            </w:tcBorders>
            <w:shd w:val="clear" w:color="auto" w:fill="auto"/>
            <w:noWrap/>
            <w:vAlign w:val="center"/>
          </w:tcPr>
          <w:p w14:paraId="0216FCEA">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731C7951">
            <w:pPr>
              <w:widowControl/>
              <w:jc w:val="right"/>
              <w:rPr>
                <w:rFonts w:eastAsia="宋体"/>
                <w:color w:val="000000"/>
                <w:kern w:val="0"/>
                <w:sz w:val="20"/>
              </w:rPr>
            </w:pPr>
            <w:r>
              <w:rPr>
                <w:rFonts w:eastAsia="宋体"/>
                <w:color w:val="000000"/>
                <w:kern w:val="0"/>
                <w:sz w:val="20"/>
              </w:rPr>
              <w:t>23.53</w:t>
            </w:r>
          </w:p>
        </w:tc>
      </w:tr>
      <w:tr w14:paraId="5A53C9C6">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3F540D63">
            <w:pPr>
              <w:widowControl/>
              <w:jc w:val="left"/>
              <w:rPr>
                <w:rFonts w:ascii="方正仿宋_GBK" w:hAnsi="宋体" w:cs="宋体"/>
                <w:color w:val="000000"/>
                <w:kern w:val="0"/>
                <w:sz w:val="20"/>
              </w:rPr>
            </w:pPr>
            <w:r>
              <w:rPr>
                <w:rFonts w:hint="eastAsia" w:ascii="方正仿宋_GBK" w:hAnsi="宋体" w:cs="宋体"/>
                <w:color w:val="000000"/>
                <w:kern w:val="0"/>
                <w:sz w:val="20"/>
              </w:rPr>
              <w:t> 30201</w:t>
            </w:r>
          </w:p>
        </w:tc>
        <w:tc>
          <w:tcPr>
            <w:tcW w:w="3488" w:type="dxa"/>
            <w:tcBorders>
              <w:top w:val="nil"/>
              <w:left w:val="nil"/>
              <w:bottom w:val="single" w:color="000000" w:sz="4" w:space="0"/>
              <w:right w:val="single" w:color="000000" w:sz="4" w:space="0"/>
            </w:tcBorders>
            <w:shd w:val="clear" w:color="auto" w:fill="auto"/>
            <w:vAlign w:val="center"/>
          </w:tcPr>
          <w:p w14:paraId="510DBA3A">
            <w:pPr>
              <w:widowControl/>
              <w:jc w:val="left"/>
              <w:rPr>
                <w:rFonts w:ascii="方正仿宋_GBK" w:hAnsi="宋体" w:cs="宋体"/>
                <w:color w:val="000000"/>
                <w:kern w:val="0"/>
                <w:sz w:val="20"/>
              </w:rPr>
            </w:pPr>
            <w:r>
              <w:rPr>
                <w:rFonts w:hint="eastAsia" w:ascii="方正仿宋_GBK" w:hAnsi="宋体" w:cs="宋体"/>
                <w:color w:val="000000"/>
                <w:kern w:val="0"/>
                <w:sz w:val="20"/>
              </w:rPr>
              <w:t> 办公费</w:t>
            </w:r>
          </w:p>
        </w:tc>
        <w:tc>
          <w:tcPr>
            <w:tcW w:w="621" w:type="dxa"/>
            <w:tcBorders>
              <w:top w:val="nil"/>
              <w:left w:val="nil"/>
              <w:bottom w:val="single" w:color="000000" w:sz="4" w:space="0"/>
              <w:right w:val="single" w:color="000000" w:sz="4" w:space="0"/>
            </w:tcBorders>
            <w:shd w:val="clear" w:color="auto" w:fill="auto"/>
            <w:noWrap/>
            <w:vAlign w:val="center"/>
          </w:tcPr>
          <w:p w14:paraId="0CAA483E">
            <w:pPr>
              <w:widowControl/>
              <w:jc w:val="right"/>
              <w:rPr>
                <w:rFonts w:eastAsia="宋体"/>
                <w:color w:val="000000"/>
                <w:kern w:val="0"/>
                <w:sz w:val="20"/>
              </w:rPr>
            </w:pPr>
            <w:r>
              <w:rPr>
                <w:rFonts w:eastAsia="宋体"/>
                <w:color w:val="000000"/>
                <w:kern w:val="0"/>
                <w:sz w:val="20"/>
              </w:rPr>
              <w:t>10.00</w:t>
            </w:r>
          </w:p>
        </w:tc>
        <w:tc>
          <w:tcPr>
            <w:tcW w:w="1059" w:type="dxa"/>
            <w:tcBorders>
              <w:top w:val="nil"/>
              <w:left w:val="nil"/>
              <w:bottom w:val="single" w:color="000000" w:sz="4" w:space="0"/>
              <w:right w:val="single" w:color="000000" w:sz="4" w:space="0"/>
            </w:tcBorders>
            <w:shd w:val="clear" w:color="auto" w:fill="auto"/>
            <w:noWrap/>
            <w:vAlign w:val="center"/>
          </w:tcPr>
          <w:p w14:paraId="2E55B22A">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590D5AFF">
            <w:pPr>
              <w:widowControl/>
              <w:jc w:val="right"/>
              <w:rPr>
                <w:rFonts w:eastAsia="宋体"/>
                <w:color w:val="000000"/>
                <w:kern w:val="0"/>
                <w:sz w:val="20"/>
              </w:rPr>
            </w:pPr>
            <w:r>
              <w:rPr>
                <w:rFonts w:eastAsia="宋体"/>
                <w:color w:val="000000"/>
                <w:kern w:val="0"/>
                <w:sz w:val="20"/>
              </w:rPr>
              <w:t>10.00</w:t>
            </w:r>
          </w:p>
        </w:tc>
      </w:tr>
      <w:tr w14:paraId="60DAA2B5">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32F23308">
            <w:pPr>
              <w:widowControl/>
              <w:jc w:val="left"/>
              <w:rPr>
                <w:rFonts w:ascii="方正仿宋_GBK" w:hAnsi="宋体" w:cs="宋体"/>
                <w:color w:val="000000"/>
                <w:kern w:val="0"/>
                <w:sz w:val="20"/>
              </w:rPr>
            </w:pPr>
            <w:r>
              <w:rPr>
                <w:rFonts w:hint="eastAsia" w:ascii="方正仿宋_GBK" w:hAnsi="宋体" w:cs="宋体"/>
                <w:color w:val="000000"/>
                <w:kern w:val="0"/>
                <w:sz w:val="20"/>
              </w:rPr>
              <w:t> 30202</w:t>
            </w:r>
          </w:p>
        </w:tc>
        <w:tc>
          <w:tcPr>
            <w:tcW w:w="3488" w:type="dxa"/>
            <w:tcBorders>
              <w:top w:val="nil"/>
              <w:left w:val="nil"/>
              <w:bottom w:val="single" w:color="000000" w:sz="4" w:space="0"/>
              <w:right w:val="single" w:color="000000" w:sz="4" w:space="0"/>
            </w:tcBorders>
            <w:shd w:val="clear" w:color="auto" w:fill="auto"/>
            <w:vAlign w:val="center"/>
          </w:tcPr>
          <w:p w14:paraId="3F81AA98">
            <w:pPr>
              <w:widowControl/>
              <w:jc w:val="left"/>
              <w:rPr>
                <w:rFonts w:ascii="方正仿宋_GBK" w:hAnsi="宋体" w:cs="宋体"/>
                <w:color w:val="000000"/>
                <w:kern w:val="0"/>
                <w:sz w:val="20"/>
              </w:rPr>
            </w:pPr>
            <w:r>
              <w:rPr>
                <w:rFonts w:hint="eastAsia" w:ascii="方正仿宋_GBK" w:hAnsi="宋体" w:cs="宋体"/>
                <w:color w:val="000000"/>
                <w:kern w:val="0"/>
                <w:sz w:val="20"/>
              </w:rPr>
              <w:t> 印刷费</w:t>
            </w:r>
          </w:p>
        </w:tc>
        <w:tc>
          <w:tcPr>
            <w:tcW w:w="621" w:type="dxa"/>
            <w:tcBorders>
              <w:top w:val="nil"/>
              <w:left w:val="nil"/>
              <w:bottom w:val="single" w:color="000000" w:sz="4" w:space="0"/>
              <w:right w:val="single" w:color="000000" w:sz="4" w:space="0"/>
            </w:tcBorders>
            <w:shd w:val="clear" w:color="auto" w:fill="auto"/>
            <w:noWrap/>
            <w:vAlign w:val="center"/>
          </w:tcPr>
          <w:p w14:paraId="46617EDF">
            <w:pPr>
              <w:widowControl/>
              <w:jc w:val="right"/>
              <w:rPr>
                <w:rFonts w:eastAsia="宋体"/>
                <w:color w:val="000000"/>
                <w:kern w:val="0"/>
                <w:sz w:val="20"/>
              </w:rPr>
            </w:pPr>
            <w:r>
              <w:rPr>
                <w:rFonts w:eastAsia="宋体"/>
                <w:color w:val="000000"/>
                <w:kern w:val="0"/>
                <w:sz w:val="20"/>
              </w:rPr>
              <w:t>0.50</w:t>
            </w:r>
          </w:p>
        </w:tc>
        <w:tc>
          <w:tcPr>
            <w:tcW w:w="1059" w:type="dxa"/>
            <w:tcBorders>
              <w:top w:val="nil"/>
              <w:left w:val="nil"/>
              <w:bottom w:val="single" w:color="000000" w:sz="4" w:space="0"/>
              <w:right w:val="single" w:color="000000" w:sz="4" w:space="0"/>
            </w:tcBorders>
            <w:shd w:val="clear" w:color="auto" w:fill="auto"/>
            <w:noWrap/>
            <w:vAlign w:val="center"/>
          </w:tcPr>
          <w:p w14:paraId="333BA630">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5A79D01D">
            <w:pPr>
              <w:widowControl/>
              <w:jc w:val="right"/>
              <w:rPr>
                <w:rFonts w:eastAsia="宋体"/>
                <w:color w:val="000000"/>
                <w:kern w:val="0"/>
                <w:sz w:val="20"/>
              </w:rPr>
            </w:pPr>
            <w:r>
              <w:rPr>
                <w:rFonts w:eastAsia="宋体"/>
                <w:color w:val="000000"/>
                <w:kern w:val="0"/>
                <w:sz w:val="20"/>
              </w:rPr>
              <w:t>0.50</w:t>
            </w:r>
          </w:p>
        </w:tc>
      </w:tr>
      <w:tr w14:paraId="0FEC1AF2">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0A33D716">
            <w:pPr>
              <w:widowControl/>
              <w:jc w:val="left"/>
              <w:rPr>
                <w:rFonts w:ascii="方正仿宋_GBK" w:hAnsi="宋体" w:cs="宋体"/>
                <w:color w:val="000000"/>
                <w:kern w:val="0"/>
                <w:sz w:val="20"/>
              </w:rPr>
            </w:pPr>
            <w:r>
              <w:rPr>
                <w:rFonts w:hint="eastAsia" w:ascii="方正仿宋_GBK" w:hAnsi="宋体" w:cs="宋体"/>
                <w:color w:val="000000"/>
                <w:kern w:val="0"/>
                <w:sz w:val="20"/>
              </w:rPr>
              <w:t> 30205</w:t>
            </w:r>
          </w:p>
        </w:tc>
        <w:tc>
          <w:tcPr>
            <w:tcW w:w="3488" w:type="dxa"/>
            <w:tcBorders>
              <w:top w:val="nil"/>
              <w:left w:val="nil"/>
              <w:bottom w:val="single" w:color="000000" w:sz="4" w:space="0"/>
              <w:right w:val="single" w:color="000000" w:sz="4" w:space="0"/>
            </w:tcBorders>
            <w:shd w:val="clear" w:color="auto" w:fill="auto"/>
            <w:vAlign w:val="center"/>
          </w:tcPr>
          <w:p w14:paraId="3E7DFF14">
            <w:pPr>
              <w:widowControl/>
              <w:jc w:val="left"/>
              <w:rPr>
                <w:rFonts w:ascii="方正仿宋_GBK" w:hAnsi="宋体" w:cs="宋体"/>
                <w:color w:val="000000"/>
                <w:kern w:val="0"/>
                <w:sz w:val="20"/>
              </w:rPr>
            </w:pPr>
            <w:r>
              <w:rPr>
                <w:rFonts w:hint="eastAsia" w:ascii="方正仿宋_GBK" w:hAnsi="宋体" w:cs="宋体"/>
                <w:color w:val="000000"/>
                <w:kern w:val="0"/>
                <w:sz w:val="20"/>
              </w:rPr>
              <w:t> 水费</w:t>
            </w:r>
          </w:p>
        </w:tc>
        <w:tc>
          <w:tcPr>
            <w:tcW w:w="621" w:type="dxa"/>
            <w:tcBorders>
              <w:top w:val="nil"/>
              <w:left w:val="nil"/>
              <w:bottom w:val="single" w:color="000000" w:sz="4" w:space="0"/>
              <w:right w:val="single" w:color="000000" w:sz="4" w:space="0"/>
            </w:tcBorders>
            <w:shd w:val="clear" w:color="auto" w:fill="auto"/>
            <w:noWrap/>
            <w:vAlign w:val="center"/>
          </w:tcPr>
          <w:p w14:paraId="1EF2888F">
            <w:pPr>
              <w:widowControl/>
              <w:jc w:val="right"/>
              <w:rPr>
                <w:rFonts w:eastAsia="宋体"/>
                <w:color w:val="000000"/>
                <w:kern w:val="0"/>
                <w:sz w:val="20"/>
              </w:rPr>
            </w:pPr>
            <w:r>
              <w:rPr>
                <w:rFonts w:eastAsia="宋体"/>
                <w:color w:val="000000"/>
                <w:kern w:val="0"/>
                <w:sz w:val="20"/>
              </w:rPr>
              <w:t>0.22</w:t>
            </w:r>
          </w:p>
        </w:tc>
        <w:tc>
          <w:tcPr>
            <w:tcW w:w="1059" w:type="dxa"/>
            <w:tcBorders>
              <w:top w:val="nil"/>
              <w:left w:val="nil"/>
              <w:bottom w:val="single" w:color="000000" w:sz="4" w:space="0"/>
              <w:right w:val="single" w:color="000000" w:sz="4" w:space="0"/>
            </w:tcBorders>
            <w:shd w:val="clear" w:color="auto" w:fill="auto"/>
            <w:noWrap/>
            <w:vAlign w:val="center"/>
          </w:tcPr>
          <w:p w14:paraId="339B0505">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63311E39">
            <w:pPr>
              <w:widowControl/>
              <w:jc w:val="right"/>
              <w:rPr>
                <w:rFonts w:eastAsia="宋体"/>
                <w:color w:val="000000"/>
                <w:kern w:val="0"/>
                <w:sz w:val="20"/>
              </w:rPr>
            </w:pPr>
            <w:r>
              <w:rPr>
                <w:rFonts w:eastAsia="宋体"/>
                <w:color w:val="000000"/>
                <w:kern w:val="0"/>
                <w:sz w:val="20"/>
              </w:rPr>
              <w:t>0.22</w:t>
            </w:r>
          </w:p>
        </w:tc>
      </w:tr>
      <w:tr w14:paraId="0E5C93A1">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66B88FAD">
            <w:pPr>
              <w:widowControl/>
              <w:jc w:val="left"/>
              <w:rPr>
                <w:rFonts w:ascii="方正仿宋_GBK" w:hAnsi="宋体" w:cs="宋体"/>
                <w:color w:val="000000"/>
                <w:kern w:val="0"/>
                <w:sz w:val="20"/>
              </w:rPr>
            </w:pPr>
            <w:r>
              <w:rPr>
                <w:rFonts w:hint="eastAsia" w:ascii="方正仿宋_GBK" w:hAnsi="宋体" w:cs="宋体"/>
                <w:color w:val="000000"/>
                <w:kern w:val="0"/>
                <w:sz w:val="20"/>
              </w:rPr>
              <w:t> 30206</w:t>
            </w:r>
          </w:p>
        </w:tc>
        <w:tc>
          <w:tcPr>
            <w:tcW w:w="3488" w:type="dxa"/>
            <w:tcBorders>
              <w:top w:val="nil"/>
              <w:left w:val="nil"/>
              <w:bottom w:val="single" w:color="000000" w:sz="4" w:space="0"/>
              <w:right w:val="single" w:color="000000" w:sz="4" w:space="0"/>
            </w:tcBorders>
            <w:shd w:val="clear" w:color="auto" w:fill="auto"/>
            <w:vAlign w:val="center"/>
          </w:tcPr>
          <w:p w14:paraId="73BA9B2D">
            <w:pPr>
              <w:widowControl/>
              <w:jc w:val="left"/>
              <w:rPr>
                <w:rFonts w:ascii="方正仿宋_GBK" w:hAnsi="宋体" w:cs="宋体"/>
                <w:color w:val="000000"/>
                <w:kern w:val="0"/>
                <w:sz w:val="20"/>
              </w:rPr>
            </w:pPr>
            <w:r>
              <w:rPr>
                <w:rFonts w:hint="eastAsia" w:ascii="方正仿宋_GBK" w:hAnsi="宋体" w:cs="宋体"/>
                <w:color w:val="000000"/>
                <w:kern w:val="0"/>
                <w:sz w:val="20"/>
              </w:rPr>
              <w:t> 电费</w:t>
            </w:r>
          </w:p>
        </w:tc>
        <w:tc>
          <w:tcPr>
            <w:tcW w:w="621" w:type="dxa"/>
            <w:tcBorders>
              <w:top w:val="nil"/>
              <w:left w:val="nil"/>
              <w:bottom w:val="single" w:color="000000" w:sz="4" w:space="0"/>
              <w:right w:val="single" w:color="000000" w:sz="4" w:space="0"/>
            </w:tcBorders>
            <w:shd w:val="clear" w:color="auto" w:fill="auto"/>
            <w:noWrap/>
            <w:vAlign w:val="center"/>
          </w:tcPr>
          <w:p w14:paraId="2D8F98B1">
            <w:pPr>
              <w:widowControl/>
              <w:jc w:val="right"/>
              <w:rPr>
                <w:rFonts w:eastAsia="宋体"/>
                <w:color w:val="000000"/>
                <w:kern w:val="0"/>
                <w:sz w:val="20"/>
              </w:rPr>
            </w:pPr>
            <w:r>
              <w:rPr>
                <w:rFonts w:eastAsia="宋体"/>
                <w:color w:val="000000"/>
                <w:kern w:val="0"/>
                <w:sz w:val="20"/>
              </w:rPr>
              <w:t>2.35</w:t>
            </w:r>
          </w:p>
        </w:tc>
        <w:tc>
          <w:tcPr>
            <w:tcW w:w="1059" w:type="dxa"/>
            <w:tcBorders>
              <w:top w:val="nil"/>
              <w:left w:val="nil"/>
              <w:bottom w:val="single" w:color="000000" w:sz="4" w:space="0"/>
              <w:right w:val="single" w:color="000000" w:sz="4" w:space="0"/>
            </w:tcBorders>
            <w:shd w:val="clear" w:color="auto" w:fill="auto"/>
            <w:noWrap/>
            <w:vAlign w:val="center"/>
          </w:tcPr>
          <w:p w14:paraId="65E34ABF">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7396125F">
            <w:pPr>
              <w:widowControl/>
              <w:jc w:val="right"/>
              <w:rPr>
                <w:rFonts w:eastAsia="宋体"/>
                <w:color w:val="000000"/>
                <w:kern w:val="0"/>
                <w:sz w:val="20"/>
              </w:rPr>
            </w:pPr>
            <w:r>
              <w:rPr>
                <w:rFonts w:eastAsia="宋体"/>
                <w:color w:val="000000"/>
                <w:kern w:val="0"/>
                <w:sz w:val="20"/>
              </w:rPr>
              <w:t>2.35</w:t>
            </w:r>
          </w:p>
        </w:tc>
      </w:tr>
      <w:tr w14:paraId="48F2B0E4">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7030BD0B">
            <w:pPr>
              <w:widowControl/>
              <w:jc w:val="left"/>
              <w:rPr>
                <w:rFonts w:ascii="方正仿宋_GBK" w:hAnsi="宋体" w:cs="宋体"/>
                <w:color w:val="000000"/>
                <w:kern w:val="0"/>
                <w:sz w:val="20"/>
              </w:rPr>
            </w:pPr>
            <w:r>
              <w:rPr>
                <w:rFonts w:hint="eastAsia" w:ascii="方正仿宋_GBK" w:hAnsi="宋体" w:cs="宋体"/>
                <w:color w:val="000000"/>
                <w:kern w:val="0"/>
                <w:sz w:val="20"/>
              </w:rPr>
              <w:t> 30209</w:t>
            </w:r>
          </w:p>
        </w:tc>
        <w:tc>
          <w:tcPr>
            <w:tcW w:w="3488" w:type="dxa"/>
            <w:tcBorders>
              <w:top w:val="nil"/>
              <w:left w:val="nil"/>
              <w:bottom w:val="single" w:color="000000" w:sz="4" w:space="0"/>
              <w:right w:val="single" w:color="000000" w:sz="4" w:space="0"/>
            </w:tcBorders>
            <w:shd w:val="clear" w:color="auto" w:fill="auto"/>
            <w:vAlign w:val="center"/>
          </w:tcPr>
          <w:p w14:paraId="6B9B10FE">
            <w:pPr>
              <w:widowControl/>
              <w:jc w:val="left"/>
              <w:rPr>
                <w:rFonts w:ascii="方正仿宋_GBK" w:hAnsi="宋体" w:cs="宋体"/>
                <w:color w:val="000000"/>
                <w:kern w:val="0"/>
                <w:sz w:val="20"/>
              </w:rPr>
            </w:pPr>
            <w:r>
              <w:rPr>
                <w:rFonts w:hint="eastAsia" w:ascii="方正仿宋_GBK" w:hAnsi="宋体" w:cs="宋体"/>
                <w:color w:val="000000"/>
                <w:kern w:val="0"/>
                <w:sz w:val="20"/>
              </w:rPr>
              <w:t> 物业管理费</w:t>
            </w:r>
          </w:p>
        </w:tc>
        <w:tc>
          <w:tcPr>
            <w:tcW w:w="621" w:type="dxa"/>
            <w:tcBorders>
              <w:top w:val="nil"/>
              <w:left w:val="nil"/>
              <w:bottom w:val="single" w:color="000000" w:sz="4" w:space="0"/>
              <w:right w:val="single" w:color="000000" w:sz="4" w:space="0"/>
            </w:tcBorders>
            <w:shd w:val="clear" w:color="auto" w:fill="auto"/>
            <w:noWrap/>
            <w:vAlign w:val="center"/>
          </w:tcPr>
          <w:p w14:paraId="025E1670">
            <w:pPr>
              <w:widowControl/>
              <w:jc w:val="right"/>
              <w:rPr>
                <w:rFonts w:eastAsia="宋体"/>
                <w:color w:val="000000"/>
                <w:kern w:val="0"/>
                <w:sz w:val="20"/>
              </w:rPr>
            </w:pPr>
            <w:r>
              <w:rPr>
                <w:rFonts w:eastAsia="宋体"/>
                <w:color w:val="000000"/>
                <w:kern w:val="0"/>
                <w:sz w:val="20"/>
              </w:rPr>
              <w:t>1.35</w:t>
            </w:r>
          </w:p>
        </w:tc>
        <w:tc>
          <w:tcPr>
            <w:tcW w:w="1059" w:type="dxa"/>
            <w:tcBorders>
              <w:top w:val="nil"/>
              <w:left w:val="nil"/>
              <w:bottom w:val="single" w:color="000000" w:sz="4" w:space="0"/>
              <w:right w:val="single" w:color="000000" w:sz="4" w:space="0"/>
            </w:tcBorders>
            <w:shd w:val="clear" w:color="auto" w:fill="auto"/>
            <w:noWrap/>
            <w:vAlign w:val="center"/>
          </w:tcPr>
          <w:p w14:paraId="3BFCBA45">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7F58AF71">
            <w:pPr>
              <w:widowControl/>
              <w:jc w:val="right"/>
              <w:rPr>
                <w:rFonts w:eastAsia="宋体"/>
                <w:color w:val="000000"/>
                <w:kern w:val="0"/>
                <w:sz w:val="20"/>
              </w:rPr>
            </w:pPr>
            <w:r>
              <w:rPr>
                <w:rFonts w:eastAsia="宋体"/>
                <w:color w:val="000000"/>
                <w:kern w:val="0"/>
                <w:sz w:val="20"/>
              </w:rPr>
              <w:t>1.35</w:t>
            </w:r>
          </w:p>
        </w:tc>
      </w:tr>
      <w:tr w14:paraId="7D1C5323">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417705C3">
            <w:pPr>
              <w:widowControl/>
              <w:jc w:val="left"/>
              <w:rPr>
                <w:rFonts w:ascii="方正仿宋_GBK" w:hAnsi="宋体" w:cs="宋体"/>
                <w:color w:val="000000"/>
                <w:kern w:val="0"/>
                <w:sz w:val="20"/>
              </w:rPr>
            </w:pPr>
            <w:r>
              <w:rPr>
                <w:rFonts w:hint="eastAsia" w:ascii="方正仿宋_GBK" w:hAnsi="宋体" w:cs="宋体"/>
                <w:color w:val="000000"/>
                <w:kern w:val="0"/>
                <w:sz w:val="20"/>
              </w:rPr>
              <w:t> 30216</w:t>
            </w:r>
          </w:p>
        </w:tc>
        <w:tc>
          <w:tcPr>
            <w:tcW w:w="3488" w:type="dxa"/>
            <w:tcBorders>
              <w:top w:val="nil"/>
              <w:left w:val="nil"/>
              <w:bottom w:val="single" w:color="000000" w:sz="4" w:space="0"/>
              <w:right w:val="single" w:color="000000" w:sz="4" w:space="0"/>
            </w:tcBorders>
            <w:shd w:val="clear" w:color="auto" w:fill="auto"/>
            <w:vAlign w:val="center"/>
          </w:tcPr>
          <w:p w14:paraId="77B22ED6">
            <w:pPr>
              <w:widowControl/>
              <w:jc w:val="left"/>
              <w:rPr>
                <w:rFonts w:ascii="方正仿宋_GBK" w:hAnsi="宋体" w:cs="宋体"/>
                <w:color w:val="000000"/>
                <w:kern w:val="0"/>
                <w:sz w:val="20"/>
              </w:rPr>
            </w:pPr>
            <w:r>
              <w:rPr>
                <w:rFonts w:hint="eastAsia" w:ascii="方正仿宋_GBK" w:hAnsi="宋体" w:cs="宋体"/>
                <w:color w:val="000000"/>
                <w:kern w:val="0"/>
                <w:sz w:val="20"/>
              </w:rPr>
              <w:t> 培训费</w:t>
            </w:r>
          </w:p>
        </w:tc>
        <w:tc>
          <w:tcPr>
            <w:tcW w:w="621" w:type="dxa"/>
            <w:tcBorders>
              <w:top w:val="nil"/>
              <w:left w:val="nil"/>
              <w:bottom w:val="single" w:color="000000" w:sz="4" w:space="0"/>
              <w:right w:val="single" w:color="000000" w:sz="4" w:space="0"/>
            </w:tcBorders>
            <w:shd w:val="clear" w:color="auto" w:fill="auto"/>
            <w:noWrap/>
            <w:vAlign w:val="center"/>
          </w:tcPr>
          <w:p w14:paraId="015B51E0">
            <w:pPr>
              <w:widowControl/>
              <w:jc w:val="right"/>
              <w:rPr>
                <w:rFonts w:eastAsia="宋体"/>
                <w:color w:val="000000"/>
                <w:kern w:val="0"/>
                <w:sz w:val="20"/>
              </w:rPr>
            </w:pPr>
            <w:r>
              <w:rPr>
                <w:rFonts w:eastAsia="宋体"/>
                <w:color w:val="000000"/>
                <w:kern w:val="0"/>
                <w:sz w:val="20"/>
              </w:rPr>
              <w:t>0.68</w:t>
            </w:r>
          </w:p>
        </w:tc>
        <w:tc>
          <w:tcPr>
            <w:tcW w:w="1059" w:type="dxa"/>
            <w:tcBorders>
              <w:top w:val="nil"/>
              <w:left w:val="nil"/>
              <w:bottom w:val="single" w:color="000000" w:sz="4" w:space="0"/>
              <w:right w:val="single" w:color="000000" w:sz="4" w:space="0"/>
            </w:tcBorders>
            <w:shd w:val="clear" w:color="auto" w:fill="auto"/>
            <w:noWrap/>
            <w:vAlign w:val="center"/>
          </w:tcPr>
          <w:p w14:paraId="3D97F3AD">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392F8D49">
            <w:pPr>
              <w:widowControl/>
              <w:jc w:val="right"/>
              <w:rPr>
                <w:rFonts w:eastAsia="宋体"/>
                <w:color w:val="000000"/>
                <w:kern w:val="0"/>
                <w:sz w:val="20"/>
              </w:rPr>
            </w:pPr>
            <w:r>
              <w:rPr>
                <w:rFonts w:eastAsia="宋体"/>
                <w:color w:val="000000"/>
                <w:kern w:val="0"/>
                <w:sz w:val="20"/>
              </w:rPr>
              <w:t>0.68</w:t>
            </w:r>
          </w:p>
        </w:tc>
      </w:tr>
      <w:tr w14:paraId="706816A6">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12072031">
            <w:pPr>
              <w:widowControl/>
              <w:jc w:val="left"/>
              <w:rPr>
                <w:rFonts w:ascii="方正仿宋_GBK" w:hAnsi="宋体" w:cs="宋体"/>
                <w:color w:val="000000"/>
                <w:kern w:val="0"/>
                <w:sz w:val="20"/>
              </w:rPr>
            </w:pPr>
            <w:r>
              <w:rPr>
                <w:rFonts w:hint="eastAsia" w:ascii="方正仿宋_GBK" w:hAnsi="宋体" w:cs="宋体"/>
                <w:color w:val="000000"/>
                <w:kern w:val="0"/>
                <w:sz w:val="20"/>
              </w:rPr>
              <w:t> 30228</w:t>
            </w:r>
          </w:p>
        </w:tc>
        <w:tc>
          <w:tcPr>
            <w:tcW w:w="3488" w:type="dxa"/>
            <w:tcBorders>
              <w:top w:val="nil"/>
              <w:left w:val="nil"/>
              <w:bottom w:val="single" w:color="000000" w:sz="4" w:space="0"/>
              <w:right w:val="single" w:color="000000" w:sz="4" w:space="0"/>
            </w:tcBorders>
            <w:shd w:val="clear" w:color="auto" w:fill="auto"/>
            <w:vAlign w:val="center"/>
          </w:tcPr>
          <w:p w14:paraId="4EDB69E7">
            <w:pPr>
              <w:widowControl/>
              <w:jc w:val="left"/>
              <w:rPr>
                <w:rFonts w:ascii="方正仿宋_GBK" w:hAnsi="宋体" w:cs="宋体"/>
                <w:color w:val="000000"/>
                <w:kern w:val="0"/>
                <w:sz w:val="20"/>
              </w:rPr>
            </w:pPr>
            <w:r>
              <w:rPr>
                <w:rFonts w:hint="eastAsia" w:ascii="方正仿宋_GBK" w:hAnsi="宋体" w:cs="宋体"/>
                <w:color w:val="000000"/>
                <w:kern w:val="0"/>
                <w:sz w:val="20"/>
              </w:rPr>
              <w:t> 工会经费</w:t>
            </w:r>
          </w:p>
        </w:tc>
        <w:tc>
          <w:tcPr>
            <w:tcW w:w="621" w:type="dxa"/>
            <w:tcBorders>
              <w:top w:val="nil"/>
              <w:left w:val="nil"/>
              <w:bottom w:val="single" w:color="000000" w:sz="4" w:space="0"/>
              <w:right w:val="single" w:color="000000" w:sz="4" w:space="0"/>
            </w:tcBorders>
            <w:shd w:val="clear" w:color="auto" w:fill="auto"/>
            <w:noWrap/>
            <w:vAlign w:val="center"/>
          </w:tcPr>
          <w:p w14:paraId="148D327D">
            <w:pPr>
              <w:widowControl/>
              <w:jc w:val="right"/>
              <w:rPr>
                <w:rFonts w:eastAsia="宋体"/>
                <w:color w:val="000000"/>
                <w:kern w:val="0"/>
                <w:sz w:val="20"/>
              </w:rPr>
            </w:pPr>
            <w:r>
              <w:rPr>
                <w:rFonts w:eastAsia="宋体"/>
                <w:color w:val="000000"/>
                <w:kern w:val="0"/>
                <w:sz w:val="20"/>
              </w:rPr>
              <w:t>0.90</w:t>
            </w:r>
          </w:p>
        </w:tc>
        <w:tc>
          <w:tcPr>
            <w:tcW w:w="1059" w:type="dxa"/>
            <w:tcBorders>
              <w:top w:val="nil"/>
              <w:left w:val="nil"/>
              <w:bottom w:val="single" w:color="000000" w:sz="4" w:space="0"/>
              <w:right w:val="single" w:color="000000" w:sz="4" w:space="0"/>
            </w:tcBorders>
            <w:shd w:val="clear" w:color="auto" w:fill="auto"/>
            <w:noWrap/>
            <w:vAlign w:val="center"/>
          </w:tcPr>
          <w:p w14:paraId="163A9205">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7B60EF13">
            <w:pPr>
              <w:widowControl/>
              <w:jc w:val="right"/>
              <w:rPr>
                <w:rFonts w:eastAsia="宋体"/>
                <w:color w:val="000000"/>
                <w:kern w:val="0"/>
                <w:sz w:val="20"/>
              </w:rPr>
            </w:pPr>
            <w:r>
              <w:rPr>
                <w:rFonts w:eastAsia="宋体"/>
                <w:color w:val="000000"/>
                <w:kern w:val="0"/>
                <w:sz w:val="20"/>
              </w:rPr>
              <w:t>0.90</w:t>
            </w:r>
          </w:p>
        </w:tc>
      </w:tr>
      <w:tr w14:paraId="237BF34C">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68E3A467">
            <w:pPr>
              <w:widowControl/>
              <w:jc w:val="left"/>
              <w:rPr>
                <w:rFonts w:ascii="方正仿宋_GBK" w:hAnsi="宋体" w:cs="宋体"/>
                <w:color w:val="000000"/>
                <w:kern w:val="0"/>
                <w:sz w:val="20"/>
              </w:rPr>
            </w:pPr>
            <w:r>
              <w:rPr>
                <w:rFonts w:hint="eastAsia" w:ascii="方正仿宋_GBK" w:hAnsi="宋体" w:cs="宋体"/>
                <w:color w:val="000000"/>
                <w:kern w:val="0"/>
                <w:sz w:val="20"/>
              </w:rPr>
              <w:t> 30229</w:t>
            </w:r>
          </w:p>
        </w:tc>
        <w:tc>
          <w:tcPr>
            <w:tcW w:w="3488" w:type="dxa"/>
            <w:tcBorders>
              <w:top w:val="nil"/>
              <w:left w:val="nil"/>
              <w:bottom w:val="single" w:color="000000" w:sz="4" w:space="0"/>
              <w:right w:val="single" w:color="000000" w:sz="4" w:space="0"/>
            </w:tcBorders>
            <w:shd w:val="clear" w:color="auto" w:fill="auto"/>
            <w:vAlign w:val="center"/>
          </w:tcPr>
          <w:p w14:paraId="7A48C3BD">
            <w:pPr>
              <w:widowControl/>
              <w:jc w:val="left"/>
              <w:rPr>
                <w:rFonts w:ascii="方正仿宋_GBK" w:hAnsi="宋体" w:cs="宋体"/>
                <w:color w:val="000000"/>
                <w:kern w:val="0"/>
                <w:sz w:val="20"/>
              </w:rPr>
            </w:pPr>
            <w:r>
              <w:rPr>
                <w:rFonts w:hint="eastAsia" w:ascii="方正仿宋_GBK" w:hAnsi="宋体" w:cs="宋体"/>
                <w:color w:val="000000"/>
                <w:kern w:val="0"/>
                <w:sz w:val="20"/>
              </w:rPr>
              <w:t> 福利费</w:t>
            </w:r>
          </w:p>
        </w:tc>
        <w:tc>
          <w:tcPr>
            <w:tcW w:w="621" w:type="dxa"/>
            <w:tcBorders>
              <w:top w:val="nil"/>
              <w:left w:val="nil"/>
              <w:bottom w:val="single" w:color="000000" w:sz="4" w:space="0"/>
              <w:right w:val="single" w:color="000000" w:sz="4" w:space="0"/>
            </w:tcBorders>
            <w:shd w:val="clear" w:color="auto" w:fill="auto"/>
            <w:noWrap/>
            <w:vAlign w:val="center"/>
          </w:tcPr>
          <w:p w14:paraId="0E0A3B06">
            <w:pPr>
              <w:widowControl/>
              <w:jc w:val="right"/>
              <w:rPr>
                <w:rFonts w:eastAsia="宋体"/>
                <w:color w:val="000000"/>
                <w:kern w:val="0"/>
                <w:sz w:val="20"/>
              </w:rPr>
            </w:pPr>
            <w:r>
              <w:rPr>
                <w:rFonts w:eastAsia="宋体"/>
                <w:color w:val="000000"/>
                <w:kern w:val="0"/>
                <w:sz w:val="20"/>
              </w:rPr>
              <w:t>1.35</w:t>
            </w:r>
          </w:p>
        </w:tc>
        <w:tc>
          <w:tcPr>
            <w:tcW w:w="1059" w:type="dxa"/>
            <w:tcBorders>
              <w:top w:val="nil"/>
              <w:left w:val="nil"/>
              <w:bottom w:val="single" w:color="000000" w:sz="4" w:space="0"/>
              <w:right w:val="single" w:color="000000" w:sz="4" w:space="0"/>
            </w:tcBorders>
            <w:shd w:val="clear" w:color="auto" w:fill="auto"/>
            <w:noWrap/>
            <w:vAlign w:val="center"/>
          </w:tcPr>
          <w:p w14:paraId="5EEB3FB2">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37CBF8D6">
            <w:pPr>
              <w:widowControl/>
              <w:jc w:val="right"/>
              <w:rPr>
                <w:rFonts w:eastAsia="宋体"/>
                <w:color w:val="000000"/>
                <w:kern w:val="0"/>
                <w:sz w:val="20"/>
              </w:rPr>
            </w:pPr>
            <w:r>
              <w:rPr>
                <w:rFonts w:eastAsia="宋体"/>
                <w:color w:val="000000"/>
                <w:kern w:val="0"/>
                <w:sz w:val="20"/>
              </w:rPr>
              <w:t>1.35</w:t>
            </w:r>
          </w:p>
        </w:tc>
      </w:tr>
      <w:tr w14:paraId="598F1785">
        <w:tblPrEx>
          <w:tblCellMar>
            <w:top w:w="0" w:type="dxa"/>
            <w:left w:w="108" w:type="dxa"/>
            <w:bottom w:w="0" w:type="dxa"/>
            <w:right w:w="108" w:type="dxa"/>
          </w:tblCellMar>
        </w:tblPrEx>
        <w:trPr>
          <w:trHeight w:val="379" w:hRule="atLeast"/>
        </w:trPr>
        <w:tc>
          <w:tcPr>
            <w:tcW w:w="1219" w:type="dxa"/>
            <w:tcBorders>
              <w:top w:val="nil"/>
              <w:left w:val="single" w:color="000000" w:sz="4" w:space="0"/>
              <w:bottom w:val="single" w:color="000000" w:sz="4" w:space="0"/>
              <w:right w:val="single" w:color="000000" w:sz="4" w:space="0"/>
            </w:tcBorders>
            <w:shd w:val="clear" w:color="auto" w:fill="auto"/>
            <w:vAlign w:val="center"/>
          </w:tcPr>
          <w:p w14:paraId="42DF44D1">
            <w:pPr>
              <w:widowControl/>
              <w:jc w:val="left"/>
              <w:rPr>
                <w:rFonts w:ascii="方正仿宋_GBK" w:hAnsi="宋体" w:cs="宋体"/>
                <w:color w:val="000000"/>
                <w:kern w:val="0"/>
                <w:sz w:val="20"/>
              </w:rPr>
            </w:pPr>
            <w:r>
              <w:rPr>
                <w:rFonts w:hint="eastAsia" w:ascii="方正仿宋_GBK" w:hAnsi="宋体" w:cs="宋体"/>
                <w:color w:val="000000"/>
                <w:kern w:val="0"/>
                <w:sz w:val="20"/>
              </w:rPr>
              <w:t> 30299</w:t>
            </w:r>
          </w:p>
        </w:tc>
        <w:tc>
          <w:tcPr>
            <w:tcW w:w="3488" w:type="dxa"/>
            <w:tcBorders>
              <w:top w:val="nil"/>
              <w:left w:val="nil"/>
              <w:bottom w:val="single" w:color="000000" w:sz="4" w:space="0"/>
              <w:right w:val="single" w:color="000000" w:sz="4" w:space="0"/>
            </w:tcBorders>
            <w:shd w:val="clear" w:color="auto" w:fill="auto"/>
            <w:vAlign w:val="center"/>
          </w:tcPr>
          <w:p w14:paraId="2053F1A7">
            <w:pPr>
              <w:widowControl/>
              <w:jc w:val="left"/>
              <w:rPr>
                <w:rFonts w:ascii="方正仿宋_GBK" w:hAnsi="宋体" w:cs="宋体"/>
                <w:color w:val="000000"/>
                <w:kern w:val="0"/>
                <w:sz w:val="20"/>
              </w:rPr>
            </w:pPr>
            <w:r>
              <w:rPr>
                <w:rFonts w:hint="eastAsia" w:ascii="方正仿宋_GBK" w:hAnsi="宋体" w:cs="宋体"/>
                <w:color w:val="000000"/>
                <w:kern w:val="0"/>
                <w:sz w:val="20"/>
              </w:rPr>
              <w:t> 其他商品和服务支出</w:t>
            </w:r>
          </w:p>
        </w:tc>
        <w:tc>
          <w:tcPr>
            <w:tcW w:w="621" w:type="dxa"/>
            <w:tcBorders>
              <w:top w:val="nil"/>
              <w:left w:val="nil"/>
              <w:bottom w:val="single" w:color="000000" w:sz="4" w:space="0"/>
              <w:right w:val="single" w:color="000000" w:sz="4" w:space="0"/>
            </w:tcBorders>
            <w:shd w:val="clear" w:color="auto" w:fill="auto"/>
            <w:noWrap/>
            <w:vAlign w:val="center"/>
          </w:tcPr>
          <w:p w14:paraId="126EB512">
            <w:pPr>
              <w:widowControl/>
              <w:jc w:val="right"/>
              <w:rPr>
                <w:rFonts w:eastAsia="宋体"/>
                <w:color w:val="000000"/>
                <w:kern w:val="0"/>
                <w:sz w:val="20"/>
              </w:rPr>
            </w:pPr>
            <w:r>
              <w:rPr>
                <w:rFonts w:eastAsia="宋体"/>
                <w:color w:val="000000"/>
                <w:kern w:val="0"/>
                <w:sz w:val="20"/>
              </w:rPr>
              <w:t>6.18</w:t>
            </w:r>
          </w:p>
        </w:tc>
        <w:tc>
          <w:tcPr>
            <w:tcW w:w="1059" w:type="dxa"/>
            <w:tcBorders>
              <w:top w:val="nil"/>
              <w:left w:val="nil"/>
              <w:bottom w:val="single" w:color="000000" w:sz="4" w:space="0"/>
              <w:right w:val="single" w:color="000000" w:sz="4" w:space="0"/>
            </w:tcBorders>
            <w:shd w:val="clear" w:color="auto" w:fill="auto"/>
            <w:noWrap/>
            <w:vAlign w:val="center"/>
          </w:tcPr>
          <w:p w14:paraId="5EF0D07C">
            <w:pPr>
              <w:widowControl/>
              <w:jc w:val="right"/>
              <w:rPr>
                <w:rFonts w:eastAsia="宋体"/>
                <w:color w:val="000000"/>
                <w:kern w:val="0"/>
                <w:sz w:val="20"/>
              </w:rPr>
            </w:pPr>
            <w:r>
              <w:rPr>
                <w:rFonts w:eastAsia="宋体"/>
                <w:color w:val="000000"/>
                <w:kern w:val="0"/>
                <w:sz w:val="20"/>
              </w:rPr>
              <w:t>　</w:t>
            </w:r>
          </w:p>
        </w:tc>
        <w:tc>
          <w:tcPr>
            <w:tcW w:w="1573" w:type="dxa"/>
            <w:tcBorders>
              <w:top w:val="nil"/>
              <w:left w:val="nil"/>
              <w:bottom w:val="single" w:color="000000" w:sz="4" w:space="0"/>
              <w:right w:val="single" w:color="000000" w:sz="4" w:space="0"/>
            </w:tcBorders>
            <w:shd w:val="clear" w:color="auto" w:fill="auto"/>
            <w:noWrap/>
            <w:vAlign w:val="center"/>
          </w:tcPr>
          <w:p w14:paraId="1B8B6415">
            <w:pPr>
              <w:widowControl/>
              <w:jc w:val="right"/>
              <w:rPr>
                <w:rFonts w:eastAsia="宋体"/>
                <w:color w:val="000000"/>
                <w:kern w:val="0"/>
                <w:sz w:val="20"/>
              </w:rPr>
            </w:pPr>
            <w:r>
              <w:rPr>
                <w:rFonts w:eastAsia="宋体"/>
                <w:color w:val="000000"/>
                <w:kern w:val="0"/>
                <w:sz w:val="20"/>
              </w:rPr>
              <w:t>6.18</w:t>
            </w:r>
          </w:p>
        </w:tc>
      </w:tr>
    </w:tbl>
    <w:p w14:paraId="5D2DE180">
      <w:pPr>
        <w:widowControl/>
        <w:jc w:val="left"/>
        <w:rPr>
          <w:rFonts w:hint="eastAsia"/>
        </w:rPr>
      </w:pPr>
    </w:p>
    <w:p w14:paraId="7F62285C">
      <w:pPr>
        <w:widowControl/>
        <w:jc w:val="left"/>
        <w:rPr>
          <w:rFonts w:hint="eastAsia"/>
        </w:rPr>
      </w:pPr>
      <w:r>
        <w:rPr>
          <w:rFonts w:hint="eastAsia"/>
        </w:rPr>
        <w:t>附件4</w:t>
      </w:r>
    </w:p>
    <w:tbl>
      <w:tblPr>
        <w:tblStyle w:val="5"/>
        <w:tblW w:w="8662" w:type="dxa"/>
        <w:tblInd w:w="93" w:type="dxa"/>
        <w:tblLayout w:type="autofit"/>
        <w:tblCellMar>
          <w:top w:w="0" w:type="dxa"/>
          <w:left w:w="108" w:type="dxa"/>
          <w:bottom w:w="0" w:type="dxa"/>
          <w:right w:w="108" w:type="dxa"/>
        </w:tblCellMar>
      </w:tblPr>
      <w:tblGrid>
        <w:gridCol w:w="1840"/>
        <w:gridCol w:w="3987"/>
        <w:gridCol w:w="2835"/>
      </w:tblGrid>
      <w:tr w14:paraId="53E287AB">
        <w:tblPrEx>
          <w:tblCellMar>
            <w:top w:w="0" w:type="dxa"/>
            <w:left w:w="108" w:type="dxa"/>
            <w:bottom w:w="0" w:type="dxa"/>
            <w:right w:w="108" w:type="dxa"/>
          </w:tblCellMar>
        </w:tblPrEx>
        <w:trPr>
          <w:trHeight w:val="1035" w:hRule="atLeast"/>
        </w:trPr>
        <w:tc>
          <w:tcPr>
            <w:tcW w:w="8662" w:type="dxa"/>
            <w:gridSpan w:val="3"/>
            <w:tcBorders>
              <w:top w:val="nil"/>
              <w:left w:val="nil"/>
              <w:bottom w:val="nil"/>
              <w:right w:val="nil"/>
            </w:tcBorders>
            <w:shd w:val="clear" w:color="auto" w:fill="auto"/>
            <w:vAlign w:val="center"/>
          </w:tcPr>
          <w:p w14:paraId="1ECC6D95">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75F2FB5E">
        <w:tblPrEx>
          <w:tblCellMar>
            <w:top w:w="0" w:type="dxa"/>
            <w:left w:w="108" w:type="dxa"/>
            <w:bottom w:w="0" w:type="dxa"/>
            <w:right w:w="108" w:type="dxa"/>
          </w:tblCellMar>
        </w:tblPrEx>
        <w:trPr>
          <w:trHeight w:val="552" w:hRule="atLeast"/>
        </w:trPr>
        <w:tc>
          <w:tcPr>
            <w:tcW w:w="8662" w:type="dxa"/>
            <w:gridSpan w:val="3"/>
            <w:tcBorders>
              <w:top w:val="nil"/>
              <w:left w:val="nil"/>
              <w:bottom w:val="nil"/>
              <w:right w:val="nil"/>
            </w:tcBorders>
            <w:shd w:val="clear" w:color="auto" w:fill="auto"/>
            <w:vAlign w:val="center"/>
          </w:tcPr>
          <w:p w14:paraId="3E60D3DA">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2A32EAEF">
        <w:tblPrEx>
          <w:tblCellMar>
            <w:top w:w="0" w:type="dxa"/>
            <w:left w:w="108" w:type="dxa"/>
            <w:bottom w:w="0" w:type="dxa"/>
            <w:right w:w="108" w:type="dxa"/>
          </w:tblCellMar>
        </w:tblPrEx>
        <w:trPr>
          <w:trHeight w:val="398" w:hRule="atLeast"/>
        </w:trPr>
        <w:tc>
          <w:tcPr>
            <w:tcW w:w="1840" w:type="dxa"/>
            <w:tcBorders>
              <w:top w:val="nil"/>
              <w:left w:val="nil"/>
              <w:bottom w:val="nil"/>
              <w:right w:val="nil"/>
            </w:tcBorders>
            <w:shd w:val="clear" w:color="auto" w:fill="auto"/>
            <w:noWrap/>
            <w:vAlign w:val="center"/>
          </w:tcPr>
          <w:p w14:paraId="2108092A">
            <w:pPr>
              <w:widowControl/>
              <w:jc w:val="left"/>
              <w:rPr>
                <w:rFonts w:ascii="宋体" w:hAnsi="宋体" w:eastAsia="宋体" w:cs="宋体"/>
                <w:color w:val="000000"/>
                <w:kern w:val="0"/>
                <w:sz w:val="22"/>
                <w:szCs w:val="22"/>
              </w:rPr>
            </w:pPr>
          </w:p>
        </w:tc>
        <w:tc>
          <w:tcPr>
            <w:tcW w:w="3987" w:type="dxa"/>
            <w:tcBorders>
              <w:top w:val="nil"/>
              <w:left w:val="nil"/>
              <w:bottom w:val="nil"/>
              <w:right w:val="nil"/>
            </w:tcBorders>
            <w:shd w:val="clear" w:color="auto" w:fill="auto"/>
            <w:noWrap/>
            <w:vAlign w:val="center"/>
          </w:tcPr>
          <w:p w14:paraId="53599499">
            <w:pPr>
              <w:widowControl/>
              <w:jc w:val="left"/>
              <w:rPr>
                <w:rFonts w:ascii="宋体" w:hAnsi="宋体" w:eastAsia="宋体" w:cs="宋体"/>
                <w:color w:val="000000"/>
                <w:kern w:val="0"/>
                <w:sz w:val="22"/>
                <w:szCs w:val="22"/>
              </w:rPr>
            </w:pPr>
          </w:p>
        </w:tc>
        <w:tc>
          <w:tcPr>
            <w:tcW w:w="2835" w:type="dxa"/>
            <w:tcBorders>
              <w:top w:val="nil"/>
              <w:left w:val="nil"/>
              <w:bottom w:val="nil"/>
              <w:right w:val="nil"/>
            </w:tcBorders>
            <w:shd w:val="clear" w:color="auto" w:fill="auto"/>
            <w:vAlign w:val="center"/>
          </w:tcPr>
          <w:p w14:paraId="5122A2C4">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D102050">
        <w:tblPrEx>
          <w:tblCellMar>
            <w:top w:w="0" w:type="dxa"/>
            <w:left w:w="108" w:type="dxa"/>
            <w:bottom w:w="0" w:type="dxa"/>
            <w:right w:w="108" w:type="dxa"/>
          </w:tblCellMar>
        </w:tblPrEx>
        <w:trPr>
          <w:trHeight w:val="844" w:hRule="atLeast"/>
        </w:trPr>
        <w:tc>
          <w:tcPr>
            <w:tcW w:w="5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7F1D">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政府预算经济科目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FB486">
            <w:pPr>
              <w:widowControl/>
              <w:jc w:val="center"/>
              <w:rPr>
                <w:rFonts w:ascii="Courier New" w:hAnsi="Courier New" w:eastAsia="宋体" w:cs="宋体"/>
                <w:color w:val="000000"/>
                <w:kern w:val="0"/>
                <w:sz w:val="28"/>
                <w:szCs w:val="28"/>
              </w:rPr>
            </w:pPr>
            <w:r>
              <w:rPr>
                <w:rFonts w:ascii="Courier New" w:hAnsi="Courier New" w:eastAsia="宋体" w:cs="宋体"/>
                <w:color w:val="000000"/>
                <w:kern w:val="0"/>
                <w:sz w:val="28"/>
                <w:szCs w:val="28"/>
              </w:rPr>
              <w:t>基本支出</w:t>
            </w:r>
          </w:p>
        </w:tc>
      </w:tr>
      <w:tr w14:paraId="50D2DFE8">
        <w:tblPrEx>
          <w:tblCellMar>
            <w:top w:w="0" w:type="dxa"/>
            <w:left w:w="108" w:type="dxa"/>
            <w:bottom w:w="0" w:type="dxa"/>
            <w:right w:w="108" w:type="dxa"/>
          </w:tblCellMar>
        </w:tblPrEx>
        <w:trPr>
          <w:trHeight w:val="533"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5D440BCC">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3987" w:type="dxa"/>
            <w:tcBorders>
              <w:top w:val="nil"/>
              <w:left w:val="nil"/>
              <w:bottom w:val="single" w:color="000000" w:sz="4" w:space="0"/>
              <w:right w:val="single" w:color="000000" w:sz="4" w:space="0"/>
            </w:tcBorders>
            <w:shd w:val="clear" w:color="auto" w:fill="auto"/>
            <w:vAlign w:val="center"/>
          </w:tcPr>
          <w:p w14:paraId="54B97237">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14:paraId="44E0AD87">
            <w:pPr>
              <w:widowControl/>
              <w:jc w:val="left"/>
              <w:rPr>
                <w:rFonts w:ascii="Courier New" w:hAnsi="Courier New" w:eastAsia="宋体" w:cs="宋体"/>
                <w:color w:val="000000"/>
                <w:kern w:val="0"/>
                <w:sz w:val="28"/>
                <w:szCs w:val="28"/>
              </w:rPr>
            </w:pPr>
          </w:p>
        </w:tc>
      </w:tr>
      <w:tr w14:paraId="6C4DF3B7">
        <w:tblPrEx>
          <w:tblCellMar>
            <w:top w:w="0" w:type="dxa"/>
            <w:left w:w="108" w:type="dxa"/>
            <w:bottom w:w="0" w:type="dxa"/>
            <w:right w:w="108" w:type="dxa"/>
          </w:tblCellMar>
        </w:tblPrEx>
        <w:trPr>
          <w:trHeight w:val="413" w:hRule="atLeast"/>
        </w:trPr>
        <w:tc>
          <w:tcPr>
            <w:tcW w:w="5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F09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835" w:type="dxa"/>
            <w:tcBorders>
              <w:top w:val="nil"/>
              <w:left w:val="nil"/>
              <w:bottom w:val="single" w:color="000000" w:sz="4" w:space="0"/>
              <w:right w:val="single" w:color="000000" w:sz="4" w:space="0"/>
            </w:tcBorders>
            <w:shd w:val="clear" w:color="auto" w:fill="auto"/>
            <w:vAlign w:val="center"/>
          </w:tcPr>
          <w:p w14:paraId="35E83171">
            <w:pPr>
              <w:widowControl/>
              <w:jc w:val="right"/>
              <w:rPr>
                <w:rFonts w:eastAsia="宋体"/>
                <w:b/>
                <w:bCs/>
                <w:color w:val="000000"/>
                <w:kern w:val="0"/>
                <w:sz w:val="24"/>
                <w:szCs w:val="24"/>
              </w:rPr>
            </w:pPr>
            <w:r>
              <w:rPr>
                <w:rFonts w:eastAsia="宋体"/>
                <w:b/>
                <w:bCs/>
                <w:color w:val="000000"/>
                <w:kern w:val="0"/>
                <w:sz w:val="24"/>
                <w:szCs w:val="24"/>
              </w:rPr>
              <w:t>130.03</w:t>
            </w:r>
          </w:p>
        </w:tc>
      </w:tr>
      <w:tr w14:paraId="07C7FE8B">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F8E5AE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3987" w:type="dxa"/>
            <w:tcBorders>
              <w:top w:val="nil"/>
              <w:left w:val="nil"/>
              <w:bottom w:val="single" w:color="000000" w:sz="4" w:space="0"/>
              <w:right w:val="single" w:color="000000" w:sz="4" w:space="0"/>
            </w:tcBorders>
            <w:shd w:val="clear" w:color="auto" w:fill="auto"/>
            <w:vAlign w:val="center"/>
          </w:tcPr>
          <w:p w14:paraId="189480D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835" w:type="dxa"/>
            <w:tcBorders>
              <w:top w:val="nil"/>
              <w:left w:val="nil"/>
              <w:bottom w:val="single" w:color="000000" w:sz="4" w:space="0"/>
              <w:right w:val="single" w:color="000000" w:sz="4" w:space="0"/>
            </w:tcBorders>
            <w:shd w:val="clear" w:color="auto" w:fill="auto"/>
            <w:vAlign w:val="center"/>
          </w:tcPr>
          <w:p w14:paraId="4D1F455F">
            <w:pPr>
              <w:widowControl/>
              <w:jc w:val="right"/>
              <w:rPr>
                <w:rFonts w:eastAsia="宋体"/>
                <w:color w:val="000000"/>
                <w:kern w:val="0"/>
                <w:sz w:val="24"/>
                <w:szCs w:val="24"/>
              </w:rPr>
            </w:pPr>
            <w:r>
              <w:rPr>
                <w:rFonts w:eastAsia="宋体"/>
                <w:color w:val="000000"/>
                <w:kern w:val="0"/>
                <w:sz w:val="24"/>
                <w:szCs w:val="24"/>
              </w:rPr>
              <w:t>130.03</w:t>
            </w:r>
          </w:p>
        </w:tc>
      </w:tr>
      <w:tr w14:paraId="117DA857">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8937D09">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3987" w:type="dxa"/>
            <w:tcBorders>
              <w:top w:val="nil"/>
              <w:left w:val="nil"/>
              <w:bottom w:val="single" w:color="000000" w:sz="4" w:space="0"/>
              <w:right w:val="single" w:color="000000" w:sz="4" w:space="0"/>
            </w:tcBorders>
            <w:shd w:val="clear" w:color="auto" w:fill="auto"/>
            <w:vAlign w:val="center"/>
          </w:tcPr>
          <w:p w14:paraId="7230F523">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835" w:type="dxa"/>
            <w:tcBorders>
              <w:top w:val="nil"/>
              <w:left w:val="nil"/>
              <w:bottom w:val="single" w:color="000000" w:sz="4" w:space="0"/>
              <w:right w:val="single" w:color="000000" w:sz="4" w:space="0"/>
            </w:tcBorders>
            <w:shd w:val="clear" w:color="auto" w:fill="auto"/>
            <w:vAlign w:val="center"/>
          </w:tcPr>
          <w:p w14:paraId="026FE51F">
            <w:pPr>
              <w:widowControl/>
              <w:jc w:val="right"/>
              <w:rPr>
                <w:rFonts w:eastAsia="宋体"/>
                <w:color w:val="000000"/>
                <w:kern w:val="0"/>
                <w:sz w:val="24"/>
                <w:szCs w:val="24"/>
              </w:rPr>
            </w:pPr>
            <w:r>
              <w:rPr>
                <w:rFonts w:eastAsia="宋体"/>
                <w:color w:val="000000"/>
                <w:kern w:val="0"/>
                <w:sz w:val="24"/>
                <w:szCs w:val="24"/>
              </w:rPr>
              <w:t>106.51</w:t>
            </w:r>
          </w:p>
        </w:tc>
      </w:tr>
      <w:tr w14:paraId="06CD09BC">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A3AF58D">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3987" w:type="dxa"/>
            <w:tcBorders>
              <w:top w:val="nil"/>
              <w:left w:val="nil"/>
              <w:bottom w:val="single" w:color="000000" w:sz="4" w:space="0"/>
              <w:right w:val="single" w:color="000000" w:sz="4" w:space="0"/>
            </w:tcBorders>
            <w:shd w:val="clear" w:color="auto" w:fill="auto"/>
            <w:vAlign w:val="center"/>
          </w:tcPr>
          <w:p w14:paraId="2ED5DDA3">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835" w:type="dxa"/>
            <w:tcBorders>
              <w:top w:val="nil"/>
              <w:left w:val="nil"/>
              <w:bottom w:val="single" w:color="000000" w:sz="4" w:space="0"/>
              <w:right w:val="single" w:color="000000" w:sz="4" w:space="0"/>
            </w:tcBorders>
            <w:shd w:val="clear" w:color="auto" w:fill="auto"/>
            <w:vAlign w:val="center"/>
          </w:tcPr>
          <w:p w14:paraId="24120F2D">
            <w:pPr>
              <w:widowControl/>
              <w:jc w:val="right"/>
              <w:rPr>
                <w:rFonts w:eastAsia="宋体"/>
                <w:color w:val="000000"/>
                <w:kern w:val="0"/>
                <w:sz w:val="24"/>
                <w:szCs w:val="24"/>
              </w:rPr>
            </w:pPr>
            <w:r>
              <w:rPr>
                <w:rFonts w:eastAsia="宋体"/>
                <w:color w:val="000000"/>
                <w:kern w:val="0"/>
                <w:sz w:val="24"/>
                <w:szCs w:val="24"/>
              </w:rPr>
              <w:t>23.53</w:t>
            </w:r>
          </w:p>
        </w:tc>
      </w:tr>
    </w:tbl>
    <w:p w14:paraId="4CB284FE">
      <w:pPr>
        <w:widowControl/>
        <w:jc w:val="left"/>
        <w:rPr>
          <w:rFonts w:hint="eastAsia"/>
        </w:rPr>
      </w:pPr>
    </w:p>
    <w:p w14:paraId="1554C80B">
      <w:pPr>
        <w:widowControl/>
        <w:jc w:val="left"/>
        <w:rPr>
          <w:rFonts w:hint="eastAsia"/>
        </w:rPr>
      </w:pPr>
    </w:p>
    <w:p w14:paraId="2E5AAEAD">
      <w:pPr>
        <w:widowControl/>
        <w:jc w:val="left"/>
        <w:rPr>
          <w:rFonts w:hint="eastAsia"/>
        </w:rPr>
      </w:pPr>
    </w:p>
    <w:p w14:paraId="0617C5C1">
      <w:pPr>
        <w:widowControl/>
        <w:jc w:val="left"/>
        <w:rPr>
          <w:rFonts w:hint="eastAsia"/>
        </w:rPr>
      </w:pPr>
    </w:p>
    <w:p w14:paraId="3C9C04B2">
      <w:pPr>
        <w:widowControl/>
        <w:jc w:val="left"/>
        <w:rPr>
          <w:rFonts w:hint="eastAsia"/>
        </w:rPr>
      </w:pPr>
    </w:p>
    <w:p w14:paraId="37D6507F">
      <w:pPr>
        <w:widowControl/>
        <w:jc w:val="left"/>
        <w:rPr>
          <w:rFonts w:hint="eastAsia"/>
        </w:rPr>
      </w:pPr>
    </w:p>
    <w:p w14:paraId="6B6BB424">
      <w:pPr>
        <w:widowControl/>
        <w:jc w:val="left"/>
        <w:rPr>
          <w:rFonts w:hint="eastAsia"/>
        </w:rPr>
      </w:pPr>
    </w:p>
    <w:p w14:paraId="2D0D3A80">
      <w:pPr>
        <w:widowControl/>
        <w:jc w:val="left"/>
        <w:rPr>
          <w:rFonts w:hint="eastAsia"/>
        </w:rPr>
      </w:pPr>
    </w:p>
    <w:p w14:paraId="3A3BBA01">
      <w:pPr>
        <w:widowControl/>
        <w:jc w:val="left"/>
        <w:rPr>
          <w:rFonts w:hint="eastAsia"/>
        </w:rPr>
      </w:pPr>
    </w:p>
    <w:p w14:paraId="5E7045DF">
      <w:pPr>
        <w:widowControl/>
        <w:jc w:val="left"/>
        <w:rPr>
          <w:rFonts w:hint="eastAsia"/>
        </w:rPr>
      </w:pPr>
    </w:p>
    <w:p w14:paraId="47F15A90">
      <w:pPr>
        <w:widowControl/>
        <w:jc w:val="left"/>
        <w:rPr>
          <w:rFonts w:hint="eastAsia"/>
        </w:rPr>
      </w:pPr>
    </w:p>
    <w:p w14:paraId="04312FB1">
      <w:pPr>
        <w:widowControl/>
        <w:jc w:val="left"/>
        <w:rPr>
          <w:rFonts w:hint="eastAsia"/>
        </w:rPr>
      </w:pPr>
      <w:r>
        <w:rPr>
          <w:rFonts w:hint="eastAsia"/>
        </w:rPr>
        <w:t>附件5</w:t>
      </w:r>
    </w:p>
    <w:tbl>
      <w:tblPr>
        <w:tblStyle w:val="5"/>
        <w:tblW w:w="8500" w:type="dxa"/>
        <w:tblInd w:w="93" w:type="dxa"/>
        <w:tblLayout w:type="autofit"/>
        <w:tblCellMar>
          <w:top w:w="0" w:type="dxa"/>
          <w:left w:w="108" w:type="dxa"/>
          <w:bottom w:w="0" w:type="dxa"/>
          <w:right w:w="108" w:type="dxa"/>
        </w:tblCellMar>
      </w:tblPr>
      <w:tblGrid>
        <w:gridCol w:w="820"/>
        <w:gridCol w:w="1600"/>
        <w:gridCol w:w="660"/>
        <w:gridCol w:w="1960"/>
        <w:gridCol w:w="2060"/>
        <w:gridCol w:w="1400"/>
      </w:tblGrid>
      <w:tr w14:paraId="42E7D7F8">
        <w:tblPrEx>
          <w:tblCellMar>
            <w:top w:w="0" w:type="dxa"/>
            <w:left w:w="108" w:type="dxa"/>
            <w:bottom w:w="0" w:type="dxa"/>
            <w:right w:w="108" w:type="dxa"/>
          </w:tblCellMar>
        </w:tblPrEx>
        <w:trPr>
          <w:trHeight w:val="624" w:hRule="atLeast"/>
        </w:trPr>
        <w:tc>
          <w:tcPr>
            <w:tcW w:w="8500" w:type="dxa"/>
            <w:gridSpan w:val="6"/>
            <w:vMerge w:val="restart"/>
            <w:tcBorders>
              <w:top w:val="nil"/>
              <w:left w:val="nil"/>
              <w:bottom w:val="nil"/>
              <w:right w:val="nil"/>
            </w:tcBorders>
            <w:shd w:val="clear" w:color="auto" w:fill="auto"/>
            <w:vAlign w:val="center"/>
          </w:tcPr>
          <w:p w14:paraId="038FE188">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1EF5EE3E">
        <w:tblPrEx>
          <w:tblCellMar>
            <w:top w:w="0" w:type="dxa"/>
            <w:left w:w="108" w:type="dxa"/>
            <w:bottom w:w="0" w:type="dxa"/>
            <w:right w:w="108" w:type="dxa"/>
          </w:tblCellMar>
        </w:tblPrEx>
        <w:trPr>
          <w:trHeight w:val="624" w:hRule="atLeast"/>
        </w:trPr>
        <w:tc>
          <w:tcPr>
            <w:tcW w:w="8500" w:type="dxa"/>
            <w:gridSpan w:val="6"/>
            <w:vMerge w:val="continue"/>
            <w:tcBorders>
              <w:top w:val="nil"/>
              <w:left w:val="nil"/>
              <w:bottom w:val="nil"/>
              <w:right w:val="nil"/>
            </w:tcBorders>
            <w:vAlign w:val="center"/>
          </w:tcPr>
          <w:p w14:paraId="71229270">
            <w:pPr>
              <w:widowControl/>
              <w:jc w:val="left"/>
              <w:rPr>
                <w:rFonts w:ascii="方正小标宋_GBK" w:hAnsi="宋体" w:eastAsia="方正小标宋_GBK" w:cs="宋体"/>
                <w:color w:val="000000"/>
                <w:kern w:val="0"/>
                <w:sz w:val="30"/>
                <w:szCs w:val="30"/>
              </w:rPr>
            </w:pPr>
          </w:p>
        </w:tc>
      </w:tr>
      <w:tr w14:paraId="4B1924B7">
        <w:tblPrEx>
          <w:tblCellMar>
            <w:top w:w="0" w:type="dxa"/>
            <w:left w:w="108" w:type="dxa"/>
            <w:bottom w:w="0" w:type="dxa"/>
            <w:right w:w="108" w:type="dxa"/>
          </w:tblCellMar>
        </w:tblPrEx>
        <w:trPr>
          <w:trHeight w:val="624" w:hRule="atLeast"/>
        </w:trPr>
        <w:tc>
          <w:tcPr>
            <w:tcW w:w="8500" w:type="dxa"/>
            <w:gridSpan w:val="6"/>
            <w:vMerge w:val="continue"/>
            <w:tcBorders>
              <w:top w:val="nil"/>
              <w:left w:val="nil"/>
              <w:bottom w:val="nil"/>
              <w:right w:val="nil"/>
            </w:tcBorders>
            <w:vAlign w:val="center"/>
          </w:tcPr>
          <w:p w14:paraId="71A1F853">
            <w:pPr>
              <w:widowControl/>
              <w:jc w:val="left"/>
              <w:rPr>
                <w:rFonts w:ascii="方正小标宋_GBK" w:hAnsi="宋体" w:eastAsia="方正小标宋_GBK" w:cs="宋体"/>
                <w:color w:val="000000"/>
                <w:kern w:val="0"/>
                <w:sz w:val="30"/>
                <w:szCs w:val="30"/>
              </w:rPr>
            </w:pPr>
          </w:p>
        </w:tc>
      </w:tr>
      <w:tr w14:paraId="23AE3B03">
        <w:tblPrEx>
          <w:tblCellMar>
            <w:top w:w="0" w:type="dxa"/>
            <w:left w:w="108" w:type="dxa"/>
            <w:bottom w:w="0" w:type="dxa"/>
            <w:right w:w="108" w:type="dxa"/>
          </w:tblCellMar>
        </w:tblPrEx>
        <w:trPr>
          <w:trHeight w:val="413" w:hRule="atLeast"/>
        </w:trPr>
        <w:tc>
          <w:tcPr>
            <w:tcW w:w="820" w:type="dxa"/>
            <w:tcBorders>
              <w:top w:val="nil"/>
              <w:left w:val="nil"/>
              <w:bottom w:val="nil"/>
              <w:right w:val="nil"/>
            </w:tcBorders>
            <w:shd w:val="clear" w:color="auto" w:fill="auto"/>
            <w:noWrap/>
            <w:vAlign w:val="center"/>
          </w:tcPr>
          <w:p w14:paraId="79B22A75">
            <w:pPr>
              <w:widowControl/>
              <w:jc w:val="left"/>
              <w:rPr>
                <w:rFonts w:ascii="宋体" w:hAnsi="宋体" w:eastAsia="宋体" w:cs="宋体"/>
                <w:color w:val="000000"/>
                <w:kern w:val="0"/>
                <w:sz w:val="22"/>
                <w:szCs w:val="22"/>
              </w:rPr>
            </w:pPr>
          </w:p>
        </w:tc>
        <w:tc>
          <w:tcPr>
            <w:tcW w:w="1600" w:type="dxa"/>
            <w:tcBorders>
              <w:top w:val="nil"/>
              <w:left w:val="nil"/>
              <w:bottom w:val="nil"/>
              <w:right w:val="nil"/>
            </w:tcBorders>
            <w:shd w:val="clear" w:color="auto" w:fill="auto"/>
            <w:noWrap/>
            <w:vAlign w:val="center"/>
          </w:tcPr>
          <w:p w14:paraId="277EFF38">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1248093A">
            <w:pPr>
              <w:widowControl/>
              <w:jc w:val="left"/>
              <w:rPr>
                <w:rFonts w:ascii="宋体" w:hAnsi="宋体" w:eastAsia="宋体" w:cs="宋体"/>
                <w:color w:val="000000"/>
                <w:kern w:val="0"/>
                <w:sz w:val="22"/>
                <w:szCs w:val="22"/>
              </w:rPr>
            </w:pPr>
          </w:p>
        </w:tc>
        <w:tc>
          <w:tcPr>
            <w:tcW w:w="1960" w:type="dxa"/>
            <w:tcBorders>
              <w:top w:val="nil"/>
              <w:left w:val="nil"/>
              <w:bottom w:val="nil"/>
              <w:right w:val="nil"/>
            </w:tcBorders>
            <w:shd w:val="clear" w:color="auto" w:fill="auto"/>
            <w:noWrap/>
            <w:vAlign w:val="center"/>
          </w:tcPr>
          <w:p w14:paraId="6FA60039">
            <w:pPr>
              <w:widowControl/>
              <w:jc w:val="left"/>
              <w:rPr>
                <w:rFonts w:ascii="宋体" w:hAnsi="宋体" w:eastAsia="宋体" w:cs="宋体"/>
                <w:color w:val="000000"/>
                <w:kern w:val="0"/>
                <w:sz w:val="22"/>
                <w:szCs w:val="22"/>
              </w:rPr>
            </w:pPr>
          </w:p>
        </w:tc>
        <w:tc>
          <w:tcPr>
            <w:tcW w:w="2060" w:type="dxa"/>
            <w:tcBorders>
              <w:top w:val="nil"/>
              <w:left w:val="nil"/>
              <w:bottom w:val="nil"/>
              <w:right w:val="nil"/>
            </w:tcBorders>
            <w:shd w:val="clear" w:color="auto" w:fill="auto"/>
            <w:noWrap/>
            <w:vAlign w:val="center"/>
          </w:tcPr>
          <w:p w14:paraId="737213DB">
            <w:pPr>
              <w:widowControl/>
              <w:jc w:val="left"/>
              <w:rPr>
                <w:rFonts w:ascii="宋体" w:hAnsi="宋体" w:eastAsia="宋体" w:cs="宋体"/>
                <w:color w:val="000000"/>
                <w:kern w:val="0"/>
                <w:sz w:val="22"/>
                <w:szCs w:val="22"/>
              </w:rPr>
            </w:pPr>
          </w:p>
        </w:tc>
        <w:tc>
          <w:tcPr>
            <w:tcW w:w="1400" w:type="dxa"/>
            <w:tcBorders>
              <w:top w:val="nil"/>
              <w:left w:val="nil"/>
              <w:bottom w:val="nil"/>
              <w:right w:val="nil"/>
            </w:tcBorders>
            <w:shd w:val="clear" w:color="auto" w:fill="auto"/>
            <w:noWrap/>
            <w:vAlign w:val="center"/>
          </w:tcPr>
          <w:p w14:paraId="636DED73">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F20B749">
        <w:tblPrEx>
          <w:tblCellMar>
            <w:top w:w="0" w:type="dxa"/>
            <w:left w:w="108" w:type="dxa"/>
            <w:bottom w:w="0" w:type="dxa"/>
            <w:right w:w="108" w:type="dxa"/>
          </w:tblCellMar>
        </w:tblPrEx>
        <w:trPr>
          <w:trHeight w:val="777" w:hRule="atLeast"/>
        </w:trPr>
        <w:tc>
          <w:tcPr>
            <w:tcW w:w="85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AF9E7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671A59F6">
        <w:tblPrEx>
          <w:tblCellMar>
            <w:top w:w="0" w:type="dxa"/>
            <w:left w:w="108" w:type="dxa"/>
            <w:bottom w:w="0" w:type="dxa"/>
            <w:right w:w="108" w:type="dxa"/>
          </w:tblCellMar>
        </w:tblPrEx>
        <w:trPr>
          <w:trHeight w:val="724"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4EF4851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600" w:type="dxa"/>
            <w:vMerge w:val="restart"/>
            <w:tcBorders>
              <w:top w:val="nil"/>
              <w:left w:val="single" w:color="000000" w:sz="4" w:space="0"/>
              <w:bottom w:val="single" w:color="000000" w:sz="4" w:space="0"/>
              <w:right w:val="single" w:color="000000" w:sz="4" w:space="0"/>
            </w:tcBorders>
            <w:shd w:val="clear" w:color="auto" w:fill="auto"/>
            <w:vAlign w:val="center"/>
          </w:tcPr>
          <w:p w14:paraId="0168F19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680" w:type="dxa"/>
            <w:gridSpan w:val="3"/>
            <w:tcBorders>
              <w:top w:val="single" w:color="000000" w:sz="4" w:space="0"/>
              <w:left w:val="nil"/>
              <w:bottom w:val="single" w:color="000000" w:sz="4" w:space="0"/>
              <w:right w:val="single" w:color="000000" w:sz="4" w:space="0"/>
            </w:tcBorders>
            <w:shd w:val="clear" w:color="auto" w:fill="auto"/>
            <w:vAlign w:val="center"/>
          </w:tcPr>
          <w:p w14:paraId="4A4FDD1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400" w:type="dxa"/>
            <w:vMerge w:val="restart"/>
            <w:tcBorders>
              <w:top w:val="nil"/>
              <w:left w:val="single" w:color="000000" w:sz="4" w:space="0"/>
              <w:bottom w:val="single" w:color="000000" w:sz="4" w:space="0"/>
              <w:right w:val="single" w:color="000000" w:sz="4" w:space="0"/>
            </w:tcBorders>
            <w:shd w:val="clear" w:color="auto" w:fill="auto"/>
            <w:vAlign w:val="center"/>
          </w:tcPr>
          <w:p w14:paraId="02CABE8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33B2741B">
        <w:tblPrEx>
          <w:tblCellMar>
            <w:top w:w="0" w:type="dxa"/>
            <w:left w:w="108" w:type="dxa"/>
            <w:bottom w:w="0" w:type="dxa"/>
            <w:right w:w="108" w:type="dxa"/>
          </w:tblCellMar>
        </w:tblPrEx>
        <w:trPr>
          <w:trHeight w:val="724" w:hRule="atLeast"/>
        </w:trPr>
        <w:tc>
          <w:tcPr>
            <w:tcW w:w="820" w:type="dxa"/>
            <w:vMerge w:val="continue"/>
            <w:tcBorders>
              <w:top w:val="nil"/>
              <w:left w:val="single" w:color="000000" w:sz="4" w:space="0"/>
              <w:bottom w:val="single" w:color="000000" w:sz="4" w:space="0"/>
              <w:right w:val="single" w:color="000000" w:sz="4" w:space="0"/>
            </w:tcBorders>
            <w:vAlign w:val="center"/>
          </w:tcPr>
          <w:p w14:paraId="68C9DDFC">
            <w:pPr>
              <w:widowControl/>
              <w:jc w:val="left"/>
              <w:rPr>
                <w:rFonts w:ascii="方正黑体_GBK" w:hAnsi="宋体" w:eastAsia="方正黑体_GBK" w:cs="宋体"/>
                <w:color w:val="000000"/>
                <w:kern w:val="0"/>
                <w:sz w:val="24"/>
                <w:szCs w:val="24"/>
              </w:rPr>
            </w:pPr>
          </w:p>
        </w:tc>
        <w:tc>
          <w:tcPr>
            <w:tcW w:w="1600" w:type="dxa"/>
            <w:vMerge w:val="continue"/>
            <w:tcBorders>
              <w:top w:val="nil"/>
              <w:left w:val="single" w:color="000000" w:sz="4" w:space="0"/>
              <w:bottom w:val="single" w:color="000000" w:sz="4" w:space="0"/>
              <w:right w:val="single" w:color="000000" w:sz="4" w:space="0"/>
            </w:tcBorders>
            <w:vAlign w:val="center"/>
          </w:tcPr>
          <w:p w14:paraId="2DBBC2AD">
            <w:pPr>
              <w:widowControl/>
              <w:jc w:val="left"/>
              <w:rPr>
                <w:rFonts w:ascii="方正黑体_GBK" w:hAnsi="宋体" w:eastAsia="方正黑体_GBK" w:cs="宋体"/>
                <w:color w:val="000000"/>
                <w:kern w:val="0"/>
                <w:sz w:val="24"/>
                <w:szCs w:val="24"/>
              </w:rPr>
            </w:pPr>
          </w:p>
        </w:tc>
        <w:tc>
          <w:tcPr>
            <w:tcW w:w="660" w:type="dxa"/>
            <w:tcBorders>
              <w:top w:val="nil"/>
              <w:left w:val="nil"/>
              <w:bottom w:val="single" w:color="000000" w:sz="4" w:space="0"/>
              <w:right w:val="single" w:color="000000" w:sz="4" w:space="0"/>
            </w:tcBorders>
            <w:shd w:val="clear" w:color="auto" w:fill="auto"/>
            <w:vAlign w:val="center"/>
          </w:tcPr>
          <w:p w14:paraId="2669A3F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60" w:type="dxa"/>
            <w:tcBorders>
              <w:top w:val="nil"/>
              <w:left w:val="nil"/>
              <w:bottom w:val="single" w:color="000000" w:sz="4" w:space="0"/>
              <w:right w:val="single" w:color="000000" w:sz="4" w:space="0"/>
            </w:tcBorders>
            <w:shd w:val="clear" w:color="auto" w:fill="auto"/>
            <w:vAlign w:val="center"/>
          </w:tcPr>
          <w:p w14:paraId="06C9ECD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2060" w:type="dxa"/>
            <w:tcBorders>
              <w:top w:val="nil"/>
              <w:left w:val="nil"/>
              <w:bottom w:val="single" w:color="000000" w:sz="4" w:space="0"/>
              <w:right w:val="single" w:color="000000" w:sz="4" w:space="0"/>
            </w:tcBorders>
            <w:shd w:val="clear" w:color="auto" w:fill="auto"/>
            <w:vAlign w:val="center"/>
          </w:tcPr>
          <w:p w14:paraId="6D53736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400" w:type="dxa"/>
            <w:vMerge w:val="continue"/>
            <w:tcBorders>
              <w:top w:val="nil"/>
              <w:left w:val="single" w:color="000000" w:sz="4" w:space="0"/>
              <w:bottom w:val="single" w:color="000000" w:sz="4" w:space="0"/>
              <w:right w:val="single" w:color="000000" w:sz="4" w:space="0"/>
            </w:tcBorders>
            <w:vAlign w:val="center"/>
          </w:tcPr>
          <w:p w14:paraId="1E03FA21">
            <w:pPr>
              <w:widowControl/>
              <w:jc w:val="left"/>
              <w:rPr>
                <w:rFonts w:ascii="方正黑体_GBK" w:hAnsi="宋体" w:eastAsia="方正黑体_GBK" w:cs="宋体"/>
                <w:color w:val="000000"/>
                <w:kern w:val="0"/>
                <w:sz w:val="24"/>
                <w:szCs w:val="24"/>
              </w:rPr>
            </w:pPr>
          </w:p>
        </w:tc>
      </w:tr>
      <w:tr w14:paraId="2DD950BF">
        <w:tblPrEx>
          <w:tblCellMar>
            <w:top w:w="0" w:type="dxa"/>
            <w:left w:w="108" w:type="dxa"/>
            <w:bottom w:w="0" w:type="dxa"/>
            <w:right w:w="108" w:type="dxa"/>
          </w:tblCellMar>
        </w:tblPrEx>
        <w:trPr>
          <w:trHeight w:val="5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14:paraId="29F60B46">
            <w:pPr>
              <w:widowControl/>
              <w:jc w:val="center"/>
              <w:rPr>
                <w:rFonts w:eastAsia="宋体"/>
                <w:color w:val="000000"/>
                <w:kern w:val="0"/>
                <w:sz w:val="20"/>
              </w:rPr>
            </w:pPr>
            <w:r>
              <w:rPr>
                <w:rFonts w:eastAsia="宋体"/>
                <w:color w:val="000000"/>
                <w:kern w:val="0"/>
                <w:sz w:val="20"/>
              </w:rPr>
              <w:t>　</w:t>
            </w:r>
          </w:p>
        </w:tc>
        <w:tc>
          <w:tcPr>
            <w:tcW w:w="1600" w:type="dxa"/>
            <w:tcBorders>
              <w:top w:val="nil"/>
              <w:left w:val="nil"/>
              <w:bottom w:val="single" w:color="000000" w:sz="4" w:space="0"/>
              <w:right w:val="single" w:color="000000" w:sz="4" w:space="0"/>
            </w:tcBorders>
            <w:shd w:val="clear" w:color="auto" w:fill="auto"/>
            <w:vAlign w:val="center"/>
          </w:tcPr>
          <w:p w14:paraId="7BC83F87">
            <w:pPr>
              <w:widowControl/>
              <w:jc w:val="center"/>
              <w:rPr>
                <w:rFonts w:eastAsia="宋体"/>
                <w:color w:val="000000"/>
                <w:kern w:val="0"/>
                <w:sz w:val="20"/>
              </w:rPr>
            </w:pPr>
            <w:r>
              <w:rPr>
                <w:rFonts w:eastAsia="宋体"/>
                <w:color w:val="000000"/>
                <w:kern w:val="0"/>
                <w:sz w:val="20"/>
              </w:rPr>
              <w:t>　</w:t>
            </w:r>
          </w:p>
        </w:tc>
        <w:tc>
          <w:tcPr>
            <w:tcW w:w="660" w:type="dxa"/>
            <w:tcBorders>
              <w:top w:val="nil"/>
              <w:left w:val="nil"/>
              <w:bottom w:val="single" w:color="000000" w:sz="4" w:space="0"/>
              <w:right w:val="single" w:color="000000" w:sz="4" w:space="0"/>
            </w:tcBorders>
            <w:shd w:val="clear" w:color="auto" w:fill="auto"/>
            <w:vAlign w:val="center"/>
          </w:tcPr>
          <w:p w14:paraId="2B5C509E">
            <w:pPr>
              <w:widowControl/>
              <w:jc w:val="center"/>
              <w:rPr>
                <w:rFonts w:eastAsia="宋体"/>
                <w:color w:val="000000"/>
                <w:kern w:val="0"/>
                <w:sz w:val="20"/>
              </w:rPr>
            </w:pPr>
            <w:r>
              <w:rPr>
                <w:rFonts w:eastAsia="宋体"/>
                <w:color w:val="000000"/>
                <w:kern w:val="0"/>
                <w:sz w:val="20"/>
              </w:rPr>
              <w:t>　</w:t>
            </w:r>
          </w:p>
        </w:tc>
        <w:tc>
          <w:tcPr>
            <w:tcW w:w="1960" w:type="dxa"/>
            <w:tcBorders>
              <w:top w:val="nil"/>
              <w:left w:val="nil"/>
              <w:bottom w:val="single" w:color="000000" w:sz="4" w:space="0"/>
              <w:right w:val="single" w:color="000000" w:sz="4" w:space="0"/>
            </w:tcBorders>
            <w:shd w:val="clear" w:color="auto" w:fill="auto"/>
            <w:vAlign w:val="center"/>
          </w:tcPr>
          <w:p w14:paraId="2F88B2CF">
            <w:pPr>
              <w:widowControl/>
              <w:jc w:val="center"/>
              <w:rPr>
                <w:rFonts w:eastAsia="宋体"/>
                <w:color w:val="000000"/>
                <w:kern w:val="0"/>
                <w:sz w:val="20"/>
              </w:rPr>
            </w:pPr>
            <w:r>
              <w:rPr>
                <w:rFonts w:eastAsia="宋体"/>
                <w:color w:val="000000"/>
                <w:kern w:val="0"/>
                <w:sz w:val="20"/>
              </w:rPr>
              <w:t>　</w:t>
            </w:r>
          </w:p>
        </w:tc>
        <w:tc>
          <w:tcPr>
            <w:tcW w:w="2060" w:type="dxa"/>
            <w:tcBorders>
              <w:top w:val="nil"/>
              <w:left w:val="nil"/>
              <w:bottom w:val="single" w:color="000000" w:sz="4" w:space="0"/>
              <w:right w:val="single" w:color="000000" w:sz="4" w:space="0"/>
            </w:tcBorders>
            <w:shd w:val="clear" w:color="auto" w:fill="auto"/>
            <w:vAlign w:val="center"/>
          </w:tcPr>
          <w:p w14:paraId="43F27873">
            <w:pPr>
              <w:widowControl/>
              <w:jc w:val="center"/>
              <w:rPr>
                <w:rFonts w:eastAsia="宋体"/>
                <w:color w:val="000000"/>
                <w:kern w:val="0"/>
                <w:sz w:val="20"/>
              </w:rPr>
            </w:pPr>
            <w:r>
              <w:rPr>
                <w:rFonts w:eastAsia="宋体"/>
                <w:color w:val="000000"/>
                <w:kern w:val="0"/>
                <w:sz w:val="20"/>
              </w:rPr>
              <w:t>　</w:t>
            </w:r>
          </w:p>
        </w:tc>
        <w:tc>
          <w:tcPr>
            <w:tcW w:w="1400" w:type="dxa"/>
            <w:tcBorders>
              <w:top w:val="nil"/>
              <w:left w:val="nil"/>
              <w:bottom w:val="single" w:color="000000" w:sz="4" w:space="0"/>
              <w:right w:val="single" w:color="000000" w:sz="4" w:space="0"/>
            </w:tcBorders>
            <w:shd w:val="clear" w:color="auto" w:fill="auto"/>
            <w:vAlign w:val="center"/>
          </w:tcPr>
          <w:p w14:paraId="29D28E4E">
            <w:pPr>
              <w:widowControl/>
              <w:jc w:val="center"/>
              <w:rPr>
                <w:rFonts w:eastAsia="宋体"/>
                <w:color w:val="000000"/>
                <w:kern w:val="0"/>
                <w:sz w:val="20"/>
              </w:rPr>
            </w:pPr>
            <w:r>
              <w:rPr>
                <w:rFonts w:eastAsia="宋体"/>
                <w:color w:val="000000"/>
                <w:kern w:val="0"/>
                <w:sz w:val="20"/>
              </w:rPr>
              <w:t>　</w:t>
            </w:r>
          </w:p>
        </w:tc>
      </w:tr>
    </w:tbl>
    <w:p w14:paraId="49B50724">
      <w:pPr>
        <w:widowControl/>
        <w:jc w:val="left"/>
        <w:rPr>
          <w:rFonts w:hint="eastAsia"/>
        </w:rPr>
      </w:pPr>
    </w:p>
    <w:p w14:paraId="1CA5C9CC">
      <w:pPr>
        <w:widowControl/>
        <w:jc w:val="left"/>
        <w:rPr>
          <w:rFonts w:hint="eastAsia"/>
        </w:rPr>
      </w:pPr>
    </w:p>
    <w:p w14:paraId="0471F3D5">
      <w:pPr>
        <w:widowControl/>
        <w:jc w:val="left"/>
        <w:rPr>
          <w:rFonts w:hint="eastAsia"/>
        </w:rPr>
      </w:pPr>
    </w:p>
    <w:p w14:paraId="3AE16857">
      <w:pPr>
        <w:widowControl/>
        <w:jc w:val="left"/>
        <w:rPr>
          <w:rFonts w:hint="eastAsia"/>
        </w:rPr>
      </w:pPr>
    </w:p>
    <w:p w14:paraId="4C536058">
      <w:pPr>
        <w:widowControl/>
        <w:jc w:val="left"/>
        <w:rPr>
          <w:rFonts w:hint="eastAsia"/>
        </w:rPr>
      </w:pPr>
    </w:p>
    <w:p w14:paraId="2B32ED01">
      <w:pPr>
        <w:widowControl/>
        <w:jc w:val="left"/>
        <w:rPr>
          <w:rFonts w:hint="eastAsia"/>
        </w:rPr>
      </w:pPr>
    </w:p>
    <w:p w14:paraId="7A0EEFF9">
      <w:pPr>
        <w:widowControl/>
        <w:jc w:val="left"/>
        <w:rPr>
          <w:rFonts w:hint="eastAsia"/>
        </w:rPr>
      </w:pPr>
    </w:p>
    <w:p w14:paraId="681CEC02">
      <w:pPr>
        <w:widowControl/>
        <w:jc w:val="left"/>
        <w:rPr>
          <w:rFonts w:hint="eastAsia"/>
        </w:rPr>
      </w:pPr>
    </w:p>
    <w:p w14:paraId="6407E0ED">
      <w:pPr>
        <w:widowControl/>
        <w:jc w:val="left"/>
        <w:rPr>
          <w:rFonts w:hint="eastAsia"/>
        </w:rPr>
      </w:pPr>
    </w:p>
    <w:p w14:paraId="410F90C0">
      <w:pPr>
        <w:widowControl/>
        <w:jc w:val="left"/>
        <w:rPr>
          <w:rFonts w:hint="eastAsia"/>
        </w:rPr>
      </w:pPr>
    </w:p>
    <w:p w14:paraId="2B3303B5">
      <w:pPr>
        <w:widowControl/>
        <w:jc w:val="left"/>
        <w:rPr>
          <w:rFonts w:hint="eastAsia"/>
        </w:rPr>
      </w:pPr>
    </w:p>
    <w:p w14:paraId="4857783E">
      <w:pPr>
        <w:widowControl/>
        <w:jc w:val="left"/>
        <w:rPr>
          <w:rFonts w:hint="eastAsia"/>
        </w:rPr>
      </w:pPr>
    </w:p>
    <w:p w14:paraId="07746AC6">
      <w:pPr>
        <w:widowControl/>
        <w:jc w:val="left"/>
        <w:rPr>
          <w:rFonts w:hint="eastAsia"/>
        </w:rPr>
      </w:pPr>
      <w:r>
        <w:rPr>
          <w:rFonts w:hint="eastAsia"/>
        </w:rPr>
        <w:t>附件6</w:t>
      </w:r>
    </w:p>
    <w:tbl>
      <w:tblPr>
        <w:tblStyle w:val="5"/>
        <w:tblW w:w="8180" w:type="dxa"/>
        <w:tblInd w:w="93" w:type="dxa"/>
        <w:tblLayout w:type="autofit"/>
        <w:tblCellMar>
          <w:top w:w="0" w:type="dxa"/>
          <w:left w:w="108" w:type="dxa"/>
          <w:bottom w:w="0" w:type="dxa"/>
          <w:right w:w="108" w:type="dxa"/>
        </w:tblCellMar>
      </w:tblPr>
      <w:tblGrid>
        <w:gridCol w:w="1521"/>
        <w:gridCol w:w="3028"/>
        <w:gridCol w:w="732"/>
        <w:gridCol w:w="1421"/>
        <w:gridCol w:w="1478"/>
      </w:tblGrid>
      <w:tr w14:paraId="099AF4B0">
        <w:tblPrEx>
          <w:tblCellMar>
            <w:top w:w="0" w:type="dxa"/>
            <w:left w:w="108" w:type="dxa"/>
            <w:bottom w:w="0" w:type="dxa"/>
            <w:right w:w="108" w:type="dxa"/>
          </w:tblCellMar>
        </w:tblPrEx>
        <w:trPr>
          <w:trHeight w:val="624" w:hRule="atLeast"/>
        </w:trPr>
        <w:tc>
          <w:tcPr>
            <w:tcW w:w="8180" w:type="dxa"/>
            <w:gridSpan w:val="5"/>
            <w:vMerge w:val="restart"/>
            <w:tcBorders>
              <w:top w:val="nil"/>
              <w:left w:val="nil"/>
              <w:bottom w:val="nil"/>
              <w:right w:val="nil"/>
            </w:tcBorders>
            <w:shd w:val="clear" w:color="auto" w:fill="auto"/>
            <w:vAlign w:val="center"/>
          </w:tcPr>
          <w:p w14:paraId="5251B43A">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628F5A9F">
        <w:tblPrEx>
          <w:tblCellMar>
            <w:top w:w="0" w:type="dxa"/>
            <w:left w:w="108" w:type="dxa"/>
            <w:bottom w:w="0" w:type="dxa"/>
            <w:right w:w="108" w:type="dxa"/>
          </w:tblCellMar>
        </w:tblPrEx>
        <w:trPr>
          <w:trHeight w:val="624" w:hRule="atLeast"/>
        </w:trPr>
        <w:tc>
          <w:tcPr>
            <w:tcW w:w="8180" w:type="dxa"/>
            <w:gridSpan w:val="5"/>
            <w:vMerge w:val="continue"/>
            <w:tcBorders>
              <w:top w:val="nil"/>
              <w:left w:val="nil"/>
              <w:bottom w:val="nil"/>
              <w:right w:val="nil"/>
            </w:tcBorders>
            <w:vAlign w:val="center"/>
          </w:tcPr>
          <w:p w14:paraId="66D4D035">
            <w:pPr>
              <w:widowControl/>
              <w:jc w:val="left"/>
              <w:rPr>
                <w:rFonts w:ascii="方正小标宋_GBK" w:hAnsi="宋体" w:eastAsia="方正小标宋_GBK" w:cs="宋体"/>
                <w:color w:val="000000"/>
                <w:kern w:val="0"/>
                <w:sz w:val="28"/>
                <w:szCs w:val="28"/>
              </w:rPr>
            </w:pPr>
          </w:p>
        </w:tc>
      </w:tr>
      <w:tr w14:paraId="58D8E962">
        <w:tblPrEx>
          <w:tblCellMar>
            <w:top w:w="0" w:type="dxa"/>
            <w:left w:w="108" w:type="dxa"/>
            <w:bottom w:w="0" w:type="dxa"/>
            <w:right w:w="108" w:type="dxa"/>
          </w:tblCellMar>
        </w:tblPrEx>
        <w:trPr>
          <w:trHeight w:val="327" w:hRule="atLeast"/>
        </w:trPr>
        <w:tc>
          <w:tcPr>
            <w:tcW w:w="1521" w:type="dxa"/>
            <w:tcBorders>
              <w:top w:val="nil"/>
              <w:left w:val="nil"/>
              <w:bottom w:val="nil"/>
              <w:right w:val="nil"/>
            </w:tcBorders>
            <w:shd w:val="clear" w:color="auto" w:fill="auto"/>
            <w:noWrap/>
            <w:vAlign w:val="center"/>
          </w:tcPr>
          <w:p w14:paraId="629247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28" w:type="dxa"/>
            <w:tcBorders>
              <w:top w:val="nil"/>
              <w:left w:val="nil"/>
              <w:bottom w:val="nil"/>
              <w:right w:val="nil"/>
            </w:tcBorders>
            <w:shd w:val="clear" w:color="auto" w:fill="auto"/>
            <w:noWrap/>
            <w:vAlign w:val="center"/>
          </w:tcPr>
          <w:p w14:paraId="2762CB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2" w:type="dxa"/>
            <w:tcBorders>
              <w:top w:val="nil"/>
              <w:left w:val="nil"/>
              <w:bottom w:val="nil"/>
              <w:right w:val="nil"/>
            </w:tcBorders>
            <w:shd w:val="clear" w:color="auto" w:fill="auto"/>
            <w:noWrap/>
            <w:vAlign w:val="center"/>
          </w:tcPr>
          <w:p w14:paraId="3D0649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1" w:type="dxa"/>
            <w:tcBorders>
              <w:top w:val="nil"/>
              <w:left w:val="nil"/>
              <w:bottom w:val="nil"/>
              <w:right w:val="nil"/>
            </w:tcBorders>
            <w:shd w:val="clear" w:color="auto" w:fill="auto"/>
            <w:noWrap/>
            <w:vAlign w:val="center"/>
          </w:tcPr>
          <w:p w14:paraId="20887E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8" w:type="dxa"/>
            <w:tcBorders>
              <w:top w:val="nil"/>
              <w:left w:val="nil"/>
              <w:bottom w:val="nil"/>
              <w:right w:val="nil"/>
            </w:tcBorders>
            <w:shd w:val="clear" w:color="auto" w:fill="auto"/>
            <w:noWrap/>
            <w:vAlign w:val="center"/>
          </w:tcPr>
          <w:p w14:paraId="1471F4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92B56D">
        <w:tblPrEx>
          <w:tblCellMar>
            <w:top w:w="0" w:type="dxa"/>
            <w:left w:w="108" w:type="dxa"/>
            <w:bottom w:w="0" w:type="dxa"/>
            <w:right w:w="108" w:type="dxa"/>
          </w:tblCellMar>
        </w:tblPrEx>
        <w:trPr>
          <w:trHeight w:val="432" w:hRule="atLeast"/>
        </w:trPr>
        <w:tc>
          <w:tcPr>
            <w:tcW w:w="1521" w:type="dxa"/>
            <w:tcBorders>
              <w:top w:val="nil"/>
              <w:left w:val="nil"/>
              <w:bottom w:val="nil"/>
              <w:right w:val="nil"/>
            </w:tcBorders>
            <w:shd w:val="clear" w:color="auto" w:fill="auto"/>
            <w:noWrap/>
            <w:vAlign w:val="center"/>
          </w:tcPr>
          <w:p w14:paraId="6CB908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28" w:type="dxa"/>
            <w:tcBorders>
              <w:top w:val="nil"/>
              <w:left w:val="nil"/>
              <w:bottom w:val="nil"/>
              <w:right w:val="nil"/>
            </w:tcBorders>
            <w:shd w:val="clear" w:color="auto" w:fill="auto"/>
            <w:noWrap/>
            <w:vAlign w:val="center"/>
          </w:tcPr>
          <w:p w14:paraId="4FBE47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2" w:type="dxa"/>
            <w:tcBorders>
              <w:top w:val="nil"/>
              <w:left w:val="nil"/>
              <w:bottom w:val="nil"/>
              <w:right w:val="nil"/>
            </w:tcBorders>
            <w:shd w:val="clear" w:color="auto" w:fill="auto"/>
            <w:noWrap/>
            <w:vAlign w:val="center"/>
          </w:tcPr>
          <w:p w14:paraId="0499D1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1" w:type="dxa"/>
            <w:tcBorders>
              <w:top w:val="nil"/>
              <w:left w:val="nil"/>
              <w:bottom w:val="nil"/>
              <w:right w:val="nil"/>
            </w:tcBorders>
            <w:shd w:val="clear" w:color="auto" w:fill="auto"/>
            <w:noWrap/>
            <w:vAlign w:val="center"/>
          </w:tcPr>
          <w:p w14:paraId="07AA685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8" w:type="dxa"/>
            <w:tcBorders>
              <w:top w:val="nil"/>
              <w:left w:val="nil"/>
              <w:bottom w:val="nil"/>
              <w:right w:val="nil"/>
            </w:tcBorders>
            <w:shd w:val="clear" w:color="auto" w:fill="auto"/>
            <w:noWrap/>
            <w:vAlign w:val="center"/>
          </w:tcPr>
          <w:p w14:paraId="0BA176B0">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2F63C0F8">
        <w:tblPrEx>
          <w:tblCellMar>
            <w:top w:w="0" w:type="dxa"/>
            <w:left w:w="108" w:type="dxa"/>
            <w:bottom w:w="0" w:type="dxa"/>
            <w:right w:w="108" w:type="dxa"/>
          </w:tblCellMar>
        </w:tblPrEx>
        <w:trPr>
          <w:trHeight w:val="672" w:hRule="atLeast"/>
        </w:trPr>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D8E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30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BD7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631" w:type="dxa"/>
            <w:gridSpan w:val="3"/>
            <w:tcBorders>
              <w:top w:val="single" w:color="000000" w:sz="4" w:space="0"/>
              <w:left w:val="nil"/>
              <w:bottom w:val="single" w:color="000000" w:sz="4" w:space="0"/>
              <w:right w:val="single" w:color="000000" w:sz="4" w:space="0"/>
            </w:tcBorders>
            <w:shd w:val="clear" w:color="auto" w:fill="auto"/>
            <w:noWrap/>
            <w:vAlign w:val="center"/>
          </w:tcPr>
          <w:p w14:paraId="4F29EF7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4BE29195">
        <w:tblPrEx>
          <w:tblCellMar>
            <w:top w:w="0" w:type="dxa"/>
            <w:left w:w="108" w:type="dxa"/>
            <w:bottom w:w="0" w:type="dxa"/>
            <w:right w:w="108" w:type="dxa"/>
          </w:tblCellMar>
        </w:tblPrEx>
        <w:trPr>
          <w:trHeight w:val="623" w:hRule="atLeast"/>
        </w:trPr>
        <w:tc>
          <w:tcPr>
            <w:tcW w:w="1521" w:type="dxa"/>
            <w:vMerge w:val="continue"/>
            <w:tcBorders>
              <w:top w:val="single" w:color="000000" w:sz="4" w:space="0"/>
              <w:left w:val="single" w:color="000000" w:sz="4" w:space="0"/>
              <w:bottom w:val="single" w:color="000000" w:sz="4" w:space="0"/>
              <w:right w:val="single" w:color="000000" w:sz="4" w:space="0"/>
            </w:tcBorders>
            <w:vAlign w:val="center"/>
          </w:tcPr>
          <w:p w14:paraId="69F1137C">
            <w:pPr>
              <w:widowControl/>
              <w:jc w:val="left"/>
              <w:rPr>
                <w:rFonts w:ascii="方正黑体_GBK" w:hAnsi="宋体" w:eastAsia="方正黑体_GBK" w:cs="宋体"/>
                <w:color w:val="000000"/>
                <w:kern w:val="0"/>
                <w:sz w:val="24"/>
                <w:szCs w:val="24"/>
              </w:rPr>
            </w:pPr>
          </w:p>
        </w:tc>
        <w:tc>
          <w:tcPr>
            <w:tcW w:w="3028" w:type="dxa"/>
            <w:vMerge w:val="continue"/>
            <w:tcBorders>
              <w:top w:val="single" w:color="000000" w:sz="4" w:space="0"/>
              <w:left w:val="single" w:color="000000" w:sz="4" w:space="0"/>
              <w:bottom w:val="single" w:color="000000" w:sz="4" w:space="0"/>
              <w:right w:val="single" w:color="000000" w:sz="4" w:space="0"/>
            </w:tcBorders>
            <w:vAlign w:val="center"/>
          </w:tcPr>
          <w:p w14:paraId="31587B55">
            <w:pPr>
              <w:widowControl/>
              <w:jc w:val="left"/>
              <w:rPr>
                <w:rFonts w:ascii="方正黑体_GBK" w:hAnsi="宋体" w:eastAsia="方正黑体_GBK" w:cs="宋体"/>
                <w:color w:val="000000"/>
                <w:kern w:val="0"/>
                <w:sz w:val="24"/>
                <w:szCs w:val="24"/>
              </w:rPr>
            </w:pPr>
          </w:p>
        </w:tc>
        <w:tc>
          <w:tcPr>
            <w:tcW w:w="732" w:type="dxa"/>
            <w:tcBorders>
              <w:top w:val="nil"/>
              <w:left w:val="nil"/>
              <w:bottom w:val="single" w:color="000000" w:sz="4" w:space="0"/>
              <w:right w:val="single" w:color="000000" w:sz="4" w:space="0"/>
            </w:tcBorders>
            <w:shd w:val="clear" w:color="auto" w:fill="auto"/>
            <w:noWrap/>
            <w:vAlign w:val="center"/>
          </w:tcPr>
          <w:p w14:paraId="49AD28D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421" w:type="dxa"/>
            <w:tcBorders>
              <w:top w:val="nil"/>
              <w:left w:val="nil"/>
              <w:bottom w:val="single" w:color="000000" w:sz="4" w:space="0"/>
              <w:right w:val="single" w:color="000000" w:sz="4" w:space="0"/>
            </w:tcBorders>
            <w:shd w:val="clear" w:color="auto" w:fill="auto"/>
            <w:noWrap/>
            <w:vAlign w:val="center"/>
          </w:tcPr>
          <w:p w14:paraId="1F9B394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478" w:type="dxa"/>
            <w:tcBorders>
              <w:top w:val="nil"/>
              <w:left w:val="nil"/>
              <w:bottom w:val="single" w:color="000000" w:sz="4" w:space="0"/>
              <w:right w:val="single" w:color="000000" w:sz="4" w:space="0"/>
            </w:tcBorders>
            <w:shd w:val="clear" w:color="auto" w:fill="auto"/>
            <w:noWrap/>
            <w:vAlign w:val="center"/>
          </w:tcPr>
          <w:p w14:paraId="6920C24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3CC68C38">
        <w:tblPrEx>
          <w:tblCellMar>
            <w:top w:w="0" w:type="dxa"/>
            <w:left w:w="108" w:type="dxa"/>
            <w:bottom w:w="0" w:type="dxa"/>
            <w:right w:w="108" w:type="dxa"/>
          </w:tblCellMar>
        </w:tblPrEx>
        <w:trPr>
          <w:trHeight w:val="413" w:hRule="atLeast"/>
        </w:trPr>
        <w:tc>
          <w:tcPr>
            <w:tcW w:w="45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7EAE">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32" w:type="dxa"/>
            <w:tcBorders>
              <w:top w:val="nil"/>
              <w:left w:val="nil"/>
              <w:bottom w:val="single" w:color="000000" w:sz="4" w:space="0"/>
              <w:right w:val="single" w:color="000000" w:sz="4" w:space="0"/>
            </w:tcBorders>
            <w:shd w:val="clear" w:color="auto" w:fill="auto"/>
            <w:noWrap/>
            <w:vAlign w:val="center"/>
          </w:tcPr>
          <w:p w14:paraId="1E5FB078">
            <w:pPr>
              <w:widowControl/>
              <w:jc w:val="right"/>
              <w:rPr>
                <w:rFonts w:eastAsia="宋体"/>
                <w:b/>
                <w:bCs/>
                <w:color w:val="000000"/>
                <w:kern w:val="0"/>
                <w:sz w:val="20"/>
              </w:rPr>
            </w:pPr>
            <w:r>
              <w:rPr>
                <w:rFonts w:eastAsia="宋体"/>
                <w:b/>
                <w:bCs/>
                <w:color w:val="000000"/>
                <w:kern w:val="0"/>
                <w:sz w:val="20"/>
              </w:rPr>
              <w:t>　</w:t>
            </w:r>
          </w:p>
        </w:tc>
        <w:tc>
          <w:tcPr>
            <w:tcW w:w="1421" w:type="dxa"/>
            <w:tcBorders>
              <w:top w:val="nil"/>
              <w:left w:val="nil"/>
              <w:bottom w:val="single" w:color="000000" w:sz="4" w:space="0"/>
              <w:right w:val="single" w:color="000000" w:sz="4" w:space="0"/>
            </w:tcBorders>
            <w:shd w:val="clear" w:color="auto" w:fill="auto"/>
            <w:noWrap/>
            <w:vAlign w:val="center"/>
          </w:tcPr>
          <w:p w14:paraId="022A9067">
            <w:pPr>
              <w:widowControl/>
              <w:jc w:val="right"/>
              <w:rPr>
                <w:rFonts w:eastAsia="宋体"/>
                <w:b/>
                <w:bCs/>
                <w:color w:val="000000"/>
                <w:kern w:val="0"/>
                <w:sz w:val="20"/>
              </w:rPr>
            </w:pPr>
            <w:r>
              <w:rPr>
                <w:rFonts w:eastAsia="宋体"/>
                <w:b/>
                <w:bCs/>
                <w:color w:val="000000"/>
                <w:kern w:val="0"/>
                <w:sz w:val="20"/>
              </w:rPr>
              <w:t>　</w:t>
            </w:r>
          </w:p>
        </w:tc>
        <w:tc>
          <w:tcPr>
            <w:tcW w:w="1478" w:type="dxa"/>
            <w:tcBorders>
              <w:top w:val="nil"/>
              <w:left w:val="nil"/>
              <w:bottom w:val="single" w:color="000000" w:sz="4" w:space="0"/>
              <w:right w:val="single" w:color="000000" w:sz="4" w:space="0"/>
            </w:tcBorders>
            <w:shd w:val="clear" w:color="auto" w:fill="auto"/>
            <w:noWrap/>
            <w:vAlign w:val="center"/>
          </w:tcPr>
          <w:p w14:paraId="2ED19C60">
            <w:pPr>
              <w:widowControl/>
              <w:jc w:val="right"/>
              <w:rPr>
                <w:rFonts w:eastAsia="宋体"/>
                <w:b/>
                <w:bCs/>
                <w:color w:val="000000"/>
                <w:kern w:val="0"/>
                <w:sz w:val="20"/>
              </w:rPr>
            </w:pPr>
            <w:r>
              <w:rPr>
                <w:rFonts w:eastAsia="宋体"/>
                <w:b/>
                <w:bCs/>
                <w:color w:val="000000"/>
                <w:kern w:val="0"/>
                <w:sz w:val="20"/>
              </w:rPr>
              <w:t>　</w:t>
            </w:r>
          </w:p>
        </w:tc>
      </w:tr>
      <w:tr w14:paraId="2578F75D">
        <w:tblPrEx>
          <w:tblCellMar>
            <w:top w:w="0" w:type="dxa"/>
            <w:left w:w="108" w:type="dxa"/>
            <w:bottom w:w="0" w:type="dxa"/>
            <w:right w:w="108" w:type="dxa"/>
          </w:tblCellMar>
        </w:tblPrEx>
        <w:trPr>
          <w:trHeight w:val="327" w:hRule="atLeast"/>
        </w:trPr>
        <w:tc>
          <w:tcPr>
            <w:tcW w:w="1521" w:type="dxa"/>
            <w:tcBorders>
              <w:top w:val="nil"/>
              <w:left w:val="single" w:color="000000" w:sz="4" w:space="0"/>
              <w:bottom w:val="single" w:color="000000" w:sz="4" w:space="0"/>
              <w:right w:val="single" w:color="000000" w:sz="4" w:space="0"/>
            </w:tcBorders>
            <w:shd w:val="clear" w:color="auto" w:fill="auto"/>
            <w:noWrap/>
            <w:vAlign w:val="center"/>
          </w:tcPr>
          <w:p w14:paraId="6DEAAFC9">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028" w:type="dxa"/>
            <w:tcBorders>
              <w:top w:val="nil"/>
              <w:left w:val="nil"/>
              <w:bottom w:val="single" w:color="000000" w:sz="4" w:space="0"/>
              <w:right w:val="single" w:color="000000" w:sz="4" w:space="0"/>
            </w:tcBorders>
            <w:shd w:val="clear" w:color="auto" w:fill="auto"/>
            <w:noWrap/>
            <w:vAlign w:val="center"/>
          </w:tcPr>
          <w:p w14:paraId="18F1134A">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732" w:type="dxa"/>
            <w:tcBorders>
              <w:top w:val="nil"/>
              <w:left w:val="nil"/>
              <w:bottom w:val="single" w:color="000000" w:sz="4" w:space="0"/>
              <w:right w:val="single" w:color="000000" w:sz="4" w:space="0"/>
            </w:tcBorders>
            <w:shd w:val="clear" w:color="auto" w:fill="auto"/>
            <w:noWrap/>
            <w:vAlign w:val="center"/>
          </w:tcPr>
          <w:p w14:paraId="4D2BB899">
            <w:pPr>
              <w:widowControl/>
              <w:jc w:val="right"/>
              <w:rPr>
                <w:rFonts w:eastAsia="宋体"/>
                <w:color w:val="000000"/>
                <w:kern w:val="0"/>
                <w:sz w:val="20"/>
              </w:rPr>
            </w:pPr>
            <w:r>
              <w:rPr>
                <w:rFonts w:eastAsia="宋体"/>
                <w:color w:val="000000"/>
                <w:kern w:val="0"/>
                <w:sz w:val="20"/>
              </w:rPr>
              <w:t>　</w:t>
            </w:r>
          </w:p>
        </w:tc>
        <w:tc>
          <w:tcPr>
            <w:tcW w:w="1421" w:type="dxa"/>
            <w:tcBorders>
              <w:top w:val="nil"/>
              <w:left w:val="nil"/>
              <w:bottom w:val="single" w:color="000000" w:sz="4" w:space="0"/>
              <w:right w:val="single" w:color="000000" w:sz="4" w:space="0"/>
            </w:tcBorders>
            <w:shd w:val="clear" w:color="auto" w:fill="auto"/>
            <w:noWrap/>
            <w:vAlign w:val="center"/>
          </w:tcPr>
          <w:p w14:paraId="4D97A601">
            <w:pPr>
              <w:widowControl/>
              <w:jc w:val="right"/>
              <w:rPr>
                <w:rFonts w:eastAsia="宋体"/>
                <w:color w:val="000000"/>
                <w:kern w:val="0"/>
                <w:sz w:val="20"/>
              </w:rPr>
            </w:pPr>
            <w:r>
              <w:rPr>
                <w:rFonts w:eastAsia="宋体"/>
                <w:color w:val="000000"/>
                <w:kern w:val="0"/>
                <w:sz w:val="20"/>
              </w:rPr>
              <w:t>　</w:t>
            </w:r>
          </w:p>
        </w:tc>
        <w:tc>
          <w:tcPr>
            <w:tcW w:w="1478" w:type="dxa"/>
            <w:tcBorders>
              <w:top w:val="nil"/>
              <w:left w:val="nil"/>
              <w:bottom w:val="single" w:color="000000" w:sz="4" w:space="0"/>
              <w:right w:val="single" w:color="000000" w:sz="4" w:space="0"/>
            </w:tcBorders>
            <w:shd w:val="clear" w:color="auto" w:fill="auto"/>
            <w:noWrap/>
            <w:vAlign w:val="center"/>
          </w:tcPr>
          <w:p w14:paraId="7C75BFC0">
            <w:pPr>
              <w:widowControl/>
              <w:jc w:val="right"/>
              <w:rPr>
                <w:rFonts w:eastAsia="宋体"/>
                <w:color w:val="000000"/>
                <w:kern w:val="0"/>
                <w:sz w:val="20"/>
              </w:rPr>
            </w:pPr>
            <w:r>
              <w:rPr>
                <w:rFonts w:eastAsia="宋体"/>
                <w:color w:val="000000"/>
                <w:kern w:val="0"/>
                <w:sz w:val="20"/>
              </w:rPr>
              <w:t>　</w:t>
            </w:r>
          </w:p>
        </w:tc>
      </w:tr>
      <w:tr w14:paraId="64D5EE7B">
        <w:tblPrEx>
          <w:tblCellMar>
            <w:top w:w="0" w:type="dxa"/>
            <w:left w:w="108" w:type="dxa"/>
            <w:bottom w:w="0" w:type="dxa"/>
            <w:right w:w="108" w:type="dxa"/>
          </w:tblCellMar>
        </w:tblPrEx>
        <w:trPr>
          <w:trHeight w:val="327" w:hRule="atLeast"/>
        </w:trPr>
        <w:tc>
          <w:tcPr>
            <w:tcW w:w="1521" w:type="dxa"/>
            <w:tcBorders>
              <w:top w:val="nil"/>
              <w:left w:val="single" w:color="000000" w:sz="4" w:space="0"/>
              <w:bottom w:val="single" w:color="000000" w:sz="4" w:space="0"/>
              <w:right w:val="single" w:color="000000" w:sz="4" w:space="0"/>
            </w:tcBorders>
            <w:shd w:val="clear" w:color="auto" w:fill="auto"/>
            <w:vAlign w:val="center"/>
          </w:tcPr>
          <w:p w14:paraId="0FF9878C">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028" w:type="dxa"/>
            <w:tcBorders>
              <w:top w:val="nil"/>
              <w:left w:val="nil"/>
              <w:bottom w:val="single" w:color="000000" w:sz="4" w:space="0"/>
              <w:right w:val="single" w:color="000000" w:sz="4" w:space="0"/>
            </w:tcBorders>
            <w:shd w:val="clear" w:color="auto" w:fill="auto"/>
            <w:vAlign w:val="center"/>
          </w:tcPr>
          <w:p w14:paraId="5878C0A3">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732" w:type="dxa"/>
            <w:tcBorders>
              <w:top w:val="nil"/>
              <w:left w:val="nil"/>
              <w:bottom w:val="single" w:color="000000" w:sz="4" w:space="0"/>
              <w:right w:val="single" w:color="000000" w:sz="4" w:space="0"/>
            </w:tcBorders>
            <w:shd w:val="clear" w:color="auto" w:fill="auto"/>
            <w:noWrap/>
            <w:vAlign w:val="center"/>
          </w:tcPr>
          <w:p w14:paraId="3CD244E0">
            <w:pPr>
              <w:widowControl/>
              <w:jc w:val="right"/>
              <w:rPr>
                <w:rFonts w:eastAsia="宋体"/>
                <w:color w:val="000000"/>
                <w:kern w:val="0"/>
                <w:sz w:val="20"/>
              </w:rPr>
            </w:pPr>
            <w:r>
              <w:rPr>
                <w:rFonts w:eastAsia="宋体"/>
                <w:color w:val="000000"/>
                <w:kern w:val="0"/>
                <w:sz w:val="20"/>
              </w:rPr>
              <w:t>　</w:t>
            </w:r>
          </w:p>
        </w:tc>
        <w:tc>
          <w:tcPr>
            <w:tcW w:w="1421" w:type="dxa"/>
            <w:tcBorders>
              <w:top w:val="nil"/>
              <w:left w:val="nil"/>
              <w:bottom w:val="single" w:color="000000" w:sz="4" w:space="0"/>
              <w:right w:val="single" w:color="000000" w:sz="4" w:space="0"/>
            </w:tcBorders>
            <w:shd w:val="clear" w:color="auto" w:fill="auto"/>
            <w:noWrap/>
            <w:vAlign w:val="center"/>
          </w:tcPr>
          <w:p w14:paraId="76020EE9">
            <w:pPr>
              <w:widowControl/>
              <w:jc w:val="right"/>
              <w:rPr>
                <w:rFonts w:eastAsia="宋体"/>
                <w:color w:val="000000"/>
                <w:kern w:val="0"/>
                <w:sz w:val="20"/>
              </w:rPr>
            </w:pPr>
            <w:r>
              <w:rPr>
                <w:rFonts w:eastAsia="宋体"/>
                <w:color w:val="000000"/>
                <w:kern w:val="0"/>
                <w:sz w:val="20"/>
              </w:rPr>
              <w:t>　</w:t>
            </w:r>
          </w:p>
        </w:tc>
        <w:tc>
          <w:tcPr>
            <w:tcW w:w="1478" w:type="dxa"/>
            <w:tcBorders>
              <w:top w:val="nil"/>
              <w:left w:val="nil"/>
              <w:bottom w:val="single" w:color="000000" w:sz="4" w:space="0"/>
              <w:right w:val="single" w:color="000000" w:sz="4" w:space="0"/>
            </w:tcBorders>
            <w:shd w:val="clear" w:color="auto" w:fill="auto"/>
            <w:noWrap/>
            <w:vAlign w:val="center"/>
          </w:tcPr>
          <w:p w14:paraId="395B5D5A">
            <w:pPr>
              <w:widowControl/>
              <w:jc w:val="right"/>
              <w:rPr>
                <w:rFonts w:eastAsia="宋体"/>
                <w:color w:val="000000"/>
                <w:kern w:val="0"/>
                <w:sz w:val="20"/>
              </w:rPr>
            </w:pPr>
            <w:r>
              <w:rPr>
                <w:rFonts w:eastAsia="宋体"/>
                <w:color w:val="000000"/>
                <w:kern w:val="0"/>
                <w:sz w:val="20"/>
              </w:rPr>
              <w:t>　</w:t>
            </w:r>
          </w:p>
        </w:tc>
      </w:tr>
      <w:tr w14:paraId="4AFD872F">
        <w:tblPrEx>
          <w:tblCellMar>
            <w:top w:w="0" w:type="dxa"/>
            <w:left w:w="108" w:type="dxa"/>
            <w:bottom w:w="0" w:type="dxa"/>
            <w:right w:w="108" w:type="dxa"/>
          </w:tblCellMar>
        </w:tblPrEx>
        <w:trPr>
          <w:trHeight w:val="327" w:hRule="atLeast"/>
        </w:trPr>
        <w:tc>
          <w:tcPr>
            <w:tcW w:w="1521" w:type="dxa"/>
            <w:tcBorders>
              <w:top w:val="nil"/>
              <w:left w:val="single" w:color="000000" w:sz="4" w:space="0"/>
              <w:bottom w:val="single" w:color="000000" w:sz="4" w:space="0"/>
              <w:right w:val="single" w:color="000000" w:sz="4" w:space="0"/>
            </w:tcBorders>
            <w:shd w:val="clear" w:color="auto" w:fill="auto"/>
            <w:vAlign w:val="center"/>
          </w:tcPr>
          <w:p w14:paraId="41357264">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028" w:type="dxa"/>
            <w:tcBorders>
              <w:top w:val="nil"/>
              <w:left w:val="nil"/>
              <w:bottom w:val="single" w:color="000000" w:sz="4" w:space="0"/>
              <w:right w:val="single" w:color="000000" w:sz="4" w:space="0"/>
            </w:tcBorders>
            <w:shd w:val="clear" w:color="auto" w:fill="auto"/>
            <w:vAlign w:val="center"/>
          </w:tcPr>
          <w:p w14:paraId="7F71AE59">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732" w:type="dxa"/>
            <w:tcBorders>
              <w:top w:val="nil"/>
              <w:left w:val="nil"/>
              <w:bottom w:val="single" w:color="000000" w:sz="4" w:space="0"/>
              <w:right w:val="single" w:color="000000" w:sz="4" w:space="0"/>
            </w:tcBorders>
            <w:shd w:val="clear" w:color="auto" w:fill="auto"/>
            <w:noWrap/>
            <w:vAlign w:val="center"/>
          </w:tcPr>
          <w:p w14:paraId="3F026037">
            <w:pPr>
              <w:widowControl/>
              <w:jc w:val="right"/>
              <w:rPr>
                <w:rFonts w:eastAsia="宋体"/>
                <w:color w:val="000000"/>
                <w:kern w:val="0"/>
                <w:sz w:val="20"/>
              </w:rPr>
            </w:pPr>
            <w:r>
              <w:rPr>
                <w:rFonts w:eastAsia="宋体"/>
                <w:color w:val="000000"/>
                <w:kern w:val="0"/>
                <w:sz w:val="20"/>
              </w:rPr>
              <w:t>　</w:t>
            </w:r>
          </w:p>
        </w:tc>
        <w:tc>
          <w:tcPr>
            <w:tcW w:w="1421" w:type="dxa"/>
            <w:tcBorders>
              <w:top w:val="nil"/>
              <w:left w:val="nil"/>
              <w:bottom w:val="single" w:color="000000" w:sz="4" w:space="0"/>
              <w:right w:val="single" w:color="000000" w:sz="4" w:space="0"/>
            </w:tcBorders>
            <w:shd w:val="clear" w:color="auto" w:fill="auto"/>
            <w:noWrap/>
            <w:vAlign w:val="center"/>
          </w:tcPr>
          <w:p w14:paraId="4CE2097E">
            <w:pPr>
              <w:widowControl/>
              <w:jc w:val="right"/>
              <w:rPr>
                <w:rFonts w:eastAsia="宋体"/>
                <w:color w:val="000000"/>
                <w:kern w:val="0"/>
                <w:sz w:val="20"/>
              </w:rPr>
            </w:pPr>
            <w:r>
              <w:rPr>
                <w:rFonts w:eastAsia="宋体"/>
                <w:color w:val="000000"/>
                <w:kern w:val="0"/>
                <w:sz w:val="20"/>
              </w:rPr>
              <w:t>　</w:t>
            </w:r>
          </w:p>
        </w:tc>
        <w:tc>
          <w:tcPr>
            <w:tcW w:w="1478" w:type="dxa"/>
            <w:tcBorders>
              <w:top w:val="nil"/>
              <w:left w:val="nil"/>
              <w:bottom w:val="single" w:color="000000" w:sz="4" w:space="0"/>
              <w:right w:val="single" w:color="000000" w:sz="4" w:space="0"/>
            </w:tcBorders>
            <w:shd w:val="clear" w:color="auto" w:fill="auto"/>
            <w:noWrap/>
            <w:vAlign w:val="center"/>
          </w:tcPr>
          <w:p w14:paraId="6E2B5A31">
            <w:pPr>
              <w:widowControl/>
              <w:jc w:val="right"/>
              <w:rPr>
                <w:rFonts w:eastAsia="宋体"/>
                <w:color w:val="000000"/>
                <w:kern w:val="0"/>
                <w:sz w:val="20"/>
              </w:rPr>
            </w:pPr>
            <w:r>
              <w:rPr>
                <w:rFonts w:eastAsia="宋体"/>
                <w:color w:val="000000"/>
                <w:kern w:val="0"/>
                <w:sz w:val="20"/>
              </w:rPr>
              <w:t>　</w:t>
            </w:r>
          </w:p>
        </w:tc>
      </w:tr>
    </w:tbl>
    <w:p w14:paraId="4BB29CFC">
      <w:pPr>
        <w:widowControl/>
        <w:jc w:val="left"/>
        <w:rPr>
          <w:rFonts w:hint="eastAsia"/>
        </w:rPr>
      </w:pPr>
    </w:p>
    <w:p w14:paraId="38D2DCE1">
      <w:pPr>
        <w:widowControl/>
        <w:jc w:val="left"/>
        <w:rPr>
          <w:rFonts w:hint="eastAsia"/>
        </w:rPr>
      </w:pPr>
    </w:p>
    <w:p w14:paraId="15CC1253">
      <w:pPr>
        <w:widowControl/>
        <w:jc w:val="left"/>
        <w:rPr>
          <w:rFonts w:hint="eastAsia"/>
        </w:rPr>
      </w:pPr>
    </w:p>
    <w:p w14:paraId="0582DEFC">
      <w:pPr>
        <w:widowControl/>
        <w:jc w:val="left"/>
        <w:rPr>
          <w:rFonts w:hint="eastAsia"/>
        </w:rPr>
      </w:pPr>
    </w:p>
    <w:p w14:paraId="4A4076BE">
      <w:pPr>
        <w:widowControl/>
        <w:jc w:val="left"/>
        <w:rPr>
          <w:rFonts w:hint="eastAsia"/>
        </w:rPr>
      </w:pPr>
    </w:p>
    <w:p w14:paraId="75DE8FDF">
      <w:pPr>
        <w:widowControl/>
        <w:jc w:val="left"/>
        <w:rPr>
          <w:rFonts w:hint="eastAsia"/>
        </w:rPr>
      </w:pPr>
    </w:p>
    <w:p w14:paraId="259A363D">
      <w:pPr>
        <w:widowControl/>
        <w:jc w:val="left"/>
        <w:rPr>
          <w:rFonts w:hint="eastAsia"/>
        </w:rPr>
      </w:pPr>
    </w:p>
    <w:p w14:paraId="310665C9">
      <w:pPr>
        <w:widowControl/>
        <w:jc w:val="left"/>
        <w:rPr>
          <w:rFonts w:hint="eastAsia"/>
        </w:rPr>
      </w:pPr>
    </w:p>
    <w:p w14:paraId="2DDA5B5B">
      <w:pPr>
        <w:widowControl/>
        <w:jc w:val="left"/>
        <w:rPr>
          <w:rFonts w:hint="eastAsia"/>
        </w:rPr>
      </w:pPr>
    </w:p>
    <w:p w14:paraId="22A82217">
      <w:pPr>
        <w:widowControl/>
        <w:jc w:val="left"/>
        <w:rPr>
          <w:rFonts w:hint="eastAsia"/>
        </w:rPr>
      </w:pPr>
    </w:p>
    <w:p w14:paraId="1A5743CB">
      <w:pPr>
        <w:widowControl/>
        <w:jc w:val="left"/>
        <w:rPr>
          <w:rFonts w:hint="eastAsia"/>
        </w:rPr>
      </w:pPr>
    </w:p>
    <w:p w14:paraId="095C32F5">
      <w:pPr>
        <w:widowControl/>
        <w:jc w:val="left"/>
        <w:rPr>
          <w:rFonts w:hint="eastAsia"/>
        </w:rPr>
      </w:pPr>
    </w:p>
    <w:p w14:paraId="7E56709D">
      <w:pPr>
        <w:widowControl/>
        <w:jc w:val="left"/>
        <w:rPr>
          <w:rFonts w:hint="eastAsia"/>
        </w:rPr>
      </w:pPr>
    </w:p>
    <w:p w14:paraId="0A28B532">
      <w:pPr>
        <w:widowControl/>
        <w:jc w:val="left"/>
        <w:rPr>
          <w:rFonts w:hint="eastAsia"/>
        </w:rPr>
      </w:pPr>
      <w:r>
        <w:rPr>
          <w:rFonts w:hint="eastAsia"/>
        </w:rPr>
        <w:t>附件7</w:t>
      </w:r>
    </w:p>
    <w:tbl>
      <w:tblPr>
        <w:tblStyle w:val="5"/>
        <w:tblW w:w="8100" w:type="dxa"/>
        <w:tblInd w:w="93" w:type="dxa"/>
        <w:tblLayout w:type="autofit"/>
        <w:tblCellMar>
          <w:top w:w="0" w:type="dxa"/>
          <w:left w:w="108" w:type="dxa"/>
          <w:bottom w:w="0" w:type="dxa"/>
          <w:right w:w="108" w:type="dxa"/>
        </w:tblCellMar>
      </w:tblPr>
      <w:tblGrid>
        <w:gridCol w:w="2972"/>
        <w:gridCol w:w="1065"/>
        <w:gridCol w:w="2680"/>
        <w:gridCol w:w="1383"/>
      </w:tblGrid>
      <w:tr w14:paraId="0E3E4D36">
        <w:tblPrEx>
          <w:tblCellMar>
            <w:top w:w="0" w:type="dxa"/>
            <w:left w:w="108" w:type="dxa"/>
            <w:bottom w:w="0" w:type="dxa"/>
            <w:right w:w="108" w:type="dxa"/>
          </w:tblCellMar>
        </w:tblPrEx>
        <w:trPr>
          <w:trHeight w:val="624" w:hRule="atLeast"/>
        </w:trPr>
        <w:tc>
          <w:tcPr>
            <w:tcW w:w="8100" w:type="dxa"/>
            <w:gridSpan w:val="4"/>
            <w:vMerge w:val="restart"/>
            <w:tcBorders>
              <w:top w:val="nil"/>
              <w:left w:val="nil"/>
              <w:bottom w:val="nil"/>
              <w:right w:val="nil"/>
            </w:tcBorders>
            <w:shd w:val="clear" w:color="auto" w:fill="auto"/>
            <w:vAlign w:val="center"/>
          </w:tcPr>
          <w:p w14:paraId="298469D5">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38C78F3F">
        <w:tblPrEx>
          <w:tblCellMar>
            <w:top w:w="0" w:type="dxa"/>
            <w:left w:w="108" w:type="dxa"/>
            <w:bottom w:w="0" w:type="dxa"/>
            <w:right w:w="108" w:type="dxa"/>
          </w:tblCellMar>
        </w:tblPrEx>
        <w:trPr>
          <w:trHeight w:val="624" w:hRule="atLeast"/>
        </w:trPr>
        <w:tc>
          <w:tcPr>
            <w:tcW w:w="8100" w:type="dxa"/>
            <w:gridSpan w:val="4"/>
            <w:vMerge w:val="continue"/>
            <w:tcBorders>
              <w:top w:val="nil"/>
              <w:left w:val="nil"/>
              <w:bottom w:val="nil"/>
              <w:right w:val="nil"/>
            </w:tcBorders>
            <w:vAlign w:val="center"/>
          </w:tcPr>
          <w:p w14:paraId="16816BEC">
            <w:pPr>
              <w:widowControl/>
              <w:jc w:val="left"/>
              <w:rPr>
                <w:rFonts w:ascii="方正小标宋_GBK" w:hAnsi="宋体" w:eastAsia="方正小标宋_GBK" w:cs="宋体"/>
                <w:color w:val="000000"/>
                <w:kern w:val="0"/>
                <w:sz w:val="30"/>
                <w:szCs w:val="30"/>
              </w:rPr>
            </w:pPr>
          </w:p>
        </w:tc>
      </w:tr>
      <w:tr w14:paraId="208F106B">
        <w:tblPrEx>
          <w:tblCellMar>
            <w:top w:w="0" w:type="dxa"/>
            <w:left w:w="108" w:type="dxa"/>
            <w:bottom w:w="0" w:type="dxa"/>
            <w:right w:w="108" w:type="dxa"/>
          </w:tblCellMar>
        </w:tblPrEx>
        <w:trPr>
          <w:trHeight w:val="327" w:hRule="atLeast"/>
        </w:trPr>
        <w:tc>
          <w:tcPr>
            <w:tcW w:w="2972" w:type="dxa"/>
            <w:tcBorders>
              <w:top w:val="nil"/>
              <w:left w:val="nil"/>
              <w:bottom w:val="nil"/>
              <w:right w:val="nil"/>
            </w:tcBorders>
            <w:shd w:val="clear" w:color="auto" w:fill="auto"/>
            <w:noWrap/>
            <w:vAlign w:val="center"/>
          </w:tcPr>
          <w:p w14:paraId="2A9AB1F9">
            <w:pPr>
              <w:widowControl/>
              <w:jc w:val="left"/>
              <w:rPr>
                <w:rFonts w:ascii="宋体" w:hAnsi="宋体" w:eastAsia="宋体" w:cs="宋体"/>
                <w:color w:val="000000"/>
                <w:kern w:val="0"/>
                <w:sz w:val="22"/>
                <w:szCs w:val="22"/>
              </w:rPr>
            </w:pPr>
          </w:p>
        </w:tc>
        <w:tc>
          <w:tcPr>
            <w:tcW w:w="1065" w:type="dxa"/>
            <w:tcBorders>
              <w:top w:val="nil"/>
              <w:left w:val="nil"/>
              <w:bottom w:val="nil"/>
              <w:right w:val="nil"/>
            </w:tcBorders>
            <w:shd w:val="clear" w:color="auto" w:fill="auto"/>
            <w:noWrap/>
            <w:vAlign w:val="center"/>
          </w:tcPr>
          <w:p w14:paraId="2F76F182">
            <w:pPr>
              <w:widowControl/>
              <w:jc w:val="left"/>
              <w:rPr>
                <w:rFonts w:ascii="宋体" w:hAnsi="宋体" w:eastAsia="宋体" w:cs="宋体"/>
                <w:color w:val="000000"/>
                <w:kern w:val="0"/>
                <w:sz w:val="22"/>
                <w:szCs w:val="22"/>
              </w:rPr>
            </w:pPr>
          </w:p>
        </w:tc>
        <w:tc>
          <w:tcPr>
            <w:tcW w:w="2680" w:type="dxa"/>
            <w:tcBorders>
              <w:top w:val="nil"/>
              <w:left w:val="nil"/>
              <w:bottom w:val="nil"/>
              <w:right w:val="nil"/>
            </w:tcBorders>
            <w:shd w:val="clear" w:color="auto" w:fill="auto"/>
            <w:noWrap/>
            <w:vAlign w:val="center"/>
          </w:tcPr>
          <w:p w14:paraId="5A44E5A0">
            <w:pPr>
              <w:widowControl/>
              <w:jc w:val="left"/>
              <w:rPr>
                <w:rFonts w:ascii="宋体" w:hAnsi="宋体" w:eastAsia="宋体" w:cs="宋体"/>
                <w:color w:val="000000"/>
                <w:kern w:val="0"/>
                <w:sz w:val="22"/>
                <w:szCs w:val="22"/>
              </w:rPr>
            </w:pPr>
          </w:p>
        </w:tc>
        <w:tc>
          <w:tcPr>
            <w:tcW w:w="1383" w:type="dxa"/>
            <w:tcBorders>
              <w:top w:val="nil"/>
              <w:left w:val="nil"/>
              <w:bottom w:val="nil"/>
              <w:right w:val="nil"/>
            </w:tcBorders>
            <w:shd w:val="clear" w:color="auto" w:fill="auto"/>
            <w:noWrap/>
            <w:vAlign w:val="center"/>
          </w:tcPr>
          <w:p w14:paraId="249CE8A6">
            <w:pPr>
              <w:widowControl/>
              <w:jc w:val="left"/>
              <w:rPr>
                <w:rFonts w:ascii="宋体" w:hAnsi="宋体" w:eastAsia="宋体" w:cs="宋体"/>
                <w:color w:val="000000"/>
                <w:kern w:val="0"/>
                <w:sz w:val="22"/>
                <w:szCs w:val="22"/>
              </w:rPr>
            </w:pPr>
          </w:p>
        </w:tc>
      </w:tr>
      <w:tr w14:paraId="1E1AE27C">
        <w:tblPrEx>
          <w:tblCellMar>
            <w:top w:w="0" w:type="dxa"/>
            <w:left w:w="108" w:type="dxa"/>
            <w:bottom w:w="0" w:type="dxa"/>
            <w:right w:w="108" w:type="dxa"/>
          </w:tblCellMar>
        </w:tblPrEx>
        <w:trPr>
          <w:trHeight w:val="465" w:hRule="atLeast"/>
        </w:trPr>
        <w:tc>
          <w:tcPr>
            <w:tcW w:w="2972" w:type="dxa"/>
            <w:tcBorders>
              <w:top w:val="nil"/>
              <w:left w:val="nil"/>
              <w:bottom w:val="nil"/>
              <w:right w:val="nil"/>
            </w:tcBorders>
            <w:shd w:val="clear" w:color="auto" w:fill="auto"/>
            <w:noWrap/>
            <w:vAlign w:val="center"/>
          </w:tcPr>
          <w:p w14:paraId="68BBD08D">
            <w:pPr>
              <w:widowControl/>
              <w:jc w:val="left"/>
              <w:rPr>
                <w:rFonts w:ascii="宋体" w:hAnsi="宋体" w:eastAsia="宋体" w:cs="宋体"/>
                <w:color w:val="000000"/>
                <w:kern w:val="0"/>
                <w:sz w:val="22"/>
                <w:szCs w:val="22"/>
              </w:rPr>
            </w:pPr>
          </w:p>
        </w:tc>
        <w:tc>
          <w:tcPr>
            <w:tcW w:w="1065" w:type="dxa"/>
            <w:tcBorders>
              <w:top w:val="nil"/>
              <w:left w:val="nil"/>
              <w:bottom w:val="nil"/>
              <w:right w:val="nil"/>
            </w:tcBorders>
            <w:shd w:val="clear" w:color="auto" w:fill="auto"/>
            <w:noWrap/>
            <w:vAlign w:val="center"/>
          </w:tcPr>
          <w:p w14:paraId="0D8C440E">
            <w:pPr>
              <w:widowControl/>
              <w:jc w:val="left"/>
              <w:rPr>
                <w:rFonts w:ascii="宋体" w:hAnsi="宋体" w:eastAsia="宋体" w:cs="宋体"/>
                <w:color w:val="000000"/>
                <w:kern w:val="0"/>
                <w:sz w:val="22"/>
                <w:szCs w:val="22"/>
              </w:rPr>
            </w:pPr>
          </w:p>
        </w:tc>
        <w:tc>
          <w:tcPr>
            <w:tcW w:w="2680" w:type="dxa"/>
            <w:tcBorders>
              <w:top w:val="nil"/>
              <w:left w:val="nil"/>
              <w:bottom w:val="nil"/>
              <w:right w:val="nil"/>
            </w:tcBorders>
            <w:shd w:val="clear" w:color="auto" w:fill="auto"/>
            <w:noWrap/>
            <w:vAlign w:val="center"/>
          </w:tcPr>
          <w:p w14:paraId="7AAF0CD1">
            <w:pPr>
              <w:widowControl/>
              <w:jc w:val="left"/>
              <w:rPr>
                <w:rFonts w:ascii="宋体" w:hAnsi="宋体" w:eastAsia="宋体" w:cs="宋体"/>
                <w:color w:val="000000"/>
                <w:kern w:val="0"/>
                <w:sz w:val="22"/>
                <w:szCs w:val="22"/>
              </w:rPr>
            </w:pPr>
          </w:p>
        </w:tc>
        <w:tc>
          <w:tcPr>
            <w:tcW w:w="1383" w:type="dxa"/>
            <w:tcBorders>
              <w:top w:val="nil"/>
              <w:left w:val="nil"/>
              <w:bottom w:val="nil"/>
              <w:right w:val="nil"/>
            </w:tcBorders>
            <w:shd w:val="clear" w:color="auto" w:fill="auto"/>
            <w:noWrap/>
            <w:vAlign w:val="center"/>
          </w:tcPr>
          <w:p w14:paraId="1AB74E54">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0E753BAA">
        <w:tblPrEx>
          <w:tblCellMar>
            <w:top w:w="0" w:type="dxa"/>
            <w:left w:w="108" w:type="dxa"/>
            <w:bottom w:w="0" w:type="dxa"/>
            <w:right w:w="108" w:type="dxa"/>
          </w:tblCellMar>
        </w:tblPrEx>
        <w:trPr>
          <w:trHeight w:val="690" w:hRule="atLeast"/>
        </w:trPr>
        <w:tc>
          <w:tcPr>
            <w:tcW w:w="4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430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4063" w:type="dxa"/>
            <w:gridSpan w:val="2"/>
            <w:tcBorders>
              <w:top w:val="single" w:color="000000" w:sz="4" w:space="0"/>
              <w:left w:val="nil"/>
              <w:bottom w:val="single" w:color="000000" w:sz="4" w:space="0"/>
              <w:right w:val="single" w:color="000000" w:sz="4" w:space="0"/>
            </w:tcBorders>
            <w:shd w:val="clear" w:color="auto" w:fill="auto"/>
            <w:noWrap/>
            <w:vAlign w:val="center"/>
          </w:tcPr>
          <w:p w14:paraId="7653DDB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13A75FC0">
        <w:tblPrEx>
          <w:tblCellMar>
            <w:top w:w="0" w:type="dxa"/>
            <w:left w:w="108" w:type="dxa"/>
            <w:bottom w:w="0" w:type="dxa"/>
            <w:right w:w="108" w:type="dxa"/>
          </w:tblCellMar>
        </w:tblPrEx>
        <w:trPr>
          <w:trHeight w:val="657"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3DC0AD7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65" w:type="dxa"/>
            <w:tcBorders>
              <w:top w:val="nil"/>
              <w:left w:val="nil"/>
              <w:bottom w:val="single" w:color="000000" w:sz="4" w:space="0"/>
              <w:right w:val="single" w:color="000000" w:sz="4" w:space="0"/>
            </w:tcBorders>
            <w:shd w:val="clear" w:color="auto" w:fill="auto"/>
            <w:noWrap/>
            <w:vAlign w:val="center"/>
          </w:tcPr>
          <w:p w14:paraId="2CAA080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680" w:type="dxa"/>
            <w:tcBorders>
              <w:top w:val="nil"/>
              <w:left w:val="nil"/>
              <w:bottom w:val="single" w:color="000000" w:sz="4" w:space="0"/>
              <w:right w:val="single" w:color="000000" w:sz="4" w:space="0"/>
            </w:tcBorders>
            <w:shd w:val="clear" w:color="auto" w:fill="auto"/>
            <w:noWrap/>
            <w:vAlign w:val="center"/>
          </w:tcPr>
          <w:p w14:paraId="7D3F233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383" w:type="dxa"/>
            <w:tcBorders>
              <w:top w:val="nil"/>
              <w:left w:val="nil"/>
              <w:bottom w:val="single" w:color="000000" w:sz="4" w:space="0"/>
              <w:right w:val="single" w:color="000000" w:sz="4" w:space="0"/>
            </w:tcBorders>
            <w:shd w:val="clear" w:color="auto" w:fill="auto"/>
            <w:noWrap/>
            <w:vAlign w:val="center"/>
          </w:tcPr>
          <w:p w14:paraId="6713568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1CB367AF">
        <w:tblPrEx>
          <w:tblCellMar>
            <w:top w:w="0" w:type="dxa"/>
            <w:left w:w="108" w:type="dxa"/>
            <w:bottom w:w="0" w:type="dxa"/>
            <w:right w:w="108" w:type="dxa"/>
          </w:tblCellMar>
        </w:tblPrEx>
        <w:trPr>
          <w:trHeight w:val="499"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42EEB6BD">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65" w:type="dxa"/>
            <w:tcBorders>
              <w:top w:val="nil"/>
              <w:left w:val="nil"/>
              <w:bottom w:val="single" w:color="000000" w:sz="4" w:space="0"/>
              <w:right w:val="single" w:color="000000" w:sz="4" w:space="0"/>
            </w:tcBorders>
            <w:shd w:val="clear" w:color="auto" w:fill="auto"/>
            <w:noWrap/>
            <w:vAlign w:val="center"/>
          </w:tcPr>
          <w:p w14:paraId="6DCB9C39">
            <w:pPr>
              <w:widowControl/>
              <w:jc w:val="right"/>
              <w:rPr>
                <w:rFonts w:eastAsia="宋体"/>
                <w:color w:val="000000"/>
                <w:kern w:val="0"/>
                <w:sz w:val="24"/>
                <w:szCs w:val="24"/>
              </w:rPr>
            </w:pPr>
            <w:r>
              <w:rPr>
                <w:rFonts w:eastAsia="宋体"/>
                <w:color w:val="000000"/>
                <w:kern w:val="0"/>
                <w:sz w:val="24"/>
                <w:szCs w:val="24"/>
              </w:rPr>
              <w:t>130.03</w:t>
            </w:r>
          </w:p>
        </w:tc>
        <w:tc>
          <w:tcPr>
            <w:tcW w:w="2680" w:type="dxa"/>
            <w:tcBorders>
              <w:top w:val="nil"/>
              <w:left w:val="nil"/>
              <w:bottom w:val="single" w:color="000000" w:sz="4" w:space="0"/>
              <w:right w:val="single" w:color="000000" w:sz="4" w:space="0"/>
            </w:tcBorders>
            <w:shd w:val="clear" w:color="auto" w:fill="auto"/>
            <w:noWrap/>
            <w:vAlign w:val="center"/>
          </w:tcPr>
          <w:p w14:paraId="47B27DF0">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383" w:type="dxa"/>
            <w:tcBorders>
              <w:top w:val="nil"/>
              <w:left w:val="nil"/>
              <w:bottom w:val="single" w:color="000000" w:sz="4" w:space="0"/>
              <w:right w:val="single" w:color="000000" w:sz="4" w:space="0"/>
            </w:tcBorders>
            <w:shd w:val="clear" w:color="auto" w:fill="auto"/>
            <w:noWrap/>
            <w:vAlign w:val="center"/>
          </w:tcPr>
          <w:p w14:paraId="178F8567">
            <w:pPr>
              <w:widowControl/>
              <w:jc w:val="right"/>
              <w:rPr>
                <w:rFonts w:eastAsia="宋体"/>
                <w:color w:val="000000"/>
                <w:kern w:val="0"/>
                <w:sz w:val="24"/>
                <w:szCs w:val="24"/>
              </w:rPr>
            </w:pPr>
            <w:r>
              <w:rPr>
                <w:rFonts w:eastAsia="宋体"/>
                <w:color w:val="000000"/>
                <w:kern w:val="0"/>
                <w:sz w:val="24"/>
                <w:szCs w:val="24"/>
              </w:rPr>
              <w:t>130.03</w:t>
            </w:r>
          </w:p>
        </w:tc>
      </w:tr>
      <w:tr w14:paraId="5A2BA789">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34F2C18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65" w:type="dxa"/>
            <w:tcBorders>
              <w:top w:val="nil"/>
              <w:left w:val="nil"/>
              <w:bottom w:val="single" w:color="000000" w:sz="4" w:space="0"/>
              <w:right w:val="single" w:color="000000" w:sz="4" w:space="0"/>
            </w:tcBorders>
            <w:shd w:val="clear" w:color="auto" w:fill="auto"/>
            <w:noWrap/>
            <w:vAlign w:val="center"/>
          </w:tcPr>
          <w:p w14:paraId="0373914F">
            <w:pPr>
              <w:widowControl/>
              <w:jc w:val="right"/>
              <w:rPr>
                <w:rFonts w:eastAsia="宋体"/>
                <w:color w:val="000000"/>
                <w:kern w:val="0"/>
                <w:sz w:val="24"/>
                <w:szCs w:val="24"/>
              </w:rPr>
            </w:pPr>
            <w:r>
              <w:rPr>
                <w:rFonts w:eastAsia="宋体"/>
                <w:color w:val="000000"/>
                <w:kern w:val="0"/>
                <w:sz w:val="24"/>
                <w:szCs w:val="24"/>
              </w:rPr>
              <w:t>130.03</w:t>
            </w:r>
          </w:p>
        </w:tc>
        <w:tc>
          <w:tcPr>
            <w:tcW w:w="2680" w:type="dxa"/>
            <w:tcBorders>
              <w:top w:val="nil"/>
              <w:left w:val="nil"/>
              <w:bottom w:val="single" w:color="000000" w:sz="4" w:space="0"/>
              <w:right w:val="single" w:color="000000" w:sz="4" w:space="0"/>
            </w:tcBorders>
            <w:shd w:val="clear" w:color="auto" w:fill="auto"/>
            <w:noWrap/>
            <w:vAlign w:val="center"/>
          </w:tcPr>
          <w:p w14:paraId="6892947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383" w:type="dxa"/>
            <w:tcBorders>
              <w:top w:val="nil"/>
              <w:left w:val="nil"/>
              <w:bottom w:val="single" w:color="000000" w:sz="4" w:space="0"/>
              <w:right w:val="single" w:color="000000" w:sz="4" w:space="0"/>
            </w:tcBorders>
            <w:shd w:val="clear" w:color="auto" w:fill="auto"/>
            <w:noWrap/>
            <w:vAlign w:val="center"/>
          </w:tcPr>
          <w:p w14:paraId="6D1B0CE6">
            <w:pPr>
              <w:widowControl/>
              <w:jc w:val="right"/>
              <w:rPr>
                <w:rFonts w:eastAsia="宋体"/>
                <w:color w:val="000000"/>
                <w:kern w:val="0"/>
                <w:sz w:val="24"/>
                <w:szCs w:val="24"/>
              </w:rPr>
            </w:pPr>
            <w:r>
              <w:rPr>
                <w:rFonts w:eastAsia="宋体"/>
                <w:color w:val="000000"/>
                <w:kern w:val="0"/>
                <w:sz w:val="24"/>
                <w:szCs w:val="24"/>
              </w:rPr>
              <w:t>98.78</w:t>
            </w:r>
          </w:p>
        </w:tc>
      </w:tr>
      <w:tr w14:paraId="54F35927">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61C8A3A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65" w:type="dxa"/>
            <w:tcBorders>
              <w:top w:val="nil"/>
              <w:left w:val="nil"/>
              <w:bottom w:val="single" w:color="000000" w:sz="4" w:space="0"/>
              <w:right w:val="single" w:color="000000" w:sz="4" w:space="0"/>
            </w:tcBorders>
            <w:shd w:val="clear" w:color="auto" w:fill="auto"/>
            <w:noWrap/>
            <w:vAlign w:val="center"/>
          </w:tcPr>
          <w:p w14:paraId="29E02561">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3201B3A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383" w:type="dxa"/>
            <w:tcBorders>
              <w:top w:val="nil"/>
              <w:left w:val="nil"/>
              <w:bottom w:val="single" w:color="000000" w:sz="4" w:space="0"/>
              <w:right w:val="single" w:color="000000" w:sz="4" w:space="0"/>
            </w:tcBorders>
            <w:shd w:val="clear" w:color="auto" w:fill="auto"/>
            <w:noWrap/>
            <w:vAlign w:val="center"/>
          </w:tcPr>
          <w:p w14:paraId="11CB4A17">
            <w:pPr>
              <w:widowControl/>
              <w:jc w:val="right"/>
              <w:rPr>
                <w:rFonts w:eastAsia="宋体"/>
                <w:color w:val="000000"/>
                <w:kern w:val="0"/>
                <w:sz w:val="24"/>
                <w:szCs w:val="24"/>
              </w:rPr>
            </w:pPr>
            <w:r>
              <w:rPr>
                <w:rFonts w:eastAsia="宋体"/>
                <w:color w:val="000000"/>
                <w:kern w:val="0"/>
                <w:sz w:val="24"/>
                <w:szCs w:val="24"/>
              </w:rPr>
              <w:t>15.55</w:t>
            </w:r>
          </w:p>
        </w:tc>
      </w:tr>
      <w:tr w14:paraId="7F372985">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403C36E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65" w:type="dxa"/>
            <w:tcBorders>
              <w:top w:val="nil"/>
              <w:left w:val="nil"/>
              <w:bottom w:val="single" w:color="000000" w:sz="4" w:space="0"/>
              <w:right w:val="single" w:color="000000" w:sz="4" w:space="0"/>
            </w:tcBorders>
            <w:shd w:val="clear" w:color="auto" w:fill="auto"/>
            <w:noWrap/>
            <w:vAlign w:val="center"/>
          </w:tcPr>
          <w:p w14:paraId="6078FEA2">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1550A80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383" w:type="dxa"/>
            <w:tcBorders>
              <w:top w:val="nil"/>
              <w:left w:val="nil"/>
              <w:bottom w:val="single" w:color="000000" w:sz="4" w:space="0"/>
              <w:right w:val="single" w:color="000000" w:sz="4" w:space="0"/>
            </w:tcBorders>
            <w:shd w:val="clear" w:color="auto" w:fill="auto"/>
            <w:noWrap/>
            <w:vAlign w:val="center"/>
          </w:tcPr>
          <w:p w14:paraId="307005BD">
            <w:pPr>
              <w:widowControl/>
              <w:jc w:val="right"/>
              <w:rPr>
                <w:rFonts w:eastAsia="宋体"/>
                <w:color w:val="000000"/>
                <w:kern w:val="0"/>
                <w:sz w:val="24"/>
                <w:szCs w:val="24"/>
              </w:rPr>
            </w:pPr>
            <w:r>
              <w:rPr>
                <w:rFonts w:eastAsia="宋体"/>
                <w:color w:val="000000"/>
                <w:kern w:val="0"/>
                <w:sz w:val="24"/>
                <w:szCs w:val="24"/>
              </w:rPr>
              <w:t>5.30</w:t>
            </w:r>
          </w:p>
        </w:tc>
      </w:tr>
      <w:tr w14:paraId="2152C41F">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2A70F8D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065" w:type="dxa"/>
            <w:tcBorders>
              <w:top w:val="nil"/>
              <w:left w:val="nil"/>
              <w:bottom w:val="single" w:color="000000" w:sz="4" w:space="0"/>
              <w:right w:val="single" w:color="000000" w:sz="4" w:space="0"/>
            </w:tcBorders>
            <w:shd w:val="clear" w:color="auto" w:fill="auto"/>
            <w:noWrap/>
            <w:vAlign w:val="center"/>
          </w:tcPr>
          <w:p w14:paraId="50888B90">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2B01CFA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383" w:type="dxa"/>
            <w:tcBorders>
              <w:top w:val="nil"/>
              <w:left w:val="nil"/>
              <w:bottom w:val="single" w:color="000000" w:sz="4" w:space="0"/>
              <w:right w:val="single" w:color="000000" w:sz="4" w:space="0"/>
            </w:tcBorders>
            <w:shd w:val="clear" w:color="auto" w:fill="auto"/>
            <w:noWrap/>
            <w:vAlign w:val="center"/>
          </w:tcPr>
          <w:p w14:paraId="7D9BEBFE">
            <w:pPr>
              <w:widowControl/>
              <w:jc w:val="right"/>
              <w:rPr>
                <w:rFonts w:eastAsia="宋体"/>
                <w:color w:val="000000"/>
                <w:kern w:val="0"/>
                <w:sz w:val="24"/>
                <w:szCs w:val="24"/>
              </w:rPr>
            </w:pPr>
            <w:r>
              <w:rPr>
                <w:rFonts w:eastAsia="宋体"/>
                <w:color w:val="000000"/>
                <w:kern w:val="0"/>
                <w:sz w:val="24"/>
                <w:szCs w:val="24"/>
              </w:rPr>
              <w:t>10.40</w:t>
            </w:r>
          </w:p>
        </w:tc>
      </w:tr>
      <w:tr w14:paraId="76CF884C">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71940C7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065" w:type="dxa"/>
            <w:tcBorders>
              <w:top w:val="nil"/>
              <w:left w:val="nil"/>
              <w:bottom w:val="single" w:color="000000" w:sz="4" w:space="0"/>
              <w:right w:val="single" w:color="000000" w:sz="4" w:space="0"/>
            </w:tcBorders>
            <w:shd w:val="clear" w:color="auto" w:fill="auto"/>
            <w:noWrap/>
            <w:vAlign w:val="center"/>
          </w:tcPr>
          <w:p w14:paraId="7B9B7AD0">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6F9FF35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83" w:type="dxa"/>
            <w:tcBorders>
              <w:top w:val="nil"/>
              <w:left w:val="nil"/>
              <w:bottom w:val="single" w:color="000000" w:sz="4" w:space="0"/>
              <w:right w:val="single" w:color="000000" w:sz="4" w:space="0"/>
            </w:tcBorders>
            <w:shd w:val="clear" w:color="auto" w:fill="auto"/>
            <w:noWrap/>
            <w:vAlign w:val="center"/>
          </w:tcPr>
          <w:p w14:paraId="0D363B55">
            <w:pPr>
              <w:widowControl/>
              <w:jc w:val="right"/>
              <w:rPr>
                <w:rFonts w:eastAsia="宋体"/>
                <w:color w:val="000000"/>
                <w:kern w:val="0"/>
                <w:sz w:val="24"/>
                <w:szCs w:val="24"/>
              </w:rPr>
            </w:pPr>
            <w:r>
              <w:rPr>
                <w:rFonts w:eastAsia="宋体"/>
                <w:color w:val="000000"/>
                <w:kern w:val="0"/>
                <w:sz w:val="24"/>
                <w:szCs w:val="24"/>
              </w:rPr>
              <w:t>　</w:t>
            </w:r>
          </w:p>
        </w:tc>
      </w:tr>
      <w:tr w14:paraId="7AC3921F">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4DB3F3C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065" w:type="dxa"/>
            <w:tcBorders>
              <w:top w:val="nil"/>
              <w:left w:val="nil"/>
              <w:bottom w:val="single" w:color="000000" w:sz="4" w:space="0"/>
              <w:right w:val="single" w:color="000000" w:sz="4" w:space="0"/>
            </w:tcBorders>
            <w:shd w:val="clear" w:color="auto" w:fill="auto"/>
            <w:noWrap/>
            <w:vAlign w:val="center"/>
          </w:tcPr>
          <w:p w14:paraId="05F11D41">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101A178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83" w:type="dxa"/>
            <w:tcBorders>
              <w:top w:val="nil"/>
              <w:left w:val="nil"/>
              <w:bottom w:val="single" w:color="000000" w:sz="4" w:space="0"/>
              <w:right w:val="single" w:color="000000" w:sz="4" w:space="0"/>
            </w:tcBorders>
            <w:shd w:val="clear" w:color="auto" w:fill="auto"/>
            <w:noWrap/>
            <w:vAlign w:val="center"/>
          </w:tcPr>
          <w:p w14:paraId="32762F88">
            <w:pPr>
              <w:widowControl/>
              <w:jc w:val="right"/>
              <w:rPr>
                <w:rFonts w:eastAsia="宋体"/>
                <w:color w:val="000000"/>
                <w:kern w:val="0"/>
                <w:sz w:val="24"/>
                <w:szCs w:val="24"/>
              </w:rPr>
            </w:pPr>
            <w:r>
              <w:rPr>
                <w:rFonts w:eastAsia="宋体"/>
                <w:color w:val="000000"/>
                <w:kern w:val="0"/>
                <w:sz w:val="24"/>
                <w:szCs w:val="24"/>
              </w:rPr>
              <w:t>　</w:t>
            </w:r>
          </w:p>
        </w:tc>
      </w:tr>
      <w:tr w14:paraId="55F5BA63">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7DA4D51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065" w:type="dxa"/>
            <w:tcBorders>
              <w:top w:val="nil"/>
              <w:left w:val="nil"/>
              <w:bottom w:val="single" w:color="000000" w:sz="4" w:space="0"/>
              <w:right w:val="single" w:color="000000" w:sz="4" w:space="0"/>
            </w:tcBorders>
            <w:shd w:val="clear" w:color="auto" w:fill="auto"/>
            <w:noWrap/>
            <w:vAlign w:val="center"/>
          </w:tcPr>
          <w:p w14:paraId="432E6645">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6F9A8AE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83" w:type="dxa"/>
            <w:tcBorders>
              <w:top w:val="nil"/>
              <w:left w:val="nil"/>
              <w:bottom w:val="single" w:color="000000" w:sz="4" w:space="0"/>
              <w:right w:val="single" w:color="000000" w:sz="4" w:space="0"/>
            </w:tcBorders>
            <w:shd w:val="clear" w:color="auto" w:fill="auto"/>
            <w:noWrap/>
            <w:vAlign w:val="center"/>
          </w:tcPr>
          <w:p w14:paraId="0DA484F1">
            <w:pPr>
              <w:widowControl/>
              <w:jc w:val="right"/>
              <w:rPr>
                <w:rFonts w:eastAsia="宋体"/>
                <w:color w:val="000000"/>
                <w:kern w:val="0"/>
                <w:sz w:val="24"/>
                <w:szCs w:val="24"/>
              </w:rPr>
            </w:pPr>
            <w:r>
              <w:rPr>
                <w:rFonts w:eastAsia="宋体"/>
                <w:color w:val="000000"/>
                <w:kern w:val="0"/>
                <w:sz w:val="24"/>
                <w:szCs w:val="24"/>
              </w:rPr>
              <w:t>　</w:t>
            </w:r>
          </w:p>
        </w:tc>
      </w:tr>
      <w:tr w14:paraId="7FCF0712">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2774BFC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065" w:type="dxa"/>
            <w:tcBorders>
              <w:top w:val="nil"/>
              <w:left w:val="nil"/>
              <w:bottom w:val="single" w:color="000000" w:sz="4" w:space="0"/>
              <w:right w:val="single" w:color="000000" w:sz="4" w:space="0"/>
            </w:tcBorders>
            <w:shd w:val="clear" w:color="auto" w:fill="auto"/>
            <w:noWrap/>
            <w:vAlign w:val="center"/>
          </w:tcPr>
          <w:p w14:paraId="445DE03B">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18132FC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83" w:type="dxa"/>
            <w:tcBorders>
              <w:top w:val="nil"/>
              <w:left w:val="nil"/>
              <w:bottom w:val="single" w:color="000000" w:sz="4" w:space="0"/>
              <w:right w:val="single" w:color="000000" w:sz="4" w:space="0"/>
            </w:tcBorders>
            <w:shd w:val="clear" w:color="auto" w:fill="auto"/>
            <w:noWrap/>
            <w:vAlign w:val="center"/>
          </w:tcPr>
          <w:p w14:paraId="79DD8183">
            <w:pPr>
              <w:widowControl/>
              <w:jc w:val="right"/>
              <w:rPr>
                <w:rFonts w:eastAsia="宋体"/>
                <w:color w:val="000000"/>
                <w:kern w:val="0"/>
                <w:sz w:val="24"/>
                <w:szCs w:val="24"/>
              </w:rPr>
            </w:pPr>
            <w:r>
              <w:rPr>
                <w:rFonts w:eastAsia="宋体"/>
                <w:color w:val="000000"/>
                <w:kern w:val="0"/>
                <w:sz w:val="24"/>
                <w:szCs w:val="24"/>
              </w:rPr>
              <w:t>　</w:t>
            </w:r>
          </w:p>
        </w:tc>
      </w:tr>
      <w:tr w14:paraId="181067DB">
        <w:tblPrEx>
          <w:tblCellMar>
            <w:top w:w="0" w:type="dxa"/>
            <w:left w:w="108" w:type="dxa"/>
            <w:bottom w:w="0" w:type="dxa"/>
            <w:right w:w="108" w:type="dxa"/>
          </w:tblCellMar>
        </w:tblPrEx>
        <w:trPr>
          <w:trHeight w:val="413" w:hRule="atLeast"/>
        </w:trPr>
        <w:tc>
          <w:tcPr>
            <w:tcW w:w="2972" w:type="dxa"/>
            <w:tcBorders>
              <w:top w:val="nil"/>
              <w:left w:val="single" w:color="000000" w:sz="4" w:space="0"/>
              <w:bottom w:val="single" w:color="000000" w:sz="4" w:space="0"/>
              <w:right w:val="single" w:color="000000" w:sz="4" w:space="0"/>
            </w:tcBorders>
            <w:shd w:val="clear" w:color="auto" w:fill="auto"/>
            <w:noWrap/>
            <w:vAlign w:val="center"/>
          </w:tcPr>
          <w:p w14:paraId="0309BB5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065" w:type="dxa"/>
            <w:tcBorders>
              <w:top w:val="nil"/>
              <w:left w:val="nil"/>
              <w:bottom w:val="single" w:color="000000" w:sz="4" w:space="0"/>
              <w:right w:val="single" w:color="000000" w:sz="4" w:space="0"/>
            </w:tcBorders>
            <w:shd w:val="clear" w:color="auto" w:fill="auto"/>
            <w:noWrap/>
            <w:vAlign w:val="center"/>
          </w:tcPr>
          <w:p w14:paraId="14B25C48">
            <w:pPr>
              <w:widowControl/>
              <w:jc w:val="right"/>
              <w:rPr>
                <w:rFonts w:eastAsia="宋体"/>
                <w:color w:val="000000"/>
                <w:kern w:val="0"/>
                <w:sz w:val="24"/>
                <w:szCs w:val="24"/>
              </w:rPr>
            </w:pPr>
            <w:r>
              <w:rPr>
                <w:rFonts w:eastAsia="宋体"/>
                <w:color w:val="000000"/>
                <w:kern w:val="0"/>
                <w:sz w:val="24"/>
                <w:szCs w:val="24"/>
              </w:rPr>
              <w:t>　</w:t>
            </w:r>
          </w:p>
        </w:tc>
        <w:tc>
          <w:tcPr>
            <w:tcW w:w="2680" w:type="dxa"/>
            <w:tcBorders>
              <w:top w:val="nil"/>
              <w:left w:val="nil"/>
              <w:bottom w:val="single" w:color="000000" w:sz="4" w:space="0"/>
              <w:right w:val="single" w:color="000000" w:sz="4" w:space="0"/>
            </w:tcBorders>
            <w:shd w:val="clear" w:color="auto" w:fill="auto"/>
            <w:noWrap/>
            <w:vAlign w:val="center"/>
          </w:tcPr>
          <w:p w14:paraId="67D9F15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83" w:type="dxa"/>
            <w:tcBorders>
              <w:top w:val="nil"/>
              <w:left w:val="nil"/>
              <w:bottom w:val="single" w:color="000000" w:sz="4" w:space="0"/>
              <w:right w:val="single" w:color="000000" w:sz="4" w:space="0"/>
            </w:tcBorders>
            <w:shd w:val="clear" w:color="auto" w:fill="auto"/>
            <w:noWrap/>
            <w:vAlign w:val="center"/>
          </w:tcPr>
          <w:p w14:paraId="2B0480F8">
            <w:pPr>
              <w:widowControl/>
              <w:jc w:val="right"/>
              <w:rPr>
                <w:rFonts w:eastAsia="宋体"/>
                <w:color w:val="000000"/>
                <w:kern w:val="0"/>
                <w:sz w:val="24"/>
                <w:szCs w:val="24"/>
              </w:rPr>
            </w:pPr>
            <w:r>
              <w:rPr>
                <w:rFonts w:eastAsia="宋体"/>
                <w:color w:val="000000"/>
                <w:kern w:val="0"/>
                <w:sz w:val="24"/>
                <w:szCs w:val="24"/>
              </w:rPr>
              <w:t>　</w:t>
            </w:r>
          </w:p>
        </w:tc>
      </w:tr>
    </w:tbl>
    <w:p w14:paraId="6A4C46DD">
      <w:pPr>
        <w:widowControl/>
        <w:jc w:val="left"/>
        <w:rPr>
          <w:rFonts w:hint="eastAsia"/>
        </w:rPr>
      </w:pPr>
    </w:p>
    <w:p w14:paraId="6517A215">
      <w:pPr>
        <w:widowControl/>
        <w:jc w:val="left"/>
        <w:rPr>
          <w:rFonts w:hint="eastAsia"/>
        </w:rPr>
      </w:pPr>
    </w:p>
    <w:p w14:paraId="32A3A966">
      <w:pPr>
        <w:widowControl/>
        <w:jc w:val="left"/>
        <w:rPr>
          <w:rFonts w:hint="eastAsia"/>
        </w:rPr>
      </w:pPr>
    </w:p>
    <w:p w14:paraId="0441F3E2">
      <w:pPr>
        <w:widowControl/>
        <w:jc w:val="left"/>
        <w:rPr>
          <w:rFonts w:hint="eastAsia"/>
        </w:rPr>
      </w:pPr>
    </w:p>
    <w:p w14:paraId="69A28E63">
      <w:pPr>
        <w:widowControl/>
        <w:jc w:val="left"/>
        <w:rPr>
          <w:rFonts w:hint="eastAsia"/>
        </w:rPr>
      </w:pPr>
    </w:p>
    <w:p w14:paraId="67D6918D">
      <w:pPr>
        <w:widowControl/>
        <w:jc w:val="left"/>
        <w:rPr>
          <w:rFonts w:hint="eastAsia"/>
        </w:rPr>
      </w:pPr>
      <w:r>
        <w:rPr>
          <w:rFonts w:hint="eastAsia"/>
        </w:rPr>
        <w:t>附件8</w:t>
      </w:r>
    </w:p>
    <w:tbl>
      <w:tblPr>
        <w:tblStyle w:val="5"/>
        <w:tblW w:w="10095" w:type="dxa"/>
        <w:tblInd w:w="-771" w:type="dxa"/>
        <w:tblLayout w:type="fixed"/>
        <w:tblCellMar>
          <w:top w:w="0" w:type="dxa"/>
          <w:left w:w="108" w:type="dxa"/>
          <w:bottom w:w="0" w:type="dxa"/>
          <w:right w:w="108" w:type="dxa"/>
        </w:tblCellMar>
      </w:tblPr>
      <w:tblGrid>
        <w:gridCol w:w="1245"/>
        <w:gridCol w:w="2385"/>
        <w:gridCol w:w="885"/>
        <w:gridCol w:w="780"/>
        <w:gridCol w:w="750"/>
        <w:gridCol w:w="782"/>
        <w:gridCol w:w="583"/>
        <w:gridCol w:w="396"/>
        <w:gridCol w:w="396"/>
        <w:gridCol w:w="467"/>
        <w:gridCol w:w="396"/>
        <w:gridCol w:w="1030"/>
      </w:tblGrid>
      <w:tr w14:paraId="3F2CBA73">
        <w:tblPrEx>
          <w:tblCellMar>
            <w:top w:w="0" w:type="dxa"/>
            <w:left w:w="108" w:type="dxa"/>
            <w:bottom w:w="0" w:type="dxa"/>
            <w:right w:w="108" w:type="dxa"/>
          </w:tblCellMar>
        </w:tblPrEx>
        <w:trPr>
          <w:trHeight w:val="624" w:hRule="atLeast"/>
        </w:trPr>
        <w:tc>
          <w:tcPr>
            <w:tcW w:w="10095" w:type="dxa"/>
            <w:gridSpan w:val="12"/>
            <w:vMerge w:val="restart"/>
            <w:tcBorders>
              <w:top w:val="nil"/>
              <w:left w:val="nil"/>
              <w:bottom w:val="nil"/>
              <w:right w:val="nil"/>
            </w:tcBorders>
            <w:shd w:val="clear" w:color="auto" w:fill="auto"/>
            <w:vAlign w:val="center"/>
          </w:tcPr>
          <w:p w14:paraId="09D5CCF4">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2ECBA1AA">
        <w:tblPrEx>
          <w:tblCellMar>
            <w:top w:w="0" w:type="dxa"/>
            <w:left w:w="108" w:type="dxa"/>
            <w:bottom w:w="0" w:type="dxa"/>
            <w:right w:w="108" w:type="dxa"/>
          </w:tblCellMar>
        </w:tblPrEx>
        <w:trPr>
          <w:trHeight w:val="765" w:hRule="atLeast"/>
        </w:trPr>
        <w:tc>
          <w:tcPr>
            <w:tcW w:w="10095" w:type="dxa"/>
            <w:gridSpan w:val="12"/>
            <w:vMerge w:val="continue"/>
            <w:tcBorders>
              <w:top w:val="nil"/>
              <w:left w:val="nil"/>
              <w:bottom w:val="nil"/>
              <w:right w:val="nil"/>
            </w:tcBorders>
            <w:vAlign w:val="center"/>
          </w:tcPr>
          <w:p w14:paraId="58DA715F">
            <w:pPr>
              <w:widowControl/>
              <w:jc w:val="left"/>
              <w:rPr>
                <w:rFonts w:ascii="方正小标宋_GBK" w:hAnsi="宋体" w:eastAsia="方正小标宋_GBK" w:cs="宋体"/>
                <w:color w:val="000000"/>
                <w:kern w:val="0"/>
                <w:sz w:val="38"/>
                <w:szCs w:val="38"/>
              </w:rPr>
            </w:pPr>
          </w:p>
        </w:tc>
      </w:tr>
      <w:tr w14:paraId="0DE60422">
        <w:tblPrEx>
          <w:tblCellMar>
            <w:top w:w="0" w:type="dxa"/>
            <w:left w:w="108" w:type="dxa"/>
            <w:bottom w:w="0" w:type="dxa"/>
            <w:right w:w="108" w:type="dxa"/>
          </w:tblCellMar>
        </w:tblPrEx>
        <w:trPr>
          <w:trHeight w:val="327" w:hRule="atLeast"/>
        </w:trPr>
        <w:tc>
          <w:tcPr>
            <w:tcW w:w="1245" w:type="dxa"/>
            <w:tcBorders>
              <w:top w:val="nil"/>
              <w:left w:val="nil"/>
              <w:bottom w:val="nil"/>
              <w:right w:val="nil"/>
            </w:tcBorders>
            <w:shd w:val="clear" w:color="auto" w:fill="auto"/>
            <w:noWrap/>
            <w:vAlign w:val="center"/>
          </w:tcPr>
          <w:p w14:paraId="3354CA82">
            <w:pPr>
              <w:widowControl/>
              <w:jc w:val="left"/>
              <w:rPr>
                <w:rFonts w:ascii="宋体" w:hAnsi="宋体" w:eastAsia="宋体" w:cs="宋体"/>
                <w:color w:val="000000"/>
                <w:kern w:val="0"/>
                <w:sz w:val="22"/>
                <w:szCs w:val="22"/>
              </w:rPr>
            </w:pPr>
          </w:p>
        </w:tc>
        <w:tc>
          <w:tcPr>
            <w:tcW w:w="2385" w:type="dxa"/>
            <w:tcBorders>
              <w:top w:val="nil"/>
              <w:left w:val="nil"/>
              <w:bottom w:val="nil"/>
              <w:right w:val="nil"/>
            </w:tcBorders>
            <w:shd w:val="clear" w:color="auto" w:fill="auto"/>
            <w:noWrap/>
            <w:vAlign w:val="center"/>
          </w:tcPr>
          <w:p w14:paraId="5838FBE8">
            <w:pPr>
              <w:widowControl/>
              <w:jc w:val="left"/>
              <w:rPr>
                <w:rFonts w:ascii="宋体" w:hAnsi="宋体" w:eastAsia="宋体" w:cs="宋体"/>
                <w:color w:val="000000"/>
                <w:kern w:val="0"/>
                <w:sz w:val="22"/>
                <w:szCs w:val="22"/>
              </w:rPr>
            </w:pPr>
          </w:p>
        </w:tc>
        <w:tc>
          <w:tcPr>
            <w:tcW w:w="885" w:type="dxa"/>
            <w:tcBorders>
              <w:top w:val="nil"/>
              <w:left w:val="nil"/>
              <w:bottom w:val="nil"/>
              <w:right w:val="nil"/>
            </w:tcBorders>
            <w:shd w:val="clear" w:color="auto" w:fill="auto"/>
            <w:noWrap/>
            <w:vAlign w:val="center"/>
          </w:tcPr>
          <w:p w14:paraId="4AAA817F">
            <w:pPr>
              <w:widowControl/>
              <w:jc w:val="left"/>
              <w:rPr>
                <w:rFonts w:ascii="宋体" w:hAnsi="宋体" w:eastAsia="宋体" w:cs="宋体"/>
                <w:color w:val="000000"/>
                <w:kern w:val="0"/>
                <w:sz w:val="22"/>
                <w:szCs w:val="22"/>
              </w:rPr>
            </w:pPr>
          </w:p>
        </w:tc>
        <w:tc>
          <w:tcPr>
            <w:tcW w:w="780" w:type="dxa"/>
            <w:tcBorders>
              <w:top w:val="nil"/>
              <w:left w:val="nil"/>
              <w:bottom w:val="nil"/>
              <w:right w:val="nil"/>
            </w:tcBorders>
            <w:shd w:val="clear" w:color="auto" w:fill="auto"/>
            <w:noWrap/>
            <w:vAlign w:val="center"/>
          </w:tcPr>
          <w:p w14:paraId="5DE4F2CA">
            <w:pPr>
              <w:widowControl/>
              <w:jc w:val="left"/>
              <w:rPr>
                <w:rFonts w:ascii="宋体" w:hAnsi="宋体" w:eastAsia="宋体" w:cs="宋体"/>
                <w:color w:val="000000"/>
                <w:kern w:val="0"/>
                <w:sz w:val="22"/>
                <w:szCs w:val="22"/>
              </w:rPr>
            </w:pPr>
          </w:p>
        </w:tc>
        <w:tc>
          <w:tcPr>
            <w:tcW w:w="750" w:type="dxa"/>
            <w:tcBorders>
              <w:top w:val="nil"/>
              <w:left w:val="nil"/>
              <w:bottom w:val="nil"/>
              <w:right w:val="nil"/>
            </w:tcBorders>
            <w:shd w:val="clear" w:color="auto" w:fill="auto"/>
            <w:noWrap/>
            <w:vAlign w:val="center"/>
          </w:tcPr>
          <w:p w14:paraId="47C1DAC4">
            <w:pPr>
              <w:widowControl/>
              <w:jc w:val="left"/>
              <w:rPr>
                <w:rFonts w:ascii="宋体" w:hAnsi="宋体" w:eastAsia="宋体" w:cs="宋体"/>
                <w:color w:val="000000"/>
                <w:kern w:val="0"/>
                <w:sz w:val="22"/>
                <w:szCs w:val="22"/>
              </w:rPr>
            </w:pPr>
          </w:p>
        </w:tc>
        <w:tc>
          <w:tcPr>
            <w:tcW w:w="782" w:type="dxa"/>
            <w:tcBorders>
              <w:top w:val="nil"/>
              <w:left w:val="nil"/>
              <w:bottom w:val="nil"/>
              <w:right w:val="nil"/>
            </w:tcBorders>
            <w:shd w:val="clear" w:color="auto" w:fill="auto"/>
            <w:noWrap/>
            <w:vAlign w:val="center"/>
          </w:tcPr>
          <w:p w14:paraId="16667272">
            <w:pPr>
              <w:widowControl/>
              <w:jc w:val="left"/>
              <w:rPr>
                <w:rFonts w:ascii="宋体" w:hAnsi="宋体" w:eastAsia="宋体" w:cs="宋体"/>
                <w:color w:val="000000"/>
                <w:kern w:val="0"/>
                <w:sz w:val="22"/>
                <w:szCs w:val="22"/>
              </w:rPr>
            </w:pPr>
          </w:p>
        </w:tc>
        <w:tc>
          <w:tcPr>
            <w:tcW w:w="583" w:type="dxa"/>
            <w:tcBorders>
              <w:top w:val="nil"/>
              <w:left w:val="nil"/>
              <w:bottom w:val="nil"/>
              <w:right w:val="nil"/>
            </w:tcBorders>
            <w:shd w:val="clear" w:color="auto" w:fill="auto"/>
            <w:noWrap/>
            <w:vAlign w:val="center"/>
          </w:tcPr>
          <w:p w14:paraId="0074D978">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60039C8D">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4F46FCF5">
            <w:pPr>
              <w:widowControl/>
              <w:jc w:val="left"/>
              <w:rPr>
                <w:rFonts w:ascii="宋体" w:hAnsi="宋体" w:eastAsia="宋体" w:cs="宋体"/>
                <w:color w:val="000000"/>
                <w:kern w:val="0"/>
                <w:sz w:val="22"/>
                <w:szCs w:val="22"/>
              </w:rPr>
            </w:pPr>
          </w:p>
        </w:tc>
        <w:tc>
          <w:tcPr>
            <w:tcW w:w="467" w:type="dxa"/>
            <w:tcBorders>
              <w:top w:val="nil"/>
              <w:left w:val="nil"/>
              <w:bottom w:val="nil"/>
              <w:right w:val="nil"/>
            </w:tcBorders>
            <w:shd w:val="clear" w:color="auto" w:fill="auto"/>
            <w:noWrap/>
            <w:vAlign w:val="center"/>
          </w:tcPr>
          <w:p w14:paraId="25FA6937">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46A031C0">
            <w:pPr>
              <w:widowControl/>
              <w:jc w:val="left"/>
              <w:rPr>
                <w:rFonts w:ascii="宋体" w:hAnsi="宋体" w:eastAsia="宋体" w:cs="宋体"/>
                <w:color w:val="000000"/>
                <w:kern w:val="0"/>
                <w:sz w:val="22"/>
                <w:szCs w:val="22"/>
              </w:rPr>
            </w:pPr>
          </w:p>
        </w:tc>
        <w:tc>
          <w:tcPr>
            <w:tcW w:w="1030" w:type="dxa"/>
            <w:tcBorders>
              <w:top w:val="nil"/>
              <w:left w:val="nil"/>
              <w:bottom w:val="nil"/>
              <w:right w:val="nil"/>
            </w:tcBorders>
            <w:shd w:val="clear" w:color="auto" w:fill="auto"/>
            <w:noWrap/>
            <w:vAlign w:val="center"/>
          </w:tcPr>
          <w:p w14:paraId="61C674E5">
            <w:pPr>
              <w:widowControl/>
              <w:jc w:val="left"/>
              <w:rPr>
                <w:rFonts w:ascii="宋体" w:hAnsi="宋体" w:eastAsia="宋体" w:cs="宋体"/>
                <w:color w:val="000000"/>
                <w:kern w:val="0"/>
                <w:sz w:val="22"/>
                <w:szCs w:val="22"/>
              </w:rPr>
            </w:pPr>
          </w:p>
        </w:tc>
      </w:tr>
      <w:tr w14:paraId="002A26DA">
        <w:tblPrEx>
          <w:tblCellMar>
            <w:top w:w="0" w:type="dxa"/>
            <w:left w:w="108" w:type="dxa"/>
            <w:bottom w:w="0" w:type="dxa"/>
            <w:right w:w="108" w:type="dxa"/>
          </w:tblCellMar>
        </w:tblPrEx>
        <w:trPr>
          <w:trHeight w:val="447" w:hRule="atLeast"/>
        </w:trPr>
        <w:tc>
          <w:tcPr>
            <w:tcW w:w="1245" w:type="dxa"/>
            <w:tcBorders>
              <w:top w:val="nil"/>
              <w:left w:val="nil"/>
              <w:bottom w:val="nil"/>
              <w:right w:val="nil"/>
            </w:tcBorders>
            <w:shd w:val="clear" w:color="auto" w:fill="auto"/>
            <w:noWrap/>
            <w:vAlign w:val="center"/>
          </w:tcPr>
          <w:p w14:paraId="5DA7628B">
            <w:pPr>
              <w:widowControl/>
              <w:jc w:val="left"/>
              <w:rPr>
                <w:rFonts w:ascii="宋体" w:hAnsi="宋体" w:eastAsia="宋体" w:cs="宋体"/>
                <w:color w:val="000000"/>
                <w:kern w:val="0"/>
                <w:sz w:val="22"/>
                <w:szCs w:val="22"/>
              </w:rPr>
            </w:pPr>
          </w:p>
        </w:tc>
        <w:tc>
          <w:tcPr>
            <w:tcW w:w="2385" w:type="dxa"/>
            <w:tcBorders>
              <w:top w:val="nil"/>
              <w:left w:val="nil"/>
              <w:bottom w:val="nil"/>
              <w:right w:val="nil"/>
            </w:tcBorders>
            <w:shd w:val="clear" w:color="auto" w:fill="auto"/>
            <w:noWrap/>
            <w:vAlign w:val="center"/>
          </w:tcPr>
          <w:p w14:paraId="4993C030">
            <w:pPr>
              <w:widowControl/>
              <w:jc w:val="left"/>
              <w:rPr>
                <w:rFonts w:ascii="宋体" w:hAnsi="宋体" w:eastAsia="宋体" w:cs="宋体"/>
                <w:color w:val="000000"/>
                <w:kern w:val="0"/>
                <w:sz w:val="22"/>
                <w:szCs w:val="22"/>
              </w:rPr>
            </w:pPr>
          </w:p>
        </w:tc>
        <w:tc>
          <w:tcPr>
            <w:tcW w:w="885" w:type="dxa"/>
            <w:tcBorders>
              <w:top w:val="nil"/>
              <w:left w:val="nil"/>
              <w:bottom w:val="nil"/>
              <w:right w:val="nil"/>
            </w:tcBorders>
            <w:shd w:val="clear" w:color="auto" w:fill="auto"/>
            <w:noWrap/>
            <w:vAlign w:val="center"/>
          </w:tcPr>
          <w:p w14:paraId="42388902">
            <w:pPr>
              <w:widowControl/>
              <w:jc w:val="left"/>
              <w:rPr>
                <w:rFonts w:ascii="宋体" w:hAnsi="宋体" w:eastAsia="宋体" w:cs="宋体"/>
                <w:color w:val="000000"/>
                <w:kern w:val="0"/>
                <w:sz w:val="22"/>
                <w:szCs w:val="22"/>
              </w:rPr>
            </w:pPr>
          </w:p>
        </w:tc>
        <w:tc>
          <w:tcPr>
            <w:tcW w:w="780" w:type="dxa"/>
            <w:tcBorders>
              <w:top w:val="nil"/>
              <w:left w:val="nil"/>
              <w:bottom w:val="nil"/>
              <w:right w:val="nil"/>
            </w:tcBorders>
            <w:shd w:val="clear" w:color="auto" w:fill="auto"/>
            <w:noWrap/>
            <w:vAlign w:val="center"/>
          </w:tcPr>
          <w:p w14:paraId="44B75489">
            <w:pPr>
              <w:widowControl/>
              <w:jc w:val="left"/>
              <w:rPr>
                <w:rFonts w:ascii="宋体" w:hAnsi="宋体" w:eastAsia="宋体" w:cs="宋体"/>
                <w:color w:val="000000"/>
                <w:kern w:val="0"/>
                <w:sz w:val="22"/>
                <w:szCs w:val="22"/>
              </w:rPr>
            </w:pPr>
          </w:p>
        </w:tc>
        <w:tc>
          <w:tcPr>
            <w:tcW w:w="750" w:type="dxa"/>
            <w:tcBorders>
              <w:top w:val="nil"/>
              <w:left w:val="nil"/>
              <w:bottom w:val="nil"/>
              <w:right w:val="nil"/>
            </w:tcBorders>
            <w:shd w:val="clear" w:color="auto" w:fill="auto"/>
            <w:noWrap/>
            <w:vAlign w:val="center"/>
          </w:tcPr>
          <w:p w14:paraId="240FE0D9">
            <w:pPr>
              <w:widowControl/>
              <w:jc w:val="left"/>
              <w:rPr>
                <w:rFonts w:ascii="宋体" w:hAnsi="宋体" w:eastAsia="宋体" w:cs="宋体"/>
                <w:color w:val="000000"/>
                <w:kern w:val="0"/>
                <w:sz w:val="22"/>
                <w:szCs w:val="22"/>
              </w:rPr>
            </w:pPr>
          </w:p>
        </w:tc>
        <w:tc>
          <w:tcPr>
            <w:tcW w:w="782" w:type="dxa"/>
            <w:tcBorders>
              <w:top w:val="nil"/>
              <w:left w:val="nil"/>
              <w:bottom w:val="nil"/>
              <w:right w:val="nil"/>
            </w:tcBorders>
            <w:shd w:val="clear" w:color="auto" w:fill="auto"/>
            <w:noWrap/>
            <w:vAlign w:val="center"/>
          </w:tcPr>
          <w:p w14:paraId="496DC6E9">
            <w:pPr>
              <w:widowControl/>
              <w:jc w:val="left"/>
              <w:rPr>
                <w:rFonts w:ascii="宋体" w:hAnsi="宋体" w:eastAsia="宋体" w:cs="宋体"/>
                <w:color w:val="000000"/>
                <w:kern w:val="0"/>
                <w:sz w:val="22"/>
                <w:szCs w:val="22"/>
              </w:rPr>
            </w:pPr>
          </w:p>
        </w:tc>
        <w:tc>
          <w:tcPr>
            <w:tcW w:w="583" w:type="dxa"/>
            <w:tcBorders>
              <w:top w:val="nil"/>
              <w:left w:val="nil"/>
              <w:bottom w:val="nil"/>
              <w:right w:val="nil"/>
            </w:tcBorders>
            <w:shd w:val="clear" w:color="auto" w:fill="auto"/>
            <w:noWrap/>
            <w:vAlign w:val="center"/>
          </w:tcPr>
          <w:p w14:paraId="3D164324">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29553A0B">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1FD9E894">
            <w:pPr>
              <w:widowControl/>
              <w:jc w:val="left"/>
              <w:rPr>
                <w:rFonts w:ascii="宋体" w:hAnsi="宋体" w:eastAsia="宋体" w:cs="宋体"/>
                <w:color w:val="000000"/>
                <w:kern w:val="0"/>
                <w:sz w:val="22"/>
                <w:szCs w:val="22"/>
              </w:rPr>
            </w:pPr>
          </w:p>
        </w:tc>
        <w:tc>
          <w:tcPr>
            <w:tcW w:w="467" w:type="dxa"/>
            <w:tcBorders>
              <w:top w:val="nil"/>
              <w:left w:val="nil"/>
              <w:bottom w:val="nil"/>
              <w:right w:val="nil"/>
            </w:tcBorders>
            <w:shd w:val="clear" w:color="auto" w:fill="auto"/>
            <w:noWrap/>
            <w:vAlign w:val="center"/>
          </w:tcPr>
          <w:p w14:paraId="11DBFE0C">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08554CCB">
            <w:pPr>
              <w:widowControl/>
              <w:jc w:val="left"/>
              <w:rPr>
                <w:rFonts w:ascii="宋体" w:hAnsi="宋体" w:eastAsia="宋体" w:cs="宋体"/>
                <w:color w:val="000000"/>
                <w:kern w:val="0"/>
                <w:sz w:val="22"/>
                <w:szCs w:val="22"/>
              </w:rPr>
            </w:pPr>
          </w:p>
        </w:tc>
        <w:tc>
          <w:tcPr>
            <w:tcW w:w="1030" w:type="dxa"/>
            <w:tcBorders>
              <w:top w:val="nil"/>
              <w:left w:val="nil"/>
              <w:bottom w:val="nil"/>
              <w:right w:val="nil"/>
            </w:tcBorders>
            <w:shd w:val="clear" w:color="auto" w:fill="auto"/>
            <w:noWrap/>
            <w:vAlign w:val="center"/>
          </w:tcPr>
          <w:p w14:paraId="1BB6A8FB">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1FB84C25">
        <w:tblPrEx>
          <w:tblCellMar>
            <w:top w:w="0" w:type="dxa"/>
            <w:left w:w="108" w:type="dxa"/>
            <w:bottom w:w="0" w:type="dxa"/>
            <w:right w:w="108" w:type="dxa"/>
          </w:tblCellMar>
        </w:tblPrEx>
        <w:trPr>
          <w:trHeight w:val="724" w:hRule="atLeast"/>
        </w:trPr>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B84A">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882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85B0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C33B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A485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4D889">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D4F9">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671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E479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C693C">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7772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1D2DD2E9">
        <w:tblPrEx>
          <w:tblCellMar>
            <w:top w:w="0" w:type="dxa"/>
            <w:left w:w="108" w:type="dxa"/>
            <w:bottom w:w="0" w:type="dxa"/>
            <w:right w:w="108" w:type="dxa"/>
          </w:tblCellMar>
        </w:tblPrEx>
        <w:trPr>
          <w:trHeight w:val="930" w:hRule="atLeast"/>
        </w:trPr>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3A117FB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385" w:type="dxa"/>
            <w:tcBorders>
              <w:top w:val="nil"/>
              <w:left w:val="nil"/>
              <w:bottom w:val="single" w:color="000000" w:sz="4" w:space="0"/>
              <w:right w:val="single" w:color="000000" w:sz="4" w:space="0"/>
            </w:tcBorders>
            <w:shd w:val="clear" w:color="auto" w:fill="auto"/>
            <w:noWrap/>
            <w:vAlign w:val="center"/>
          </w:tcPr>
          <w:p w14:paraId="6FA9BA4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08B8DBA">
            <w:pPr>
              <w:widowControl/>
              <w:jc w:val="left"/>
              <w:rPr>
                <w:rFonts w:ascii="方正黑体_GBK" w:hAnsi="宋体" w:eastAsia="方正黑体_GBK" w:cs="宋体"/>
                <w:color w:val="000000"/>
                <w:kern w:val="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14:paraId="4FEC9B3C">
            <w:pPr>
              <w:widowControl/>
              <w:jc w:val="left"/>
              <w:rPr>
                <w:rFonts w:ascii="方正黑体_GBK" w:hAnsi="宋体" w:eastAsia="方正黑体_GBK" w:cs="宋体"/>
                <w:color w:val="000000"/>
                <w:kern w:val="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9AACD89">
            <w:pPr>
              <w:widowControl/>
              <w:jc w:val="left"/>
              <w:rPr>
                <w:rFonts w:ascii="方正黑体_GBK" w:hAnsi="宋体" w:eastAsia="方正黑体_GBK" w:cs="宋体"/>
                <w:color w:val="000000"/>
                <w:kern w:val="0"/>
                <w:sz w:val="18"/>
                <w:szCs w:val="18"/>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11C37F50">
            <w:pPr>
              <w:widowControl/>
              <w:jc w:val="left"/>
              <w:rPr>
                <w:rFonts w:ascii="方正黑体_GBK" w:hAnsi="宋体" w:eastAsia="方正黑体_GBK" w:cs="宋体"/>
                <w:color w:val="000000"/>
                <w:kern w:val="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14:paraId="402220F5">
            <w:pPr>
              <w:widowControl/>
              <w:jc w:val="left"/>
              <w:rPr>
                <w:rFonts w:ascii="方正黑体_GBK" w:hAnsi="宋体" w:eastAsia="方正黑体_GBK"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6D42B95">
            <w:pPr>
              <w:widowControl/>
              <w:jc w:val="left"/>
              <w:rPr>
                <w:rFonts w:ascii="方正黑体_GBK" w:hAnsi="宋体" w:eastAsia="方正黑体_GBK"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481DFD7">
            <w:pPr>
              <w:widowControl/>
              <w:jc w:val="left"/>
              <w:rPr>
                <w:rFonts w:ascii="方正黑体_GBK" w:hAnsi="宋体" w:eastAsia="方正黑体_GBK" w:cs="宋体"/>
                <w:color w:val="000000"/>
                <w:kern w:val="0"/>
                <w:sz w:val="18"/>
                <w:szCs w:val="18"/>
              </w:rPr>
            </w:pPr>
          </w:p>
        </w:tc>
        <w:tc>
          <w:tcPr>
            <w:tcW w:w="467" w:type="dxa"/>
            <w:vMerge w:val="continue"/>
            <w:tcBorders>
              <w:top w:val="single" w:color="000000" w:sz="4" w:space="0"/>
              <w:left w:val="single" w:color="000000" w:sz="4" w:space="0"/>
              <w:bottom w:val="single" w:color="000000" w:sz="4" w:space="0"/>
              <w:right w:val="single" w:color="000000" w:sz="4" w:space="0"/>
            </w:tcBorders>
            <w:vAlign w:val="center"/>
          </w:tcPr>
          <w:p w14:paraId="73969234">
            <w:pPr>
              <w:widowControl/>
              <w:jc w:val="left"/>
              <w:rPr>
                <w:rFonts w:ascii="方正黑体_GBK" w:hAnsi="宋体" w:eastAsia="方正黑体_GBK"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1686A13">
            <w:pPr>
              <w:widowControl/>
              <w:jc w:val="left"/>
              <w:rPr>
                <w:rFonts w:ascii="方正黑体_GBK" w:hAnsi="宋体" w:eastAsia="方正黑体_GBK" w:cs="宋体"/>
                <w:color w:val="000000"/>
                <w:kern w:val="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2DA21D1">
            <w:pPr>
              <w:widowControl/>
              <w:jc w:val="left"/>
              <w:rPr>
                <w:rFonts w:ascii="方正黑体_GBK" w:hAnsi="宋体" w:eastAsia="方正黑体_GBK" w:cs="宋体"/>
                <w:color w:val="000000"/>
                <w:kern w:val="0"/>
                <w:sz w:val="18"/>
                <w:szCs w:val="18"/>
              </w:rPr>
            </w:pPr>
          </w:p>
        </w:tc>
      </w:tr>
      <w:tr w14:paraId="0C3010E1">
        <w:tblPrEx>
          <w:tblCellMar>
            <w:top w:w="0" w:type="dxa"/>
            <w:left w:w="108" w:type="dxa"/>
            <w:bottom w:w="0" w:type="dxa"/>
            <w:right w:w="108" w:type="dxa"/>
          </w:tblCellMar>
        </w:tblPrEx>
        <w:trPr>
          <w:trHeight w:val="413" w:hRule="atLeast"/>
        </w:trPr>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C1CF">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85" w:type="dxa"/>
            <w:tcBorders>
              <w:top w:val="nil"/>
              <w:left w:val="nil"/>
              <w:bottom w:val="single" w:color="000000" w:sz="4" w:space="0"/>
              <w:right w:val="single" w:color="000000" w:sz="4" w:space="0"/>
            </w:tcBorders>
            <w:shd w:val="clear" w:color="auto" w:fill="auto"/>
            <w:noWrap/>
            <w:vAlign w:val="center"/>
          </w:tcPr>
          <w:p w14:paraId="2684EC40">
            <w:pPr>
              <w:widowControl/>
              <w:jc w:val="right"/>
              <w:rPr>
                <w:rFonts w:eastAsia="宋体"/>
                <w:b/>
                <w:bCs/>
                <w:color w:val="000000"/>
                <w:kern w:val="0"/>
                <w:sz w:val="18"/>
                <w:szCs w:val="18"/>
              </w:rPr>
            </w:pPr>
            <w:r>
              <w:rPr>
                <w:rFonts w:eastAsia="宋体"/>
                <w:b/>
                <w:bCs/>
                <w:color w:val="000000"/>
                <w:kern w:val="0"/>
                <w:sz w:val="18"/>
                <w:szCs w:val="18"/>
              </w:rPr>
              <w:t>130.03</w:t>
            </w:r>
          </w:p>
        </w:tc>
        <w:tc>
          <w:tcPr>
            <w:tcW w:w="780" w:type="dxa"/>
            <w:tcBorders>
              <w:top w:val="nil"/>
              <w:left w:val="nil"/>
              <w:bottom w:val="single" w:color="000000" w:sz="4" w:space="0"/>
              <w:right w:val="single" w:color="000000" w:sz="4" w:space="0"/>
            </w:tcBorders>
            <w:shd w:val="clear" w:color="auto" w:fill="auto"/>
            <w:noWrap/>
            <w:vAlign w:val="center"/>
          </w:tcPr>
          <w:p w14:paraId="55DF65ED">
            <w:pPr>
              <w:widowControl/>
              <w:jc w:val="right"/>
              <w:rPr>
                <w:rFonts w:eastAsia="宋体"/>
                <w:b/>
                <w:bCs/>
                <w:color w:val="000000"/>
                <w:kern w:val="0"/>
                <w:sz w:val="18"/>
                <w:szCs w:val="18"/>
              </w:rPr>
            </w:pPr>
            <w:r>
              <w:rPr>
                <w:rFonts w:eastAsia="宋体"/>
                <w:b/>
                <w:bCs/>
                <w:color w:val="000000"/>
                <w:kern w:val="0"/>
                <w:sz w:val="18"/>
                <w:szCs w:val="18"/>
              </w:rPr>
              <w:t>130.03</w:t>
            </w:r>
          </w:p>
        </w:tc>
        <w:tc>
          <w:tcPr>
            <w:tcW w:w="750" w:type="dxa"/>
            <w:tcBorders>
              <w:top w:val="nil"/>
              <w:left w:val="nil"/>
              <w:bottom w:val="single" w:color="000000" w:sz="4" w:space="0"/>
              <w:right w:val="single" w:color="000000" w:sz="4" w:space="0"/>
            </w:tcBorders>
            <w:shd w:val="clear" w:color="auto" w:fill="auto"/>
            <w:noWrap/>
            <w:vAlign w:val="center"/>
          </w:tcPr>
          <w:p w14:paraId="1CEE80F8">
            <w:pPr>
              <w:widowControl/>
              <w:jc w:val="right"/>
              <w:rPr>
                <w:rFonts w:eastAsia="宋体"/>
                <w:b/>
                <w:bCs/>
                <w:color w:val="000000"/>
                <w:kern w:val="0"/>
                <w:sz w:val="18"/>
                <w:szCs w:val="18"/>
              </w:rPr>
            </w:pPr>
            <w:r>
              <w:rPr>
                <w:rFonts w:eastAsia="宋体"/>
                <w:b/>
                <w:bCs/>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73714031">
            <w:pPr>
              <w:widowControl/>
              <w:jc w:val="right"/>
              <w:rPr>
                <w:rFonts w:eastAsia="宋体"/>
                <w:b/>
                <w:bCs/>
                <w:color w:val="000000"/>
                <w:kern w:val="0"/>
                <w:sz w:val="18"/>
                <w:szCs w:val="18"/>
              </w:rPr>
            </w:pPr>
            <w:r>
              <w:rPr>
                <w:rFonts w:eastAsia="宋体"/>
                <w:b/>
                <w:bCs/>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4772AA9D">
            <w:pPr>
              <w:widowControl/>
              <w:jc w:val="right"/>
              <w:rPr>
                <w:rFonts w:eastAsia="宋体"/>
                <w:b/>
                <w:bCs/>
                <w:color w:val="000000"/>
                <w:kern w:val="0"/>
                <w:sz w:val="18"/>
                <w:szCs w:val="18"/>
              </w:rPr>
            </w:pPr>
            <w:r>
              <w:rPr>
                <w:rFonts w:eastAsia="宋体"/>
                <w:b/>
                <w:bCs/>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DAB3677">
            <w:pPr>
              <w:widowControl/>
              <w:jc w:val="right"/>
              <w:rPr>
                <w:rFonts w:eastAsia="宋体"/>
                <w:b/>
                <w:bCs/>
                <w:color w:val="000000"/>
                <w:kern w:val="0"/>
                <w:sz w:val="18"/>
                <w:szCs w:val="18"/>
              </w:rPr>
            </w:pPr>
            <w:r>
              <w:rPr>
                <w:rFonts w:eastAsia="宋体"/>
                <w:b/>
                <w:bCs/>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8E4145E">
            <w:pPr>
              <w:widowControl/>
              <w:jc w:val="right"/>
              <w:rPr>
                <w:rFonts w:eastAsia="宋体"/>
                <w:b/>
                <w:bCs/>
                <w:color w:val="000000"/>
                <w:kern w:val="0"/>
                <w:sz w:val="18"/>
                <w:szCs w:val="18"/>
              </w:rPr>
            </w:pPr>
            <w:r>
              <w:rPr>
                <w:rFonts w:eastAsia="宋体"/>
                <w:b/>
                <w:bCs/>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631E8DE4">
            <w:pPr>
              <w:widowControl/>
              <w:jc w:val="right"/>
              <w:rPr>
                <w:rFonts w:eastAsia="宋体"/>
                <w:b/>
                <w:bCs/>
                <w:color w:val="000000"/>
                <w:kern w:val="0"/>
                <w:sz w:val="18"/>
                <w:szCs w:val="18"/>
              </w:rPr>
            </w:pPr>
            <w:r>
              <w:rPr>
                <w:rFonts w:eastAsia="宋体"/>
                <w:b/>
                <w:bCs/>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E4977FA">
            <w:pPr>
              <w:widowControl/>
              <w:jc w:val="right"/>
              <w:rPr>
                <w:rFonts w:eastAsia="宋体"/>
                <w:b/>
                <w:bCs/>
                <w:color w:val="000000"/>
                <w:kern w:val="0"/>
                <w:sz w:val="18"/>
                <w:szCs w:val="18"/>
              </w:rPr>
            </w:pPr>
            <w:r>
              <w:rPr>
                <w:rFonts w:eastAsia="宋体"/>
                <w:b/>
                <w:bCs/>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69A59269">
            <w:pPr>
              <w:widowControl/>
              <w:jc w:val="right"/>
              <w:rPr>
                <w:rFonts w:eastAsia="宋体"/>
                <w:b/>
                <w:bCs/>
                <w:color w:val="000000"/>
                <w:kern w:val="0"/>
                <w:sz w:val="18"/>
                <w:szCs w:val="18"/>
              </w:rPr>
            </w:pPr>
            <w:r>
              <w:rPr>
                <w:rFonts w:eastAsia="宋体"/>
                <w:b/>
                <w:bCs/>
                <w:color w:val="000000"/>
                <w:kern w:val="0"/>
                <w:sz w:val="18"/>
                <w:szCs w:val="18"/>
              </w:rPr>
              <w:t>　</w:t>
            </w:r>
          </w:p>
        </w:tc>
      </w:tr>
      <w:tr w14:paraId="08B729EF">
        <w:tblPrEx>
          <w:tblCellMar>
            <w:top w:w="0" w:type="dxa"/>
            <w:left w:w="108" w:type="dxa"/>
            <w:bottom w:w="0" w:type="dxa"/>
            <w:right w:w="108" w:type="dxa"/>
          </w:tblCellMar>
        </w:tblPrEx>
        <w:trPr>
          <w:trHeight w:val="413" w:hRule="atLeast"/>
        </w:trPr>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67339E3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2385" w:type="dxa"/>
            <w:tcBorders>
              <w:top w:val="nil"/>
              <w:left w:val="nil"/>
              <w:bottom w:val="single" w:color="000000" w:sz="4" w:space="0"/>
              <w:right w:val="single" w:color="000000" w:sz="4" w:space="0"/>
            </w:tcBorders>
            <w:shd w:val="clear" w:color="auto" w:fill="auto"/>
            <w:noWrap/>
            <w:vAlign w:val="center"/>
          </w:tcPr>
          <w:p w14:paraId="0A1435E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885" w:type="dxa"/>
            <w:tcBorders>
              <w:top w:val="nil"/>
              <w:left w:val="nil"/>
              <w:bottom w:val="single" w:color="000000" w:sz="4" w:space="0"/>
              <w:right w:val="single" w:color="000000" w:sz="4" w:space="0"/>
            </w:tcBorders>
            <w:shd w:val="clear" w:color="auto" w:fill="auto"/>
            <w:noWrap/>
            <w:vAlign w:val="center"/>
          </w:tcPr>
          <w:p w14:paraId="21174EFF">
            <w:pPr>
              <w:widowControl/>
              <w:jc w:val="right"/>
              <w:rPr>
                <w:rFonts w:eastAsia="宋体"/>
                <w:color w:val="000000"/>
                <w:kern w:val="0"/>
                <w:sz w:val="18"/>
                <w:szCs w:val="18"/>
              </w:rPr>
            </w:pPr>
            <w:r>
              <w:rPr>
                <w:rFonts w:eastAsia="宋体"/>
                <w:color w:val="000000"/>
                <w:kern w:val="0"/>
                <w:sz w:val="18"/>
                <w:szCs w:val="18"/>
              </w:rPr>
              <w:t>98.78</w:t>
            </w:r>
          </w:p>
        </w:tc>
        <w:tc>
          <w:tcPr>
            <w:tcW w:w="780" w:type="dxa"/>
            <w:tcBorders>
              <w:top w:val="nil"/>
              <w:left w:val="nil"/>
              <w:bottom w:val="single" w:color="000000" w:sz="4" w:space="0"/>
              <w:right w:val="single" w:color="000000" w:sz="4" w:space="0"/>
            </w:tcBorders>
            <w:shd w:val="clear" w:color="auto" w:fill="auto"/>
            <w:noWrap/>
            <w:vAlign w:val="center"/>
          </w:tcPr>
          <w:p w14:paraId="0EB54715">
            <w:pPr>
              <w:widowControl/>
              <w:jc w:val="right"/>
              <w:rPr>
                <w:rFonts w:eastAsia="宋体"/>
                <w:color w:val="000000"/>
                <w:kern w:val="0"/>
                <w:sz w:val="18"/>
                <w:szCs w:val="18"/>
              </w:rPr>
            </w:pPr>
            <w:r>
              <w:rPr>
                <w:rFonts w:eastAsia="宋体"/>
                <w:color w:val="000000"/>
                <w:kern w:val="0"/>
                <w:sz w:val="18"/>
                <w:szCs w:val="18"/>
              </w:rPr>
              <w:t>98.78</w:t>
            </w:r>
          </w:p>
        </w:tc>
        <w:tc>
          <w:tcPr>
            <w:tcW w:w="750" w:type="dxa"/>
            <w:tcBorders>
              <w:top w:val="nil"/>
              <w:left w:val="nil"/>
              <w:bottom w:val="single" w:color="000000" w:sz="4" w:space="0"/>
              <w:right w:val="single" w:color="000000" w:sz="4" w:space="0"/>
            </w:tcBorders>
            <w:shd w:val="clear" w:color="auto" w:fill="auto"/>
            <w:noWrap/>
            <w:vAlign w:val="center"/>
          </w:tcPr>
          <w:p w14:paraId="5A490300">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1E409B13">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21D33447">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920685C">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AAA36D8">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5F0CDFDA">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5B31E1ED">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1691E17F">
            <w:pPr>
              <w:widowControl/>
              <w:jc w:val="right"/>
              <w:rPr>
                <w:rFonts w:eastAsia="宋体"/>
                <w:color w:val="000000"/>
                <w:kern w:val="0"/>
                <w:sz w:val="18"/>
                <w:szCs w:val="18"/>
              </w:rPr>
            </w:pPr>
            <w:r>
              <w:rPr>
                <w:rFonts w:eastAsia="宋体"/>
                <w:color w:val="000000"/>
                <w:kern w:val="0"/>
                <w:sz w:val="18"/>
                <w:szCs w:val="18"/>
              </w:rPr>
              <w:t>　</w:t>
            </w:r>
          </w:p>
        </w:tc>
      </w:tr>
      <w:tr w14:paraId="5A223892">
        <w:tblPrEx>
          <w:tblCellMar>
            <w:top w:w="0" w:type="dxa"/>
            <w:left w:w="108" w:type="dxa"/>
            <w:bottom w:w="0" w:type="dxa"/>
            <w:right w:w="108" w:type="dxa"/>
          </w:tblCellMar>
        </w:tblPrEx>
        <w:trPr>
          <w:trHeight w:val="364"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1096A8B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20139</w:t>
            </w:r>
          </w:p>
        </w:tc>
        <w:tc>
          <w:tcPr>
            <w:tcW w:w="2385" w:type="dxa"/>
            <w:tcBorders>
              <w:top w:val="nil"/>
              <w:left w:val="nil"/>
              <w:bottom w:val="single" w:color="000000" w:sz="4" w:space="0"/>
              <w:right w:val="single" w:color="000000" w:sz="4" w:space="0"/>
            </w:tcBorders>
            <w:shd w:val="clear" w:color="auto" w:fill="auto"/>
            <w:vAlign w:val="center"/>
          </w:tcPr>
          <w:p w14:paraId="33FBABC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社会工作事务</w:t>
            </w:r>
          </w:p>
        </w:tc>
        <w:tc>
          <w:tcPr>
            <w:tcW w:w="885" w:type="dxa"/>
            <w:tcBorders>
              <w:top w:val="nil"/>
              <w:left w:val="nil"/>
              <w:bottom w:val="single" w:color="000000" w:sz="4" w:space="0"/>
              <w:right w:val="single" w:color="000000" w:sz="4" w:space="0"/>
            </w:tcBorders>
            <w:shd w:val="clear" w:color="auto" w:fill="auto"/>
            <w:noWrap/>
            <w:vAlign w:val="center"/>
          </w:tcPr>
          <w:p w14:paraId="5C4850A1">
            <w:pPr>
              <w:widowControl/>
              <w:jc w:val="right"/>
              <w:rPr>
                <w:rFonts w:eastAsia="宋体"/>
                <w:color w:val="000000"/>
                <w:kern w:val="0"/>
                <w:sz w:val="18"/>
                <w:szCs w:val="18"/>
              </w:rPr>
            </w:pPr>
            <w:r>
              <w:rPr>
                <w:rFonts w:eastAsia="宋体"/>
                <w:color w:val="000000"/>
                <w:kern w:val="0"/>
                <w:sz w:val="18"/>
                <w:szCs w:val="18"/>
              </w:rPr>
              <w:t>98.78</w:t>
            </w:r>
          </w:p>
        </w:tc>
        <w:tc>
          <w:tcPr>
            <w:tcW w:w="780" w:type="dxa"/>
            <w:tcBorders>
              <w:top w:val="nil"/>
              <w:left w:val="nil"/>
              <w:bottom w:val="single" w:color="000000" w:sz="4" w:space="0"/>
              <w:right w:val="single" w:color="000000" w:sz="4" w:space="0"/>
            </w:tcBorders>
            <w:shd w:val="clear" w:color="auto" w:fill="auto"/>
            <w:noWrap/>
            <w:vAlign w:val="center"/>
          </w:tcPr>
          <w:p w14:paraId="246D3BAB">
            <w:pPr>
              <w:widowControl/>
              <w:jc w:val="right"/>
              <w:rPr>
                <w:rFonts w:eastAsia="宋体"/>
                <w:color w:val="000000"/>
                <w:kern w:val="0"/>
                <w:sz w:val="18"/>
                <w:szCs w:val="18"/>
              </w:rPr>
            </w:pPr>
            <w:r>
              <w:rPr>
                <w:rFonts w:eastAsia="宋体"/>
                <w:color w:val="000000"/>
                <w:kern w:val="0"/>
                <w:sz w:val="18"/>
                <w:szCs w:val="18"/>
              </w:rPr>
              <w:t>98.78</w:t>
            </w:r>
          </w:p>
        </w:tc>
        <w:tc>
          <w:tcPr>
            <w:tcW w:w="750" w:type="dxa"/>
            <w:tcBorders>
              <w:top w:val="nil"/>
              <w:left w:val="nil"/>
              <w:bottom w:val="single" w:color="000000" w:sz="4" w:space="0"/>
              <w:right w:val="single" w:color="000000" w:sz="4" w:space="0"/>
            </w:tcBorders>
            <w:shd w:val="clear" w:color="auto" w:fill="auto"/>
            <w:noWrap/>
            <w:vAlign w:val="center"/>
          </w:tcPr>
          <w:p w14:paraId="2A0FA9CD">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11C902FC">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053FC0FE">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259E23F">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6802364">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494DAC31">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0DEF3B4">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115E4092">
            <w:pPr>
              <w:widowControl/>
              <w:jc w:val="right"/>
              <w:rPr>
                <w:rFonts w:eastAsia="宋体"/>
                <w:color w:val="000000"/>
                <w:kern w:val="0"/>
                <w:sz w:val="18"/>
                <w:szCs w:val="18"/>
              </w:rPr>
            </w:pPr>
            <w:r>
              <w:rPr>
                <w:rFonts w:eastAsia="宋体"/>
                <w:color w:val="000000"/>
                <w:kern w:val="0"/>
                <w:sz w:val="18"/>
                <w:szCs w:val="18"/>
              </w:rPr>
              <w:t>　</w:t>
            </w:r>
          </w:p>
        </w:tc>
      </w:tr>
      <w:tr w14:paraId="6EFE912C">
        <w:tblPrEx>
          <w:tblCellMar>
            <w:top w:w="0" w:type="dxa"/>
            <w:left w:w="108" w:type="dxa"/>
            <w:bottom w:w="0" w:type="dxa"/>
            <w:right w:w="108" w:type="dxa"/>
          </w:tblCellMar>
        </w:tblPrEx>
        <w:trPr>
          <w:trHeight w:val="398"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3954BE1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2013950</w:t>
            </w:r>
          </w:p>
        </w:tc>
        <w:tc>
          <w:tcPr>
            <w:tcW w:w="2385" w:type="dxa"/>
            <w:tcBorders>
              <w:top w:val="nil"/>
              <w:left w:val="nil"/>
              <w:bottom w:val="single" w:color="000000" w:sz="4" w:space="0"/>
              <w:right w:val="single" w:color="000000" w:sz="4" w:space="0"/>
            </w:tcBorders>
            <w:shd w:val="clear" w:color="auto" w:fill="auto"/>
            <w:vAlign w:val="center"/>
          </w:tcPr>
          <w:p w14:paraId="0EA15A3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事业运行</w:t>
            </w:r>
          </w:p>
        </w:tc>
        <w:tc>
          <w:tcPr>
            <w:tcW w:w="885" w:type="dxa"/>
            <w:tcBorders>
              <w:top w:val="nil"/>
              <w:left w:val="nil"/>
              <w:bottom w:val="single" w:color="000000" w:sz="4" w:space="0"/>
              <w:right w:val="single" w:color="000000" w:sz="4" w:space="0"/>
            </w:tcBorders>
            <w:shd w:val="clear" w:color="auto" w:fill="auto"/>
            <w:noWrap/>
            <w:vAlign w:val="center"/>
          </w:tcPr>
          <w:p w14:paraId="2B23F90C">
            <w:pPr>
              <w:widowControl/>
              <w:jc w:val="right"/>
              <w:rPr>
                <w:rFonts w:eastAsia="宋体"/>
                <w:color w:val="000000"/>
                <w:kern w:val="0"/>
                <w:sz w:val="18"/>
                <w:szCs w:val="18"/>
              </w:rPr>
            </w:pPr>
            <w:r>
              <w:rPr>
                <w:rFonts w:eastAsia="宋体"/>
                <w:color w:val="000000"/>
                <w:kern w:val="0"/>
                <w:sz w:val="18"/>
                <w:szCs w:val="18"/>
              </w:rPr>
              <w:t>98.78</w:t>
            </w:r>
          </w:p>
        </w:tc>
        <w:tc>
          <w:tcPr>
            <w:tcW w:w="780" w:type="dxa"/>
            <w:tcBorders>
              <w:top w:val="nil"/>
              <w:left w:val="nil"/>
              <w:bottom w:val="single" w:color="000000" w:sz="4" w:space="0"/>
              <w:right w:val="single" w:color="000000" w:sz="4" w:space="0"/>
            </w:tcBorders>
            <w:shd w:val="clear" w:color="auto" w:fill="auto"/>
            <w:noWrap/>
            <w:vAlign w:val="center"/>
          </w:tcPr>
          <w:p w14:paraId="52545521">
            <w:pPr>
              <w:widowControl/>
              <w:jc w:val="right"/>
              <w:rPr>
                <w:rFonts w:eastAsia="宋体"/>
                <w:color w:val="000000"/>
                <w:kern w:val="0"/>
                <w:sz w:val="18"/>
                <w:szCs w:val="18"/>
              </w:rPr>
            </w:pPr>
            <w:r>
              <w:rPr>
                <w:rFonts w:eastAsia="宋体"/>
                <w:color w:val="000000"/>
                <w:kern w:val="0"/>
                <w:sz w:val="18"/>
                <w:szCs w:val="18"/>
              </w:rPr>
              <w:t>98.78</w:t>
            </w:r>
          </w:p>
        </w:tc>
        <w:tc>
          <w:tcPr>
            <w:tcW w:w="750" w:type="dxa"/>
            <w:tcBorders>
              <w:top w:val="nil"/>
              <w:left w:val="nil"/>
              <w:bottom w:val="single" w:color="000000" w:sz="4" w:space="0"/>
              <w:right w:val="single" w:color="000000" w:sz="4" w:space="0"/>
            </w:tcBorders>
            <w:shd w:val="clear" w:color="auto" w:fill="auto"/>
            <w:noWrap/>
            <w:vAlign w:val="center"/>
          </w:tcPr>
          <w:p w14:paraId="16746D32">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7AF37C06">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6F99A4C1">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153F095">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8512C0D">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6C6922BB">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CCC5651">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00FF65A5">
            <w:pPr>
              <w:widowControl/>
              <w:jc w:val="right"/>
              <w:rPr>
                <w:rFonts w:eastAsia="宋体"/>
                <w:color w:val="000000"/>
                <w:kern w:val="0"/>
                <w:sz w:val="18"/>
                <w:szCs w:val="18"/>
              </w:rPr>
            </w:pPr>
            <w:r>
              <w:rPr>
                <w:rFonts w:eastAsia="宋体"/>
                <w:color w:val="000000"/>
                <w:kern w:val="0"/>
                <w:sz w:val="18"/>
                <w:szCs w:val="18"/>
              </w:rPr>
              <w:t>　</w:t>
            </w:r>
          </w:p>
        </w:tc>
      </w:tr>
      <w:tr w14:paraId="330CBB0E">
        <w:tblPrEx>
          <w:tblCellMar>
            <w:top w:w="0" w:type="dxa"/>
            <w:left w:w="108" w:type="dxa"/>
            <w:bottom w:w="0" w:type="dxa"/>
            <w:right w:w="108" w:type="dxa"/>
          </w:tblCellMar>
        </w:tblPrEx>
        <w:trPr>
          <w:trHeight w:val="413" w:hRule="atLeast"/>
        </w:trPr>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51BB1D3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385" w:type="dxa"/>
            <w:tcBorders>
              <w:top w:val="nil"/>
              <w:left w:val="nil"/>
              <w:bottom w:val="single" w:color="000000" w:sz="4" w:space="0"/>
              <w:right w:val="single" w:color="000000" w:sz="4" w:space="0"/>
            </w:tcBorders>
            <w:shd w:val="clear" w:color="auto" w:fill="auto"/>
            <w:noWrap/>
            <w:vAlign w:val="center"/>
          </w:tcPr>
          <w:p w14:paraId="699AB10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85" w:type="dxa"/>
            <w:tcBorders>
              <w:top w:val="nil"/>
              <w:left w:val="nil"/>
              <w:bottom w:val="single" w:color="000000" w:sz="4" w:space="0"/>
              <w:right w:val="single" w:color="000000" w:sz="4" w:space="0"/>
            </w:tcBorders>
            <w:shd w:val="clear" w:color="auto" w:fill="auto"/>
            <w:noWrap/>
            <w:vAlign w:val="center"/>
          </w:tcPr>
          <w:p w14:paraId="04520EF1">
            <w:pPr>
              <w:widowControl/>
              <w:jc w:val="right"/>
              <w:rPr>
                <w:rFonts w:eastAsia="宋体"/>
                <w:color w:val="000000"/>
                <w:kern w:val="0"/>
                <w:sz w:val="18"/>
                <w:szCs w:val="18"/>
              </w:rPr>
            </w:pPr>
            <w:r>
              <w:rPr>
                <w:rFonts w:eastAsia="宋体"/>
                <w:color w:val="000000"/>
                <w:kern w:val="0"/>
                <w:sz w:val="18"/>
                <w:szCs w:val="18"/>
              </w:rPr>
              <w:t>15.55</w:t>
            </w:r>
          </w:p>
        </w:tc>
        <w:tc>
          <w:tcPr>
            <w:tcW w:w="780" w:type="dxa"/>
            <w:tcBorders>
              <w:top w:val="nil"/>
              <w:left w:val="nil"/>
              <w:bottom w:val="single" w:color="000000" w:sz="4" w:space="0"/>
              <w:right w:val="single" w:color="000000" w:sz="4" w:space="0"/>
            </w:tcBorders>
            <w:shd w:val="clear" w:color="auto" w:fill="auto"/>
            <w:noWrap/>
            <w:vAlign w:val="center"/>
          </w:tcPr>
          <w:p w14:paraId="72248AC9">
            <w:pPr>
              <w:widowControl/>
              <w:jc w:val="right"/>
              <w:rPr>
                <w:rFonts w:eastAsia="宋体"/>
                <w:color w:val="000000"/>
                <w:kern w:val="0"/>
                <w:sz w:val="18"/>
                <w:szCs w:val="18"/>
              </w:rPr>
            </w:pPr>
            <w:r>
              <w:rPr>
                <w:rFonts w:eastAsia="宋体"/>
                <w:color w:val="000000"/>
                <w:kern w:val="0"/>
                <w:sz w:val="18"/>
                <w:szCs w:val="18"/>
              </w:rPr>
              <w:t>15.55</w:t>
            </w:r>
          </w:p>
        </w:tc>
        <w:tc>
          <w:tcPr>
            <w:tcW w:w="750" w:type="dxa"/>
            <w:tcBorders>
              <w:top w:val="nil"/>
              <w:left w:val="nil"/>
              <w:bottom w:val="single" w:color="000000" w:sz="4" w:space="0"/>
              <w:right w:val="single" w:color="000000" w:sz="4" w:space="0"/>
            </w:tcBorders>
            <w:shd w:val="clear" w:color="auto" w:fill="auto"/>
            <w:noWrap/>
            <w:vAlign w:val="center"/>
          </w:tcPr>
          <w:p w14:paraId="6DFEBD0D">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539C3D72">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1456DB72">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C1A6548">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16BAAAB9">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1735BACC">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48DFAA9A">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6A2DAA54">
            <w:pPr>
              <w:widowControl/>
              <w:jc w:val="right"/>
              <w:rPr>
                <w:rFonts w:eastAsia="宋体"/>
                <w:color w:val="000000"/>
                <w:kern w:val="0"/>
                <w:sz w:val="18"/>
                <w:szCs w:val="18"/>
              </w:rPr>
            </w:pPr>
            <w:r>
              <w:rPr>
                <w:rFonts w:eastAsia="宋体"/>
                <w:color w:val="000000"/>
                <w:kern w:val="0"/>
                <w:sz w:val="18"/>
                <w:szCs w:val="18"/>
              </w:rPr>
              <w:t>　</w:t>
            </w:r>
          </w:p>
        </w:tc>
      </w:tr>
      <w:tr w14:paraId="4F70F0E8">
        <w:tblPrEx>
          <w:tblCellMar>
            <w:top w:w="0" w:type="dxa"/>
            <w:left w:w="108" w:type="dxa"/>
            <w:bottom w:w="0" w:type="dxa"/>
            <w:right w:w="108" w:type="dxa"/>
          </w:tblCellMar>
        </w:tblPrEx>
        <w:trPr>
          <w:trHeight w:val="364"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23219BF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20805</w:t>
            </w:r>
          </w:p>
        </w:tc>
        <w:tc>
          <w:tcPr>
            <w:tcW w:w="2385" w:type="dxa"/>
            <w:tcBorders>
              <w:top w:val="nil"/>
              <w:left w:val="nil"/>
              <w:bottom w:val="single" w:color="000000" w:sz="4" w:space="0"/>
              <w:right w:val="single" w:color="000000" w:sz="4" w:space="0"/>
            </w:tcBorders>
            <w:shd w:val="clear" w:color="auto" w:fill="auto"/>
            <w:vAlign w:val="center"/>
          </w:tcPr>
          <w:p w14:paraId="26070F7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行政事业单位养老支出</w:t>
            </w:r>
          </w:p>
        </w:tc>
        <w:tc>
          <w:tcPr>
            <w:tcW w:w="885" w:type="dxa"/>
            <w:tcBorders>
              <w:top w:val="nil"/>
              <w:left w:val="nil"/>
              <w:bottom w:val="single" w:color="000000" w:sz="4" w:space="0"/>
              <w:right w:val="single" w:color="000000" w:sz="4" w:space="0"/>
            </w:tcBorders>
            <w:shd w:val="clear" w:color="auto" w:fill="auto"/>
            <w:noWrap/>
            <w:vAlign w:val="center"/>
          </w:tcPr>
          <w:p w14:paraId="7246C826">
            <w:pPr>
              <w:widowControl/>
              <w:jc w:val="right"/>
              <w:rPr>
                <w:rFonts w:eastAsia="宋体"/>
                <w:color w:val="000000"/>
                <w:kern w:val="0"/>
                <w:sz w:val="18"/>
                <w:szCs w:val="18"/>
              </w:rPr>
            </w:pPr>
            <w:r>
              <w:rPr>
                <w:rFonts w:eastAsia="宋体"/>
                <w:color w:val="000000"/>
                <w:kern w:val="0"/>
                <w:sz w:val="18"/>
                <w:szCs w:val="18"/>
              </w:rPr>
              <w:t>15.55</w:t>
            </w:r>
          </w:p>
        </w:tc>
        <w:tc>
          <w:tcPr>
            <w:tcW w:w="780" w:type="dxa"/>
            <w:tcBorders>
              <w:top w:val="nil"/>
              <w:left w:val="nil"/>
              <w:bottom w:val="single" w:color="000000" w:sz="4" w:space="0"/>
              <w:right w:val="single" w:color="000000" w:sz="4" w:space="0"/>
            </w:tcBorders>
            <w:shd w:val="clear" w:color="auto" w:fill="auto"/>
            <w:noWrap/>
            <w:vAlign w:val="center"/>
          </w:tcPr>
          <w:p w14:paraId="4871143F">
            <w:pPr>
              <w:widowControl/>
              <w:jc w:val="right"/>
              <w:rPr>
                <w:rFonts w:eastAsia="宋体"/>
                <w:color w:val="000000"/>
                <w:kern w:val="0"/>
                <w:sz w:val="18"/>
                <w:szCs w:val="18"/>
              </w:rPr>
            </w:pPr>
            <w:r>
              <w:rPr>
                <w:rFonts w:eastAsia="宋体"/>
                <w:color w:val="000000"/>
                <w:kern w:val="0"/>
                <w:sz w:val="18"/>
                <w:szCs w:val="18"/>
              </w:rPr>
              <w:t>15.55</w:t>
            </w:r>
          </w:p>
        </w:tc>
        <w:tc>
          <w:tcPr>
            <w:tcW w:w="750" w:type="dxa"/>
            <w:tcBorders>
              <w:top w:val="nil"/>
              <w:left w:val="nil"/>
              <w:bottom w:val="single" w:color="000000" w:sz="4" w:space="0"/>
              <w:right w:val="single" w:color="000000" w:sz="4" w:space="0"/>
            </w:tcBorders>
            <w:shd w:val="clear" w:color="auto" w:fill="auto"/>
            <w:noWrap/>
            <w:vAlign w:val="center"/>
          </w:tcPr>
          <w:p w14:paraId="57815AE8">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7705C3FC">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53FB3492">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72356FB">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594F85E">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455EDF99">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46B6F66F">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42DBD885">
            <w:pPr>
              <w:widowControl/>
              <w:jc w:val="right"/>
              <w:rPr>
                <w:rFonts w:eastAsia="宋体"/>
                <w:color w:val="000000"/>
                <w:kern w:val="0"/>
                <w:sz w:val="18"/>
                <w:szCs w:val="18"/>
              </w:rPr>
            </w:pPr>
            <w:r>
              <w:rPr>
                <w:rFonts w:eastAsia="宋体"/>
                <w:color w:val="000000"/>
                <w:kern w:val="0"/>
                <w:sz w:val="18"/>
                <w:szCs w:val="18"/>
              </w:rPr>
              <w:t>　</w:t>
            </w:r>
          </w:p>
        </w:tc>
      </w:tr>
      <w:tr w14:paraId="746F1AA2">
        <w:tblPrEx>
          <w:tblCellMar>
            <w:top w:w="0" w:type="dxa"/>
            <w:left w:w="108" w:type="dxa"/>
            <w:bottom w:w="0" w:type="dxa"/>
            <w:right w:w="108" w:type="dxa"/>
          </w:tblCellMar>
        </w:tblPrEx>
        <w:trPr>
          <w:trHeight w:val="480"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6DB89E0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2080505</w:t>
            </w:r>
          </w:p>
        </w:tc>
        <w:tc>
          <w:tcPr>
            <w:tcW w:w="2385" w:type="dxa"/>
            <w:tcBorders>
              <w:top w:val="nil"/>
              <w:left w:val="nil"/>
              <w:bottom w:val="single" w:color="000000" w:sz="4" w:space="0"/>
              <w:right w:val="single" w:color="000000" w:sz="4" w:space="0"/>
            </w:tcBorders>
            <w:shd w:val="clear" w:color="auto" w:fill="auto"/>
            <w:vAlign w:val="center"/>
          </w:tcPr>
          <w:p w14:paraId="30CBEF5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机关事业单位基本养老保险缴费支出</w:t>
            </w:r>
          </w:p>
        </w:tc>
        <w:tc>
          <w:tcPr>
            <w:tcW w:w="885" w:type="dxa"/>
            <w:tcBorders>
              <w:top w:val="nil"/>
              <w:left w:val="nil"/>
              <w:bottom w:val="single" w:color="000000" w:sz="4" w:space="0"/>
              <w:right w:val="single" w:color="000000" w:sz="4" w:space="0"/>
            </w:tcBorders>
            <w:shd w:val="clear" w:color="auto" w:fill="auto"/>
            <w:noWrap/>
            <w:vAlign w:val="center"/>
          </w:tcPr>
          <w:p w14:paraId="0D87A1E7">
            <w:pPr>
              <w:widowControl/>
              <w:jc w:val="right"/>
              <w:rPr>
                <w:rFonts w:eastAsia="宋体"/>
                <w:color w:val="000000"/>
                <w:kern w:val="0"/>
                <w:sz w:val="18"/>
                <w:szCs w:val="18"/>
              </w:rPr>
            </w:pPr>
            <w:r>
              <w:rPr>
                <w:rFonts w:eastAsia="宋体"/>
                <w:color w:val="000000"/>
                <w:kern w:val="0"/>
                <w:sz w:val="18"/>
                <w:szCs w:val="18"/>
              </w:rPr>
              <w:t>10.37</w:t>
            </w:r>
          </w:p>
        </w:tc>
        <w:tc>
          <w:tcPr>
            <w:tcW w:w="780" w:type="dxa"/>
            <w:tcBorders>
              <w:top w:val="nil"/>
              <w:left w:val="nil"/>
              <w:bottom w:val="single" w:color="000000" w:sz="4" w:space="0"/>
              <w:right w:val="single" w:color="000000" w:sz="4" w:space="0"/>
            </w:tcBorders>
            <w:shd w:val="clear" w:color="auto" w:fill="auto"/>
            <w:noWrap/>
            <w:vAlign w:val="center"/>
          </w:tcPr>
          <w:p w14:paraId="13F48C73">
            <w:pPr>
              <w:widowControl/>
              <w:jc w:val="right"/>
              <w:rPr>
                <w:rFonts w:eastAsia="宋体"/>
                <w:color w:val="000000"/>
                <w:kern w:val="0"/>
                <w:sz w:val="18"/>
                <w:szCs w:val="18"/>
              </w:rPr>
            </w:pPr>
            <w:r>
              <w:rPr>
                <w:rFonts w:eastAsia="宋体"/>
                <w:color w:val="000000"/>
                <w:kern w:val="0"/>
                <w:sz w:val="18"/>
                <w:szCs w:val="18"/>
              </w:rPr>
              <w:t>10.37</w:t>
            </w:r>
          </w:p>
        </w:tc>
        <w:tc>
          <w:tcPr>
            <w:tcW w:w="750" w:type="dxa"/>
            <w:tcBorders>
              <w:top w:val="nil"/>
              <w:left w:val="nil"/>
              <w:bottom w:val="single" w:color="000000" w:sz="4" w:space="0"/>
              <w:right w:val="single" w:color="000000" w:sz="4" w:space="0"/>
            </w:tcBorders>
            <w:shd w:val="clear" w:color="auto" w:fill="auto"/>
            <w:noWrap/>
            <w:vAlign w:val="center"/>
          </w:tcPr>
          <w:p w14:paraId="5CD0C5D3">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460C651E">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55CF9D47">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3816E21">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BA4B555">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3EC1699A">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8405170">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786E0857">
            <w:pPr>
              <w:widowControl/>
              <w:jc w:val="right"/>
              <w:rPr>
                <w:rFonts w:eastAsia="宋体"/>
                <w:color w:val="000000"/>
                <w:kern w:val="0"/>
                <w:sz w:val="18"/>
                <w:szCs w:val="18"/>
              </w:rPr>
            </w:pPr>
            <w:r>
              <w:rPr>
                <w:rFonts w:eastAsia="宋体"/>
                <w:color w:val="000000"/>
                <w:kern w:val="0"/>
                <w:sz w:val="18"/>
                <w:szCs w:val="18"/>
              </w:rPr>
              <w:t>　</w:t>
            </w:r>
          </w:p>
        </w:tc>
      </w:tr>
      <w:tr w14:paraId="1A1FB1B9">
        <w:tblPrEx>
          <w:tblCellMar>
            <w:top w:w="0" w:type="dxa"/>
            <w:left w:w="108" w:type="dxa"/>
            <w:bottom w:w="0" w:type="dxa"/>
            <w:right w:w="108" w:type="dxa"/>
          </w:tblCellMar>
        </w:tblPrEx>
        <w:trPr>
          <w:trHeight w:val="480"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7834B42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2080506</w:t>
            </w:r>
          </w:p>
        </w:tc>
        <w:tc>
          <w:tcPr>
            <w:tcW w:w="2385" w:type="dxa"/>
            <w:tcBorders>
              <w:top w:val="nil"/>
              <w:left w:val="nil"/>
              <w:bottom w:val="single" w:color="000000" w:sz="4" w:space="0"/>
              <w:right w:val="single" w:color="000000" w:sz="4" w:space="0"/>
            </w:tcBorders>
            <w:shd w:val="clear" w:color="auto" w:fill="auto"/>
            <w:vAlign w:val="center"/>
          </w:tcPr>
          <w:p w14:paraId="02D1E55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机关事业单位职业年金缴费支出</w:t>
            </w:r>
          </w:p>
        </w:tc>
        <w:tc>
          <w:tcPr>
            <w:tcW w:w="885" w:type="dxa"/>
            <w:tcBorders>
              <w:top w:val="nil"/>
              <w:left w:val="nil"/>
              <w:bottom w:val="single" w:color="000000" w:sz="4" w:space="0"/>
              <w:right w:val="single" w:color="000000" w:sz="4" w:space="0"/>
            </w:tcBorders>
            <w:shd w:val="clear" w:color="auto" w:fill="auto"/>
            <w:noWrap/>
            <w:vAlign w:val="center"/>
          </w:tcPr>
          <w:p w14:paraId="40A10773">
            <w:pPr>
              <w:widowControl/>
              <w:jc w:val="right"/>
              <w:rPr>
                <w:rFonts w:eastAsia="宋体"/>
                <w:color w:val="000000"/>
                <w:kern w:val="0"/>
                <w:sz w:val="18"/>
                <w:szCs w:val="18"/>
              </w:rPr>
            </w:pPr>
            <w:r>
              <w:rPr>
                <w:rFonts w:eastAsia="宋体"/>
                <w:color w:val="000000"/>
                <w:kern w:val="0"/>
                <w:sz w:val="18"/>
                <w:szCs w:val="18"/>
              </w:rPr>
              <w:t>5.18</w:t>
            </w:r>
          </w:p>
        </w:tc>
        <w:tc>
          <w:tcPr>
            <w:tcW w:w="780" w:type="dxa"/>
            <w:tcBorders>
              <w:top w:val="nil"/>
              <w:left w:val="nil"/>
              <w:bottom w:val="single" w:color="000000" w:sz="4" w:space="0"/>
              <w:right w:val="single" w:color="000000" w:sz="4" w:space="0"/>
            </w:tcBorders>
            <w:shd w:val="clear" w:color="auto" w:fill="auto"/>
            <w:noWrap/>
            <w:vAlign w:val="center"/>
          </w:tcPr>
          <w:p w14:paraId="74CDD678">
            <w:pPr>
              <w:widowControl/>
              <w:jc w:val="right"/>
              <w:rPr>
                <w:rFonts w:eastAsia="宋体"/>
                <w:color w:val="000000"/>
                <w:kern w:val="0"/>
                <w:sz w:val="18"/>
                <w:szCs w:val="18"/>
              </w:rPr>
            </w:pPr>
            <w:r>
              <w:rPr>
                <w:rFonts w:eastAsia="宋体"/>
                <w:color w:val="000000"/>
                <w:kern w:val="0"/>
                <w:sz w:val="18"/>
                <w:szCs w:val="18"/>
              </w:rPr>
              <w:t>5.18</w:t>
            </w:r>
          </w:p>
        </w:tc>
        <w:tc>
          <w:tcPr>
            <w:tcW w:w="750" w:type="dxa"/>
            <w:tcBorders>
              <w:top w:val="nil"/>
              <w:left w:val="nil"/>
              <w:bottom w:val="single" w:color="000000" w:sz="4" w:space="0"/>
              <w:right w:val="single" w:color="000000" w:sz="4" w:space="0"/>
            </w:tcBorders>
            <w:shd w:val="clear" w:color="auto" w:fill="auto"/>
            <w:noWrap/>
            <w:vAlign w:val="center"/>
          </w:tcPr>
          <w:p w14:paraId="1DEAADB8">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0B10B002">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42592617">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EF4E739">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E9B041F">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739E5A6B">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40182B98">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084EAD8E">
            <w:pPr>
              <w:widowControl/>
              <w:jc w:val="right"/>
              <w:rPr>
                <w:rFonts w:eastAsia="宋体"/>
                <w:color w:val="000000"/>
                <w:kern w:val="0"/>
                <w:sz w:val="18"/>
                <w:szCs w:val="18"/>
              </w:rPr>
            </w:pPr>
            <w:r>
              <w:rPr>
                <w:rFonts w:eastAsia="宋体"/>
                <w:color w:val="000000"/>
                <w:kern w:val="0"/>
                <w:sz w:val="18"/>
                <w:szCs w:val="18"/>
              </w:rPr>
              <w:t>　</w:t>
            </w:r>
          </w:p>
        </w:tc>
      </w:tr>
      <w:tr w14:paraId="32CBEFB3">
        <w:tblPrEx>
          <w:tblCellMar>
            <w:top w:w="0" w:type="dxa"/>
            <w:left w:w="108" w:type="dxa"/>
            <w:bottom w:w="0" w:type="dxa"/>
            <w:right w:w="108" w:type="dxa"/>
          </w:tblCellMar>
        </w:tblPrEx>
        <w:trPr>
          <w:trHeight w:val="413" w:hRule="atLeast"/>
        </w:trPr>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5CC9300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385" w:type="dxa"/>
            <w:tcBorders>
              <w:top w:val="nil"/>
              <w:left w:val="nil"/>
              <w:bottom w:val="single" w:color="000000" w:sz="4" w:space="0"/>
              <w:right w:val="single" w:color="000000" w:sz="4" w:space="0"/>
            </w:tcBorders>
            <w:shd w:val="clear" w:color="auto" w:fill="auto"/>
            <w:noWrap/>
            <w:vAlign w:val="center"/>
          </w:tcPr>
          <w:p w14:paraId="62B6EE4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85" w:type="dxa"/>
            <w:tcBorders>
              <w:top w:val="nil"/>
              <w:left w:val="nil"/>
              <w:bottom w:val="single" w:color="000000" w:sz="4" w:space="0"/>
              <w:right w:val="single" w:color="000000" w:sz="4" w:space="0"/>
            </w:tcBorders>
            <w:shd w:val="clear" w:color="auto" w:fill="auto"/>
            <w:noWrap/>
            <w:vAlign w:val="center"/>
          </w:tcPr>
          <w:p w14:paraId="16E32533">
            <w:pPr>
              <w:widowControl/>
              <w:jc w:val="right"/>
              <w:rPr>
                <w:rFonts w:eastAsia="宋体"/>
                <w:color w:val="000000"/>
                <w:kern w:val="0"/>
                <w:sz w:val="18"/>
                <w:szCs w:val="18"/>
              </w:rPr>
            </w:pPr>
            <w:r>
              <w:rPr>
                <w:rFonts w:eastAsia="宋体"/>
                <w:color w:val="000000"/>
                <w:kern w:val="0"/>
                <w:sz w:val="18"/>
                <w:szCs w:val="18"/>
              </w:rPr>
              <w:t>5.30</w:t>
            </w:r>
          </w:p>
        </w:tc>
        <w:tc>
          <w:tcPr>
            <w:tcW w:w="780" w:type="dxa"/>
            <w:tcBorders>
              <w:top w:val="nil"/>
              <w:left w:val="nil"/>
              <w:bottom w:val="single" w:color="000000" w:sz="4" w:space="0"/>
              <w:right w:val="single" w:color="000000" w:sz="4" w:space="0"/>
            </w:tcBorders>
            <w:shd w:val="clear" w:color="auto" w:fill="auto"/>
            <w:noWrap/>
            <w:vAlign w:val="center"/>
          </w:tcPr>
          <w:p w14:paraId="44626A46">
            <w:pPr>
              <w:widowControl/>
              <w:jc w:val="right"/>
              <w:rPr>
                <w:rFonts w:eastAsia="宋体"/>
                <w:color w:val="000000"/>
                <w:kern w:val="0"/>
                <w:sz w:val="18"/>
                <w:szCs w:val="18"/>
              </w:rPr>
            </w:pPr>
            <w:r>
              <w:rPr>
                <w:rFonts w:eastAsia="宋体"/>
                <w:color w:val="000000"/>
                <w:kern w:val="0"/>
                <w:sz w:val="18"/>
                <w:szCs w:val="18"/>
              </w:rPr>
              <w:t>5.30</w:t>
            </w:r>
          </w:p>
        </w:tc>
        <w:tc>
          <w:tcPr>
            <w:tcW w:w="750" w:type="dxa"/>
            <w:tcBorders>
              <w:top w:val="nil"/>
              <w:left w:val="nil"/>
              <w:bottom w:val="single" w:color="000000" w:sz="4" w:space="0"/>
              <w:right w:val="single" w:color="000000" w:sz="4" w:space="0"/>
            </w:tcBorders>
            <w:shd w:val="clear" w:color="auto" w:fill="auto"/>
            <w:noWrap/>
            <w:vAlign w:val="center"/>
          </w:tcPr>
          <w:p w14:paraId="32141812">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4253FD22">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52EBC7E4">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BC208FC">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3D7A747">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54B45EFF">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ADF3054">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336902D9">
            <w:pPr>
              <w:widowControl/>
              <w:jc w:val="right"/>
              <w:rPr>
                <w:rFonts w:eastAsia="宋体"/>
                <w:color w:val="000000"/>
                <w:kern w:val="0"/>
                <w:sz w:val="18"/>
                <w:szCs w:val="18"/>
              </w:rPr>
            </w:pPr>
            <w:r>
              <w:rPr>
                <w:rFonts w:eastAsia="宋体"/>
                <w:color w:val="000000"/>
                <w:kern w:val="0"/>
                <w:sz w:val="18"/>
                <w:szCs w:val="18"/>
              </w:rPr>
              <w:t>　</w:t>
            </w:r>
          </w:p>
        </w:tc>
      </w:tr>
      <w:tr w14:paraId="0CECEF59">
        <w:tblPrEx>
          <w:tblCellMar>
            <w:top w:w="0" w:type="dxa"/>
            <w:left w:w="108" w:type="dxa"/>
            <w:bottom w:w="0" w:type="dxa"/>
            <w:right w:w="108" w:type="dxa"/>
          </w:tblCellMar>
        </w:tblPrEx>
        <w:trPr>
          <w:trHeight w:val="364"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50FE9E0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21011</w:t>
            </w:r>
          </w:p>
        </w:tc>
        <w:tc>
          <w:tcPr>
            <w:tcW w:w="2385" w:type="dxa"/>
            <w:tcBorders>
              <w:top w:val="nil"/>
              <w:left w:val="nil"/>
              <w:bottom w:val="single" w:color="000000" w:sz="4" w:space="0"/>
              <w:right w:val="single" w:color="000000" w:sz="4" w:space="0"/>
            </w:tcBorders>
            <w:shd w:val="clear" w:color="auto" w:fill="auto"/>
            <w:vAlign w:val="center"/>
          </w:tcPr>
          <w:p w14:paraId="1231BA2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行政事业单位医疗</w:t>
            </w:r>
          </w:p>
        </w:tc>
        <w:tc>
          <w:tcPr>
            <w:tcW w:w="885" w:type="dxa"/>
            <w:tcBorders>
              <w:top w:val="nil"/>
              <w:left w:val="nil"/>
              <w:bottom w:val="single" w:color="000000" w:sz="4" w:space="0"/>
              <w:right w:val="single" w:color="000000" w:sz="4" w:space="0"/>
            </w:tcBorders>
            <w:shd w:val="clear" w:color="auto" w:fill="auto"/>
            <w:noWrap/>
            <w:vAlign w:val="center"/>
          </w:tcPr>
          <w:p w14:paraId="3264E368">
            <w:pPr>
              <w:widowControl/>
              <w:jc w:val="right"/>
              <w:rPr>
                <w:rFonts w:eastAsia="宋体"/>
                <w:color w:val="000000"/>
                <w:kern w:val="0"/>
                <w:sz w:val="18"/>
                <w:szCs w:val="18"/>
              </w:rPr>
            </w:pPr>
            <w:r>
              <w:rPr>
                <w:rFonts w:eastAsia="宋体"/>
                <w:color w:val="000000"/>
                <w:kern w:val="0"/>
                <w:sz w:val="18"/>
                <w:szCs w:val="18"/>
              </w:rPr>
              <w:t>5.30</w:t>
            </w:r>
          </w:p>
        </w:tc>
        <w:tc>
          <w:tcPr>
            <w:tcW w:w="780" w:type="dxa"/>
            <w:tcBorders>
              <w:top w:val="nil"/>
              <w:left w:val="nil"/>
              <w:bottom w:val="single" w:color="000000" w:sz="4" w:space="0"/>
              <w:right w:val="single" w:color="000000" w:sz="4" w:space="0"/>
            </w:tcBorders>
            <w:shd w:val="clear" w:color="auto" w:fill="auto"/>
            <w:noWrap/>
            <w:vAlign w:val="center"/>
          </w:tcPr>
          <w:p w14:paraId="5E29292E">
            <w:pPr>
              <w:widowControl/>
              <w:jc w:val="right"/>
              <w:rPr>
                <w:rFonts w:eastAsia="宋体"/>
                <w:color w:val="000000"/>
                <w:kern w:val="0"/>
                <w:sz w:val="18"/>
                <w:szCs w:val="18"/>
              </w:rPr>
            </w:pPr>
            <w:r>
              <w:rPr>
                <w:rFonts w:eastAsia="宋体"/>
                <w:color w:val="000000"/>
                <w:kern w:val="0"/>
                <w:sz w:val="18"/>
                <w:szCs w:val="18"/>
              </w:rPr>
              <w:t>5.30</w:t>
            </w:r>
          </w:p>
        </w:tc>
        <w:tc>
          <w:tcPr>
            <w:tcW w:w="750" w:type="dxa"/>
            <w:tcBorders>
              <w:top w:val="nil"/>
              <w:left w:val="nil"/>
              <w:bottom w:val="single" w:color="000000" w:sz="4" w:space="0"/>
              <w:right w:val="single" w:color="000000" w:sz="4" w:space="0"/>
            </w:tcBorders>
            <w:shd w:val="clear" w:color="auto" w:fill="auto"/>
            <w:noWrap/>
            <w:vAlign w:val="center"/>
          </w:tcPr>
          <w:p w14:paraId="0AA49E23">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45EFBAE3">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29C0F702">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61C2862">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7509925">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36F332CF">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FFAA68A">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0FA61D19">
            <w:pPr>
              <w:widowControl/>
              <w:jc w:val="right"/>
              <w:rPr>
                <w:rFonts w:eastAsia="宋体"/>
                <w:color w:val="000000"/>
                <w:kern w:val="0"/>
                <w:sz w:val="18"/>
                <w:szCs w:val="18"/>
              </w:rPr>
            </w:pPr>
            <w:r>
              <w:rPr>
                <w:rFonts w:eastAsia="宋体"/>
                <w:color w:val="000000"/>
                <w:kern w:val="0"/>
                <w:sz w:val="18"/>
                <w:szCs w:val="18"/>
              </w:rPr>
              <w:t>　</w:t>
            </w:r>
          </w:p>
        </w:tc>
      </w:tr>
      <w:tr w14:paraId="204B5939">
        <w:tblPrEx>
          <w:tblCellMar>
            <w:top w:w="0" w:type="dxa"/>
            <w:left w:w="108" w:type="dxa"/>
            <w:bottom w:w="0" w:type="dxa"/>
            <w:right w:w="108" w:type="dxa"/>
          </w:tblCellMar>
        </w:tblPrEx>
        <w:trPr>
          <w:trHeight w:val="398"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60F97DF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2101102</w:t>
            </w:r>
          </w:p>
        </w:tc>
        <w:tc>
          <w:tcPr>
            <w:tcW w:w="2385" w:type="dxa"/>
            <w:tcBorders>
              <w:top w:val="nil"/>
              <w:left w:val="nil"/>
              <w:bottom w:val="single" w:color="000000" w:sz="4" w:space="0"/>
              <w:right w:val="single" w:color="000000" w:sz="4" w:space="0"/>
            </w:tcBorders>
            <w:shd w:val="clear" w:color="auto" w:fill="auto"/>
            <w:vAlign w:val="center"/>
          </w:tcPr>
          <w:p w14:paraId="235F047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事业单位医疗</w:t>
            </w:r>
          </w:p>
        </w:tc>
        <w:tc>
          <w:tcPr>
            <w:tcW w:w="885" w:type="dxa"/>
            <w:tcBorders>
              <w:top w:val="nil"/>
              <w:left w:val="nil"/>
              <w:bottom w:val="single" w:color="000000" w:sz="4" w:space="0"/>
              <w:right w:val="single" w:color="000000" w:sz="4" w:space="0"/>
            </w:tcBorders>
            <w:shd w:val="clear" w:color="auto" w:fill="auto"/>
            <w:noWrap/>
            <w:vAlign w:val="center"/>
          </w:tcPr>
          <w:p w14:paraId="53017FE2">
            <w:pPr>
              <w:widowControl/>
              <w:jc w:val="right"/>
              <w:rPr>
                <w:rFonts w:eastAsia="宋体"/>
                <w:color w:val="000000"/>
                <w:kern w:val="0"/>
                <w:sz w:val="18"/>
                <w:szCs w:val="18"/>
              </w:rPr>
            </w:pPr>
            <w:r>
              <w:rPr>
                <w:rFonts w:eastAsia="宋体"/>
                <w:color w:val="000000"/>
                <w:kern w:val="0"/>
                <w:sz w:val="18"/>
                <w:szCs w:val="18"/>
              </w:rPr>
              <w:t>4.63</w:t>
            </w:r>
          </w:p>
        </w:tc>
        <w:tc>
          <w:tcPr>
            <w:tcW w:w="780" w:type="dxa"/>
            <w:tcBorders>
              <w:top w:val="nil"/>
              <w:left w:val="nil"/>
              <w:bottom w:val="single" w:color="000000" w:sz="4" w:space="0"/>
              <w:right w:val="single" w:color="000000" w:sz="4" w:space="0"/>
            </w:tcBorders>
            <w:shd w:val="clear" w:color="auto" w:fill="auto"/>
            <w:noWrap/>
            <w:vAlign w:val="center"/>
          </w:tcPr>
          <w:p w14:paraId="28D68D8A">
            <w:pPr>
              <w:widowControl/>
              <w:jc w:val="right"/>
              <w:rPr>
                <w:rFonts w:eastAsia="宋体"/>
                <w:color w:val="000000"/>
                <w:kern w:val="0"/>
                <w:sz w:val="18"/>
                <w:szCs w:val="18"/>
              </w:rPr>
            </w:pPr>
            <w:r>
              <w:rPr>
                <w:rFonts w:eastAsia="宋体"/>
                <w:color w:val="000000"/>
                <w:kern w:val="0"/>
                <w:sz w:val="18"/>
                <w:szCs w:val="18"/>
              </w:rPr>
              <w:t>4.63</w:t>
            </w:r>
          </w:p>
        </w:tc>
        <w:tc>
          <w:tcPr>
            <w:tcW w:w="750" w:type="dxa"/>
            <w:tcBorders>
              <w:top w:val="nil"/>
              <w:left w:val="nil"/>
              <w:bottom w:val="single" w:color="000000" w:sz="4" w:space="0"/>
              <w:right w:val="single" w:color="000000" w:sz="4" w:space="0"/>
            </w:tcBorders>
            <w:shd w:val="clear" w:color="auto" w:fill="auto"/>
            <w:noWrap/>
            <w:vAlign w:val="center"/>
          </w:tcPr>
          <w:p w14:paraId="0644885B">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53D255B4">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2AFE226C">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CCDE10F">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5E87174E">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608099F4">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0ADF121">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3385564A">
            <w:pPr>
              <w:widowControl/>
              <w:jc w:val="right"/>
              <w:rPr>
                <w:rFonts w:eastAsia="宋体"/>
                <w:color w:val="000000"/>
                <w:kern w:val="0"/>
                <w:sz w:val="18"/>
                <w:szCs w:val="18"/>
              </w:rPr>
            </w:pPr>
            <w:r>
              <w:rPr>
                <w:rFonts w:eastAsia="宋体"/>
                <w:color w:val="000000"/>
                <w:kern w:val="0"/>
                <w:sz w:val="18"/>
                <w:szCs w:val="18"/>
              </w:rPr>
              <w:t>　</w:t>
            </w:r>
          </w:p>
        </w:tc>
      </w:tr>
      <w:tr w14:paraId="366B5891">
        <w:tblPrEx>
          <w:tblCellMar>
            <w:top w:w="0" w:type="dxa"/>
            <w:left w:w="108" w:type="dxa"/>
            <w:bottom w:w="0" w:type="dxa"/>
            <w:right w:w="108" w:type="dxa"/>
          </w:tblCellMar>
        </w:tblPrEx>
        <w:trPr>
          <w:trHeight w:val="480"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4E66211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2101199</w:t>
            </w:r>
          </w:p>
        </w:tc>
        <w:tc>
          <w:tcPr>
            <w:tcW w:w="2385" w:type="dxa"/>
            <w:tcBorders>
              <w:top w:val="nil"/>
              <w:left w:val="nil"/>
              <w:bottom w:val="single" w:color="000000" w:sz="4" w:space="0"/>
              <w:right w:val="single" w:color="000000" w:sz="4" w:space="0"/>
            </w:tcBorders>
            <w:shd w:val="clear" w:color="auto" w:fill="auto"/>
            <w:vAlign w:val="center"/>
          </w:tcPr>
          <w:p w14:paraId="6A82630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其他行政事业单位医疗支出</w:t>
            </w:r>
          </w:p>
        </w:tc>
        <w:tc>
          <w:tcPr>
            <w:tcW w:w="885" w:type="dxa"/>
            <w:tcBorders>
              <w:top w:val="nil"/>
              <w:left w:val="nil"/>
              <w:bottom w:val="single" w:color="000000" w:sz="4" w:space="0"/>
              <w:right w:val="single" w:color="000000" w:sz="4" w:space="0"/>
            </w:tcBorders>
            <w:shd w:val="clear" w:color="auto" w:fill="auto"/>
            <w:noWrap/>
            <w:vAlign w:val="center"/>
          </w:tcPr>
          <w:p w14:paraId="72FF29CB">
            <w:pPr>
              <w:widowControl/>
              <w:jc w:val="right"/>
              <w:rPr>
                <w:rFonts w:eastAsia="宋体"/>
                <w:color w:val="000000"/>
                <w:kern w:val="0"/>
                <w:sz w:val="18"/>
                <w:szCs w:val="18"/>
              </w:rPr>
            </w:pPr>
            <w:r>
              <w:rPr>
                <w:rFonts w:eastAsia="宋体"/>
                <w:color w:val="000000"/>
                <w:kern w:val="0"/>
                <w:sz w:val="18"/>
                <w:szCs w:val="18"/>
              </w:rPr>
              <w:t>0.68</w:t>
            </w:r>
          </w:p>
        </w:tc>
        <w:tc>
          <w:tcPr>
            <w:tcW w:w="780" w:type="dxa"/>
            <w:tcBorders>
              <w:top w:val="nil"/>
              <w:left w:val="nil"/>
              <w:bottom w:val="single" w:color="000000" w:sz="4" w:space="0"/>
              <w:right w:val="single" w:color="000000" w:sz="4" w:space="0"/>
            </w:tcBorders>
            <w:shd w:val="clear" w:color="auto" w:fill="auto"/>
            <w:noWrap/>
            <w:vAlign w:val="center"/>
          </w:tcPr>
          <w:p w14:paraId="3997D54E">
            <w:pPr>
              <w:widowControl/>
              <w:jc w:val="right"/>
              <w:rPr>
                <w:rFonts w:eastAsia="宋体"/>
                <w:color w:val="000000"/>
                <w:kern w:val="0"/>
                <w:sz w:val="18"/>
                <w:szCs w:val="18"/>
              </w:rPr>
            </w:pPr>
            <w:r>
              <w:rPr>
                <w:rFonts w:eastAsia="宋体"/>
                <w:color w:val="000000"/>
                <w:kern w:val="0"/>
                <w:sz w:val="18"/>
                <w:szCs w:val="18"/>
              </w:rPr>
              <w:t>0.68</w:t>
            </w:r>
          </w:p>
        </w:tc>
        <w:tc>
          <w:tcPr>
            <w:tcW w:w="750" w:type="dxa"/>
            <w:tcBorders>
              <w:top w:val="nil"/>
              <w:left w:val="nil"/>
              <w:bottom w:val="single" w:color="000000" w:sz="4" w:space="0"/>
              <w:right w:val="single" w:color="000000" w:sz="4" w:space="0"/>
            </w:tcBorders>
            <w:shd w:val="clear" w:color="auto" w:fill="auto"/>
            <w:noWrap/>
            <w:vAlign w:val="center"/>
          </w:tcPr>
          <w:p w14:paraId="376EC743">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2E77999C">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0BAECF09">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4DFE7CCA">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9B09F62">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6F1D6805">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7B6E0BE">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6CB37D9F">
            <w:pPr>
              <w:widowControl/>
              <w:jc w:val="right"/>
              <w:rPr>
                <w:rFonts w:eastAsia="宋体"/>
                <w:color w:val="000000"/>
                <w:kern w:val="0"/>
                <w:sz w:val="18"/>
                <w:szCs w:val="18"/>
              </w:rPr>
            </w:pPr>
            <w:r>
              <w:rPr>
                <w:rFonts w:eastAsia="宋体"/>
                <w:color w:val="000000"/>
                <w:kern w:val="0"/>
                <w:sz w:val="18"/>
                <w:szCs w:val="18"/>
              </w:rPr>
              <w:t>　</w:t>
            </w:r>
          </w:p>
        </w:tc>
      </w:tr>
      <w:tr w14:paraId="4AB8B0EC">
        <w:tblPrEx>
          <w:tblCellMar>
            <w:top w:w="0" w:type="dxa"/>
            <w:left w:w="108" w:type="dxa"/>
            <w:bottom w:w="0" w:type="dxa"/>
            <w:right w:w="108" w:type="dxa"/>
          </w:tblCellMar>
        </w:tblPrEx>
        <w:trPr>
          <w:trHeight w:val="413" w:hRule="atLeast"/>
        </w:trPr>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4A290C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385" w:type="dxa"/>
            <w:tcBorders>
              <w:top w:val="nil"/>
              <w:left w:val="nil"/>
              <w:bottom w:val="single" w:color="000000" w:sz="4" w:space="0"/>
              <w:right w:val="single" w:color="000000" w:sz="4" w:space="0"/>
            </w:tcBorders>
            <w:shd w:val="clear" w:color="auto" w:fill="auto"/>
            <w:noWrap/>
            <w:vAlign w:val="center"/>
          </w:tcPr>
          <w:p w14:paraId="6BE6C28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85" w:type="dxa"/>
            <w:tcBorders>
              <w:top w:val="nil"/>
              <w:left w:val="nil"/>
              <w:bottom w:val="single" w:color="000000" w:sz="4" w:space="0"/>
              <w:right w:val="single" w:color="000000" w:sz="4" w:space="0"/>
            </w:tcBorders>
            <w:shd w:val="clear" w:color="auto" w:fill="auto"/>
            <w:noWrap/>
            <w:vAlign w:val="center"/>
          </w:tcPr>
          <w:p w14:paraId="5630A3E5">
            <w:pPr>
              <w:widowControl/>
              <w:jc w:val="right"/>
              <w:rPr>
                <w:rFonts w:eastAsia="宋体"/>
                <w:color w:val="000000"/>
                <w:kern w:val="0"/>
                <w:sz w:val="18"/>
                <w:szCs w:val="18"/>
              </w:rPr>
            </w:pPr>
            <w:r>
              <w:rPr>
                <w:rFonts w:eastAsia="宋体"/>
                <w:color w:val="000000"/>
                <w:kern w:val="0"/>
                <w:sz w:val="18"/>
                <w:szCs w:val="18"/>
              </w:rPr>
              <w:t>10.40</w:t>
            </w:r>
          </w:p>
        </w:tc>
        <w:tc>
          <w:tcPr>
            <w:tcW w:w="780" w:type="dxa"/>
            <w:tcBorders>
              <w:top w:val="nil"/>
              <w:left w:val="nil"/>
              <w:bottom w:val="single" w:color="000000" w:sz="4" w:space="0"/>
              <w:right w:val="single" w:color="000000" w:sz="4" w:space="0"/>
            </w:tcBorders>
            <w:shd w:val="clear" w:color="auto" w:fill="auto"/>
            <w:noWrap/>
            <w:vAlign w:val="center"/>
          </w:tcPr>
          <w:p w14:paraId="7EFDC54E">
            <w:pPr>
              <w:widowControl/>
              <w:jc w:val="right"/>
              <w:rPr>
                <w:rFonts w:eastAsia="宋体"/>
                <w:color w:val="000000"/>
                <w:kern w:val="0"/>
                <w:sz w:val="18"/>
                <w:szCs w:val="18"/>
              </w:rPr>
            </w:pPr>
            <w:r>
              <w:rPr>
                <w:rFonts w:eastAsia="宋体"/>
                <w:color w:val="000000"/>
                <w:kern w:val="0"/>
                <w:sz w:val="18"/>
                <w:szCs w:val="18"/>
              </w:rPr>
              <w:t>10.40</w:t>
            </w:r>
          </w:p>
        </w:tc>
        <w:tc>
          <w:tcPr>
            <w:tcW w:w="750" w:type="dxa"/>
            <w:tcBorders>
              <w:top w:val="nil"/>
              <w:left w:val="nil"/>
              <w:bottom w:val="single" w:color="000000" w:sz="4" w:space="0"/>
              <w:right w:val="single" w:color="000000" w:sz="4" w:space="0"/>
            </w:tcBorders>
            <w:shd w:val="clear" w:color="auto" w:fill="auto"/>
            <w:noWrap/>
            <w:vAlign w:val="center"/>
          </w:tcPr>
          <w:p w14:paraId="6B40F05C">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5886E3CC">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135F0B35">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AB81D17">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159331E">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129BD0CE">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C657C4B">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433FADFE">
            <w:pPr>
              <w:widowControl/>
              <w:jc w:val="right"/>
              <w:rPr>
                <w:rFonts w:eastAsia="宋体"/>
                <w:color w:val="000000"/>
                <w:kern w:val="0"/>
                <w:sz w:val="18"/>
                <w:szCs w:val="18"/>
              </w:rPr>
            </w:pPr>
            <w:r>
              <w:rPr>
                <w:rFonts w:eastAsia="宋体"/>
                <w:color w:val="000000"/>
                <w:kern w:val="0"/>
                <w:sz w:val="18"/>
                <w:szCs w:val="18"/>
              </w:rPr>
              <w:t>　</w:t>
            </w:r>
          </w:p>
        </w:tc>
      </w:tr>
      <w:tr w14:paraId="0E1CCBF9">
        <w:tblPrEx>
          <w:tblCellMar>
            <w:top w:w="0" w:type="dxa"/>
            <w:left w:w="108" w:type="dxa"/>
            <w:bottom w:w="0" w:type="dxa"/>
            <w:right w:w="108" w:type="dxa"/>
          </w:tblCellMar>
        </w:tblPrEx>
        <w:trPr>
          <w:trHeight w:val="364"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78D9F28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22102</w:t>
            </w:r>
          </w:p>
        </w:tc>
        <w:tc>
          <w:tcPr>
            <w:tcW w:w="2385" w:type="dxa"/>
            <w:tcBorders>
              <w:top w:val="nil"/>
              <w:left w:val="nil"/>
              <w:bottom w:val="single" w:color="000000" w:sz="4" w:space="0"/>
              <w:right w:val="single" w:color="000000" w:sz="4" w:space="0"/>
            </w:tcBorders>
            <w:shd w:val="clear" w:color="auto" w:fill="auto"/>
            <w:vAlign w:val="center"/>
          </w:tcPr>
          <w:p w14:paraId="5113B76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住房改革支出</w:t>
            </w:r>
          </w:p>
        </w:tc>
        <w:tc>
          <w:tcPr>
            <w:tcW w:w="885" w:type="dxa"/>
            <w:tcBorders>
              <w:top w:val="nil"/>
              <w:left w:val="nil"/>
              <w:bottom w:val="single" w:color="000000" w:sz="4" w:space="0"/>
              <w:right w:val="single" w:color="000000" w:sz="4" w:space="0"/>
            </w:tcBorders>
            <w:shd w:val="clear" w:color="auto" w:fill="auto"/>
            <w:noWrap/>
            <w:vAlign w:val="center"/>
          </w:tcPr>
          <w:p w14:paraId="06E2AB8C">
            <w:pPr>
              <w:widowControl/>
              <w:jc w:val="right"/>
              <w:rPr>
                <w:rFonts w:eastAsia="宋体"/>
                <w:color w:val="000000"/>
                <w:kern w:val="0"/>
                <w:sz w:val="18"/>
                <w:szCs w:val="18"/>
              </w:rPr>
            </w:pPr>
            <w:r>
              <w:rPr>
                <w:rFonts w:eastAsia="宋体"/>
                <w:color w:val="000000"/>
                <w:kern w:val="0"/>
                <w:sz w:val="18"/>
                <w:szCs w:val="18"/>
              </w:rPr>
              <w:t>10.40</w:t>
            </w:r>
          </w:p>
        </w:tc>
        <w:tc>
          <w:tcPr>
            <w:tcW w:w="780" w:type="dxa"/>
            <w:tcBorders>
              <w:top w:val="nil"/>
              <w:left w:val="nil"/>
              <w:bottom w:val="single" w:color="000000" w:sz="4" w:space="0"/>
              <w:right w:val="single" w:color="000000" w:sz="4" w:space="0"/>
            </w:tcBorders>
            <w:shd w:val="clear" w:color="auto" w:fill="auto"/>
            <w:noWrap/>
            <w:vAlign w:val="center"/>
          </w:tcPr>
          <w:p w14:paraId="18E2129C">
            <w:pPr>
              <w:widowControl/>
              <w:jc w:val="right"/>
              <w:rPr>
                <w:rFonts w:eastAsia="宋体"/>
                <w:color w:val="000000"/>
                <w:kern w:val="0"/>
                <w:sz w:val="18"/>
                <w:szCs w:val="18"/>
              </w:rPr>
            </w:pPr>
            <w:r>
              <w:rPr>
                <w:rFonts w:eastAsia="宋体"/>
                <w:color w:val="000000"/>
                <w:kern w:val="0"/>
                <w:sz w:val="18"/>
                <w:szCs w:val="18"/>
              </w:rPr>
              <w:t>10.40</w:t>
            </w:r>
          </w:p>
        </w:tc>
        <w:tc>
          <w:tcPr>
            <w:tcW w:w="750" w:type="dxa"/>
            <w:tcBorders>
              <w:top w:val="nil"/>
              <w:left w:val="nil"/>
              <w:bottom w:val="single" w:color="000000" w:sz="4" w:space="0"/>
              <w:right w:val="single" w:color="000000" w:sz="4" w:space="0"/>
            </w:tcBorders>
            <w:shd w:val="clear" w:color="auto" w:fill="auto"/>
            <w:noWrap/>
            <w:vAlign w:val="center"/>
          </w:tcPr>
          <w:p w14:paraId="4A8AF001">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6DC3D337">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6615FD44">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43589F48">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72CD8CEA">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39D25807">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38C50F4D">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082B3BB3">
            <w:pPr>
              <w:widowControl/>
              <w:jc w:val="right"/>
              <w:rPr>
                <w:rFonts w:eastAsia="宋体"/>
                <w:color w:val="000000"/>
                <w:kern w:val="0"/>
                <w:sz w:val="18"/>
                <w:szCs w:val="18"/>
              </w:rPr>
            </w:pPr>
            <w:r>
              <w:rPr>
                <w:rFonts w:eastAsia="宋体"/>
                <w:color w:val="000000"/>
                <w:kern w:val="0"/>
                <w:sz w:val="18"/>
                <w:szCs w:val="18"/>
              </w:rPr>
              <w:t>　</w:t>
            </w:r>
          </w:p>
        </w:tc>
      </w:tr>
      <w:tr w14:paraId="1E9CA62D">
        <w:tblPrEx>
          <w:tblCellMar>
            <w:top w:w="0" w:type="dxa"/>
            <w:left w:w="108" w:type="dxa"/>
            <w:bottom w:w="0" w:type="dxa"/>
            <w:right w:w="108" w:type="dxa"/>
          </w:tblCellMar>
        </w:tblPrEx>
        <w:trPr>
          <w:trHeight w:val="398"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1072EB8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2210201</w:t>
            </w:r>
          </w:p>
        </w:tc>
        <w:tc>
          <w:tcPr>
            <w:tcW w:w="2385" w:type="dxa"/>
            <w:tcBorders>
              <w:top w:val="nil"/>
              <w:left w:val="nil"/>
              <w:bottom w:val="single" w:color="000000" w:sz="4" w:space="0"/>
              <w:right w:val="single" w:color="000000" w:sz="4" w:space="0"/>
            </w:tcBorders>
            <w:shd w:val="clear" w:color="auto" w:fill="auto"/>
            <w:vAlign w:val="center"/>
          </w:tcPr>
          <w:p w14:paraId="210F735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住房公积金</w:t>
            </w:r>
          </w:p>
        </w:tc>
        <w:tc>
          <w:tcPr>
            <w:tcW w:w="885" w:type="dxa"/>
            <w:tcBorders>
              <w:top w:val="nil"/>
              <w:left w:val="nil"/>
              <w:bottom w:val="single" w:color="000000" w:sz="4" w:space="0"/>
              <w:right w:val="single" w:color="000000" w:sz="4" w:space="0"/>
            </w:tcBorders>
            <w:shd w:val="clear" w:color="auto" w:fill="auto"/>
            <w:noWrap/>
            <w:vAlign w:val="center"/>
          </w:tcPr>
          <w:p w14:paraId="0DA08691">
            <w:pPr>
              <w:widowControl/>
              <w:jc w:val="right"/>
              <w:rPr>
                <w:rFonts w:eastAsia="宋体"/>
                <w:color w:val="000000"/>
                <w:kern w:val="0"/>
                <w:sz w:val="18"/>
                <w:szCs w:val="18"/>
              </w:rPr>
            </w:pPr>
            <w:r>
              <w:rPr>
                <w:rFonts w:eastAsia="宋体"/>
                <w:color w:val="000000"/>
                <w:kern w:val="0"/>
                <w:sz w:val="18"/>
                <w:szCs w:val="18"/>
              </w:rPr>
              <w:t>8.80</w:t>
            </w:r>
          </w:p>
        </w:tc>
        <w:tc>
          <w:tcPr>
            <w:tcW w:w="780" w:type="dxa"/>
            <w:tcBorders>
              <w:top w:val="nil"/>
              <w:left w:val="nil"/>
              <w:bottom w:val="single" w:color="000000" w:sz="4" w:space="0"/>
              <w:right w:val="single" w:color="000000" w:sz="4" w:space="0"/>
            </w:tcBorders>
            <w:shd w:val="clear" w:color="auto" w:fill="auto"/>
            <w:noWrap/>
            <w:vAlign w:val="center"/>
          </w:tcPr>
          <w:p w14:paraId="0DF23E74">
            <w:pPr>
              <w:widowControl/>
              <w:jc w:val="right"/>
              <w:rPr>
                <w:rFonts w:eastAsia="宋体"/>
                <w:color w:val="000000"/>
                <w:kern w:val="0"/>
                <w:sz w:val="18"/>
                <w:szCs w:val="18"/>
              </w:rPr>
            </w:pPr>
            <w:r>
              <w:rPr>
                <w:rFonts w:eastAsia="宋体"/>
                <w:color w:val="000000"/>
                <w:kern w:val="0"/>
                <w:sz w:val="18"/>
                <w:szCs w:val="18"/>
              </w:rPr>
              <w:t>8.80</w:t>
            </w:r>
          </w:p>
        </w:tc>
        <w:tc>
          <w:tcPr>
            <w:tcW w:w="750" w:type="dxa"/>
            <w:tcBorders>
              <w:top w:val="nil"/>
              <w:left w:val="nil"/>
              <w:bottom w:val="single" w:color="000000" w:sz="4" w:space="0"/>
              <w:right w:val="single" w:color="000000" w:sz="4" w:space="0"/>
            </w:tcBorders>
            <w:shd w:val="clear" w:color="auto" w:fill="auto"/>
            <w:noWrap/>
            <w:vAlign w:val="center"/>
          </w:tcPr>
          <w:p w14:paraId="0B9F22F4">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6A4A1BA7">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3CE0019F">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55D40A2">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BD2E62F">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2C70428E">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3561D38">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48243488">
            <w:pPr>
              <w:widowControl/>
              <w:jc w:val="right"/>
              <w:rPr>
                <w:rFonts w:eastAsia="宋体"/>
                <w:color w:val="000000"/>
                <w:kern w:val="0"/>
                <w:sz w:val="18"/>
                <w:szCs w:val="18"/>
              </w:rPr>
            </w:pPr>
            <w:r>
              <w:rPr>
                <w:rFonts w:eastAsia="宋体"/>
                <w:color w:val="000000"/>
                <w:kern w:val="0"/>
                <w:sz w:val="18"/>
                <w:szCs w:val="18"/>
              </w:rPr>
              <w:t>　</w:t>
            </w:r>
          </w:p>
        </w:tc>
      </w:tr>
      <w:tr w14:paraId="470D27A9">
        <w:tblPrEx>
          <w:tblCellMar>
            <w:top w:w="0" w:type="dxa"/>
            <w:left w:w="108" w:type="dxa"/>
            <w:bottom w:w="0" w:type="dxa"/>
            <w:right w:w="108" w:type="dxa"/>
          </w:tblCellMar>
        </w:tblPrEx>
        <w:trPr>
          <w:trHeight w:val="398" w:hRule="atLeast"/>
        </w:trPr>
        <w:tc>
          <w:tcPr>
            <w:tcW w:w="1245" w:type="dxa"/>
            <w:tcBorders>
              <w:top w:val="nil"/>
              <w:left w:val="single" w:color="000000" w:sz="4" w:space="0"/>
              <w:bottom w:val="single" w:color="000000" w:sz="4" w:space="0"/>
              <w:right w:val="single" w:color="000000" w:sz="4" w:space="0"/>
            </w:tcBorders>
            <w:shd w:val="clear" w:color="auto" w:fill="auto"/>
            <w:vAlign w:val="center"/>
          </w:tcPr>
          <w:p w14:paraId="44B46C4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2210203</w:t>
            </w:r>
          </w:p>
        </w:tc>
        <w:tc>
          <w:tcPr>
            <w:tcW w:w="2385" w:type="dxa"/>
            <w:tcBorders>
              <w:top w:val="nil"/>
              <w:left w:val="nil"/>
              <w:bottom w:val="single" w:color="000000" w:sz="4" w:space="0"/>
              <w:right w:val="single" w:color="000000" w:sz="4" w:space="0"/>
            </w:tcBorders>
            <w:shd w:val="clear" w:color="auto" w:fill="auto"/>
            <w:vAlign w:val="center"/>
          </w:tcPr>
          <w:p w14:paraId="0A93BA3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购房补贴</w:t>
            </w:r>
          </w:p>
        </w:tc>
        <w:tc>
          <w:tcPr>
            <w:tcW w:w="885" w:type="dxa"/>
            <w:tcBorders>
              <w:top w:val="nil"/>
              <w:left w:val="nil"/>
              <w:bottom w:val="single" w:color="000000" w:sz="4" w:space="0"/>
              <w:right w:val="single" w:color="000000" w:sz="4" w:space="0"/>
            </w:tcBorders>
            <w:shd w:val="clear" w:color="auto" w:fill="auto"/>
            <w:noWrap/>
            <w:vAlign w:val="center"/>
          </w:tcPr>
          <w:p w14:paraId="21CFE090">
            <w:pPr>
              <w:widowControl/>
              <w:jc w:val="right"/>
              <w:rPr>
                <w:rFonts w:eastAsia="宋体"/>
                <w:color w:val="000000"/>
                <w:kern w:val="0"/>
                <w:sz w:val="18"/>
                <w:szCs w:val="18"/>
              </w:rPr>
            </w:pPr>
            <w:r>
              <w:rPr>
                <w:rFonts w:eastAsia="宋体"/>
                <w:color w:val="000000"/>
                <w:kern w:val="0"/>
                <w:sz w:val="18"/>
                <w:szCs w:val="18"/>
              </w:rPr>
              <w:t>1.59</w:t>
            </w:r>
          </w:p>
        </w:tc>
        <w:tc>
          <w:tcPr>
            <w:tcW w:w="780" w:type="dxa"/>
            <w:tcBorders>
              <w:top w:val="nil"/>
              <w:left w:val="nil"/>
              <w:bottom w:val="single" w:color="000000" w:sz="4" w:space="0"/>
              <w:right w:val="single" w:color="000000" w:sz="4" w:space="0"/>
            </w:tcBorders>
            <w:shd w:val="clear" w:color="auto" w:fill="auto"/>
            <w:noWrap/>
            <w:vAlign w:val="center"/>
          </w:tcPr>
          <w:p w14:paraId="2612321F">
            <w:pPr>
              <w:widowControl/>
              <w:jc w:val="right"/>
              <w:rPr>
                <w:rFonts w:eastAsia="宋体"/>
                <w:color w:val="000000"/>
                <w:kern w:val="0"/>
                <w:sz w:val="18"/>
                <w:szCs w:val="18"/>
              </w:rPr>
            </w:pPr>
            <w:r>
              <w:rPr>
                <w:rFonts w:eastAsia="宋体"/>
                <w:color w:val="000000"/>
                <w:kern w:val="0"/>
                <w:sz w:val="18"/>
                <w:szCs w:val="18"/>
              </w:rPr>
              <w:t>1.59</w:t>
            </w:r>
          </w:p>
        </w:tc>
        <w:tc>
          <w:tcPr>
            <w:tcW w:w="750" w:type="dxa"/>
            <w:tcBorders>
              <w:top w:val="nil"/>
              <w:left w:val="nil"/>
              <w:bottom w:val="single" w:color="000000" w:sz="4" w:space="0"/>
              <w:right w:val="single" w:color="000000" w:sz="4" w:space="0"/>
            </w:tcBorders>
            <w:shd w:val="clear" w:color="auto" w:fill="auto"/>
            <w:noWrap/>
            <w:vAlign w:val="center"/>
          </w:tcPr>
          <w:p w14:paraId="69D03909">
            <w:pPr>
              <w:widowControl/>
              <w:jc w:val="right"/>
              <w:rPr>
                <w:rFonts w:eastAsia="宋体"/>
                <w:color w:val="000000"/>
                <w:kern w:val="0"/>
                <w:sz w:val="18"/>
                <w:szCs w:val="18"/>
              </w:rPr>
            </w:pPr>
            <w:r>
              <w:rPr>
                <w:rFonts w:eastAsia="宋体"/>
                <w:color w:val="000000"/>
                <w:kern w:val="0"/>
                <w:sz w:val="18"/>
                <w:szCs w:val="18"/>
              </w:rPr>
              <w:t>　</w:t>
            </w:r>
          </w:p>
        </w:tc>
        <w:tc>
          <w:tcPr>
            <w:tcW w:w="782" w:type="dxa"/>
            <w:tcBorders>
              <w:top w:val="nil"/>
              <w:left w:val="nil"/>
              <w:bottom w:val="single" w:color="000000" w:sz="4" w:space="0"/>
              <w:right w:val="single" w:color="000000" w:sz="4" w:space="0"/>
            </w:tcBorders>
            <w:shd w:val="clear" w:color="auto" w:fill="auto"/>
            <w:noWrap/>
            <w:vAlign w:val="center"/>
          </w:tcPr>
          <w:p w14:paraId="3D1FCEA2">
            <w:pPr>
              <w:widowControl/>
              <w:jc w:val="right"/>
              <w:rPr>
                <w:rFonts w:eastAsia="宋体"/>
                <w:color w:val="000000"/>
                <w:kern w:val="0"/>
                <w:sz w:val="18"/>
                <w:szCs w:val="18"/>
              </w:rPr>
            </w:pPr>
            <w:r>
              <w:rPr>
                <w:rFonts w:eastAsia="宋体"/>
                <w:color w:val="000000"/>
                <w:kern w:val="0"/>
                <w:sz w:val="18"/>
                <w:szCs w:val="18"/>
              </w:rPr>
              <w:t>　</w:t>
            </w:r>
          </w:p>
        </w:tc>
        <w:tc>
          <w:tcPr>
            <w:tcW w:w="583" w:type="dxa"/>
            <w:tcBorders>
              <w:top w:val="nil"/>
              <w:left w:val="nil"/>
              <w:bottom w:val="single" w:color="000000" w:sz="4" w:space="0"/>
              <w:right w:val="single" w:color="000000" w:sz="4" w:space="0"/>
            </w:tcBorders>
            <w:shd w:val="clear" w:color="auto" w:fill="auto"/>
            <w:noWrap/>
            <w:vAlign w:val="center"/>
          </w:tcPr>
          <w:p w14:paraId="54C05350">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038E2423">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67B6AE3C">
            <w:pPr>
              <w:widowControl/>
              <w:jc w:val="right"/>
              <w:rPr>
                <w:rFonts w:eastAsia="宋体"/>
                <w:color w:val="000000"/>
                <w:kern w:val="0"/>
                <w:sz w:val="18"/>
                <w:szCs w:val="18"/>
              </w:rPr>
            </w:pPr>
            <w:r>
              <w:rPr>
                <w:rFonts w:eastAsia="宋体"/>
                <w:color w:val="000000"/>
                <w:kern w:val="0"/>
                <w:sz w:val="18"/>
                <w:szCs w:val="18"/>
              </w:rPr>
              <w:t>　</w:t>
            </w:r>
          </w:p>
        </w:tc>
        <w:tc>
          <w:tcPr>
            <w:tcW w:w="467" w:type="dxa"/>
            <w:tcBorders>
              <w:top w:val="nil"/>
              <w:left w:val="nil"/>
              <w:bottom w:val="single" w:color="000000" w:sz="4" w:space="0"/>
              <w:right w:val="single" w:color="000000" w:sz="4" w:space="0"/>
            </w:tcBorders>
            <w:shd w:val="clear" w:color="auto" w:fill="auto"/>
            <w:noWrap/>
            <w:vAlign w:val="center"/>
          </w:tcPr>
          <w:p w14:paraId="00ABB9F9">
            <w:pPr>
              <w:widowControl/>
              <w:jc w:val="right"/>
              <w:rPr>
                <w:rFonts w:eastAsia="宋体"/>
                <w:color w:val="000000"/>
                <w:kern w:val="0"/>
                <w:sz w:val="18"/>
                <w:szCs w:val="18"/>
              </w:rPr>
            </w:pPr>
            <w:r>
              <w:rPr>
                <w:rFonts w:eastAsia="宋体"/>
                <w:color w:val="000000"/>
                <w:kern w:val="0"/>
                <w:sz w:val="18"/>
                <w:szCs w:val="18"/>
              </w:rPr>
              <w:t>　</w:t>
            </w:r>
          </w:p>
        </w:tc>
        <w:tc>
          <w:tcPr>
            <w:tcW w:w="396" w:type="dxa"/>
            <w:tcBorders>
              <w:top w:val="nil"/>
              <w:left w:val="nil"/>
              <w:bottom w:val="single" w:color="000000" w:sz="4" w:space="0"/>
              <w:right w:val="single" w:color="000000" w:sz="4" w:space="0"/>
            </w:tcBorders>
            <w:shd w:val="clear" w:color="auto" w:fill="auto"/>
            <w:noWrap/>
            <w:vAlign w:val="center"/>
          </w:tcPr>
          <w:p w14:paraId="226BB54A">
            <w:pPr>
              <w:widowControl/>
              <w:jc w:val="right"/>
              <w:rPr>
                <w:rFonts w:eastAsia="宋体"/>
                <w:color w:val="000000"/>
                <w:kern w:val="0"/>
                <w:sz w:val="18"/>
                <w:szCs w:val="18"/>
              </w:rPr>
            </w:pPr>
            <w:r>
              <w:rPr>
                <w:rFonts w:eastAsia="宋体"/>
                <w:color w:val="000000"/>
                <w:kern w:val="0"/>
                <w:sz w:val="18"/>
                <w:szCs w:val="18"/>
              </w:rPr>
              <w:t>　</w:t>
            </w:r>
          </w:p>
        </w:tc>
        <w:tc>
          <w:tcPr>
            <w:tcW w:w="1030" w:type="dxa"/>
            <w:tcBorders>
              <w:top w:val="nil"/>
              <w:left w:val="nil"/>
              <w:bottom w:val="single" w:color="000000" w:sz="4" w:space="0"/>
              <w:right w:val="single" w:color="000000" w:sz="4" w:space="0"/>
            </w:tcBorders>
            <w:shd w:val="clear" w:color="auto" w:fill="auto"/>
            <w:noWrap/>
            <w:vAlign w:val="center"/>
          </w:tcPr>
          <w:p w14:paraId="7729F17B">
            <w:pPr>
              <w:widowControl/>
              <w:jc w:val="right"/>
              <w:rPr>
                <w:rFonts w:eastAsia="宋体"/>
                <w:color w:val="000000"/>
                <w:kern w:val="0"/>
                <w:sz w:val="18"/>
                <w:szCs w:val="18"/>
              </w:rPr>
            </w:pPr>
            <w:r>
              <w:rPr>
                <w:rFonts w:eastAsia="宋体"/>
                <w:color w:val="000000"/>
                <w:kern w:val="0"/>
                <w:sz w:val="18"/>
                <w:szCs w:val="18"/>
              </w:rPr>
              <w:t>　</w:t>
            </w:r>
          </w:p>
        </w:tc>
      </w:tr>
    </w:tbl>
    <w:p w14:paraId="352B389C">
      <w:pPr>
        <w:widowControl/>
        <w:jc w:val="left"/>
        <w:rPr>
          <w:rFonts w:hint="eastAsia"/>
        </w:rPr>
      </w:pPr>
    </w:p>
    <w:p w14:paraId="54D5AB1F">
      <w:pPr>
        <w:widowControl/>
        <w:jc w:val="left"/>
        <w:rPr>
          <w:rFonts w:hint="eastAsia"/>
        </w:rPr>
      </w:pPr>
    </w:p>
    <w:p w14:paraId="262C5F36">
      <w:pPr>
        <w:widowControl/>
        <w:jc w:val="left"/>
        <w:rPr>
          <w:rFonts w:hint="eastAsia"/>
        </w:rPr>
      </w:pPr>
      <w:r>
        <w:rPr>
          <w:rFonts w:hint="eastAsia"/>
        </w:rPr>
        <w:t>附件9</w:t>
      </w:r>
    </w:p>
    <w:tbl>
      <w:tblPr>
        <w:tblStyle w:val="5"/>
        <w:tblW w:w="10080" w:type="dxa"/>
        <w:tblInd w:w="-501" w:type="dxa"/>
        <w:tblLayout w:type="fixed"/>
        <w:tblCellMar>
          <w:top w:w="0" w:type="dxa"/>
          <w:left w:w="108" w:type="dxa"/>
          <w:bottom w:w="0" w:type="dxa"/>
          <w:right w:w="108" w:type="dxa"/>
        </w:tblCellMar>
      </w:tblPr>
      <w:tblGrid>
        <w:gridCol w:w="1560"/>
        <w:gridCol w:w="4650"/>
        <w:gridCol w:w="990"/>
        <w:gridCol w:w="1410"/>
        <w:gridCol w:w="1470"/>
      </w:tblGrid>
      <w:tr w14:paraId="37BC5CF0">
        <w:tblPrEx>
          <w:tblCellMar>
            <w:top w:w="0" w:type="dxa"/>
            <w:left w:w="108" w:type="dxa"/>
            <w:bottom w:w="0" w:type="dxa"/>
            <w:right w:w="108" w:type="dxa"/>
          </w:tblCellMar>
        </w:tblPrEx>
        <w:trPr>
          <w:trHeight w:val="624" w:hRule="atLeast"/>
        </w:trPr>
        <w:tc>
          <w:tcPr>
            <w:tcW w:w="10080" w:type="dxa"/>
            <w:gridSpan w:val="5"/>
            <w:vMerge w:val="restart"/>
            <w:tcBorders>
              <w:top w:val="nil"/>
              <w:left w:val="nil"/>
              <w:bottom w:val="nil"/>
              <w:right w:val="nil"/>
            </w:tcBorders>
            <w:shd w:val="clear" w:color="auto" w:fill="auto"/>
            <w:vAlign w:val="center"/>
          </w:tcPr>
          <w:p w14:paraId="623BE51E">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27BF77CF">
        <w:tblPrEx>
          <w:tblCellMar>
            <w:top w:w="0" w:type="dxa"/>
            <w:left w:w="108" w:type="dxa"/>
            <w:bottom w:w="0" w:type="dxa"/>
            <w:right w:w="108" w:type="dxa"/>
          </w:tblCellMar>
        </w:tblPrEx>
        <w:trPr>
          <w:trHeight w:val="624" w:hRule="atLeast"/>
        </w:trPr>
        <w:tc>
          <w:tcPr>
            <w:tcW w:w="10080" w:type="dxa"/>
            <w:gridSpan w:val="5"/>
            <w:vMerge w:val="continue"/>
            <w:tcBorders>
              <w:top w:val="nil"/>
              <w:left w:val="nil"/>
              <w:bottom w:val="nil"/>
              <w:right w:val="nil"/>
            </w:tcBorders>
            <w:vAlign w:val="center"/>
          </w:tcPr>
          <w:p w14:paraId="03C974E2">
            <w:pPr>
              <w:widowControl/>
              <w:jc w:val="left"/>
              <w:rPr>
                <w:rFonts w:ascii="方正小标宋_GBK" w:hAnsi="宋体" w:eastAsia="方正小标宋_GBK" w:cs="宋体"/>
                <w:color w:val="000000"/>
                <w:kern w:val="0"/>
                <w:sz w:val="30"/>
                <w:szCs w:val="30"/>
              </w:rPr>
            </w:pPr>
          </w:p>
        </w:tc>
      </w:tr>
      <w:tr w14:paraId="1C2DBE19">
        <w:tblPrEx>
          <w:tblCellMar>
            <w:top w:w="0" w:type="dxa"/>
            <w:left w:w="108" w:type="dxa"/>
            <w:bottom w:w="0" w:type="dxa"/>
            <w:right w:w="108" w:type="dxa"/>
          </w:tblCellMar>
        </w:tblPrEx>
        <w:trPr>
          <w:trHeight w:val="327" w:hRule="atLeast"/>
        </w:trPr>
        <w:tc>
          <w:tcPr>
            <w:tcW w:w="1560" w:type="dxa"/>
            <w:tcBorders>
              <w:top w:val="nil"/>
              <w:left w:val="nil"/>
              <w:bottom w:val="nil"/>
              <w:right w:val="nil"/>
            </w:tcBorders>
            <w:shd w:val="clear" w:color="auto" w:fill="auto"/>
            <w:vAlign w:val="center"/>
          </w:tcPr>
          <w:p w14:paraId="6EBF51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0" w:type="dxa"/>
            <w:tcBorders>
              <w:top w:val="nil"/>
              <w:left w:val="nil"/>
              <w:bottom w:val="nil"/>
              <w:right w:val="nil"/>
            </w:tcBorders>
            <w:shd w:val="clear" w:color="auto" w:fill="auto"/>
            <w:vAlign w:val="center"/>
          </w:tcPr>
          <w:p w14:paraId="24BD65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nil"/>
              <w:right w:val="nil"/>
            </w:tcBorders>
            <w:shd w:val="clear" w:color="auto" w:fill="auto"/>
            <w:vAlign w:val="center"/>
          </w:tcPr>
          <w:p w14:paraId="105197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0" w:type="dxa"/>
            <w:tcBorders>
              <w:top w:val="nil"/>
              <w:left w:val="nil"/>
              <w:bottom w:val="nil"/>
              <w:right w:val="nil"/>
            </w:tcBorders>
            <w:shd w:val="clear" w:color="auto" w:fill="auto"/>
            <w:vAlign w:val="center"/>
          </w:tcPr>
          <w:p w14:paraId="1A0657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0" w:type="dxa"/>
            <w:tcBorders>
              <w:top w:val="nil"/>
              <w:left w:val="nil"/>
              <w:bottom w:val="nil"/>
              <w:right w:val="nil"/>
            </w:tcBorders>
            <w:shd w:val="clear" w:color="auto" w:fill="auto"/>
            <w:vAlign w:val="center"/>
          </w:tcPr>
          <w:p w14:paraId="0399C4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37C739">
        <w:tblPrEx>
          <w:tblCellMar>
            <w:top w:w="0" w:type="dxa"/>
            <w:left w:w="108" w:type="dxa"/>
            <w:bottom w:w="0" w:type="dxa"/>
            <w:right w:w="108" w:type="dxa"/>
          </w:tblCellMar>
        </w:tblPrEx>
        <w:trPr>
          <w:trHeight w:val="379" w:hRule="atLeast"/>
        </w:trPr>
        <w:tc>
          <w:tcPr>
            <w:tcW w:w="1560" w:type="dxa"/>
            <w:tcBorders>
              <w:top w:val="nil"/>
              <w:left w:val="nil"/>
              <w:bottom w:val="nil"/>
              <w:right w:val="nil"/>
            </w:tcBorders>
            <w:shd w:val="clear" w:color="auto" w:fill="auto"/>
            <w:vAlign w:val="center"/>
          </w:tcPr>
          <w:p w14:paraId="01DBC2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650" w:type="dxa"/>
            <w:tcBorders>
              <w:top w:val="nil"/>
              <w:left w:val="nil"/>
              <w:bottom w:val="nil"/>
              <w:right w:val="nil"/>
            </w:tcBorders>
            <w:shd w:val="clear" w:color="auto" w:fill="auto"/>
            <w:vAlign w:val="center"/>
          </w:tcPr>
          <w:p w14:paraId="0FADBB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nil"/>
              <w:right w:val="nil"/>
            </w:tcBorders>
            <w:shd w:val="clear" w:color="auto" w:fill="auto"/>
            <w:vAlign w:val="center"/>
          </w:tcPr>
          <w:p w14:paraId="51A89F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0" w:type="dxa"/>
            <w:tcBorders>
              <w:top w:val="nil"/>
              <w:left w:val="nil"/>
              <w:bottom w:val="nil"/>
              <w:right w:val="nil"/>
            </w:tcBorders>
            <w:shd w:val="clear" w:color="auto" w:fill="auto"/>
            <w:vAlign w:val="center"/>
          </w:tcPr>
          <w:p w14:paraId="36AB5C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0" w:type="dxa"/>
            <w:tcBorders>
              <w:top w:val="nil"/>
              <w:left w:val="nil"/>
              <w:bottom w:val="nil"/>
              <w:right w:val="nil"/>
            </w:tcBorders>
            <w:shd w:val="clear" w:color="auto" w:fill="auto"/>
            <w:vAlign w:val="center"/>
          </w:tcPr>
          <w:p w14:paraId="1E5F223C">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47A633E">
        <w:tblPrEx>
          <w:tblCellMar>
            <w:top w:w="0" w:type="dxa"/>
            <w:left w:w="108" w:type="dxa"/>
            <w:bottom w:w="0" w:type="dxa"/>
            <w:right w:w="108" w:type="dxa"/>
          </w:tblCellMar>
        </w:tblPrEx>
        <w:trPr>
          <w:trHeight w:val="638"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475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650" w:type="dxa"/>
            <w:tcBorders>
              <w:top w:val="single" w:color="000000" w:sz="4" w:space="0"/>
              <w:left w:val="nil"/>
              <w:bottom w:val="single" w:color="000000" w:sz="4" w:space="0"/>
              <w:right w:val="single" w:color="000000" w:sz="4" w:space="0"/>
            </w:tcBorders>
            <w:shd w:val="clear" w:color="auto" w:fill="auto"/>
            <w:vAlign w:val="center"/>
          </w:tcPr>
          <w:p w14:paraId="56BCC5B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90" w:type="dxa"/>
            <w:tcBorders>
              <w:top w:val="single" w:color="000000" w:sz="4" w:space="0"/>
              <w:left w:val="nil"/>
              <w:bottom w:val="single" w:color="000000" w:sz="4" w:space="0"/>
              <w:right w:val="single" w:color="000000" w:sz="4" w:space="0"/>
            </w:tcBorders>
            <w:shd w:val="clear" w:color="auto" w:fill="auto"/>
            <w:vAlign w:val="center"/>
          </w:tcPr>
          <w:p w14:paraId="009DA9F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410" w:type="dxa"/>
            <w:tcBorders>
              <w:top w:val="single" w:color="000000" w:sz="4" w:space="0"/>
              <w:left w:val="nil"/>
              <w:bottom w:val="single" w:color="000000" w:sz="4" w:space="0"/>
              <w:right w:val="single" w:color="000000" w:sz="4" w:space="0"/>
            </w:tcBorders>
            <w:shd w:val="clear" w:color="auto" w:fill="auto"/>
            <w:vAlign w:val="center"/>
          </w:tcPr>
          <w:p w14:paraId="2E5DE47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26F1DAD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02B9B556">
        <w:tblPrEx>
          <w:tblCellMar>
            <w:top w:w="0" w:type="dxa"/>
            <w:left w:w="108" w:type="dxa"/>
            <w:bottom w:w="0" w:type="dxa"/>
            <w:right w:w="108" w:type="dxa"/>
          </w:tblCellMar>
        </w:tblPrEx>
        <w:trPr>
          <w:trHeight w:val="465" w:hRule="atLeast"/>
        </w:trPr>
        <w:tc>
          <w:tcPr>
            <w:tcW w:w="6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414F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90" w:type="dxa"/>
            <w:tcBorders>
              <w:top w:val="nil"/>
              <w:left w:val="nil"/>
              <w:bottom w:val="single" w:color="000000" w:sz="4" w:space="0"/>
              <w:right w:val="single" w:color="000000" w:sz="4" w:space="0"/>
            </w:tcBorders>
            <w:shd w:val="clear" w:color="auto" w:fill="auto"/>
            <w:vAlign w:val="center"/>
          </w:tcPr>
          <w:p w14:paraId="2BCAA304">
            <w:pPr>
              <w:widowControl/>
              <w:jc w:val="right"/>
              <w:rPr>
                <w:rFonts w:eastAsia="宋体"/>
                <w:b/>
                <w:bCs/>
                <w:color w:val="000000"/>
                <w:kern w:val="0"/>
                <w:sz w:val="24"/>
                <w:szCs w:val="24"/>
              </w:rPr>
            </w:pPr>
            <w:r>
              <w:rPr>
                <w:rFonts w:eastAsia="宋体"/>
                <w:b/>
                <w:bCs/>
                <w:color w:val="000000"/>
                <w:kern w:val="0"/>
                <w:sz w:val="24"/>
                <w:szCs w:val="24"/>
              </w:rPr>
              <w:t>130.03</w:t>
            </w:r>
          </w:p>
        </w:tc>
        <w:tc>
          <w:tcPr>
            <w:tcW w:w="1410" w:type="dxa"/>
            <w:tcBorders>
              <w:top w:val="nil"/>
              <w:left w:val="nil"/>
              <w:bottom w:val="single" w:color="000000" w:sz="4" w:space="0"/>
              <w:right w:val="single" w:color="000000" w:sz="4" w:space="0"/>
            </w:tcBorders>
            <w:shd w:val="clear" w:color="auto" w:fill="auto"/>
            <w:vAlign w:val="center"/>
          </w:tcPr>
          <w:p w14:paraId="1F41C67C">
            <w:pPr>
              <w:widowControl/>
              <w:jc w:val="right"/>
              <w:rPr>
                <w:rFonts w:eastAsia="宋体"/>
                <w:b/>
                <w:bCs/>
                <w:color w:val="000000"/>
                <w:kern w:val="0"/>
                <w:sz w:val="24"/>
                <w:szCs w:val="24"/>
              </w:rPr>
            </w:pPr>
            <w:r>
              <w:rPr>
                <w:rFonts w:eastAsia="宋体"/>
                <w:b/>
                <w:bCs/>
                <w:color w:val="000000"/>
                <w:kern w:val="0"/>
                <w:sz w:val="24"/>
                <w:szCs w:val="24"/>
              </w:rPr>
              <w:t>130.03</w:t>
            </w:r>
          </w:p>
        </w:tc>
        <w:tc>
          <w:tcPr>
            <w:tcW w:w="1470" w:type="dxa"/>
            <w:tcBorders>
              <w:top w:val="nil"/>
              <w:left w:val="nil"/>
              <w:bottom w:val="single" w:color="000000" w:sz="4" w:space="0"/>
              <w:right w:val="single" w:color="000000" w:sz="4" w:space="0"/>
            </w:tcBorders>
            <w:shd w:val="clear" w:color="auto" w:fill="auto"/>
            <w:vAlign w:val="center"/>
          </w:tcPr>
          <w:p w14:paraId="12EDC670">
            <w:pPr>
              <w:widowControl/>
              <w:jc w:val="right"/>
              <w:rPr>
                <w:rFonts w:eastAsia="宋体"/>
                <w:b/>
                <w:bCs/>
                <w:color w:val="000000"/>
                <w:kern w:val="0"/>
                <w:sz w:val="24"/>
                <w:szCs w:val="24"/>
              </w:rPr>
            </w:pPr>
            <w:r>
              <w:rPr>
                <w:rFonts w:eastAsia="宋体"/>
                <w:b/>
                <w:bCs/>
                <w:color w:val="000000"/>
                <w:kern w:val="0"/>
                <w:sz w:val="24"/>
                <w:szCs w:val="24"/>
              </w:rPr>
              <w:t>　</w:t>
            </w:r>
          </w:p>
        </w:tc>
      </w:tr>
      <w:tr w14:paraId="68599B5C">
        <w:tblPrEx>
          <w:tblCellMar>
            <w:top w:w="0" w:type="dxa"/>
            <w:left w:w="108" w:type="dxa"/>
            <w:bottom w:w="0" w:type="dxa"/>
            <w:right w:w="108" w:type="dxa"/>
          </w:tblCellMar>
        </w:tblPrEx>
        <w:trPr>
          <w:trHeight w:val="432" w:hRule="atLeast"/>
        </w:trPr>
        <w:tc>
          <w:tcPr>
            <w:tcW w:w="1560" w:type="dxa"/>
            <w:tcBorders>
              <w:top w:val="nil"/>
              <w:left w:val="single" w:color="000000" w:sz="4" w:space="0"/>
              <w:bottom w:val="single" w:color="000000" w:sz="4" w:space="0"/>
              <w:right w:val="single" w:color="000000" w:sz="4" w:space="0"/>
            </w:tcBorders>
            <w:shd w:val="clear" w:color="auto" w:fill="auto"/>
            <w:noWrap/>
            <w:vAlign w:val="center"/>
          </w:tcPr>
          <w:p w14:paraId="609B6F7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4650" w:type="dxa"/>
            <w:tcBorders>
              <w:top w:val="nil"/>
              <w:left w:val="nil"/>
              <w:bottom w:val="single" w:color="000000" w:sz="4" w:space="0"/>
              <w:right w:val="single" w:color="000000" w:sz="4" w:space="0"/>
            </w:tcBorders>
            <w:shd w:val="clear" w:color="auto" w:fill="auto"/>
            <w:vAlign w:val="center"/>
          </w:tcPr>
          <w:p w14:paraId="51AE106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990" w:type="dxa"/>
            <w:tcBorders>
              <w:top w:val="nil"/>
              <w:left w:val="nil"/>
              <w:bottom w:val="single" w:color="000000" w:sz="4" w:space="0"/>
              <w:right w:val="single" w:color="000000" w:sz="4" w:space="0"/>
            </w:tcBorders>
            <w:shd w:val="clear" w:color="auto" w:fill="auto"/>
            <w:vAlign w:val="center"/>
          </w:tcPr>
          <w:p w14:paraId="1DD69D7F">
            <w:pPr>
              <w:widowControl/>
              <w:jc w:val="right"/>
              <w:rPr>
                <w:rFonts w:eastAsia="宋体"/>
                <w:color w:val="000000"/>
                <w:kern w:val="0"/>
                <w:sz w:val="24"/>
                <w:szCs w:val="24"/>
              </w:rPr>
            </w:pPr>
            <w:r>
              <w:rPr>
                <w:rFonts w:eastAsia="宋体"/>
                <w:color w:val="000000"/>
                <w:kern w:val="0"/>
                <w:sz w:val="24"/>
                <w:szCs w:val="24"/>
              </w:rPr>
              <w:t>98.78</w:t>
            </w:r>
          </w:p>
        </w:tc>
        <w:tc>
          <w:tcPr>
            <w:tcW w:w="1410" w:type="dxa"/>
            <w:tcBorders>
              <w:top w:val="nil"/>
              <w:left w:val="nil"/>
              <w:bottom w:val="single" w:color="000000" w:sz="4" w:space="0"/>
              <w:right w:val="single" w:color="000000" w:sz="4" w:space="0"/>
            </w:tcBorders>
            <w:shd w:val="clear" w:color="auto" w:fill="auto"/>
            <w:vAlign w:val="center"/>
          </w:tcPr>
          <w:p w14:paraId="26767398">
            <w:pPr>
              <w:widowControl/>
              <w:jc w:val="right"/>
              <w:rPr>
                <w:rFonts w:eastAsia="宋体"/>
                <w:color w:val="000000"/>
                <w:kern w:val="0"/>
                <w:sz w:val="24"/>
                <w:szCs w:val="24"/>
              </w:rPr>
            </w:pPr>
            <w:r>
              <w:rPr>
                <w:rFonts w:eastAsia="宋体"/>
                <w:color w:val="000000"/>
                <w:kern w:val="0"/>
                <w:sz w:val="24"/>
                <w:szCs w:val="24"/>
              </w:rPr>
              <w:t>98.78</w:t>
            </w:r>
          </w:p>
        </w:tc>
        <w:tc>
          <w:tcPr>
            <w:tcW w:w="1470" w:type="dxa"/>
            <w:tcBorders>
              <w:top w:val="nil"/>
              <w:left w:val="nil"/>
              <w:bottom w:val="single" w:color="000000" w:sz="4" w:space="0"/>
              <w:right w:val="single" w:color="000000" w:sz="4" w:space="0"/>
            </w:tcBorders>
            <w:shd w:val="clear" w:color="auto" w:fill="auto"/>
            <w:vAlign w:val="center"/>
          </w:tcPr>
          <w:p w14:paraId="0DCB06F4">
            <w:pPr>
              <w:widowControl/>
              <w:jc w:val="right"/>
              <w:rPr>
                <w:rFonts w:eastAsia="宋体"/>
                <w:color w:val="000000"/>
                <w:kern w:val="0"/>
                <w:sz w:val="24"/>
                <w:szCs w:val="24"/>
              </w:rPr>
            </w:pPr>
            <w:r>
              <w:rPr>
                <w:rFonts w:eastAsia="宋体"/>
                <w:color w:val="000000"/>
                <w:kern w:val="0"/>
                <w:sz w:val="24"/>
                <w:szCs w:val="24"/>
              </w:rPr>
              <w:t>　</w:t>
            </w:r>
          </w:p>
        </w:tc>
      </w:tr>
      <w:tr w14:paraId="2484AC00">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78444428">
            <w:pPr>
              <w:widowControl/>
              <w:jc w:val="left"/>
              <w:rPr>
                <w:rFonts w:ascii="方正仿宋_GBK" w:hAnsi="宋体" w:cs="宋体"/>
                <w:color w:val="000000"/>
                <w:kern w:val="0"/>
                <w:sz w:val="24"/>
                <w:szCs w:val="24"/>
              </w:rPr>
            </w:pPr>
            <w:r>
              <w:rPr>
                <w:rFonts w:hint="eastAsia" w:ascii="方正仿宋_GBK" w:hAnsi="宋体" w:cs="宋体"/>
                <w:kern w:val="0"/>
                <w:sz w:val="24"/>
                <w:szCs w:val="24"/>
              </w:rPr>
              <w:t> 20139</w:t>
            </w:r>
          </w:p>
        </w:tc>
        <w:tc>
          <w:tcPr>
            <w:tcW w:w="4650" w:type="dxa"/>
            <w:tcBorders>
              <w:top w:val="nil"/>
              <w:left w:val="nil"/>
              <w:bottom w:val="single" w:color="000000" w:sz="4" w:space="0"/>
              <w:right w:val="single" w:color="000000" w:sz="4" w:space="0"/>
            </w:tcBorders>
            <w:shd w:val="clear" w:color="auto" w:fill="auto"/>
            <w:vAlign w:val="center"/>
          </w:tcPr>
          <w:p w14:paraId="00899AB8">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社会工作事务</w:t>
            </w:r>
          </w:p>
        </w:tc>
        <w:tc>
          <w:tcPr>
            <w:tcW w:w="990" w:type="dxa"/>
            <w:tcBorders>
              <w:top w:val="nil"/>
              <w:left w:val="nil"/>
              <w:bottom w:val="single" w:color="000000" w:sz="4" w:space="0"/>
              <w:right w:val="single" w:color="000000" w:sz="4" w:space="0"/>
            </w:tcBorders>
            <w:shd w:val="clear" w:color="auto" w:fill="auto"/>
            <w:vAlign w:val="center"/>
          </w:tcPr>
          <w:p w14:paraId="087FC6CF">
            <w:pPr>
              <w:widowControl/>
              <w:jc w:val="right"/>
              <w:rPr>
                <w:rFonts w:eastAsia="宋体"/>
                <w:color w:val="000000"/>
                <w:kern w:val="0"/>
                <w:sz w:val="24"/>
                <w:szCs w:val="24"/>
              </w:rPr>
            </w:pPr>
            <w:r>
              <w:rPr>
                <w:rFonts w:eastAsia="宋体"/>
                <w:color w:val="000000"/>
                <w:kern w:val="0"/>
                <w:sz w:val="24"/>
                <w:szCs w:val="24"/>
              </w:rPr>
              <w:t>98.78</w:t>
            </w:r>
          </w:p>
        </w:tc>
        <w:tc>
          <w:tcPr>
            <w:tcW w:w="1410" w:type="dxa"/>
            <w:tcBorders>
              <w:top w:val="nil"/>
              <w:left w:val="nil"/>
              <w:bottom w:val="single" w:color="000000" w:sz="4" w:space="0"/>
              <w:right w:val="single" w:color="000000" w:sz="4" w:space="0"/>
            </w:tcBorders>
            <w:shd w:val="clear" w:color="auto" w:fill="auto"/>
            <w:vAlign w:val="center"/>
          </w:tcPr>
          <w:p w14:paraId="23BF847E">
            <w:pPr>
              <w:widowControl/>
              <w:jc w:val="right"/>
              <w:rPr>
                <w:rFonts w:eastAsia="宋体"/>
                <w:color w:val="000000"/>
                <w:kern w:val="0"/>
                <w:sz w:val="24"/>
                <w:szCs w:val="24"/>
              </w:rPr>
            </w:pPr>
            <w:r>
              <w:rPr>
                <w:rFonts w:eastAsia="宋体"/>
                <w:color w:val="000000"/>
                <w:kern w:val="0"/>
                <w:sz w:val="24"/>
                <w:szCs w:val="24"/>
              </w:rPr>
              <w:t>98.78</w:t>
            </w:r>
          </w:p>
        </w:tc>
        <w:tc>
          <w:tcPr>
            <w:tcW w:w="1470" w:type="dxa"/>
            <w:tcBorders>
              <w:top w:val="nil"/>
              <w:left w:val="nil"/>
              <w:bottom w:val="single" w:color="000000" w:sz="4" w:space="0"/>
              <w:right w:val="single" w:color="000000" w:sz="4" w:space="0"/>
            </w:tcBorders>
            <w:shd w:val="clear" w:color="auto" w:fill="auto"/>
            <w:vAlign w:val="center"/>
          </w:tcPr>
          <w:p w14:paraId="269D2AEC">
            <w:pPr>
              <w:widowControl/>
              <w:jc w:val="right"/>
              <w:rPr>
                <w:rFonts w:eastAsia="宋体"/>
                <w:color w:val="000000"/>
                <w:kern w:val="0"/>
                <w:sz w:val="24"/>
                <w:szCs w:val="24"/>
              </w:rPr>
            </w:pPr>
            <w:r>
              <w:rPr>
                <w:rFonts w:eastAsia="宋体"/>
                <w:color w:val="000000"/>
                <w:kern w:val="0"/>
                <w:sz w:val="24"/>
                <w:szCs w:val="24"/>
              </w:rPr>
              <w:t>　</w:t>
            </w:r>
          </w:p>
        </w:tc>
      </w:tr>
      <w:tr w14:paraId="603B9756">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6D04C41C">
            <w:pPr>
              <w:widowControl/>
              <w:jc w:val="left"/>
              <w:rPr>
                <w:rFonts w:ascii="方正仿宋_GBK" w:hAnsi="宋体" w:cs="宋体"/>
                <w:color w:val="000000"/>
                <w:kern w:val="0"/>
                <w:sz w:val="24"/>
                <w:szCs w:val="24"/>
              </w:rPr>
            </w:pPr>
            <w:r>
              <w:rPr>
                <w:rFonts w:hint="eastAsia" w:ascii="方正仿宋_GBK" w:hAnsi="宋体" w:cs="宋体"/>
                <w:kern w:val="0"/>
                <w:sz w:val="24"/>
                <w:szCs w:val="24"/>
              </w:rPr>
              <w:t>  2013950</w:t>
            </w:r>
          </w:p>
        </w:tc>
        <w:tc>
          <w:tcPr>
            <w:tcW w:w="4650" w:type="dxa"/>
            <w:tcBorders>
              <w:top w:val="nil"/>
              <w:left w:val="nil"/>
              <w:bottom w:val="single" w:color="000000" w:sz="4" w:space="0"/>
              <w:right w:val="single" w:color="000000" w:sz="4" w:space="0"/>
            </w:tcBorders>
            <w:shd w:val="clear" w:color="auto" w:fill="auto"/>
            <w:vAlign w:val="center"/>
          </w:tcPr>
          <w:p w14:paraId="61043A2F">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事业运行</w:t>
            </w:r>
          </w:p>
        </w:tc>
        <w:tc>
          <w:tcPr>
            <w:tcW w:w="990" w:type="dxa"/>
            <w:tcBorders>
              <w:top w:val="nil"/>
              <w:left w:val="nil"/>
              <w:bottom w:val="single" w:color="000000" w:sz="4" w:space="0"/>
              <w:right w:val="single" w:color="000000" w:sz="4" w:space="0"/>
            </w:tcBorders>
            <w:shd w:val="clear" w:color="auto" w:fill="auto"/>
            <w:vAlign w:val="center"/>
          </w:tcPr>
          <w:p w14:paraId="62B2F839">
            <w:pPr>
              <w:widowControl/>
              <w:jc w:val="right"/>
              <w:rPr>
                <w:rFonts w:eastAsia="宋体"/>
                <w:color w:val="000000"/>
                <w:kern w:val="0"/>
                <w:sz w:val="24"/>
                <w:szCs w:val="24"/>
              </w:rPr>
            </w:pPr>
            <w:r>
              <w:rPr>
                <w:rFonts w:eastAsia="宋体"/>
                <w:color w:val="000000"/>
                <w:kern w:val="0"/>
                <w:sz w:val="24"/>
                <w:szCs w:val="24"/>
              </w:rPr>
              <w:t>98.78</w:t>
            </w:r>
          </w:p>
        </w:tc>
        <w:tc>
          <w:tcPr>
            <w:tcW w:w="1410" w:type="dxa"/>
            <w:tcBorders>
              <w:top w:val="nil"/>
              <w:left w:val="nil"/>
              <w:bottom w:val="single" w:color="000000" w:sz="4" w:space="0"/>
              <w:right w:val="single" w:color="000000" w:sz="4" w:space="0"/>
            </w:tcBorders>
            <w:shd w:val="clear" w:color="auto" w:fill="auto"/>
            <w:vAlign w:val="center"/>
          </w:tcPr>
          <w:p w14:paraId="43744A8E">
            <w:pPr>
              <w:widowControl/>
              <w:jc w:val="right"/>
              <w:rPr>
                <w:rFonts w:eastAsia="宋体"/>
                <w:color w:val="000000"/>
                <w:kern w:val="0"/>
                <w:sz w:val="24"/>
                <w:szCs w:val="24"/>
              </w:rPr>
            </w:pPr>
            <w:r>
              <w:rPr>
                <w:rFonts w:eastAsia="宋体"/>
                <w:color w:val="000000"/>
                <w:kern w:val="0"/>
                <w:sz w:val="24"/>
                <w:szCs w:val="24"/>
              </w:rPr>
              <w:t>98.78</w:t>
            </w:r>
          </w:p>
        </w:tc>
        <w:tc>
          <w:tcPr>
            <w:tcW w:w="1470" w:type="dxa"/>
            <w:tcBorders>
              <w:top w:val="nil"/>
              <w:left w:val="nil"/>
              <w:bottom w:val="single" w:color="000000" w:sz="4" w:space="0"/>
              <w:right w:val="single" w:color="000000" w:sz="4" w:space="0"/>
            </w:tcBorders>
            <w:shd w:val="clear" w:color="auto" w:fill="auto"/>
            <w:vAlign w:val="center"/>
          </w:tcPr>
          <w:p w14:paraId="4A7B0DB9">
            <w:pPr>
              <w:widowControl/>
              <w:jc w:val="right"/>
              <w:rPr>
                <w:rFonts w:eastAsia="宋体"/>
                <w:color w:val="000000"/>
                <w:kern w:val="0"/>
                <w:sz w:val="24"/>
                <w:szCs w:val="24"/>
              </w:rPr>
            </w:pPr>
            <w:r>
              <w:rPr>
                <w:rFonts w:eastAsia="宋体"/>
                <w:color w:val="000000"/>
                <w:kern w:val="0"/>
                <w:sz w:val="24"/>
                <w:szCs w:val="24"/>
              </w:rPr>
              <w:t>　</w:t>
            </w:r>
          </w:p>
        </w:tc>
      </w:tr>
      <w:tr w14:paraId="0C648B4C">
        <w:tblPrEx>
          <w:tblCellMar>
            <w:top w:w="0" w:type="dxa"/>
            <w:left w:w="108" w:type="dxa"/>
            <w:bottom w:w="0" w:type="dxa"/>
            <w:right w:w="108" w:type="dxa"/>
          </w:tblCellMar>
        </w:tblPrEx>
        <w:trPr>
          <w:trHeight w:val="432" w:hRule="atLeast"/>
        </w:trPr>
        <w:tc>
          <w:tcPr>
            <w:tcW w:w="1560" w:type="dxa"/>
            <w:tcBorders>
              <w:top w:val="nil"/>
              <w:left w:val="single" w:color="000000" w:sz="4" w:space="0"/>
              <w:bottom w:val="single" w:color="000000" w:sz="4" w:space="0"/>
              <w:right w:val="single" w:color="000000" w:sz="4" w:space="0"/>
            </w:tcBorders>
            <w:shd w:val="clear" w:color="auto" w:fill="auto"/>
            <w:noWrap/>
            <w:vAlign w:val="center"/>
          </w:tcPr>
          <w:p w14:paraId="4DFC8AB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4650" w:type="dxa"/>
            <w:tcBorders>
              <w:top w:val="nil"/>
              <w:left w:val="nil"/>
              <w:bottom w:val="single" w:color="000000" w:sz="4" w:space="0"/>
              <w:right w:val="single" w:color="000000" w:sz="4" w:space="0"/>
            </w:tcBorders>
            <w:shd w:val="clear" w:color="auto" w:fill="auto"/>
            <w:vAlign w:val="center"/>
          </w:tcPr>
          <w:p w14:paraId="21318F5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90" w:type="dxa"/>
            <w:tcBorders>
              <w:top w:val="nil"/>
              <w:left w:val="nil"/>
              <w:bottom w:val="single" w:color="000000" w:sz="4" w:space="0"/>
              <w:right w:val="single" w:color="000000" w:sz="4" w:space="0"/>
            </w:tcBorders>
            <w:shd w:val="clear" w:color="auto" w:fill="auto"/>
            <w:vAlign w:val="center"/>
          </w:tcPr>
          <w:p w14:paraId="16D59E2E">
            <w:pPr>
              <w:widowControl/>
              <w:jc w:val="right"/>
              <w:rPr>
                <w:rFonts w:eastAsia="宋体"/>
                <w:color w:val="000000"/>
                <w:kern w:val="0"/>
                <w:sz w:val="24"/>
                <w:szCs w:val="24"/>
              </w:rPr>
            </w:pPr>
            <w:r>
              <w:rPr>
                <w:rFonts w:eastAsia="宋体"/>
                <w:color w:val="000000"/>
                <w:kern w:val="0"/>
                <w:sz w:val="24"/>
                <w:szCs w:val="24"/>
              </w:rPr>
              <w:t>15.55</w:t>
            </w:r>
          </w:p>
        </w:tc>
        <w:tc>
          <w:tcPr>
            <w:tcW w:w="1410" w:type="dxa"/>
            <w:tcBorders>
              <w:top w:val="nil"/>
              <w:left w:val="nil"/>
              <w:bottom w:val="single" w:color="000000" w:sz="4" w:space="0"/>
              <w:right w:val="single" w:color="000000" w:sz="4" w:space="0"/>
            </w:tcBorders>
            <w:shd w:val="clear" w:color="auto" w:fill="auto"/>
            <w:vAlign w:val="center"/>
          </w:tcPr>
          <w:p w14:paraId="1376CF48">
            <w:pPr>
              <w:widowControl/>
              <w:jc w:val="right"/>
              <w:rPr>
                <w:rFonts w:eastAsia="宋体"/>
                <w:color w:val="000000"/>
                <w:kern w:val="0"/>
                <w:sz w:val="24"/>
                <w:szCs w:val="24"/>
              </w:rPr>
            </w:pPr>
            <w:r>
              <w:rPr>
                <w:rFonts w:eastAsia="宋体"/>
                <w:color w:val="000000"/>
                <w:kern w:val="0"/>
                <w:sz w:val="24"/>
                <w:szCs w:val="24"/>
              </w:rPr>
              <w:t>15.55</w:t>
            </w:r>
          </w:p>
        </w:tc>
        <w:tc>
          <w:tcPr>
            <w:tcW w:w="1470" w:type="dxa"/>
            <w:tcBorders>
              <w:top w:val="nil"/>
              <w:left w:val="nil"/>
              <w:bottom w:val="single" w:color="000000" w:sz="4" w:space="0"/>
              <w:right w:val="single" w:color="000000" w:sz="4" w:space="0"/>
            </w:tcBorders>
            <w:shd w:val="clear" w:color="auto" w:fill="auto"/>
            <w:vAlign w:val="center"/>
          </w:tcPr>
          <w:p w14:paraId="41E60662">
            <w:pPr>
              <w:widowControl/>
              <w:jc w:val="right"/>
              <w:rPr>
                <w:rFonts w:eastAsia="宋体"/>
                <w:color w:val="000000"/>
                <w:kern w:val="0"/>
                <w:sz w:val="24"/>
                <w:szCs w:val="24"/>
              </w:rPr>
            </w:pPr>
            <w:r>
              <w:rPr>
                <w:rFonts w:eastAsia="宋体"/>
                <w:color w:val="000000"/>
                <w:kern w:val="0"/>
                <w:sz w:val="24"/>
                <w:szCs w:val="24"/>
              </w:rPr>
              <w:t>　</w:t>
            </w:r>
          </w:p>
        </w:tc>
      </w:tr>
      <w:tr w14:paraId="4289CACC">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7C93A462">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4650" w:type="dxa"/>
            <w:tcBorders>
              <w:top w:val="nil"/>
              <w:left w:val="nil"/>
              <w:bottom w:val="single" w:color="000000" w:sz="4" w:space="0"/>
              <w:right w:val="single" w:color="000000" w:sz="4" w:space="0"/>
            </w:tcBorders>
            <w:shd w:val="clear" w:color="auto" w:fill="auto"/>
            <w:vAlign w:val="center"/>
          </w:tcPr>
          <w:p w14:paraId="32EC4692">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90" w:type="dxa"/>
            <w:tcBorders>
              <w:top w:val="nil"/>
              <w:left w:val="nil"/>
              <w:bottom w:val="single" w:color="000000" w:sz="4" w:space="0"/>
              <w:right w:val="single" w:color="000000" w:sz="4" w:space="0"/>
            </w:tcBorders>
            <w:shd w:val="clear" w:color="auto" w:fill="auto"/>
            <w:vAlign w:val="center"/>
          </w:tcPr>
          <w:p w14:paraId="0B120476">
            <w:pPr>
              <w:widowControl/>
              <w:jc w:val="right"/>
              <w:rPr>
                <w:rFonts w:eastAsia="宋体"/>
                <w:color w:val="000000"/>
                <w:kern w:val="0"/>
                <w:sz w:val="24"/>
                <w:szCs w:val="24"/>
              </w:rPr>
            </w:pPr>
            <w:r>
              <w:rPr>
                <w:rFonts w:eastAsia="宋体"/>
                <w:color w:val="000000"/>
                <w:kern w:val="0"/>
                <w:sz w:val="24"/>
                <w:szCs w:val="24"/>
              </w:rPr>
              <w:t>15.55</w:t>
            </w:r>
          </w:p>
        </w:tc>
        <w:tc>
          <w:tcPr>
            <w:tcW w:w="1410" w:type="dxa"/>
            <w:tcBorders>
              <w:top w:val="nil"/>
              <w:left w:val="nil"/>
              <w:bottom w:val="single" w:color="000000" w:sz="4" w:space="0"/>
              <w:right w:val="single" w:color="000000" w:sz="4" w:space="0"/>
            </w:tcBorders>
            <w:shd w:val="clear" w:color="auto" w:fill="auto"/>
            <w:vAlign w:val="center"/>
          </w:tcPr>
          <w:p w14:paraId="04B994A9">
            <w:pPr>
              <w:widowControl/>
              <w:jc w:val="right"/>
              <w:rPr>
                <w:rFonts w:eastAsia="宋体"/>
                <w:color w:val="000000"/>
                <w:kern w:val="0"/>
                <w:sz w:val="24"/>
                <w:szCs w:val="24"/>
              </w:rPr>
            </w:pPr>
            <w:r>
              <w:rPr>
                <w:rFonts w:eastAsia="宋体"/>
                <w:color w:val="000000"/>
                <w:kern w:val="0"/>
                <w:sz w:val="24"/>
                <w:szCs w:val="24"/>
              </w:rPr>
              <w:t>15.55</w:t>
            </w:r>
          </w:p>
        </w:tc>
        <w:tc>
          <w:tcPr>
            <w:tcW w:w="1470" w:type="dxa"/>
            <w:tcBorders>
              <w:top w:val="nil"/>
              <w:left w:val="nil"/>
              <w:bottom w:val="single" w:color="000000" w:sz="4" w:space="0"/>
              <w:right w:val="single" w:color="000000" w:sz="4" w:space="0"/>
            </w:tcBorders>
            <w:shd w:val="clear" w:color="auto" w:fill="auto"/>
            <w:vAlign w:val="center"/>
          </w:tcPr>
          <w:p w14:paraId="62A3BB1C">
            <w:pPr>
              <w:widowControl/>
              <w:jc w:val="right"/>
              <w:rPr>
                <w:rFonts w:eastAsia="宋体"/>
                <w:color w:val="000000"/>
                <w:kern w:val="0"/>
                <w:sz w:val="24"/>
                <w:szCs w:val="24"/>
              </w:rPr>
            </w:pPr>
            <w:r>
              <w:rPr>
                <w:rFonts w:eastAsia="宋体"/>
                <w:color w:val="000000"/>
                <w:kern w:val="0"/>
                <w:sz w:val="24"/>
                <w:szCs w:val="24"/>
              </w:rPr>
              <w:t>　</w:t>
            </w:r>
          </w:p>
        </w:tc>
      </w:tr>
      <w:tr w14:paraId="0362EFF8">
        <w:tblPrEx>
          <w:tblCellMar>
            <w:top w:w="0" w:type="dxa"/>
            <w:left w:w="108" w:type="dxa"/>
            <w:bottom w:w="0" w:type="dxa"/>
            <w:right w:w="108" w:type="dxa"/>
          </w:tblCellMar>
        </w:tblPrEx>
        <w:trPr>
          <w:trHeight w:val="660"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4182070B">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4650" w:type="dxa"/>
            <w:tcBorders>
              <w:top w:val="nil"/>
              <w:left w:val="nil"/>
              <w:bottom w:val="single" w:color="000000" w:sz="4" w:space="0"/>
              <w:right w:val="single" w:color="000000" w:sz="4" w:space="0"/>
            </w:tcBorders>
            <w:shd w:val="clear" w:color="auto" w:fill="auto"/>
            <w:vAlign w:val="center"/>
          </w:tcPr>
          <w:p w14:paraId="41D176E0">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90" w:type="dxa"/>
            <w:tcBorders>
              <w:top w:val="nil"/>
              <w:left w:val="nil"/>
              <w:bottom w:val="single" w:color="000000" w:sz="4" w:space="0"/>
              <w:right w:val="single" w:color="000000" w:sz="4" w:space="0"/>
            </w:tcBorders>
            <w:shd w:val="clear" w:color="auto" w:fill="auto"/>
            <w:vAlign w:val="center"/>
          </w:tcPr>
          <w:p w14:paraId="2C02EC3B">
            <w:pPr>
              <w:widowControl/>
              <w:jc w:val="right"/>
              <w:rPr>
                <w:rFonts w:eastAsia="宋体"/>
                <w:color w:val="000000"/>
                <w:kern w:val="0"/>
                <w:sz w:val="24"/>
                <w:szCs w:val="24"/>
              </w:rPr>
            </w:pPr>
            <w:r>
              <w:rPr>
                <w:rFonts w:eastAsia="宋体"/>
                <w:color w:val="000000"/>
                <w:kern w:val="0"/>
                <w:sz w:val="24"/>
                <w:szCs w:val="24"/>
              </w:rPr>
              <w:t>10.37</w:t>
            </w:r>
          </w:p>
        </w:tc>
        <w:tc>
          <w:tcPr>
            <w:tcW w:w="1410" w:type="dxa"/>
            <w:tcBorders>
              <w:top w:val="nil"/>
              <w:left w:val="nil"/>
              <w:bottom w:val="single" w:color="000000" w:sz="4" w:space="0"/>
              <w:right w:val="single" w:color="000000" w:sz="4" w:space="0"/>
            </w:tcBorders>
            <w:shd w:val="clear" w:color="auto" w:fill="auto"/>
            <w:vAlign w:val="center"/>
          </w:tcPr>
          <w:p w14:paraId="34ED3E40">
            <w:pPr>
              <w:widowControl/>
              <w:jc w:val="right"/>
              <w:rPr>
                <w:rFonts w:eastAsia="宋体"/>
                <w:color w:val="000000"/>
                <w:kern w:val="0"/>
                <w:sz w:val="24"/>
                <w:szCs w:val="24"/>
              </w:rPr>
            </w:pPr>
            <w:r>
              <w:rPr>
                <w:rFonts w:eastAsia="宋体"/>
                <w:color w:val="000000"/>
                <w:kern w:val="0"/>
                <w:sz w:val="24"/>
                <w:szCs w:val="24"/>
              </w:rPr>
              <w:t>10.37</w:t>
            </w:r>
          </w:p>
        </w:tc>
        <w:tc>
          <w:tcPr>
            <w:tcW w:w="1470" w:type="dxa"/>
            <w:tcBorders>
              <w:top w:val="nil"/>
              <w:left w:val="nil"/>
              <w:bottom w:val="single" w:color="000000" w:sz="4" w:space="0"/>
              <w:right w:val="single" w:color="000000" w:sz="4" w:space="0"/>
            </w:tcBorders>
            <w:shd w:val="clear" w:color="auto" w:fill="auto"/>
            <w:vAlign w:val="center"/>
          </w:tcPr>
          <w:p w14:paraId="43AAFD34">
            <w:pPr>
              <w:widowControl/>
              <w:jc w:val="right"/>
              <w:rPr>
                <w:rFonts w:eastAsia="宋体"/>
                <w:color w:val="000000"/>
                <w:kern w:val="0"/>
                <w:sz w:val="24"/>
                <w:szCs w:val="24"/>
              </w:rPr>
            </w:pPr>
            <w:r>
              <w:rPr>
                <w:rFonts w:eastAsia="宋体"/>
                <w:color w:val="000000"/>
                <w:kern w:val="0"/>
                <w:sz w:val="24"/>
                <w:szCs w:val="24"/>
              </w:rPr>
              <w:t>　</w:t>
            </w:r>
          </w:p>
        </w:tc>
      </w:tr>
      <w:tr w14:paraId="387B2232">
        <w:tblPrEx>
          <w:tblCellMar>
            <w:top w:w="0" w:type="dxa"/>
            <w:left w:w="108" w:type="dxa"/>
            <w:bottom w:w="0" w:type="dxa"/>
            <w:right w:w="108" w:type="dxa"/>
          </w:tblCellMar>
        </w:tblPrEx>
        <w:trPr>
          <w:trHeight w:val="660"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052BD6D0">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4650" w:type="dxa"/>
            <w:tcBorders>
              <w:top w:val="nil"/>
              <w:left w:val="nil"/>
              <w:bottom w:val="single" w:color="000000" w:sz="4" w:space="0"/>
              <w:right w:val="single" w:color="000000" w:sz="4" w:space="0"/>
            </w:tcBorders>
            <w:shd w:val="clear" w:color="auto" w:fill="auto"/>
            <w:vAlign w:val="center"/>
          </w:tcPr>
          <w:p w14:paraId="7E548BB3">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90" w:type="dxa"/>
            <w:tcBorders>
              <w:top w:val="nil"/>
              <w:left w:val="nil"/>
              <w:bottom w:val="single" w:color="000000" w:sz="4" w:space="0"/>
              <w:right w:val="single" w:color="000000" w:sz="4" w:space="0"/>
            </w:tcBorders>
            <w:shd w:val="clear" w:color="auto" w:fill="auto"/>
            <w:vAlign w:val="center"/>
          </w:tcPr>
          <w:p w14:paraId="7D111679">
            <w:pPr>
              <w:widowControl/>
              <w:jc w:val="right"/>
              <w:rPr>
                <w:rFonts w:eastAsia="宋体"/>
                <w:color w:val="000000"/>
                <w:kern w:val="0"/>
                <w:sz w:val="24"/>
                <w:szCs w:val="24"/>
              </w:rPr>
            </w:pPr>
            <w:r>
              <w:rPr>
                <w:rFonts w:eastAsia="宋体"/>
                <w:color w:val="000000"/>
                <w:kern w:val="0"/>
                <w:sz w:val="24"/>
                <w:szCs w:val="24"/>
              </w:rPr>
              <w:t>5.18</w:t>
            </w:r>
          </w:p>
        </w:tc>
        <w:tc>
          <w:tcPr>
            <w:tcW w:w="1410" w:type="dxa"/>
            <w:tcBorders>
              <w:top w:val="nil"/>
              <w:left w:val="nil"/>
              <w:bottom w:val="single" w:color="000000" w:sz="4" w:space="0"/>
              <w:right w:val="single" w:color="000000" w:sz="4" w:space="0"/>
            </w:tcBorders>
            <w:shd w:val="clear" w:color="auto" w:fill="auto"/>
            <w:vAlign w:val="center"/>
          </w:tcPr>
          <w:p w14:paraId="033482D9">
            <w:pPr>
              <w:widowControl/>
              <w:jc w:val="right"/>
              <w:rPr>
                <w:rFonts w:eastAsia="宋体"/>
                <w:color w:val="000000"/>
                <w:kern w:val="0"/>
                <w:sz w:val="24"/>
                <w:szCs w:val="24"/>
              </w:rPr>
            </w:pPr>
            <w:r>
              <w:rPr>
                <w:rFonts w:eastAsia="宋体"/>
                <w:color w:val="000000"/>
                <w:kern w:val="0"/>
                <w:sz w:val="24"/>
                <w:szCs w:val="24"/>
              </w:rPr>
              <w:t>5.18</w:t>
            </w:r>
          </w:p>
        </w:tc>
        <w:tc>
          <w:tcPr>
            <w:tcW w:w="1470" w:type="dxa"/>
            <w:tcBorders>
              <w:top w:val="nil"/>
              <w:left w:val="nil"/>
              <w:bottom w:val="single" w:color="000000" w:sz="4" w:space="0"/>
              <w:right w:val="single" w:color="000000" w:sz="4" w:space="0"/>
            </w:tcBorders>
            <w:shd w:val="clear" w:color="auto" w:fill="auto"/>
            <w:vAlign w:val="center"/>
          </w:tcPr>
          <w:p w14:paraId="3982A542">
            <w:pPr>
              <w:widowControl/>
              <w:jc w:val="right"/>
              <w:rPr>
                <w:rFonts w:eastAsia="宋体"/>
                <w:color w:val="000000"/>
                <w:kern w:val="0"/>
                <w:sz w:val="24"/>
                <w:szCs w:val="24"/>
              </w:rPr>
            </w:pPr>
            <w:r>
              <w:rPr>
                <w:rFonts w:eastAsia="宋体"/>
                <w:color w:val="000000"/>
                <w:kern w:val="0"/>
                <w:sz w:val="24"/>
                <w:szCs w:val="24"/>
              </w:rPr>
              <w:t>　</w:t>
            </w:r>
          </w:p>
        </w:tc>
      </w:tr>
      <w:tr w14:paraId="6AF3B12B">
        <w:tblPrEx>
          <w:tblCellMar>
            <w:top w:w="0" w:type="dxa"/>
            <w:left w:w="108" w:type="dxa"/>
            <w:bottom w:w="0" w:type="dxa"/>
            <w:right w:w="108" w:type="dxa"/>
          </w:tblCellMar>
        </w:tblPrEx>
        <w:trPr>
          <w:trHeight w:val="432" w:hRule="atLeast"/>
        </w:trPr>
        <w:tc>
          <w:tcPr>
            <w:tcW w:w="1560" w:type="dxa"/>
            <w:tcBorders>
              <w:top w:val="nil"/>
              <w:left w:val="single" w:color="000000" w:sz="4" w:space="0"/>
              <w:bottom w:val="single" w:color="000000" w:sz="4" w:space="0"/>
              <w:right w:val="single" w:color="000000" w:sz="4" w:space="0"/>
            </w:tcBorders>
            <w:shd w:val="clear" w:color="auto" w:fill="auto"/>
            <w:noWrap/>
            <w:vAlign w:val="center"/>
          </w:tcPr>
          <w:p w14:paraId="1877CC0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4650" w:type="dxa"/>
            <w:tcBorders>
              <w:top w:val="nil"/>
              <w:left w:val="nil"/>
              <w:bottom w:val="single" w:color="000000" w:sz="4" w:space="0"/>
              <w:right w:val="single" w:color="000000" w:sz="4" w:space="0"/>
            </w:tcBorders>
            <w:shd w:val="clear" w:color="auto" w:fill="auto"/>
            <w:vAlign w:val="center"/>
          </w:tcPr>
          <w:p w14:paraId="2AF4FD8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90" w:type="dxa"/>
            <w:tcBorders>
              <w:top w:val="nil"/>
              <w:left w:val="nil"/>
              <w:bottom w:val="single" w:color="000000" w:sz="4" w:space="0"/>
              <w:right w:val="single" w:color="000000" w:sz="4" w:space="0"/>
            </w:tcBorders>
            <w:shd w:val="clear" w:color="auto" w:fill="auto"/>
            <w:vAlign w:val="center"/>
          </w:tcPr>
          <w:p w14:paraId="08FD5CEF">
            <w:pPr>
              <w:widowControl/>
              <w:jc w:val="right"/>
              <w:rPr>
                <w:rFonts w:eastAsia="宋体"/>
                <w:color w:val="000000"/>
                <w:kern w:val="0"/>
                <w:sz w:val="24"/>
                <w:szCs w:val="24"/>
              </w:rPr>
            </w:pPr>
            <w:r>
              <w:rPr>
                <w:rFonts w:eastAsia="宋体"/>
                <w:color w:val="000000"/>
                <w:kern w:val="0"/>
                <w:sz w:val="24"/>
                <w:szCs w:val="24"/>
              </w:rPr>
              <w:t>5.30</w:t>
            </w:r>
          </w:p>
        </w:tc>
        <w:tc>
          <w:tcPr>
            <w:tcW w:w="1410" w:type="dxa"/>
            <w:tcBorders>
              <w:top w:val="nil"/>
              <w:left w:val="nil"/>
              <w:bottom w:val="single" w:color="000000" w:sz="4" w:space="0"/>
              <w:right w:val="single" w:color="000000" w:sz="4" w:space="0"/>
            </w:tcBorders>
            <w:shd w:val="clear" w:color="auto" w:fill="auto"/>
            <w:vAlign w:val="center"/>
          </w:tcPr>
          <w:p w14:paraId="62D664F5">
            <w:pPr>
              <w:widowControl/>
              <w:jc w:val="right"/>
              <w:rPr>
                <w:rFonts w:eastAsia="宋体"/>
                <w:color w:val="000000"/>
                <w:kern w:val="0"/>
                <w:sz w:val="24"/>
                <w:szCs w:val="24"/>
              </w:rPr>
            </w:pPr>
            <w:r>
              <w:rPr>
                <w:rFonts w:eastAsia="宋体"/>
                <w:color w:val="000000"/>
                <w:kern w:val="0"/>
                <w:sz w:val="24"/>
                <w:szCs w:val="24"/>
              </w:rPr>
              <w:t>5.30</w:t>
            </w:r>
          </w:p>
        </w:tc>
        <w:tc>
          <w:tcPr>
            <w:tcW w:w="1470" w:type="dxa"/>
            <w:tcBorders>
              <w:top w:val="nil"/>
              <w:left w:val="nil"/>
              <w:bottom w:val="single" w:color="000000" w:sz="4" w:space="0"/>
              <w:right w:val="single" w:color="000000" w:sz="4" w:space="0"/>
            </w:tcBorders>
            <w:shd w:val="clear" w:color="auto" w:fill="auto"/>
            <w:vAlign w:val="center"/>
          </w:tcPr>
          <w:p w14:paraId="4DB161B1">
            <w:pPr>
              <w:widowControl/>
              <w:jc w:val="right"/>
              <w:rPr>
                <w:rFonts w:eastAsia="宋体"/>
                <w:color w:val="000000"/>
                <w:kern w:val="0"/>
                <w:sz w:val="24"/>
                <w:szCs w:val="24"/>
              </w:rPr>
            </w:pPr>
            <w:r>
              <w:rPr>
                <w:rFonts w:eastAsia="宋体"/>
                <w:color w:val="000000"/>
                <w:kern w:val="0"/>
                <w:sz w:val="24"/>
                <w:szCs w:val="24"/>
              </w:rPr>
              <w:t>　</w:t>
            </w:r>
          </w:p>
        </w:tc>
      </w:tr>
      <w:tr w14:paraId="25E6FCB7">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485BC193">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4650" w:type="dxa"/>
            <w:tcBorders>
              <w:top w:val="nil"/>
              <w:left w:val="nil"/>
              <w:bottom w:val="single" w:color="000000" w:sz="4" w:space="0"/>
              <w:right w:val="single" w:color="000000" w:sz="4" w:space="0"/>
            </w:tcBorders>
            <w:shd w:val="clear" w:color="auto" w:fill="auto"/>
            <w:vAlign w:val="center"/>
          </w:tcPr>
          <w:p w14:paraId="5758F9B9">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90" w:type="dxa"/>
            <w:tcBorders>
              <w:top w:val="nil"/>
              <w:left w:val="nil"/>
              <w:bottom w:val="single" w:color="000000" w:sz="4" w:space="0"/>
              <w:right w:val="single" w:color="000000" w:sz="4" w:space="0"/>
            </w:tcBorders>
            <w:shd w:val="clear" w:color="auto" w:fill="auto"/>
            <w:vAlign w:val="center"/>
          </w:tcPr>
          <w:p w14:paraId="578E33E2">
            <w:pPr>
              <w:widowControl/>
              <w:jc w:val="right"/>
              <w:rPr>
                <w:rFonts w:eastAsia="宋体"/>
                <w:color w:val="000000"/>
                <w:kern w:val="0"/>
                <w:sz w:val="24"/>
                <w:szCs w:val="24"/>
              </w:rPr>
            </w:pPr>
            <w:r>
              <w:rPr>
                <w:rFonts w:eastAsia="宋体"/>
                <w:color w:val="000000"/>
                <w:kern w:val="0"/>
                <w:sz w:val="24"/>
                <w:szCs w:val="24"/>
              </w:rPr>
              <w:t>5.30</w:t>
            </w:r>
          </w:p>
        </w:tc>
        <w:tc>
          <w:tcPr>
            <w:tcW w:w="1410" w:type="dxa"/>
            <w:tcBorders>
              <w:top w:val="nil"/>
              <w:left w:val="nil"/>
              <w:bottom w:val="single" w:color="000000" w:sz="4" w:space="0"/>
              <w:right w:val="single" w:color="000000" w:sz="4" w:space="0"/>
            </w:tcBorders>
            <w:shd w:val="clear" w:color="auto" w:fill="auto"/>
            <w:vAlign w:val="center"/>
          </w:tcPr>
          <w:p w14:paraId="54DDC283">
            <w:pPr>
              <w:widowControl/>
              <w:jc w:val="right"/>
              <w:rPr>
                <w:rFonts w:eastAsia="宋体"/>
                <w:color w:val="000000"/>
                <w:kern w:val="0"/>
                <w:sz w:val="24"/>
                <w:szCs w:val="24"/>
              </w:rPr>
            </w:pPr>
            <w:r>
              <w:rPr>
                <w:rFonts w:eastAsia="宋体"/>
                <w:color w:val="000000"/>
                <w:kern w:val="0"/>
                <w:sz w:val="24"/>
                <w:szCs w:val="24"/>
              </w:rPr>
              <w:t>5.30</w:t>
            </w:r>
          </w:p>
        </w:tc>
        <w:tc>
          <w:tcPr>
            <w:tcW w:w="1470" w:type="dxa"/>
            <w:tcBorders>
              <w:top w:val="nil"/>
              <w:left w:val="nil"/>
              <w:bottom w:val="single" w:color="000000" w:sz="4" w:space="0"/>
              <w:right w:val="single" w:color="000000" w:sz="4" w:space="0"/>
            </w:tcBorders>
            <w:shd w:val="clear" w:color="auto" w:fill="auto"/>
            <w:vAlign w:val="center"/>
          </w:tcPr>
          <w:p w14:paraId="01AEA29F">
            <w:pPr>
              <w:widowControl/>
              <w:jc w:val="right"/>
              <w:rPr>
                <w:rFonts w:eastAsia="宋体"/>
                <w:color w:val="000000"/>
                <w:kern w:val="0"/>
                <w:sz w:val="24"/>
                <w:szCs w:val="24"/>
              </w:rPr>
            </w:pPr>
            <w:r>
              <w:rPr>
                <w:rFonts w:eastAsia="宋体"/>
                <w:color w:val="000000"/>
                <w:kern w:val="0"/>
                <w:sz w:val="24"/>
                <w:szCs w:val="24"/>
              </w:rPr>
              <w:t>　</w:t>
            </w:r>
          </w:p>
        </w:tc>
      </w:tr>
      <w:tr w14:paraId="5A5D5788">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1992FF5C">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4650" w:type="dxa"/>
            <w:tcBorders>
              <w:top w:val="nil"/>
              <w:left w:val="nil"/>
              <w:bottom w:val="single" w:color="000000" w:sz="4" w:space="0"/>
              <w:right w:val="single" w:color="000000" w:sz="4" w:space="0"/>
            </w:tcBorders>
            <w:shd w:val="clear" w:color="auto" w:fill="auto"/>
            <w:vAlign w:val="center"/>
          </w:tcPr>
          <w:p w14:paraId="34D0B9B9">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90" w:type="dxa"/>
            <w:tcBorders>
              <w:top w:val="nil"/>
              <w:left w:val="nil"/>
              <w:bottom w:val="single" w:color="000000" w:sz="4" w:space="0"/>
              <w:right w:val="single" w:color="000000" w:sz="4" w:space="0"/>
            </w:tcBorders>
            <w:shd w:val="clear" w:color="auto" w:fill="auto"/>
            <w:vAlign w:val="center"/>
          </w:tcPr>
          <w:p w14:paraId="69208CD3">
            <w:pPr>
              <w:widowControl/>
              <w:jc w:val="right"/>
              <w:rPr>
                <w:rFonts w:eastAsia="宋体"/>
                <w:color w:val="000000"/>
                <w:kern w:val="0"/>
                <w:sz w:val="24"/>
                <w:szCs w:val="24"/>
              </w:rPr>
            </w:pPr>
            <w:r>
              <w:rPr>
                <w:rFonts w:eastAsia="宋体"/>
                <w:color w:val="000000"/>
                <w:kern w:val="0"/>
                <w:sz w:val="24"/>
                <w:szCs w:val="24"/>
              </w:rPr>
              <w:t>4.63</w:t>
            </w:r>
          </w:p>
        </w:tc>
        <w:tc>
          <w:tcPr>
            <w:tcW w:w="1410" w:type="dxa"/>
            <w:tcBorders>
              <w:top w:val="nil"/>
              <w:left w:val="nil"/>
              <w:bottom w:val="single" w:color="000000" w:sz="4" w:space="0"/>
              <w:right w:val="single" w:color="000000" w:sz="4" w:space="0"/>
            </w:tcBorders>
            <w:shd w:val="clear" w:color="auto" w:fill="auto"/>
            <w:vAlign w:val="center"/>
          </w:tcPr>
          <w:p w14:paraId="295838E0">
            <w:pPr>
              <w:widowControl/>
              <w:jc w:val="right"/>
              <w:rPr>
                <w:rFonts w:eastAsia="宋体"/>
                <w:color w:val="000000"/>
                <w:kern w:val="0"/>
                <w:sz w:val="24"/>
                <w:szCs w:val="24"/>
              </w:rPr>
            </w:pPr>
            <w:r>
              <w:rPr>
                <w:rFonts w:eastAsia="宋体"/>
                <w:color w:val="000000"/>
                <w:kern w:val="0"/>
                <w:sz w:val="24"/>
                <w:szCs w:val="24"/>
              </w:rPr>
              <w:t>4.63</w:t>
            </w:r>
          </w:p>
        </w:tc>
        <w:tc>
          <w:tcPr>
            <w:tcW w:w="1470" w:type="dxa"/>
            <w:tcBorders>
              <w:top w:val="nil"/>
              <w:left w:val="nil"/>
              <w:bottom w:val="single" w:color="000000" w:sz="4" w:space="0"/>
              <w:right w:val="single" w:color="000000" w:sz="4" w:space="0"/>
            </w:tcBorders>
            <w:shd w:val="clear" w:color="auto" w:fill="auto"/>
            <w:vAlign w:val="center"/>
          </w:tcPr>
          <w:p w14:paraId="7DDCFAE3">
            <w:pPr>
              <w:widowControl/>
              <w:jc w:val="right"/>
              <w:rPr>
                <w:rFonts w:eastAsia="宋体"/>
                <w:color w:val="000000"/>
                <w:kern w:val="0"/>
                <w:sz w:val="24"/>
                <w:szCs w:val="24"/>
              </w:rPr>
            </w:pPr>
            <w:r>
              <w:rPr>
                <w:rFonts w:eastAsia="宋体"/>
                <w:color w:val="000000"/>
                <w:kern w:val="0"/>
                <w:sz w:val="24"/>
                <w:szCs w:val="24"/>
              </w:rPr>
              <w:t>　</w:t>
            </w:r>
          </w:p>
        </w:tc>
      </w:tr>
      <w:tr w14:paraId="78457AE4">
        <w:tblPrEx>
          <w:tblCellMar>
            <w:top w:w="0" w:type="dxa"/>
            <w:left w:w="108" w:type="dxa"/>
            <w:bottom w:w="0" w:type="dxa"/>
            <w:right w:w="108" w:type="dxa"/>
          </w:tblCellMar>
        </w:tblPrEx>
        <w:trPr>
          <w:trHeight w:val="660"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5AD38A3B">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4650" w:type="dxa"/>
            <w:tcBorders>
              <w:top w:val="nil"/>
              <w:left w:val="nil"/>
              <w:bottom w:val="single" w:color="000000" w:sz="4" w:space="0"/>
              <w:right w:val="single" w:color="000000" w:sz="4" w:space="0"/>
            </w:tcBorders>
            <w:shd w:val="clear" w:color="auto" w:fill="auto"/>
            <w:vAlign w:val="center"/>
          </w:tcPr>
          <w:p w14:paraId="77DDB0BF">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90" w:type="dxa"/>
            <w:tcBorders>
              <w:top w:val="nil"/>
              <w:left w:val="nil"/>
              <w:bottom w:val="single" w:color="000000" w:sz="4" w:space="0"/>
              <w:right w:val="single" w:color="000000" w:sz="4" w:space="0"/>
            </w:tcBorders>
            <w:shd w:val="clear" w:color="auto" w:fill="auto"/>
            <w:vAlign w:val="center"/>
          </w:tcPr>
          <w:p w14:paraId="49D0B3C0">
            <w:pPr>
              <w:widowControl/>
              <w:jc w:val="right"/>
              <w:rPr>
                <w:rFonts w:eastAsia="宋体"/>
                <w:color w:val="000000"/>
                <w:kern w:val="0"/>
                <w:sz w:val="24"/>
                <w:szCs w:val="24"/>
              </w:rPr>
            </w:pPr>
            <w:r>
              <w:rPr>
                <w:rFonts w:eastAsia="宋体"/>
                <w:color w:val="000000"/>
                <w:kern w:val="0"/>
                <w:sz w:val="24"/>
                <w:szCs w:val="24"/>
              </w:rPr>
              <w:t>0.68</w:t>
            </w:r>
          </w:p>
        </w:tc>
        <w:tc>
          <w:tcPr>
            <w:tcW w:w="1410" w:type="dxa"/>
            <w:tcBorders>
              <w:top w:val="nil"/>
              <w:left w:val="nil"/>
              <w:bottom w:val="single" w:color="000000" w:sz="4" w:space="0"/>
              <w:right w:val="single" w:color="000000" w:sz="4" w:space="0"/>
            </w:tcBorders>
            <w:shd w:val="clear" w:color="auto" w:fill="auto"/>
            <w:vAlign w:val="center"/>
          </w:tcPr>
          <w:p w14:paraId="03F56E02">
            <w:pPr>
              <w:widowControl/>
              <w:jc w:val="right"/>
              <w:rPr>
                <w:rFonts w:eastAsia="宋体"/>
                <w:color w:val="000000"/>
                <w:kern w:val="0"/>
                <w:sz w:val="24"/>
                <w:szCs w:val="24"/>
              </w:rPr>
            </w:pPr>
            <w:r>
              <w:rPr>
                <w:rFonts w:eastAsia="宋体"/>
                <w:color w:val="000000"/>
                <w:kern w:val="0"/>
                <w:sz w:val="24"/>
                <w:szCs w:val="24"/>
              </w:rPr>
              <w:t>0.68</w:t>
            </w:r>
          </w:p>
        </w:tc>
        <w:tc>
          <w:tcPr>
            <w:tcW w:w="1470" w:type="dxa"/>
            <w:tcBorders>
              <w:top w:val="nil"/>
              <w:left w:val="nil"/>
              <w:bottom w:val="single" w:color="000000" w:sz="4" w:space="0"/>
              <w:right w:val="single" w:color="000000" w:sz="4" w:space="0"/>
            </w:tcBorders>
            <w:shd w:val="clear" w:color="auto" w:fill="auto"/>
            <w:vAlign w:val="center"/>
          </w:tcPr>
          <w:p w14:paraId="39F888DA">
            <w:pPr>
              <w:widowControl/>
              <w:jc w:val="right"/>
              <w:rPr>
                <w:rFonts w:eastAsia="宋体"/>
                <w:color w:val="000000"/>
                <w:kern w:val="0"/>
                <w:sz w:val="24"/>
                <w:szCs w:val="24"/>
              </w:rPr>
            </w:pPr>
            <w:r>
              <w:rPr>
                <w:rFonts w:eastAsia="宋体"/>
                <w:color w:val="000000"/>
                <w:kern w:val="0"/>
                <w:sz w:val="24"/>
                <w:szCs w:val="24"/>
              </w:rPr>
              <w:t>　</w:t>
            </w:r>
          </w:p>
        </w:tc>
      </w:tr>
      <w:tr w14:paraId="04FFEF82">
        <w:tblPrEx>
          <w:tblCellMar>
            <w:top w:w="0" w:type="dxa"/>
            <w:left w:w="108" w:type="dxa"/>
            <w:bottom w:w="0" w:type="dxa"/>
            <w:right w:w="108" w:type="dxa"/>
          </w:tblCellMar>
        </w:tblPrEx>
        <w:trPr>
          <w:trHeight w:val="432" w:hRule="atLeast"/>
        </w:trPr>
        <w:tc>
          <w:tcPr>
            <w:tcW w:w="1560" w:type="dxa"/>
            <w:tcBorders>
              <w:top w:val="nil"/>
              <w:left w:val="single" w:color="000000" w:sz="4" w:space="0"/>
              <w:bottom w:val="single" w:color="000000" w:sz="4" w:space="0"/>
              <w:right w:val="single" w:color="000000" w:sz="4" w:space="0"/>
            </w:tcBorders>
            <w:shd w:val="clear" w:color="auto" w:fill="auto"/>
            <w:noWrap/>
            <w:vAlign w:val="center"/>
          </w:tcPr>
          <w:p w14:paraId="42220E8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4650" w:type="dxa"/>
            <w:tcBorders>
              <w:top w:val="nil"/>
              <w:left w:val="nil"/>
              <w:bottom w:val="single" w:color="000000" w:sz="4" w:space="0"/>
              <w:right w:val="single" w:color="000000" w:sz="4" w:space="0"/>
            </w:tcBorders>
            <w:shd w:val="clear" w:color="auto" w:fill="auto"/>
            <w:vAlign w:val="center"/>
          </w:tcPr>
          <w:p w14:paraId="2D876EF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90" w:type="dxa"/>
            <w:tcBorders>
              <w:top w:val="nil"/>
              <w:left w:val="nil"/>
              <w:bottom w:val="single" w:color="000000" w:sz="4" w:space="0"/>
              <w:right w:val="single" w:color="000000" w:sz="4" w:space="0"/>
            </w:tcBorders>
            <w:shd w:val="clear" w:color="auto" w:fill="auto"/>
            <w:vAlign w:val="center"/>
          </w:tcPr>
          <w:p w14:paraId="6034BE6C">
            <w:pPr>
              <w:widowControl/>
              <w:jc w:val="right"/>
              <w:rPr>
                <w:rFonts w:eastAsia="宋体"/>
                <w:color w:val="000000"/>
                <w:kern w:val="0"/>
                <w:sz w:val="24"/>
                <w:szCs w:val="24"/>
              </w:rPr>
            </w:pPr>
            <w:r>
              <w:rPr>
                <w:rFonts w:eastAsia="宋体"/>
                <w:color w:val="000000"/>
                <w:kern w:val="0"/>
                <w:sz w:val="24"/>
                <w:szCs w:val="24"/>
              </w:rPr>
              <w:t>10.40</w:t>
            </w:r>
          </w:p>
        </w:tc>
        <w:tc>
          <w:tcPr>
            <w:tcW w:w="1410" w:type="dxa"/>
            <w:tcBorders>
              <w:top w:val="nil"/>
              <w:left w:val="nil"/>
              <w:bottom w:val="single" w:color="000000" w:sz="4" w:space="0"/>
              <w:right w:val="single" w:color="000000" w:sz="4" w:space="0"/>
            </w:tcBorders>
            <w:shd w:val="clear" w:color="auto" w:fill="auto"/>
            <w:vAlign w:val="center"/>
          </w:tcPr>
          <w:p w14:paraId="20D56652">
            <w:pPr>
              <w:widowControl/>
              <w:jc w:val="right"/>
              <w:rPr>
                <w:rFonts w:eastAsia="宋体"/>
                <w:color w:val="000000"/>
                <w:kern w:val="0"/>
                <w:sz w:val="24"/>
                <w:szCs w:val="24"/>
              </w:rPr>
            </w:pPr>
            <w:r>
              <w:rPr>
                <w:rFonts w:eastAsia="宋体"/>
                <w:color w:val="000000"/>
                <w:kern w:val="0"/>
                <w:sz w:val="24"/>
                <w:szCs w:val="24"/>
              </w:rPr>
              <w:t>10.40</w:t>
            </w:r>
          </w:p>
        </w:tc>
        <w:tc>
          <w:tcPr>
            <w:tcW w:w="1470" w:type="dxa"/>
            <w:tcBorders>
              <w:top w:val="nil"/>
              <w:left w:val="nil"/>
              <w:bottom w:val="single" w:color="000000" w:sz="4" w:space="0"/>
              <w:right w:val="single" w:color="000000" w:sz="4" w:space="0"/>
            </w:tcBorders>
            <w:shd w:val="clear" w:color="auto" w:fill="auto"/>
            <w:vAlign w:val="center"/>
          </w:tcPr>
          <w:p w14:paraId="14A093E0">
            <w:pPr>
              <w:widowControl/>
              <w:jc w:val="right"/>
              <w:rPr>
                <w:rFonts w:eastAsia="宋体"/>
                <w:color w:val="000000"/>
                <w:kern w:val="0"/>
                <w:sz w:val="24"/>
                <w:szCs w:val="24"/>
              </w:rPr>
            </w:pPr>
            <w:r>
              <w:rPr>
                <w:rFonts w:eastAsia="宋体"/>
                <w:color w:val="000000"/>
                <w:kern w:val="0"/>
                <w:sz w:val="24"/>
                <w:szCs w:val="24"/>
              </w:rPr>
              <w:t>　</w:t>
            </w:r>
          </w:p>
        </w:tc>
      </w:tr>
      <w:tr w14:paraId="15FCC589">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321E52B3">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4650" w:type="dxa"/>
            <w:tcBorders>
              <w:top w:val="nil"/>
              <w:left w:val="nil"/>
              <w:bottom w:val="single" w:color="000000" w:sz="4" w:space="0"/>
              <w:right w:val="single" w:color="000000" w:sz="4" w:space="0"/>
            </w:tcBorders>
            <w:shd w:val="clear" w:color="auto" w:fill="auto"/>
            <w:vAlign w:val="center"/>
          </w:tcPr>
          <w:p w14:paraId="02723B92">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90" w:type="dxa"/>
            <w:tcBorders>
              <w:top w:val="nil"/>
              <w:left w:val="nil"/>
              <w:bottom w:val="single" w:color="000000" w:sz="4" w:space="0"/>
              <w:right w:val="single" w:color="000000" w:sz="4" w:space="0"/>
            </w:tcBorders>
            <w:shd w:val="clear" w:color="auto" w:fill="auto"/>
            <w:vAlign w:val="center"/>
          </w:tcPr>
          <w:p w14:paraId="34A96B66">
            <w:pPr>
              <w:widowControl/>
              <w:jc w:val="right"/>
              <w:rPr>
                <w:rFonts w:eastAsia="宋体"/>
                <w:color w:val="000000"/>
                <w:kern w:val="0"/>
                <w:sz w:val="24"/>
                <w:szCs w:val="24"/>
              </w:rPr>
            </w:pPr>
            <w:r>
              <w:rPr>
                <w:rFonts w:eastAsia="宋体"/>
                <w:color w:val="000000"/>
                <w:kern w:val="0"/>
                <w:sz w:val="24"/>
                <w:szCs w:val="24"/>
              </w:rPr>
              <w:t>10.40</w:t>
            </w:r>
          </w:p>
        </w:tc>
        <w:tc>
          <w:tcPr>
            <w:tcW w:w="1410" w:type="dxa"/>
            <w:tcBorders>
              <w:top w:val="nil"/>
              <w:left w:val="nil"/>
              <w:bottom w:val="single" w:color="000000" w:sz="4" w:space="0"/>
              <w:right w:val="single" w:color="000000" w:sz="4" w:space="0"/>
            </w:tcBorders>
            <w:shd w:val="clear" w:color="auto" w:fill="auto"/>
            <w:vAlign w:val="center"/>
          </w:tcPr>
          <w:p w14:paraId="74EB0586">
            <w:pPr>
              <w:widowControl/>
              <w:jc w:val="right"/>
              <w:rPr>
                <w:rFonts w:eastAsia="宋体"/>
                <w:color w:val="000000"/>
                <w:kern w:val="0"/>
                <w:sz w:val="24"/>
                <w:szCs w:val="24"/>
              </w:rPr>
            </w:pPr>
            <w:r>
              <w:rPr>
                <w:rFonts w:eastAsia="宋体"/>
                <w:color w:val="000000"/>
                <w:kern w:val="0"/>
                <w:sz w:val="24"/>
                <w:szCs w:val="24"/>
              </w:rPr>
              <w:t>10.40</w:t>
            </w:r>
          </w:p>
        </w:tc>
        <w:tc>
          <w:tcPr>
            <w:tcW w:w="1470" w:type="dxa"/>
            <w:tcBorders>
              <w:top w:val="nil"/>
              <w:left w:val="nil"/>
              <w:bottom w:val="single" w:color="000000" w:sz="4" w:space="0"/>
              <w:right w:val="single" w:color="000000" w:sz="4" w:space="0"/>
            </w:tcBorders>
            <w:shd w:val="clear" w:color="auto" w:fill="auto"/>
            <w:vAlign w:val="center"/>
          </w:tcPr>
          <w:p w14:paraId="532D54C1">
            <w:pPr>
              <w:widowControl/>
              <w:jc w:val="right"/>
              <w:rPr>
                <w:rFonts w:eastAsia="宋体"/>
                <w:color w:val="000000"/>
                <w:kern w:val="0"/>
                <w:sz w:val="24"/>
                <w:szCs w:val="24"/>
              </w:rPr>
            </w:pPr>
            <w:r>
              <w:rPr>
                <w:rFonts w:eastAsia="宋体"/>
                <w:color w:val="000000"/>
                <w:kern w:val="0"/>
                <w:sz w:val="24"/>
                <w:szCs w:val="24"/>
              </w:rPr>
              <w:t>　</w:t>
            </w:r>
          </w:p>
        </w:tc>
      </w:tr>
      <w:tr w14:paraId="426CD9A7">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72421BD5">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4650" w:type="dxa"/>
            <w:tcBorders>
              <w:top w:val="nil"/>
              <w:left w:val="nil"/>
              <w:bottom w:val="single" w:color="000000" w:sz="4" w:space="0"/>
              <w:right w:val="single" w:color="000000" w:sz="4" w:space="0"/>
            </w:tcBorders>
            <w:shd w:val="clear" w:color="auto" w:fill="auto"/>
            <w:vAlign w:val="center"/>
          </w:tcPr>
          <w:p w14:paraId="4EB74C8A">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90" w:type="dxa"/>
            <w:tcBorders>
              <w:top w:val="nil"/>
              <w:left w:val="nil"/>
              <w:bottom w:val="single" w:color="000000" w:sz="4" w:space="0"/>
              <w:right w:val="single" w:color="000000" w:sz="4" w:space="0"/>
            </w:tcBorders>
            <w:shd w:val="clear" w:color="auto" w:fill="auto"/>
            <w:vAlign w:val="center"/>
          </w:tcPr>
          <w:p w14:paraId="630730B2">
            <w:pPr>
              <w:widowControl/>
              <w:jc w:val="right"/>
              <w:rPr>
                <w:rFonts w:eastAsia="宋体"/>
                <w:color w:val="000000"/>
                <w:kern w:val="0"/>
                <w:sz w:val="24"/>
                <w:szCs w:val="24"/>
              </w:rPr>
            </w:pPr>
            <w:r>
              <w:rPr>
                <w:rFonts w:eastAsia="宋体"/>
                <w:color w:val="000000"/>
                <w:kern w:val="0"/>
                <w:sz w:val="24"/>
                <w:szCs w:val="24"/>
              </w:rPr>
              <w:t>8.80</w:t>
            </w:r>
          </w:p>
        </w:tc>
        <w:tc>
          <w:tcPr>
            <w:tcW w:w="1410" w:type="dxa"/>
            <w:tcBorders>
              <w:top w:val="nil"/>
              <w:left w:val="nil"/>
              <w:bottom w:val="single" w:color="000000" w:sz="4" w:space="0"/>
              <w:right w:val="single" w:color="000000" w:sz="4" w:space="0"/>
            </w:tcBorders>
            <w:shd w:val="clear" w:color="auto" w:fill="auto"/>
            <w:vAlign w:val="center"/>
          </w:tcPr>
          <w:p w14:paraId="3930FD1F">
            <w:pPr>
              <w:widowControl/>
              <w:jc w:val="right"/>
              <w:rPr>
                <w:rFonts w:eastAsia="宋体"/>
                <w:color w:val="000000"/>
                <w:kern w:val="0"/>
                <w:sz w:val="24"/>
                <w:szCs w:val="24"/>
              </w:rPr>
            </w:pPr>
            <w:r>
              <w:rPr>
                <w:rFonts w:eastAsia="宋体"/>
                <w:color w:val="000000"/>
                <w:kern w:val="0"/>
                <w:sz w:val="24"/>
                <w:szCs w:val="24"/>
              </w:rPr>
              <w:t>8.80</w:t>
            </w:r>
          </w:p>
        </w:tc>
        <w:tc>
          <w:tcPr>
            <w:tcW w:w="1470" w:type="dxa"/>
            <w:tcBorders>
              <w:top w:val="nil"/>
              <w:left w:val="nil"/>
              <w:bottom w:val="single" w:color="000000" w:sz="4" w:space="0"/>
              <w:right w:val="single" w:color="000000" w:sz="4" w:space="0"/>
            </w:tcBorders>
            <w:shd w:val="clear" w:color="auto" w:fill="auto"/>
            <w:vAlign w:val="center"/>
          </w:tcPr>
          <w:p w14:paraId="48C7B27C">
            <w:pPr>
              <w:widowControl/>
              <w:jc w:val="right"/>
              <w:rPr>
                <w:rFonts w:eastAsia="宋体"/>
                <w:color w:val="000000"/>
                <w:kern w:val="0"/>
                <w:sz w:val="24"/>
                <w:szCs w:val="24"/>
              </w:rPr>
            </w:pPr>
            <w:r>
              <w:rPr>
                <w:rFonts w:eastAsia="宋体"/>
                <w:color w:val="000000"/>
                <w:kern w:val="0"/>
                <w:sz w:val="24"/>
                <w:szCs w:val="24"/>
              </w:rPr>
              <w:t>　</w:t>
            </w:r>
          </w:p>
        </w:tc>
      </w:tr>
      <w:tr w14:paraId="21BDF9D8">
        <w:tblPrEx>
          <w:tblCellMar>
            <w:top w:w="0" w:type="dxa"/>
            <w:left w:w="108" w:type="dxa"/>
            <w:bottom w:w="0" w:type="dxa"/>
            <w:right w:w="108" w:type="dxa"/>
          </w:tblCellMar>
        </w:tblPrEx>
        <w:trPr>
          <w:trHeight w:val="413" w:hRule="atLeast"/>
        </w:trPr>
        <w:tc>
          <w:tcPr>
            <w:tcW w:w="1560" w:type="dxa"/>
            <w:tcBorders>
              <w:top w:val="nil"/>
              <w:left w:val="single" w:color="000000" w:sz="4" w:space="0"/>
              <w:bottom w:val="single" w:color="000000" w:sz="4" w:space="0"/>
              <w:right w:val="single" w:color="000000" w:sz="4" w:space="0"/>
            </w:tcBorders>
            <w:shd w:val="clear" w:color="auto" w:fill="auto"/>
            <w:vAlign w:val="center"/>
          </w:tcPr>
          <w:p w14:paraId="47144835">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4650" w:type="dxa"/>
            <w:tcBorders>
              <w:top w:val="nil"/>
              <w:left w:val="nil"/>
              <w:bottom w:val="single" w:color="000000" w:sz="4" w:space="0"/>
              <w:right w:val="single" w:color="000000" w:sz="4" w:space="0"/>
            </w:tcBorders>
            <w:shd w:val="clear" w:color="auto" w:fill="auto"/>
            <w:vAlign w:val="center"/>
          </w:tcPr>
          <w:p w14:paraId="590A3BA4">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90" w:type="dxa"/>
            <w:tcBorders>
              <w:top w:val="nil"/>
              <w:left w:val="nil"/>
              <w:bottom w:val="single" w:color="000000" w:sz="4" w:space="0"/>
              <w:right w:val="single" w:color="000000" w:sz="4" w:space="0"/>
            </w:tcBorders>
            <w:shd w:val="clear" w:color="auto" w:fill="auto"/>
            <w:vAlign w:val="center"/>
          </w:tcPr>
          <w:p w14:paraId="7A59D7B5">
            <w:pPr>
              <w:widowControl/>
              <w:jc w:val="right"/>
              <w:rPr>
                <w:rFonts w:eastAsia="宋体"/>
                <w:color w:val="000000"/>
                <w:kern w:val="0"/>
                <w:sz w:val="24"/>
                <w:szCs w:val="24"/>
              </w:rPr>
            </w:pPr>
            <w:r>
              <w:rPr>
                <w:rFonts w:eastAsia="宋体"/>
                <w:color w:val="000000"/>
                <w:kern w:val="0"/>
                <w:sz w:val="24"/>
                <w:szCs w:val="24"/>
              </w:rPr>
              <w:t>1.59</w:t>
            </w:r>
          </w:p>
        </w:tc>
        <w:tc>
          <w:tcPr>
            <w:tcW w:w="1410" w:type="dxa"/>
            <w:tcBorders>
              <w:top w:val="nil"/>
              <w:left w:val="nil"/>
              <w:bottom w:val="single" w:color="000000" w:sz="4" w:space="0"/>
              <w:right w:val="single" w:color="000000" w:sz="4" w:space="0"/>
            </w:tcBorders>
            <w:shd w:val="clear" w:color="auto" w:fill="auto"/>
            <w:vAlign w:val="center"/>
          </w:tcPr>
          <w:p w14:paraId="2FC5581A">
            <w:pPr>
              <w:widowControl/>
              <w:jc w:val="right"/>
              <w:rPr>
                <w:rFonts w:eastAsia="宋体"/>
                <w:color w:val="000000"/>
                <w:kern w:val="0"/>
                <w:sz w:val="24"/>
                <w:szCs w:val="24"/>
              </w:rPr>
            </w:pPr>
            <w:r>
              <w:rPr>
                <w:rFonts w:eastAsia="宋体"/>
                <w:color w:val="000000"/>
                <w:kern w:val="0"/>
                <w:sz w:val="24"/>
                <w:szCs w:val="24"/>
              </w:rPr>
              <w:t>1.59</w:t>
            </w:r>
          </w:p>
        </w:tc>
        <w:tc>
          <w:tcPr>
            <w:tcW w:w="1470" w:type="dxa"/>
            <w:tcBorders>
              <w:top w:val="nil"/>
              <w:left w:val="nil"/>
              <w:bottom w:val="single" w:color="000000" w:sz="4" w:space="0"/>
              <w:right w:val="single" w:color="000000" w:sz="4" w:space="0"/>
            </w:tcBorders>
            <w:shd w:val="clear" w:color="auto" w:fill="auto"/>
            <w:vAlign w:val="center"/>
          </w:tcPr>
          <w:p w14:paraId="21A0971B">
            <w:pPr>
              <w:widowControl/>
              <w:jc w:val="right"/>
              <w:rPr>
                <w:rFonts w:eastAsia="宋体"/>
                <w:color w:val="000000"/>
                <w:kern w:val="0"/>
                <w:sz w:val="24"/>
                <w:szCs w:val="24"/>
              </w:rPr>
            </w:pPr>
            <w:r>
              <w:rPr>
                <w:rFonts w:eastAsia="宋体"/>
                <w:color w:val="000000"/>
                <w:kern w:val="0"/>
                <w:sz w:val="24"/>
                <w:szCs w:val="24"/>
              </w:rPr>
              <w:t>　</w:t>
            </w:r>
          </w:p>
        </w:tc>
      </w:tr>
    </w:tbl>
    <w:p w14:paraId="7B889C51">
      <w:pPr>
        <w:widowControl/>
        <w:jc w:val="left"/>
        <w:rPr>
          <w:rFonts w:hint="eastAsia"/>
        </w:rPr>
      </w:pPr>
    </w:p>
    <w:p w14:paraId="2A3E5656">
      <w:pPr>
        <w:widowControl/>
        <w:jc w:val="left"/>
        <w:rPr>
          <w:rFonts w:hint="eastAsia"/>
        </w:rPr>
      </w:pPr>
      <w:r>
        <w:rPr>
          <w:rFonts w:hint="eastAsia"/>
        </w:rPr>
        <w:t>附件10</w:t>
      </w:r>
    </w:p>
    <w:p w14:paraId="7CE63230">
      <w:pPr>
        <w:jc w:val="center"/>
        <w:rPr>
          <w:rFonts w:hint="eastAsia"/>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tbl>
      <w:tblPr>
        <w:tblStyle w:val="5"/>
        <w:tblW w:w="9495" w:type="dxa"/>
        <w:tblInd w:w="-396" w:type="dxa"/>
        <w:tblLayout w:type="autofit"/>
        <w:tblCellMar>
          <w:top w:w="0" w:type="dxa"/>
          <w:left w:w="108" w:type="dxa"/>
          <w:bottom w:w="0" w:type="dxa"/>
          <w:right w:w="108" w:type="dxa"/>
        </w:tblCellMar>
      </w:tblPr>
      <w:tblGrid>
        <w:gridCol w:w="2229"/>
        <w:gridCol w:w="4120"/>
        <w:gridCol w:w="3146"/>
      </w:tblGrid>
      <w:tr w14:paraId="7C9AE448">
        <w:tblPrEx>
          <w:tblCellMar>
            <w:top w:w="0" w:type="dxa"/>
            <w:left w:w="108" w:type="dxa"/>
            <w:bottom w:w="0" w:type="dxa"/>
            <w:right w:w="108" w:type="dxa"/>
          </w:tblCellMar>
        </w:tblPrEx>
        <w:trPr>
          <w:trHeight w:val="552" w:hRule="atLeast"/>
        </w:trPr>
        <w:tc>
          <w:tcPr>
            <w:tcW w:w="9495" w:type="dxa"/>
            <w:gridSpan w:val="3"/>
            <w:tcBorders>
              <w:top w:val="nil"/>
              <w:left w:val="nil"/>
              <w:bottom w:val="nil"/>
              <w:right w:val="nil"/>
            </w:tcBorders>
            <w:shd w:val="clear" w:color="auto" w:fill="auto"/>
            <w:vAlign w:val="center"/>
          </w:tcPr>
          <w:p w14:paraId="3DE4986A">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3C540D62">
        <w:tblPrEx>
          <w:tblCellMar>
            <w:top w:w="0" w:type="dxa"/>
            <w:left w:w="108" w:type="dxa"/>
            <w:bottom w:w="0" w:type="dxa"/>
            <w:right w:w="108" w:type="dxa"/>
          </w:tblCellMar>
        </w:tblPrEx>
        <w:trPr>
          <w:trHeight w:val="398" w:hRule="atLeast"/>
        </w:trPr>
        <w:tc>
          <w:tcPr>
            <w:tcW w:w="2229" w:type="dxa"/>
            <w:tcBorders>
              <w:top w:val="nil"/>
              <w:left w:val="nil"/>
              <w:bottom w:val="nil"/>
              <w:right w:val="nil"/>
            </w:tcBorders>
            <w:shd w:val="clear" w:color="auto" w:fill="auto"/>
            <w:noWrap/>
            <w:vAlign w:val="center"/>
          </w:tcPr>
          <w:p w14:paraId="6ABE8203">
            <w:pPr>
              <w:widowControl/>
              <w:jc w:val="left"/>
              <w:rPr>
                <w:rFonts w:ascii="宋体" w:hAnsi="宋体" w:eastAsia="宋体" w:cs="宋体"/>
                <w:color w:val="000000"/>
                <w:kern w:val="0"/>
                <w:sz w:val="22"/>
                <w:szCs w:val="22"/>
              </w:rPr>
            </w:pPr>
          </w:p>
        </w:tc>
        <w:tc>
          <w:tcPr>
            <w:tcW w:w="4120" w:type="dxa"/>
            <w:tcBorders>
              <w:top w:val="nil"/>
              <w:left w:val="nil"/>
              <w:bottom w:val="nil"/>
              <w:right w:val="nil"/>
            </w:tcBorders>
            <w:shd w:val="clear" w:color="auto" w:fill="auto"/>
            <w:noWrap/>
            <w:vAlign w:val="center"/>
          </w:tcPr>
          <w:p w14:paraId="5D3A2718">
            <w:pPr>
              <w:widowControl/>
              <w:jc w:val="left"/>
              <w:rPr>
                <w:rFonts w:ascii="宋体" w:hAnsi="宋体" w:eastAsia="宋体" w:cs="宋体"/>
                <w:color w:val="000000"/>
                <w:kern w:val="0"/>
                <w:sz w:val="22"/>
                <w:szCs w:val="22"/>
              </w:rPr>
            </w:pPr>
          </w:p>
        </w:tc>
        <w:tc>
          <w:tcPr>
            <w:tcW w:w="3146" w:type="dxa"/>
            <w:tcBorders>
              <w:top w:val="nil"/>
              <w:left w:val="nil"/>
              <w:bottom w:val="nil"/>
              <w:right w:val="nil"/>
            </w:tcBorders>
            <w:shd w:val="clear" w:color="auto" w:fill="auto"/>
            <w:vAlign w:val="center"/>
          </w:tcPr>
          <w:p w14:paraId="00ED45BB">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471E2DC6">
        <w:tblPrEx>
          <w:tblCellMar>
            <w:top w:w="0" w:type="dxa"/>
            <w:left w:w="108" w:type="dxa"/>
            <w:bottom w:w="0" w:type="dxa"/>
            <w:right w:w="108" w:type="dxa"/>
          </w:tblCellMar>
        </w:tblPrEx>
        <w:trPr>
          <w:trHeight w:val="743" w:hRule="atLeast"/>
        </w:trPr>
        <w:tc>
          <w:tcPr>
            <w:tcW w:w="6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05F5">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35E7B">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4B8E61C8">
        <w:tblPrEx>
          <w:tblCellMar>
            <w:top w:w="0" w:type="dxa"/>
            <w:left w:w="108" w:type="dxa"/>
            <w:bottom w:w="0" w:type="dxa"/>
            <w:right w:w="108" w:type="dxa"/>
          </w:tblCellMar>
        </w:tblPrEx>
        <w:trPr>
          <w:trHeight w:val="552"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4AA2C7E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120" w:type="dxa"/>
            <w:tcBorders>
              <w:top w:val="nil"/>
              <w:left w:val="nil"/>
              <w:bottom w:val="single" w:color="000000" w:sz="4" w:space="0"/>
              <w:right w:val="single" w:color="000000" w:sz="4" w:space="0"/>
            </w:tcBorders>
            <w:shd w:val="clear" w:color="auto" w:fill="auto"/>
            <w:vAlign w:val="center"/>
          </w:tcPr>
          <w:p w14:paraId="4DD4807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146" w:type="dxa"/>
            <w:vMerge w:val="continue"/>
            <w:tcBorders>
              <w:top w:val="single" w:color="000000" w:sz="4" w:space="0"/>
              <w:left w:val="single" w:color="000000" w:sz="4" w:space="0"/>
              <w:bottom w:val="single" w:color="000000" w:sz="4" w:space="0"/>
              <w:right w:val="single" w:color="000000" w:sz="4" w:space="0"/>
            </w:tcBorders>
            <w:vAlign w:val="center"/>
          </w:tcPr>
          <w:p w14:paraId="023C3D7F">
            <w:pPr>
              <w:widowControl/>
              <w:jc w:val="left"/>
              <w:rPr>
                <w:rFonts w:ascii="Courier New" w:hAnsi="Courier New" w:eastAsia="宋体" w:cs="Courier New"/>
                <w:color w:val="000000"/>
                <w:kern w:val="0"/>
                <w:sz w:val="28"/>
                <w:szCs w:val="28"/>
              </w:rPr>
            </w:pPr>
          </w:p>
        </w:tc>
      </w:tr>
      <w:tr w14:paraId="3A0F07B7">
        <w:tblPrEx>
          <w:tblCellMar>
            <w:top w:w="0" w:type="dxa"/>
            <w:left w:w="108" w:type="dxa"/>
            <w:bottom w:w="0" w:type="dxa"/>
            <w:right w:w="108" w:type="dxa"/>
          </w:tblCellMar>
        </w:tblPrEx>
        <w:trPr>
          <w:trHeight w:val="413" w:hRule="atLeast"/>
        </w:trPr>
        <w:tc>
          <w:tcPr>
            <w:tcW w:w="6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F481">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146" w:type="dxa"/>
            <w:tcBorders>
              <w:top w:val="nil"/>
              <w:left w:val="nil"/>
              <w:bottom w:val="single" w:color="000000" w:sz="4" w:space="0"/>
              <w:right w:val="single" w:color="000000" w:sz="4" w:space="0"/>
            </w:tcBorders>
            <w:shd w:val="clear" w:color="auto" w:fill="auto"/>
            <w:vAlign w:val="center"/>
          </w:tcPr>
          <w:p w14:paraId="52411750">
            <w:pPr>
              <w:widowControl/>
              <w:jc w:val="right"/>
              <w:rPr>
                <w:rFonts w:eastAsia="宋体"/>
                <w:b/>
                <w:bCs/>
                <w:color w:val="000000"/>
                <w:kern w:val="0"/>
                <w:sz w:val="24"/>
                <w:szCs w:val="24"/>
              </w:rPr>
            </w:pPr>
            <w:r>
              <w:rPr>
                <w:rFonts w:eastAsia="宋体"/>
                <w:b/>
                <w:bCs/>
                <w:color w:val="000000"/>
                <w:kern w:val="0"/>
                <w:sz w:val="24"/>
                <w:szCs w:val="24"/>
              </w:rPr>
              <w:t>　</w:t>
            </w:r>
          </w:p>
        </w:tc>
      </w:tr>
      <w:tr w14:paraId="3946D22F">
        <w:tblPrEx>
          <w:tblCellMar>
            <w:top w:w="0" w:type="dxa"/>
            <w:left w:w="108" w:type="dxa"/>
            <w:bottom w:w="0" w:type="dxa"/>
            <w:right w:w="108" w:type="dxa"/>
          </w:tblCellMar>
        </w:tblPrEx>
        <w:trPr>
          <w:trHeight w:val="398" w:hRule="atLeast"/>
        </w:trPr>
        <w:tc>
          <w:tcPr>
            <w:tcW w:w="2229" w:type="dxa"/>
            <w:tcBorders>
              <w:top w:val="nil"/>
              <w:left w:val="single" w:color="000000" w:sz="4" w:space="0"/>
              <w:bottom w:val="single" w:color="000000" w:sz="4" w:space="0"/>
              <w:right w:val="single" w:color="000000" w:sz="4" w:space="0"/>
            </w:tcBorders>
            <w:shd w:val="clear" w:color="auto" w:fill="auto"/>
            <w:noWrap/>
            <w:vAlign w:val="center"/>
          </w:tcPr>
          <w:p w14:paraId="50D1848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4120" w:type="dxa"/>
            <w:tcBorders>
              <w:top w:val="nil"/>
              <w:left w:val="nil"/>
              <w:bottom w:val="single" w:color="000000" w:sz="4" w:space="0"/>
              <w:right w:val="single" w:color="000000" w:sz="4" w:space="0"/>
            </w:tcBorders>
            <w:shd w:val="clear" w:color="auto" w:fill="auto"/>
            <w:noWrap/>
            <w:vAlign w:val="center"/>
          </w:tcPr>
          <w:p w14:paraId="44512FB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3146" w:type="dxa"/>
            <w:tcBorders>
              <w:top w:val="nil"/>
              <w:left w:val="nil"/>
              <w:bottom w:val="single" w:color="000000" w:sz="4" w:space="0"/>
              <w:right w:val="single" w:color="000000" w:sz="4" w:space="0"/>
            </w:tcBorders>
            <w:shd w:val="clear" w:color="auto" w:fill="auto"/>
            <w:vAlign w:val="center"/>
          </w:tcPr>
          <w:p w14:paraId="31FB2A11">
            <w:pPr>
              <w:widowControl/>
              <w:jc w:val="right"/>
              <w:rPr>
                <w:rFonts w:eastAsia="宋体"/>
                <w:color w:val="000000"/>
                <w:kern w:val="0"/>
                <w:sz w:val="24"/>
                <w:szCs w:val="24"/>
              </w:rPr>
            </w:pPr>
            <w:r>
              <w:rPr>
                <w:rFonts w:eastAsia="宋体"/>
                <w:color w:val="000000"/>
                <w:kern w:val="0"/>
                <w:sz w:val="24"/>
                <w:szCs w:val="24"/>
              </w:rPr>
              <w:t>　</w:t>
            </w:r>
          </w:p>
        </w:tc>
      </w:tr>
      <w:tr w14:paraId="3E0476A7">
        <w:tblPrEx>
          <w:tblCellMar>
            <w:top w:w="0" w:type="dxa"/>
            <w:left w:w="108" w:type="dxa"/>
            <w:bottom w:w="0" w:type="dxa"/>
            <w:right w:w="108" w:type="dxa"/>
          </w:tblCellMar>
        </w:tblPrEx>
        <w:trPr>
          <w:trHeight w:val="379" w:hRule="atLeast"/>
        </w:trPr>
        <w:tc>
          <w:tcPr>
            <w:tcW w:w="2229" w:type="dxa"/>
            <w:tcBorders>
              <w:top w:val="nil"/>
              <w:left w:val="single" w:color="000000" w:sz="4" w:space="0"/>
              <w:bottom w:val="single" w:color="000000" w:sz="4" w:space="0"/>
              <w:right w:val="single" w:color="000000" w:sz="4" w:space="0"/>
            </w:tcBorders>
            <w:shd w:val="clear" w:color="auto" w:fill="auto"/>
            <w:vAlign w:val="center"/>
          </w:tcPr>
          <w:p w14:paraId="77F5A3FD">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4120" w:type="dxa"/>
            <w:tcBorders>
              <w:top w:val="nil"/>
              <w:left w:val="nil"/>
              <w:bottom w:val="single" w:color="000000" w:sz="4" w:space="0"/>
              <w:right w:val="single" w:color="000000" w:sz="4" w:space="0"/>
            </w:tcBorders>
            <w:shd w:val="clear" w:color="auto" w:fill="auto"/>
            <w:vAlign w:val="center"/>
          </w:tcPr>
          <w:p w14:paraId="14FF9608">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3146" w:type="dxa"/>
            <w:tcBorders>
              <w:top w:val="nil"/>
              <w:left w:val="nil"/>
              <w:bottom w:val="single" w:color="000000" w:sz="4" w:space="0"/>
              <w:right w:val="single" w:color="000000" w:sz="4" w:space="0"/>
            </w:tcBorders>
            <w:shd w:val="clear" w:color="auto" w:fill="auto"/>
            <w:vAlign w:val="center"/>
          </w:tcPr>
          <w:p w14:paraId="038958DB">
            <w:pPr>
              <w:widowControl/>
              <w:jc w:val="right"/>
              <w:rPr>
                <w:rFonts w:eastAsia="宋体"/>
                <w:color w:val="000000"/>
                <w:kern w:val="0"/>
                <w:sz w:val="24"/>
                <w:szCs w:val="24"/>
              </w:rPr>
            </w:pPr>
            <w:r>
              <w:rPr>
                <w:rFonts w:eastAsia="宋体"/>
                <w:color w:val="000000"/>
                <w:kern w:val="0"/>
                <w:sz w:val="24"/>
                <w:szCs w:val="24"/>
              </w:rPr>
              <w:t>　</w:t>
            </w:r>
          </w:p>
        </w:tc>
      </w:tr>
    </w:tbl>
    <w:p w14:paraId="2EDED599">
      <w:pPr>
        <w:widowControl/>
        <w:jc w:val="left"/>
        <w:rPr>
          <w:rFonts w:hint="eastAsia"/>
        </w:rPr>
      </w:pPr>
    </w:p>
    <w:p w14:paraId="4BECEC39">
      <w:pPr>
        <w:widowControl/>
        <w:jc w:val="left"/>
        <w:rPr>
          <w:rFonts w:hint="eastAsia"/>
        </w:rPr>
      </w:pPr>
    </w:p>
    <w:p w14:paraId="6A0060A6">
      <w:pPr>
        <w:widowControl/>
        <w:jc w:val="left"/>
        <w:rPr>
          <w:rFonts w:hint="eastAsia"/>
        </w:rPr>
      </w:pPr>
    </w:p>
    <w:p w14:paraId="5D8D607F">
      <w:pPr>
        <w:widowControl/>
        <w:jc w:val="left"/>
        <w:rPr>
          <w:rFonts w:hint="eastAsia"/>
        </w:rPr>
      </w:pPr>
    </w:p>
    <w:p w14:paraId="1425CAA8">
      <w:pPr>
        <w:widowControl/>
        <w:jc w:val="left"/>
        <w:rPr>
          <w:rFonts w:hint="eastAsia"/>
        </w:rPr>
      </w:pPr>
    </w:p>
    <w:p w14:paraId="5B4294B4">
      <w:pPr>
        <w:widowControl/>
        <w:jc w:val="left"/>
        <w:rPr>
          <w:rFonts w:hint="eastAsia"/>
        </w:rPr>
      </w:pPr>
    </w:p>
    <w:p w14:paraId="4289DACD">
      <w:pPr>
        <w:widowControl/>
        <w:jc w:val="left"/>
        <w:rPr>
          <w:rFonts w:hint="eastAsia"/>
        </w:rPr>
      </w:pPr>
    </w:p>
    <w:p w14:paraId="375DBE54">
      <w:pPr>
        <w:widowControl/>
        <w:jc w:val="left"/>
        <w:rPr>
          <w:rFonts w:hint="eastAsia"/>
        </w:rPr>
      </w:pPr>
    </w:p>
    <w:p w14:paraId="6EADA1DD">
      <w:pPr>
        <w:widowControl/>
        <w:jc w:val="left"/>
        <w:rPr>
          <w:rFonts w:hint="eastAsia"/>
        </w:rPr>
      </w:pPr>
    </w:p>
    <w:p w14:paraId="4A3D6332">
      <w:pPr>
        <w:widowControl/>
        <w:jc w:val="left"/>
        <w:rPr>
          <w:rFonts w:hint="eastAsia"/>
        </w:rPr>
      </w:pPr>
    </w:p>
    <w:p w14:paraId="1FBD83A0">
      <w:pPr>
        <w:widowControl/>
        <w:jc w:val="left"/>
        <w:rPr>
          <w:rFonts w:hint="eastAsia"/>
        </w:rPr>
      </w:pPr>
    </w:p>
    <w:p w14:paraId="3D685532">
      <w:pPr>
        <w:widowControl/>
        <w:jc w:val="left"/>
        <w:rPr>
          <w:rFonts w:hint="eastAsia"/>
        </w:rPr>
      </w:pPr>
      <w:r>
        <w:rPr>
          <w:rFonts w:hint="eastAsia"/>
        </w:rPr>
        <w:t>附件11</w:t>
      </w:r>
    </w:p>
    <w:p w14:paraId="2BF91B36">
      <w:pPr>
        <w:jc w:val="center"/>
        <w:rPr>
          <w:rFonts w:hint="eastAsia"/>
        </w:rP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tbl>
      <w:tblPr>
        <w:tblStyle w:val="5"/>
        <w:tblW w:w="10080" w:type="dxa"/>
        <w:tblInd w:w="-666" w:type="dxa"/>
        <w:tblLayout w:type="autofit"/>
        <w:tblCellMar>
          <w:top w:w="0" w:type="dxa"/>
          <w:left w:w="108" w:type="dxa"/>
          <w:bottom w:w="0" w:type="dxa"/>
          <w:right w:w="108" w:type="dxa"/>
        </w:tblCellMar>
      </w:tblPr>
      <w:tblGrid>
        <w:gridCol w:w="2659"/>
        <w:gridCol w:w="3880"/>
        <w:gridCol w:w="3541"/>
      </w:tblGrid>
      <w:tr w14:paraId="5064F4AF">
        <w:tblPrEx>
          <w:tblCellMar>
            <w:top w:w="0" w:type="dxa"/>
            <w:left w:w="108" w:type="dxa"/>
            <w:bottom w:w="0" w:type="dxa"/>
            <w:right w:w="108" w:type="dxa"/>
          </w:tblCellMar>
        </w:tblPrEx>
        <w:trPr>
          <w:trHeight w:val="552" w:hRule="atLeast"/>
        </w:trPr>
        <w:tc>
          <w:tcPr>
            <w:tcW w:w="10080" w:type="dxa"/>
            <w:gridSpan w:val="3"/>
            <w:tcBorders>
              <w:top w:val="nil"/>
              <w:left w:val="nil"/>
              <w:bottom w:val="nil"/>
              <w:right w:val="nil"/>
            </w:tcBorders>
            <w:shd w:val="clear" w:color="auto" w:fill="auto"/>
            <w:vAlign w:val="center"/>
          </w:tcPr>
          <w:p w14:paraId="7B6F8170">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33646AA2">
        <w:tblPrEx>
          <w:tblCellMar>
            <w:top w:w="0" w:type="dxa"/>
            <w:left w:w="108" w:type="dxa"/>
            <w:bottom w:w="0" w:type="dxa"/>
            <w:right w:w="108" w:type="dxa"/>
          </w:tblCellMar>
        </w:tblPrEx>
        <w:trPr>
          <w:trHeight w:val="398" w:hRule="atLeast"/>
        </w:trPr>
        <w:tc>
          <w:tcPr>
            <w:tcW w:w="2659" w:type="dxa"/>
            <w:tcBorders>
              <w:top w:val="nil"/>
              <w:left w:val="nil"/>
              <w:bottom w:val="nil"/>
              <w:right w:val="nil"/>
            </w:tcBorders>
            <w:shd w:val="clear" w:color="auto" w:fill="auto"/>
            <w:noWrap/>
            <w:vAlign w:val="center"/>
          </w:tcPr>
          <w:p w14:paraId="61EA818B">
            <w:pPr>
              <w:widowControl/>
              <w:jc w:val="left"/>
              <w:rPr>
                <w:rFonts w:ascii="宋体" w:hAnsi="宋体" w:eastAsia="宋体" w:cs="宋体"/>
                <w:color w:val="000000"/>
                <w:kern w:val="0"/>
                <w:sz w:val="22"/>
                <w:szCs w:val="22"/>
              </w:rPr>
            </w:pPr>
          </w:p>
        </w:tc>
        <w:tc>
          <w:tcPr>
            <w:tcW w:w="3880" w:type="dxa"/>
            <w:tcBorders>
              <w:top w:val="nil"/>
              <w:left w:val="nil"/>
              <w:bottom w:val="nil"/>
              <w:right w:val="nil"/>
            </w:tcBorders>
            <w:shd w:val="clear" w:color="auto" w:fill="auto"/>
            <w:noWrap/>
            <w:vAlign w:val="center"/>
          </w:tcPr>
          <w:p w14:paraId="20EC8885">
            <w:pPr>
              <w:widowControl/>
              <w:jc w:val="left"/>
              <w:rPr>
                <w:rFonts w:ascii="宋体" w:hAnsi="宋体" w:eastAsia="宋体" w:cs="宋体"/>
                <w:color w:val="000000"/>
                <w:kern w:val="0"/>
                <w:sz w:val="22"/>
                <w:szCs w:val="22"/>
              </w:rPr>
            </w:pPr>
          </w:p>
        </w:tc>
        <w:tc>
          <w:tcPr>
            <w:tcW w:w="3541" w:type="dxa"/>
            <w:tcBorders>
              <w:top w:val="nil"/>
              <w:left w:val="nil"/>
              <w:bottom w:val="nil"/>
              <w:right w:val="nil"/>
            </w:tcBorders>
            <w:shd w:val="clear" w:color="auto" w:fill="auto"/>
            <w:vAlign w:val="center"/>
          </w:tcPr>
          <w:p w14:paraId="3E87C6BC">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2CD11D42">
        <w:tblPrEx>
          <w:tblCellMar>
            <w:top w:w="0" w:type="dxa"/>
            <w:left w:w="108" w:type="dxa"/>
            <w:bottom w:w="0" w:type="dxa"/>
            <w:right w:w="108" w:type="dxa"/>
          </w:tblCellMar>
        </w:tblPrEx>
        <w:trPr>
          <w:trHeight w:val="792"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807D0">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23A24">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6BAF2077">
        <w:tblPrEx>
          <w:tblCellMar>
            <w:top w:w="0" w:type="dxa"/>
            <w:left w:w="108" w:type="dxa"/>
            <w:bottom w:w="0" w:type="dxa"/>
            <w:right w:w="108" w:type="dxa"/>
          </w:tblCellMar>
        </w:tblPrEx>
        <w:trPr>
          <w:trHeight w:val="623" w:hRule="atLeast"/>
        </w:trPr>
        <w:tc>
          <w:tcPr>
            <w:tcW w:w="2659" w:type="dxa"/>
            <w:tcBorders>
              <w:top w:val="nil"/>
              <w:left w:val="single" w:color="000000" w:sz="4" w:space="0"/>
              <w:bottom w:val="single" w:color="000000" w:sz="4" w:space="0"/>
              <w:right w:val="single" w:color="000000" w:sz="4" w:space="0"/>
            </w:tcBorders>
            <w:shd w:val="clear" w:color="auto" w:fill="auto"/>
            <w:vAlign w:val="center"/>
          </w:tcPr>
          <w:p w14:paraId="0ABA8AB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3880" w:type="dxa"/>
            <w:tcBorders>
              <w:top w:val="nil"/>
              <w:left w:val="nil"/>
              <w:bottom w:val="single" w:color="000000" w:sz="4" w:space="0"/>
              <w:right w:val="single" w:color="000000" w:sz="4" w:space="0"/>
            </w:tcBorders>
            <w:shd w:val="clear" w:color="auto" w:fill="auto"/>
            <w:vAlign w:val="center"/>
          </w:tcPr>
          <w:p w14:paraId="4D0171F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541" w:type="dxa"/>
            <w:vMerge w:val="continue"/>
            <w:tcBorders>
              <w:top w:val="single" w:color="000000" w:sz="4" w:space="0"/>
              <w:left w:val="single" w:color="000000" w:sz="4" w:space="0"/>
              <w:bottom w:val="single" w:color="000000" w:sz="4" w:space="0"/>
              <w:right w:val="single" w:color="000000" w:sz="4" w:space="0"/>
            </w:tcBorders>
            <w:vAlign w:val="center"/>
          </w:tcPr>
          <w:p w14:paraId="1FFE44E2">
            <w:pPr>
              <w:widowControl/>
              <w:jc w:val="left"/>
              <w:rPr>
                <w:rFonts w:ascii="Courier New" w:hAnsi="Courier New" w:eastAsia="宋体" w:cs="Courier New"/>
                <w:color w:val="000000"/>
                <w:kern w:val="0"/>
                <w:sz w:val="28"/>
                <w:szCs w:val="28"/>
              </w:rPr>
            </w:pPr>
          </w:p>
        </w:tc>
      </w:tr>
      <w:tr w14:paraId="787BF5CE">
        <w:tblPrEx>
          <w:tblCellMar>
            <w:top w:w="0" w:type="dxa"/>
            <w:left w:w="108" w:type="dxa"/>
            <w:bottom w:w="0" w:type="dxa"/>
            <w:right w:w="108" w:type="dxa"/>
          </w:tblCellMar>
        </w:tblPrEx>
        <w:trPr>
          <w:trHeight w:val="413"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9E376">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541" w:type="dxa"/>
            <w:tcBorders>
              <w:top w:val="nil"/>
              <w:left w:val="nil"/>
              <w:bottom w:val="single" w:color="000000" w:sz="4" w:space="0"/>
              <w:right w:val="single" w:color="000000" w:sz="4" w:space="0"/>
            </w:tcBorders>
            <w:shd w:val="clear" w:color="auto" w:fill="auto"/>
            <w:vAlign w:val="center"/>
          </w:tcPr>
          <w:p w14:paraId="77CFF540">
            <w:pPr>
              <w:widowControl/>
              <w:jc w:val="right"/>
              <w:rPr>
                <w:rFonts w:eastAsia="宋体"/>
                <w:b/>
                <w:bCs/>
                <w:color w:val="000000"/>
                <w:kern w:val="0"/>
                <w:sz w:val="24"/>
                <w:szCs w:val="24"/>
              </w:rPr>
            </w:pPr>
            <w:r>
              <w:rPr>
                <w:rFonts w:eastAsia="宋体"/>
                <w:b/>
                <w:bCs/>
                <w:color w:val="000000"/>
                <w:kern w:val="0"/>
                <w:sz w:val="24"/>
                <w:szCs w:val="24"/>
              </w:rPr>
              <w:t>　</w:t>
            </w:r>
          </w:p>
        </w:tc>
      </w:tr>
      <w:tr w14:paraId="396E1BF8">
        <w:tblPrEx>
          <w:tblCellMar>
            <w:top w:w="0" w:type="dxa"/>
            <w:left w:w="108" w:type="dxa"/>
            <w:bottom w:w="0" w:type="dxa"/>
            <w:right w:w="108" w:type="dxa"/>
          </w:tblCellMar>
        </w:tblPrEx>
        <w:trPr>
          <w:trHeight w:val="398" w:hRule="atLeast"/>
        </w:trPr>
        <w:tc>
          <w:tcPr>
            <w:tcW w:w="2659" w:type="dxa"/>
            <w:tcBorders>
              <w:top w:val="nil"/>
              <w:left w:val="single" w:color="000000" w:sz="4" w:space="0"/>
              <w:bottom w:val="single" w:color="000000" w:sz="4" w:space="0"/>
              <w:right w:val="single" w:color="000000" w:sz="4" w:space="0"/>
            </w:tcBorders>
            <w:shd w:val="clear" w:color="auto" w:fill="auto"/>
            <w:vAlign w:val="center"/>
          </w:tcPr>
          <w:p w14:paraId="0932F9D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3880" w:type="dxa"/>
            <w:tcBorders>
              <w:top w:val="nil"/>
              <w:left w:val="nil"/>
              <w:bottom w:val="single" w:color="000000" w:sz="4" w:space="0"/>
              <w:right w:val="single" w:color="000000" w:sz="4" w:space="0"/>
            </w:tcBorders>
            <w:shd w:val="clear" w:color="auto" w:fill="auto"/>
            <w:vAlign w:val="center"/>
          </w:tcPr>
          <w:p w14:paraId="4C6B35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3541" w:type="dxa"/>
            <w:tcBorders>
              <w:top w:val="nil"/>
              <w:left w:val="nil"/>
              <w:bottom w:val="single" w:color="000000" w:sz="4" w:space="0"/>
              <w:right w:val="single" w:color="000000" w:sz="4" w:space="0"/>
            </w:tcBorders>
            <w:shd w:val="clear" w:color="auto" w:fill="auto"/>
            <w:vAlign w:val="center"/>
          </w:tcPr>
          <w:p w14:paraId="068E879F">
            <w:pPr>
              <w:widowControl/>
              <w:jc w:val="right"/>
              <w:rPr>
                <w:rFonts w:eastAsia="宋体"/>
                <w:color w:val="000000"/>
                <w:kern w:val="0"/>
                <w:sz w:val="24"/>
                <w:szCs w:val="24"/>
              </w:rPr>
            </w:pPr>
            <w:r>
              <w:rPr>
                <w:rFonts w:eastAsia="宋体"/>
                <w:color w:val="000000"/>
                <w:kern w:val="0"/>
                <w:sz w:val="24"/>
                <w:szCs w:val="24"/>
              </w:rPr>
              <w:t>　</w:t>
            </w:r>
          </w:p>
        </w:tc>
      </w:tr>
      <w:tr w14:paraId="561A19A3">
        <w:tblPrEx>
          <w:tblCellMar>
            <w:top w:w="0" w:type="dxa"/>
            <w:left w:w="108" w:type="dxa"/>
            <w:bottom w:w="0" w:type="dxa"/>
            <w:right w:w="108" w:type="dxa"/>
          </w:tblCellMar>
        </w:tblPrEx>
        <w:trPr>
          <w:trHeight w:val="379" w:hRule="atLeast"/>
        </w:trPr>
        <w:tc>
          <w:tcPr>
            <w:tcW w:w="2659" w:type="dxa"/>
            <w:tcBorders>
              <w:top w:val="nil"/>
              <w:left w:val="single" w:color="000000" w:sz="4" w:space="0"/>
              <w:bottom w:val="single" w:color="000000" w:sz="4" w:space="0"/>
              <w:right w:val="single" w:color="000000" w:sz="4" w:space="0"/>
            </w:tcBorders>
            <w:shd w:val="clear" w:color="auto" w:fill="auto"/>
            <w:vAlign w:val="center"/>
          </w:tcPr>
          <w:p w14:paraId="50818A3E">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3880" w:type="dxa"/>
            <w:tcBorders>
              <w:top w:val="nil"/>
              <w:left w:val="nil"/>
              <w:bottom w:val="single" w:color="000000" w:sz="4" w:space="0"/>
              <w:right w:val="single" w:color="000000" w:sz="4" w:space="0"/>
            </w:tcBorders>
            <w:shd w:val="clear" w:color="auto" w:fill="auto"/>
            <w:vAlign w:val="center"/>
          </w:tcPr>
          <w:p w14:paraId="15422F28">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3541" w:type="dxa"/>
            <w:tcBorders>
              <w:top w:val="nil"/>
              <w:left w:val="nil"/>
              <w:bottom w:val="single" w:color="000000" w:sz="4" w:space="0"/>
              <w:right w:val="single" w:color="000000" w:sz="4" w:space="0"/>
            </w:tcBorders>
            <w:shd w:val="clear" w:color="auto" w:fill="auto"/>
            <w:vAlign w:val="center"/>
          </w:tcPr>
          <w:p w14:paraId="25B9EE19">
            <w:pPr>
              <w:widowControl/>
              <w:jc w:val="right"/>
              <w:rPr>
                <w:rFonts w:eastAsia="宋体"/>
                <w:color w:val="000000"/>
                <w:kern w:val="0"/>
                <w:sz w:val="24"/>
                <w:szCs w:val="24"/>
              </w:rPr>
            </w:pPr>
            <w:bookmarkStart w:id="0" w:name="_GoBack"/>
            <w:bookmarkEnd w:id="0"/>
            <w:r>
              <w:rPr>
                <w:rFonts w:eastAsia="宋体"/>
                <w:color w:val="000000"/>
                <w:kern w:val="0"/>
                <w:sz w:val="24"/>
                <w:szCs w:val="24"/>
              </w:rPr>
              <w:t>　</w:t>
            </w:r>
          </w:p>
        </w:tc>
      </w:tr>
    </w:tbl>
    <w:p w14:paraId="285AB254">
      <w:pPr>
        <w:widowControl/>
        <w:jc w:val="left"/>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1799"/>
        <w:tblW w:w="16126" w:type="dxa"/>
        <w:tblInd w:w="0" w:type="dxa"/>
        <w:tblLayout w:type="fixed"/>
        <w:tblCellMar>
          <w:top w:w="0" w:type="dxa"/>
          <w:left w:w="108" w:type="dxa"/>
          <w:bottom w:w="0" w:type="dxa"/>
          <w:right w:w="108" w:type="dxa"/>
        </w:tblCellMar>
      </w:tblPr>
      <w:tblGrid>
        <w:gridCol w:w="145"/>
        <w:gridCol w:w="1009"/>
        <w:gridCol w:w="1791"/>
        <w:gridCol w:w="615"/>
        <w:gridCol w:w="816"/>
        <w:gridCol w:w="945"/>
        <w:gridCol w:w="666"/>
        <w:gridCol w:w="585"/>
        <w:gridCol w:w="516"/>
        <w:gridCol w:w="1116"/>
        <w:gridCol w:w="1163"/>
        <w:gridCol w:w="947"/>
        <w:gridCol w:w="426"/>
        <w:gridCol w:w="567"/>
        <w:gridCol w:w="567"/>
        <w:gridCol w:w="425"/>
        <w:gridCol w:w="425"/>
        <w:gridCol w:w="396"/>
        <w:gridCol w:w="366"/>
        <w:gridCol w:w="372"/>
        <w:gridCol w:w="360"/>
        <w:gridCol w:w="366"/>
        <w:gridCol w:w="366"/>
        <w:gridCol w:w="326"/>
        <w:gridCol w:w="389"/>
        <w:gridCol w:w="36"/>
        <w:gridCol w:w="425"/>
      </w:tblGrid>
      <w:tr w14:paraId="12720E0B">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698394FB">
            <w:r>
              <w:rPr>
                <w:rFonts w:hint="eastAsia"/>
              </w:rPr>
              <w:t>附件12</w:t>
            </w:r>
          </w:p>
          <w:p w14:paraId="613AF928">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政府采购明细表</w:t>
            </w:r>
          </w:p>
        </w:tc>
      </w:tr>
      <w:tr w14:paraId="20AE56AA">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2AAA9954">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525DB16C">
        <w:tblPrEx>
          <w:tblCellMar>
            <w:top w:w="0" w:type="dxa"/>
            <w:left w:w="108" w:type="dxa"/>
            <w:bottom w:w="0" w:type="dxa"/>
            <w:right w:w="108" w:type="dxa"/>
          </w:tblCellMar>
        </w:tblPrEx>
        <w:trPr>
          <w:trHeight w:val="672" w:hRule="atLeast"/>
        </w:trPr>
        <w:tc>
          <w:tcPr>
            <w:tcW w:w="115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B302B1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3F90300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1C00699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0AF04B3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652F407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2E7E55E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0A3A9D4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516" w:type="dxa"/>
            <w:vMerge w:val="restart"/>
            <w:tcBorders>
              <w:top w:val="single" w:color="000000" w:sz="4" w:space="0"/>
              <w:left w:val="single" w:color="000000" w:sz="4" w:space="0"/>
              <w:bottom w:val="single" w:color="000000" w:sz="4" w:space="0"/>
              <w:right w:val="single" w:color="000000" w:sz="4" w:space="0"/>
            </w:tcBorders>
            <w:vAlign w:val="center"/>
          </w:tcPr>
          <w:p w14:paraId="25681AC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14:paraId="49EBE6D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670" w:type="dxa"/>
            <w:gridSpan w:val="5"/>
            <w:tcBorders>
              <w:top w:val="single" w:color="000000" w:sz="4" w:space="0"/>
              <w:left w:val="single" w:color="000000" w:sz="4" w:space="0"/>
              <w:bottom w:val="single" w:color="000000" w:sz="4" w:space="0"/>
              <w:right w:val="single" w:color="000000" w:sz="4" w:space="0"/>
            </w:tcBorders>
            <w:vAlign w:val="center"/>
          </w:tcPr>
          <w:p w14:paraId="6CC7A77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246" w:type="dxa"/>
            <w:gridSpan w:val="3"/>
            <w:tcBorders>
              <w:top w:val="single" w:color="000000" w:sz="4" w:space="0"/>
              <w:left w:val="single" w:color="000000" w:sz="4" w:space="0"/>
              <w:bottom w:val="single" w:color="000000" w:sz="4" w:space="0"/>
              <w:right w:val="single" w:color="000000" w:sz="4" w:space="0"/>
            </w:tcBorders>
            <w:vAlign w:val="center"/>
          </w:tcPr>
          <w:p w14:paraId="63791AF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77D6BD6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72" w:type="dxa"/>
            <w:vMerge w:val="restart"/>
            <w:tcBorders>
              <w:top w:val="single" w:color="000000" w:sz="4" w:space="0"/>
              <w:left w:val="single" w:color="000000" w:sz="4" w:space="0"/>
              <w:bottom w:val="single" w:color="000000" w:sz="4" w:space="0"/>
              <w:right w:val="single" w:color="000000" w:sz="4" w:space="0"/>
            </w:tcBorders>
            <w:vAlign w:val="center"/>
          </w:tcPr>
          <w:p w14:paraId="18586FBF">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268" w:type="dxa"/>
            <w:gridSpan w:val="7"/>
            <w:tcBorders>
              <w:top w:val="single" w:color="000000" w:sz="4" w:space="0"/>
              <w:left w:val="single" w:color="000000" w:sz="4" w:space="0"/>
              <w:bottom w:val="single" w:color="000000" w:sz="4" w:space="0"/>
              <w:right w:val="single" w:color="000000" w:sz="4" w:space="0"/>
            </w:tcBorders>
            <w:vAlign w:val="center"/>
          </w:tcPr>
          <w:p w14:paraId="66EBD3E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225A9126">
        <w:tblPrEx>
          <w:tblCellMar>
            <w:top w:w="0" w:type="dxa"/>
            <w:left w:w="108" w:type="dxa"/>
            <w:bottom w:w="0" w:type="dxa"/>
            <w:right w:w="108" w:type="dxa"/>
          </w:tblCellMar>
        </w:tblPrEx>
        <w:trPr>
          <w:trHeight w:val="776"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D91B590">
            <w:pPr>
              <w:jc w:val="center"/>
              <w:rPr>
                <w:rFonts w:ascii="宋体" w:hAnsi="宋体" w:eastAsia="宋体" w:cs="宋体"/>
                <w:color w:val="000000"/>
                <w:sz w:val="15"/>
                <w:szCs w:val="15"/>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6C70BDAA">
            <w:pPr>
              <w:jc w:val="center"/>
              <w:rPr>
                <w:rFonts w:ascii="宋体" w:hAnsi="宋体" w:eastAsia="宋体" w:cs="宋体"/>
                <w:color w:val="000000"/>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40F727C">
            <w:pPr>
              <w:jc w:val="center"/>
              <w:rPr>
                <w:rFonts w:ascii="宋体" w:hAnsi="宋体" w:eastAsia="宋体" w:cs="宋体"/>
                <w:color w:val="000000"/>
                <w:sz w:val="15"/>
                <w:szCs w:val="15"/>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14:paraId="259EFAAF">
            <w:pPr>
              <w:jc w:val="center"/>
              <w:rPr>
                <w:rFonts w:ascii="宋体" w:hAnsi="宋体" w:eastAsia="宋体" w:cs="宋体"/>
                <w:color w:val="000000"/>
                <w:sz w:val="15"/>
                <w:szCs w:val="15"/>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FFEADC1">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296E5D77">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2A827A7A">
            <w:pPr>
              <w:jc w:val="center"/>
              <w:rPr>
                <w:rFonts w:ascii="宋体" w:hAnsi="宋体" w:eastAsia="宋体" w:cs="宋体"/>
                <w:color w:val="000000"/>
                <w:sz w:val="15"/>
                <w:szCs w:val="15"/>
              </w:rPr>
            </w:pP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5CB4307">
            <w:pPr>
              <w:jc w:val="center"/>
              <w:rPr>
                <w:rFonts w:ascii="宋体" w:hAnsi="宋体" w:eastAsia="宋体" w:cs="宋体"/>
                <w:color w:val="000000"/>
                <w:sz w:val="15"/>
                <w:szCs w:val="15"/>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14:paraId="765F1E20">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153BCA7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947" w:type="dxa"/>
            <w:tcBorders>
              <w:top w:val="single" w:color="000000" w:sz="4" w:space="0"/>
              <w:left w:val="single" w:color="000000" w:sz="4" w:space="0"/>
              <w:bottom w:val="single" w:color="000000" w:sz="4" w:space="0"/>
              <w:right w:val="single" w:color="000000" w:sz="4" w:space="0"/>
            </w:tcBorders>
            <w:vAlign w:val="center"/>
          </w:tcPr>
          <w:p w14:paraId="1CD170B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426" w:type="dxa"/>
            <w:tcBorders>
              <w:top w:val="single" w:color="000000" w:sz="4" w:space="0"/>
              <w:left w:val="single" w:color="000000" w:sz="4" w:space="0"/>
              <w:bottom w:val="single" w:color="000000" w:sz="4" w:space="0"/>
              <w:right w:val="single" w:color="000000" w:sz="4" w:space="0"/>
            </w:tcBorders>
            <w:vAlign w:val="center"/>
          </w:tcPr>
          <w:p w14:paraId="16454A8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67" w:type="dxa"/>
            <w:tcBorders>
              <w:top w:val="single" w:color="000000" w:sz="4" w:space="0"/>
              <w:left w:val="single" w:color="000000" w:sz="4" w:space="0"/>
              <w:bottom w:val="single" w:color="000000" w:sz="4" w:space="0"/>
              <w:right w:val="single" w:color="000000" w:sz="4" w:space="0"/>
            </w:tcBorders>
            <w:vAlign w:val="center"/>
          </w:tcPr>
          <w:p w14:paraId="69CD830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567" w:type="dxa"/>
            <w:tcBorders>
              <w:top w:val="single" w:color="000000" w:sz="4" w:space="0"/>
              <w:left w:val="single" w:color="000000" w:sz="4" w:space="0"/>
              <w:bottom w:val="single" w:color="000000" w:sz="4" w:space="0"/>
              <w:right w:val="single" w:color="000000" w:sz="4" w:space="0"/>
            </w:tcBorders>
            <w:vAlign w:val="center"/>
          </w:tcPr>
          <w:p w14:paraId="303ABF8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425" w:type="dxa"/>
            <w:tcBorders>
              <w:top w:val="single" w:color="000000" w:sz="4" w:space="0"/>
              <w:left w:val="single" w:color="000000" w:sz="4" w:space="0"/>
              <w:bottom w:val="single" w:color="000000" w:sz="4" w:space="0"/>
              <w:right w:val="single" w:color="000000" w:sz="4" w:space="0"/>
            </w:tcBorders>
            <w:vAlign w:val="center"/>
          </w:tcPr>
          <w:p w14:paraId="574441E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14:paraId="6E31A7C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96" w:type="dxa"/>
            <w:tcBorders>
              <w:top w:val="single" w:color="000000" w:sz="4" w:space="0"/>
              <w:left w:val="single" w:color="000000" w:sz="4" w:space="0"/>
              <w:bottom w:val="single" w:color="000000" w:sz="4" w:space="0"/>
              <w:right w:val="single" w:color="000000" w:sz="4" w:space="0"/>
            </w:tcBorders>
            <w:vAlign w:val="center"/>
          </w:tcPr>
          <w:p w14:paraId="56BE54B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6D3FB7AF">
            <w:pPr>
              <w:jc w:val="center"/>
              <w:rPr>
                <w:rFonts w:ascii="宋体" w:hAnsi="宋体" w:eastAsia="宋体" w:cs="宋体"/>
                <w:color w:val="000000"/>
                <w:sz w:val="15"/>
                <w:szCs w:val="15"/>
              </w:rPr>
            </w:pPr>
          </w:p>
        </w:tc>
        <w:tc>
          <w:tcPr>
            <w:tcW w:w="372" w:type="dxa"/>
            <w:vMerge w:val="continue"/>
            <w:tcBorders>
              <w:top w:val="single" w:color="000000" w:sz="4" w:space="0"/>
              <w:left w:val="single" w:color="000000" w:sz="4" w:space="0"/>
              <w:bottom w:val="single" w:color="000000" w:sz="4" w:space="0"/>
              <w:right w:val="single" w:color="000000" w:sz="4" w:space="0"/>
            </w:tcBorders>
            <w:vAlign w:val="center"/>
          </w:tcPr>
          <w:p w14:paraId="03079AD9">
            <w:pPr>
              <w:jc w:val="center"/>
              <w:rPr>
                <w:rFonts w:ascii="宋体" w:hAnsi="宋体" w:eastAsia="宋体" w:cs="宋体"/>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14:paraId="729757A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13BE9F9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5B4E191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326" w:type="dxa"/>
            <w:tcBorders>
              <w:top w:val="single" w:color="000000" w:sz="4" w:space="0"/>
              <w:left w:val="single" w:color="000000" w:sz="4" w:space="0"/>
              <w:bottom w:val="single" w:color="000000" w:sz="4" w:space="0"/>
              <w:right w:val="single" w:color="000000" w:sz="4" w:space="0"/>
            </w:tcBorders>
            <w:vAlign w:val="center"/>
          </w:tcPr>
          <w:p w14:paraId="7BC9B48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14:paraId="399E87F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425" w:type="dxa"/>
            <w:tcBorders>
              <w:top w:val="single" w:color="000000" w:sz="4" w:space="0"/>
              <w:left w:val="single" w:color="000000" w:sz="4" w:space="0"/>
              <w:bottom w:val="single" w:color="000000" w:sz="4" w:space="0"/>
              <w:right w:val="single" w:color="000000" w:sz="4" w:space="0"/>
            </w:tcBorders>
            <w:vAlign w:val="center"/>
          </w:tcPr>
          <w:p w14:paraId="3E11F98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6536322E">
        <w:tblPrEx>
          <w:tblCellMar>
            <w:top w:w="0" w:type="dxa"/>
            <w:left w:w="108" w:type="dxa"/>
            <w:bottom w:w="0" w:type="dxa"/>
            <w:right w:w="108" w:type="dxa"/>
          </w:tblCellMar>
        </w:tblPrEx>
        <w:trPr>
          <w:trHeight w:val="396" w:hRule="atLeast"/>
        </w:trPr>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14:paraId="2B66E9DA">
            <w:pPr>
              <w:rPr>
                <w:rFonts w:ascii="宋体" w:hAnsi="宋体" w:eastAsia="宋体" w:cs="宋体"/>
                <w:color w:val="000000"/>
                <w:sz w:val="15"/>
                <w:szCs w:val="15"/>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14:paraId="1399F6E5">
            <w:pPr>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16615AD">
            <w:pPr>
              <w:rPr>
                <w:rFonts w:ascii="宋体" w:hAnsi="宋体" w:eastAsia="宋体" w:cs="宋体"/>
                <w:color w:val="000000"/>
                <w:sz w:val="15"/>
                <w:szCs w:val="15"/>
              </w:rPr>
            </w:pPr>
          </w:p>
        </w:tc>
        <w:tc>
          <w:tcPr>
            <w:tcW w:w="816" w:type="dxa"/>
            <w:tcBorders>
              <w:top w:val="nil"/>
              <w:left w:val="nil"/>
              <w:bottom w:val="nil"/>
              <w:right w:val="nil"/>
            </w:tcBorders>
            <w:noWrap/>
            <w:vAlign w:val="center"/>
          </w:tcPr>
          <w:p w14:paraId="239EFB47">
            <w:pPr>
              <w:rPr>
                <w:rFonts w:ascii="WenQuanYi Micro Hei" w:hAnsi="WenQuanYi Micro Hei" w:eastAsia="WenQuanYi Micro Hei" w:cs="WenQuanYi Micro Hei"/>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157E79F">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01B604D1">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2CA1FC5B">
            <w:pPr>
              <w:rPr>
                <w:rFonts w:ascii="宋体" w:hAnsi="宋体" w:eastAsia="宋体" w:cs="宋体"/>
                <w:color w:val="000000"/>
                <w:sz w:val="15"/>
                <w:szCs w:val="15"/>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1762BEA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3791C75">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0FD0279D">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5F9928AB">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1AFC10B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6CA6A43F">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735F63A5">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A528F1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3FA516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7868473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ECF124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4F8D82A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00EEC34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76F0BA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32C12A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1DB5A14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7711256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7B043DC">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r w14:paraId="043FE0B4">
        <w:tblPrEx>
          <w:tblCellMar>
            <w:top w:w="0" w:type="dxa"/>
            <w:left w:w="108" w:type="dxa"/>
            <w:bottom w:w="0" w:type="dxa"/>
            <w:right w:w="108" w:type="dxa"/>
          </w:tblCellMar>
        </w:tblPrEx>
        <w:trPr>
          <w:trHeight w:val="396" w:hRule="atLeast"/>
        </w:trPr>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14:paraId="03E654F6">
            <w:pPr>
              <w:widowControl/>
              <w:jc w:val="left"/>
              <w:textAlignment w:val="center"/>
              <w:rPr>
                <w:rFonts w:ascii="宋体" w:hAnsi="宋体" w:eastAsia="宋体" w:cs="宋体"/>
                <w:color w:val="000000"/>
                <w:sz w:val="15"/>
                <w:szCs w:val="15"/>
              </w:rPr>
            </w:pPr>
            <w:r>
              <w:rPr>
                <w:rStyle w:val="10"/>
                <w:rFonts w:hint="eastAsia" w:ascii="宋体" w:hAnsi="宋体" w:eastAsia="宋体" w:cs="宋体"/>
                <w:sz w:val="15"/>
                <w:szCs w:val="15"/>
              </w:rPr>
              <w:t>920003-重庆市九龙坡区人民政府石桥铺街道社区事务服务中心</w:t>
            </w:r>
          </w:p>
        </w:tc>
        <w:tc>
          <w:tcPr>
            <w:tcW w:w="1791" w:type="dxa"/>
            <w:tcBorders>
              <w:top w:val="single" w:color="000000" w:sz="4" w:space="0"/>
              <w:left w:val="single" w:color="000000" w:sz="4" w:space="0"/>
              <w:bottom w:val="single" w:color="000000" w:sz="4" w:space="0"/>
              <w:right w:val="single" w:color="000000" w:sz="4" w:space="0"/>
            </w:tcBorders>
            <w:noWrap/>
            <w:vAlign w:val="center"/>
          </w:tcPr>
          <w:p w14:paraId="03FC1F18">
            <w:pPr>
              <w:jc w:val="left"/>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4096352">
            <w:pPr>
              <w:jc w:val="left"/>
              <w:rPr>
                <w:rFonts w:ascii="宋体" w:hAnsi="宋体" w:eastAsia="宋体" w:cs="宋体"/>
                <w:color w:val="000000"/>
                <w:sz w:val="15"/>
                <w:szCs w:val="15"/>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503649">
            <w:pPr>
              <w:jc w:val="left"/>
              <w:rPr>
                <w:rFonts w:ascii="宋体" w:hAnsi="宋体" w:eastAsia="宋体" w:cs="宋体"/>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38E8FE8">
            <w:pPr>
              <w:rPr>
                <w:rFonts w:ascii="宋体" w:hAnsi="宋体" w:eastAsia="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68508A5B">
            <w:pPr>
              <w:rPr>
                <w:rFonts w:ascii="宋体" w:hAnsi="宋体" w:eastAsia="宋体" w:cs="宋体"/>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E4BF0F8">
            <w:pPr>
              <w:rPr>
                <w:rFonts w:ascii="宋体" w:hAnsi="宋体" w:eastAsia="宋体" w:cs="宋体"/>
                <w:color w:val="000000"/>
                <w:sz w:val="15"/>
                <w:szCs w:val="15"/>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0DB047FD">
            <w:pPr>
              <w:rPr>
                <w:rFonts w:ascii="宋体" w:hAnsi="宋体" w:eastAsia="宋体" w:cs="宋体"/>
                <w:color w:val="000000"/>
                <w:sz w:val="15"/>
                <w:szCs w:val="15"/>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8787D7B">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0F816593">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43D241B5">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DC3594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680B9FD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7A90447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8AEB20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5EE3EAD7">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3A339C2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A97E88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4FAA9DC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39F8DB6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B907B7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791328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4C86C4F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4A8E176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456F85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bl>
    <w:p w14:paraId="5C1FDB11">
      <w:pPr>
        <w:widowControl/>
        <w:jc w:val="left"/>
        <w:sectPr>
          <w:pgSz w:w="16838" w:h="11906" w:orient="landscape"/>
          <w:pgMar w:top="1800" w:right="1440" w:bottom="1800" w:left="1440" w:header="851" w:footer="992" w:gutter="0"/>
          <w:cols w:space="425" w:num="1"/>
          <w:docGrid w:type="lines" w:linePitch="435" w:charSpace="0"/>
        </w:sectPr>
      </w:pPr>
    </w:p>
    <w:p w14:paraId="6347C05E">
      <w:pPr>
        <w:widowControl/>
        <w:jc w:val="left"/>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28"/>
        <w:gridCol w:w="528"/>
        <w:gridCol w:w="675"/>
        <w:gridCol w:w="381"/>
        <w:gridCol w:w="636"/>
        <w:gridCol w:w="826"/>
        <w:gridCol w:w="638"/>
        <w:gridCol w:w="636"/>
        <w:gridCol w:w="640"/>
        <w:gridCol w:w="735"/>
        <w:gridCol w:w="831"/>
        <w:gridCol w:w="636"/>
        <w:gridCol w:w="1578"/>
      </w:tblGrid>
      <w:tr w14:paraId="57BE2035">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518F4BF5">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w:t>
            </w:r>
            <w:r>
              <w:rPr>
                <w:rFonts w:ascii="方正小标宋_GBK" w:hAnsi="方正小标宋_GBK" w:eastAsia="方正小标宋_GBK" w:cs="方正小标宋_GBK"/>
                <w:color w:val="000000"/>
                <w:kern w:val="0"/>
                <w:sz w:val="34"/>
                <w:szCs w:val="34"/>
              </w:rPr>
              <w:t>项目绩效目标表</w:t>
            </w:r>
          </w:p>
        </w:tc>
      </w:tr>
      <w:tr w14:paraId="1F4FAEDD">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583AC94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503CA098">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7A990505">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041BE442">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404240D4">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1AC0EC97">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0E3ADDCD">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604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58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699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97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126929D7">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E3BD">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F7DA">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B0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6B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02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F82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3C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71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82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61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44B6E2C7">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9D53">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46D0">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EF74">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6EC2">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C7A6">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AF28">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E04D">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8C44">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BF71">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8EF5">
            <w:pPr>
              <w:jc w:val="right"/>
              <w:rPr>
                <w:rFonts w:ascii="宋体" w:hAnsi="宋体" w:eastAsia="宋体" w:cs="宋体"/>
                <w:color w:val="000000"/>
                <w:sz w:val="18"/>
                <w:szCs w:val="18"/>
              </w:rPr>
            </w:pPr>
          </w:p>
        </w:tc>
      </w:tr>
      <w:tr w14:paraId="51520B06">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D1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49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B5E7">
            <w:pPr>
              <w:jc w:val="center"/>
              <w:rPr>
                <w:rFonts w:ascii="宋体" w:hAnsi="宋体" w:eastAsia="宋体" w:cs="宋体"/>
                <w:color w:val="000000"/>
                <w:sz w:val="18"/>
                <w:szCs w:val="18"/>
              </w:rPr>
            </w:pPr>
          </w:p>
        </w:tc>
      </w:tr>
      <w:tr w14:paraId="3FB5FA97">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25B5">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FE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4389AE4F">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866F">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49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7A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59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23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60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F8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2F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5D3EF340">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3031">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1247">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0F6A">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874B">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CA51">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8AC4">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8763">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8E89">
            <w:pPr>
              <w:jc w:val="left"/>
              <w:rPr>
                <w:rFonts w:ascii="宋体" w:hAnsi="宋体" w:eastAsia="宋体" w:cs="宋体"/>
                <w:color w:val="000000"/>
                <w:sz w:val="18"/>
                <w:szCs w:val="18"/>
              </w:rPr>
            </w:pPr>
          </w:p>
        </w:tc>
      </w:tr>
      <w:tr w14:paraId="452B6822">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1B02">
            <w:pPr>
              <w:widowControl/>
              <w:jc w:val="left"/>
              <w:textAlignment w:val="center"/>
              <w:rPr>
                <w:rFonts w:ascii="Hiragino Sans GB" w:hAnsi="Hiragino Sans GB" w:eastAsia="Hiragino Sans GB" w:cs="Hiragino Sans GB"/>
                <w:color w:val="000000"/>
                <w:sz w:val="18"/>
                <w:szCs w:val="18"/>
              </w:rPr>
            </w:pPr>
            <w:r>
              <w:rPr>
                <w:rFonts w:hint="eastAsia" w:ascii="宋体" w:hAnsi="宋体" w:eastAsia="宋体" w:cs="宋体"/>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3B90">
            <w:pPr>
              <w:widowControl/>
              <w:jc w:val="left"/>
              <w:textAlignment w:val="center"/>
              <w:rPr>
                <w:rFonts w:ascii="Hiragino Sans GB" w:hAnsi="Hiragino Sans GB" w:eastAsia="Hiragino Sans GB" w:cs="Hiragino Sans GB"/>
                <w:color w:val="000000"/>
                <w:sz w:val="18"/>
                <w:szCs w:val="18"/>
              </w:rPr>
            </w:pPr>
            <w:r>
              <w:rPr>
                <w:rFonts w:hint="eastAsia" w:ascii="宋体" w:hAnsi="宋体" w:eastAsia="宋体" w:cs="宋体"/>
                <w:color w:val="000000"/>
                <w:kern w:val="0"/>
                <w:sz w:val="18"/>
                <w:szCs w:val="18"/>
              </w:rPr>
              <w:t>无</w:t>
            </w:r>
          </w:p>
        </w:tc>
      </w:tr>
    </w:tbl>
    <w:p w14:paraId="2DEDAB97">
      <w:pPr>
        <w:widowControl/>
        <w:jc w:val="left"/>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18786A"/>
    <w:rsid w:val="0026547C"/>
    <w:rsid w:val="00580A64"/>
    <w:rsid w:val="005A08D2"/>
    <w:rsid w:val="00A531BD"/>
    <w:rsid w:val="00E7513C"/>
    <w:rsid w:val="00F665CA"/>
    <w:rsid w:val="018C33F1"/>
    <w:rsid w:val="028B08F3"/>
    <w:rsid w:val="03D33559"/>
    <w:rsid w:val="10AA39FF"/>
    <w:rsid w:val="18475E6C"/>
    <w:rsid w:val="18E436BB"/>
    <w:rsid w:val="1C8B27CB"/>
    <w:rsid w:val="1F585CFC"/>
    <w:rsid w:val="2FE14ED5"/>
    <w:rsid w:val="34730ACE"/>
    <w:rsid w:val="3AA14527"/>
    <w:rsid w:val="3B365BA1"/>
    <w:rsid w:val="4CAC1559"/>
    <w:rsid w:val="4D3B2709"/>
    <w:rsid w:val="53555CC6"/>
    <w:rsid w:val="598A5B73"/>
    <w:rsid w:val="60F228D4"/>
    <w:rsid w:val="624B0BD0"/>
    <w:rsid w:val="63316ACA"/>
    <w:rsid w:val="71AF3286"/>
    <w:rsid w:val="7237336F"/>
    <w:rsid w:val="785B33A7"/>
    <w:rsid w:val="7B535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uiPriority w:val="0"/>
    <w:rPr>
      <w:rFonts w:eastAsia="方正仿宋_GBK"/>
      <w:kern w:val="2"/>
      <w:sz w:val="18"/>
      <w:szCs w:val="18"/>
    </w:rPr>
  </w:style>
  <w:style w:type="character" w:customStyle="1" w:styleId="9">
    <w:name w:val="页脚 Char"/>
    <w:basedOn w:val="6"/>
    <w:link w:val="3"/>
    <w:uiPriority w:val="0"/>
    <w:rPr>
      <w:rFonts w:eastAsia="方正仿宋_GBK"/>
      <w:kern w:val="2"/>
      <w:sz w:val="18"/>
      <w:szCs w:val="18"/>
    </w:rPr>
  </w:style>
  <w:style w:type="character" w:customStyle="1" w:styleId="10">
    <w:name w:val="font61"/>
    <w:basedOn w:val="6"/>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2798</Words>
  <Characters>3283</Characters>
  <Lines>52</Lines>
  <Paragraphs>14</Paragraphs>
  <TotalTime>143</TotalTime>
  <ScaleCrop>false</ScaleCrop>
  <LinksUpToDate>false</LinksUpToDate>
  <CharactersWithSpaces>3415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2025-01-21T03:40:00Z</dcterms:created>
  <dc:creator>Dan℡</dc:creator>
  <cp:lastModifiedBy>Dan℡</cp:lastModifiedBy>
  <dcterms:modified xsi:type="dcterms:W3CDTF">2025-01-21T06:19:00Z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9776D42E76704CD89A11A18F5CC20FB0_13</vt:lpwstr>
  </property>
  <property fmtid="{D5CDD505-2E9C-101B-9397-08002B2CF9AE}" pid="4" name="KSOTemplateDocerSaveRecord">
    <vt:lpwstr>eyJoZGlkIjoiMWU5ZmJjNzU4MDQwMDFiZjIxMzVjNmEwZmQyMGMzZDQiLCJ1c2VySWQiOiI2MjQ5NTc0MjIifQ==</vt:lpwstr>
  </property>
</Properties>
</file>