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重庆市九龙坡区人民政府石桥铺街道办事处2025年单位预算情况说明（本级）</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widowControl/>
        <w:spacing w:line="600" w:lineRule="exact"/>
        <w:ind w:firstLine="640" w:firstLineChars="200"/>
        <w:jc w:val="left"/>
        <w:rPr>
          <w:rFonts w:cs="仿宋_GB2312"/>
        </w:rPr>
      </w:pPr>
      <w:r>
        <w:rPr>
          <w:rFonts w:ascii="方正仿宋_GBK" w:cs="仿宋_GB2312"/>
        </w:rPr>
        <w:t>宣传贯彻执行党的路线、方针、政策，国家的法律、法规和区委、区政府的有关决定、命令、指示；负责辖区基层党组织和群团组织建设和精神文明建设以及纪检、监察工作；负责制定和实施辖区的社区建设发展规划，努力发展社区服务，开展社区教育；负责指导辖区社区居委会的组织建设及各项工作，帮助解决社区居委会的困难、问题，向上级政府反映社区居委会的意见和要求；负责城市管理工作，努力宣传普及全</w:t>
      </w:r>
      <w:r>
        <w:rPr>
          <w:rFonts w:cs="仿宋_GB2312"/>
        </w:rPr>
        <w:t>民健康教育，组织社会单位和居民开展爱国卫生运动；负责常住人口与流动人口的计划生育宣传、教育、管理和服务工作；负责辖区的社会治安综合治理工作；指导、协调辖区内的物业管理工作；负责做好拥军优属、优待抚恤、社会救济、社会保障及社区文化、科普等工作；负责辖区失业、下岗人员的管理、培训和指导就业等工作；承办民兵预备役、征兵、人民防空等工作；与司法行政部门共同做好司法行政、人民调解工作，实施普法教育；办理人民群众的来信、来访，及时向市、区人民政府反映群众的意见和要求；配合有关部门做好国土、防火、防震、抢险救灾、安全生产、食品药品监管等工作；负责人大、政协地区联络组工作，协助办理人大代表和政协委员的意见、建议，组织开展地区人大代表、政协委员的各项活动；维护老年人、妇女、未成年人和残疾人的合法权益，尊重少数民族的风俗习惯，保障少数民族的权益；承办区委、区政府交办的其他事项。</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pStyle w:val="7"/>
        <w:tabs>
          <w:tab w:val="center" w:pos="4153"/>
          <w:tab w:val="left" w:pos="7275"/>
        </w:tabs>
        <w:adjustRightInd w:val="0"/>
        <w:snapToGrid w:val="0"/>
        <w:spacing w:line="600" w:lineRule="exact"/>
        <w:ind w:firstLine="6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石桥铺街道内设6个机构科室，分别是党政办公室、党建工作办公室、人大工委办公室、经济发展办公室、民政和社区事务办公室、平安建设办公室、规划建设管理环保办公室、财政办公室、应急管理办公室。</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2025年年初预算数6161.15万元，其中：一般公共预算拨款5943.77万元，上年结转政府性基金预算拨款 217.38万元，国有资本经营预算收入0万元，事业收入0万元，事业单位经营收入0万元，其他收入0万元。收入较2024年减少755.25万元，主要是一般公共预算经费拨款减少972.63万元。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6161.15万元，其中：一般公共服务支出预算2781.04万元，教育支出预算0万元，社会保障和就业支出预算1145.96万元，卫生健康支出预算40.52万元，住房保障支出预算50.68万元，公共安全支出预算3.2万元，文化旅游体育与传媒支出预算7万元，城乡社区支出预算1731.66万元，灾害防治及应急管理支出预算401.09万元。支出预算较2024年减少755.25万元，主要是基本支出预算减少97.09万元，项目支出预算减少658.16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5943.77万元，一般公共预算财政拨款支出5943.77万元，比2024年减少972.63万元。其中：基本支出791.77万元，比2024年减少97.09万元，主要原因是一般公共预算减少，主要用于保障在职人员工资福利及社会保险缴费，离休人员离休费，退休人员补助等，保障单位正常运转的各项商品服务支出；项目支出   5152万元，比2024年减少875.54万元，主要原因是减少了聘用人员经费，主要用于聘用人员工资发放等。</w:t>
      </w:r>
    </w:p>
    <w:p>
      <w:pPr>
        <w:adjustRightInd w:val="0"/>
        <w:snapToGrid w:val="0"/>
        <w:spacing w:line="600" w:lineRule="exact"/>
        <w:ind w:firstLine="640" w:firstLineChars="200"/>
        <w:rPr>
          <w:rFonts w:cs="仿宋_GB2312"/>
        </w:rPr>
      </w:pPr>
      <w:r>
        <w:rPr>
          <w:rFonts w:hint="eastAsia" w:cs="仿宋_GB2312"/>
        </w:rPr>
        <w:t>2025年上年结转政府性基金预算收入217.38万元，政府性基金预算支出217.38万元，比2024年增加217.38万元，主要原因是上年结转结余。</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6万元，比2024年减少3万元。其中：因公出国（境）费用0万元，比2024年减少0万元，主要原因是无因公出国（境）经费；公务接待费0万元，比2024年减少0万元，主要原因是无公务接待费；公务用车运行维护费6万元，比2024年减少3万元，主要原因是公务车运行费调标；公务用车购置费0万元，比2024年减少0万元；主要原因是无变化。</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134.8万元，比上年减少21.38万元，主要原因为一般公共预算财政拨款运行经费减少。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2.政府采购情况。本单位政府采购预算总额800万元：政府采购货物预算0万元、政府采购工程预算0万元、政府采购服务预算800万元；其中一般公共预算拨款政府采购800 万元：政府采购货物预算0万元、政府采购工程预算0 万元、政府采购服务预算800万元。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2025年项目支出均实行了绩效目标管理，涉及一般公共预算当年财政拨款5152万元。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2024年12月，本单位共有车辆2辆，其中一般公务用车2辆、执勤执法用车0辆。2025年一般公共预算安排购置车辆0辆，其中一般公务用车 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附表：1.2025年重庆市九龙坡区人民政府石桥铺街道办事处（本级）财政拨款收支总表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重庆市九龙坡区人民政府石桥铺街道办事处（本级）</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3.2025年重庆市九龙坡区人民政府石桥铺街道办事处（本级）一般公共预算财政拨款基本支出预算表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4.2025年重庆市九龙坡区人民政府石桥铺街道办事处（本级）一般公共预算财政拨款基本支出预算表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5.2025年重庆市九龙坡区人民政府石桥铺街道办事处（本级）一般公共预算“三公”经费支出表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6.2025年重庆市九龙坡区人民政府石桥铺街道办事处（本级）政府性基金预算支出表</w:t>
      </w:r>
    </w:p>
    <w:p>
      <w:pPr>
        <w:adjustRightInd w:val="0"/>
        <w:snapToGrid w:val="0"/>
        <w:spacing w:line="600" w:lineRule="exact"/>
        <w:ind w:firstLine="1600" w:firstLineChars="500"/>
        <w:jc w:val="left"/>
        <w:rPr>
          <w:szCs w:val="32"/>
        </w:rPr>
      </w:pPr>
      <w:r>
        <w:rPr>
          <w:rFonts w:hint="eastAsia"/>
          <w:szCs w:val="32"/>
        </w:rPr>
        <w:t>7.2025年重庆市九龙坡区人民政府石桥铺街道办事处（本级）部门收支总表</w:t>
      </w:r>
    </w:p>
    <w:p>
      <w:pPr>
        <w:adjustRightInd w:val="0"/>
        <w:snapToGrid w:val="0"/>
        <w:spacing w:line="600" w:lineRule="exact"/>
        <w:ind w:firstLine="1600" w:firstLineChars="500"/>
        <w:jc w:val="left"/>
        <w:rPr>
          <w:szCs w:val="32"/>
        </w:rPr>
      </w:pPr>
      <w:r>
        <w:rPr>
          <w:rFonts w:hint="eastAsia"/>
          <w:szCs w:val="32"/>
        </w:rPr>
        <w:t>8.2025年重庆市九龙坡区人民政府石桥铺街道办事处（本级）部门收入总表</w:t>
      </w:r>
    </w:p>
    <w:p>
      <w:pPr>
        <w:adjustRightInd w:val="0"/>
        <w:snapToGrid w:val="0"/>
        <w:spacing w:line="600" w:lineRule="exact"/>
        <w:ind w:firstLine="1600" w:firstLineChars="500"/>
        <w:jc w:val="left"/>
        <w:rPr>
          <w:szCs w:val="32"/>
        </w:rPr>
      </w:pPr>
      <w:r>
        <w:rPr>
          <w:rFonts w:hint="eastAsia"/>
          <w:szCs w:val="32"/>
        </w:rPr>
        <w:t>9.2025年重庆市九龙坡区人民政府石桥铺街道办事处（本级）部门支出总表</w:t>
      </w:r>
    </w:p>
    <w:p>
      <w:pPr>
        <w:adjustRightInd w:val="0"/>
        <w:snapToGrid w:val="0"/>
        <w:spacing w:line="600" w:lineRule="exact"/>
        <w:ind w:firstLine="1600" w:firstLineChars="500"/>
        <w:jc w:val="left"/>
        <w:rPr>
          <w:szCs w:val="32"/>
        </w:rPr>
      </w:pPr>
      <w:r>
        <w:rPr>
          <w:rFonts w:hint="eastAsia"/>
          <w:szCs w:val="32"/>
        </w:rPr>
        <w:t>10.2025年重庆市九龙坡区人民政府石桥铺街道办事处（本级）一般公共预算财政拨款项目支出预算表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11.2025年重庆市九龙坡区人民政府石桥铺街道办事处（本级）一般公共预算财政拨款项目支出预算表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12.2025年重庆市九龙坡区人民政府石桥铺街道办事处（本级）政府采购明细表</w:t>
      </w:r>
    </w:p>
    <w:p>
      <w:pPr>
        <w:adjustRightInd w:val="0"/>
        <w:snapToGrid w:val="0"/>
        <w:spacing w:line="600" w:lineRule="exact"/>
        <w:ind w:firstLine="1600" w:firstLineChars="500"/>
        <w:rPr>
          <w:szCs w:val="32"/>
        </w:rPr>
      </w:pPr>
      <w:r>
        <w:rPr>
          <w:rFonts w:hint="eastAsia"/>
          <w:szCs w:val="32"/>
        </w:rPr>
        <w:t>13.2025年重庆市九龙坡区人民政府石桥铺街道办事处（本级）单位项目绩效目标表</w:t>
      </w:r>
    </w:p>
    <w:p>
      <w:pPr>
        <w:widowControl/>
        <w:jc w:val="left"/>
      </w:pPr>
      <w:r>
        <w:br w:type="page"/>
      </w:r>
    </w:p>
    <w:p>
      <w:r>
        <w:rPr>
          <w:rFonts w:hint="eastAsia"/>
        </w:rPr>
        <w:t>附件1</w:t>
      </w:r>
    </w:p>
    <w:tbl>
      <w:tblPr>
        <w:tblStyle w:val="5"/>
        <w:tblW w:w="10800" w:type="dxa"/>
        <w:tblInd w:w="-1056" w:type="dxa"/>
        <w:tblLayout w:type="fixed"/>
        <w:tblCellMar>
          <w:top w:w="0" w:type="dxa"/>
          <w:left w:w="108" w:type="dxa"/>
          <w:bottom w:w="0" w:type="dxa"/>
          <w:right w:w="108" w:type="dxa"/>
        </w:tblCellMar>
      </w:tblPr>
      <w:tblGrid>
        <w:gridCol w:w="2535"/>
        <w:gridCol w:w="1110"/>
        <w:gridCol w:w="2385"/>
        <w:gridCol w:w="1057"/>
        <w:gridCol w:w="1253"/>
        <w:gridCol w:w="1335"/>
        <w:gridCol w:w="1125"/>
      </w:tblGrid>
      <w:tr>
        <w:tblPrEx>
          <w:tblCellMar>
            <w:top w:w="0" w:type="dxa"/>
            <w:left w:w="108" w:type="dxa"/>
            <w:bottom w:w="0" w:type="dxa"/>
            <w:right w:w="108" w:type="dxa"/>
          </w:tblCellMar>
        </w:tblPrEx>
        <w:trPr>
          <w:trHeight w:val="810" w:hRule="atLeast"/>
        </w:trPr>
        <w:tc>
          <w:tcPr>
            <w:tcW w:w="10800"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253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11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8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10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460" w:type="dxa"/>
            <w:gridSpan w:val="2"/>
            <w:tcBorders>
              <w:top w:val="nil"/>
              <w:left w:val="nil"/>
              <w:bottom w:val="nil"/>
              <w:right w:val="nil"/>
            </w:tcBorders>
            <w:shd w:val="clear" w:color="auto" w:fill="auto"/>
            <w:noWrap/>
            <w:vAlign w:val="center"/>
          </w:tcPr>
          <w:p>
            <w:pPr>
              <w:widowControl/>
              <w:ind w:right="220"/>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479" w:hRule="atLeast"/>
        </w:trPr>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715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rPr>
          <w:trHeight w:val="1572"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预算数</w:t>
            </w:r>
          </w:p>
        </w:tc>
        <w:tc>
          <w:tcPr>
            <w:tcW w:w="238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一般公共预算</w:t>
            </w:r>
          </w:p>
        </w:tc>
        <w:tc>
          <w:tcPr>
            <w:tcW w:w="133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政府性基金预算</w:t>
            </w:r>
          </w:p>
        </w:tc>
        <w:tc>
          <w:tcPr>
            <w:tcW w:w="112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国有资本经营预算</w:t>
            </w:r>
          </w:p>
        </w:tc>
      </w:tr>
      <w:tr>
        <w:tblPrEx>
          <w:tblCellMar>
            <w:top w:w="0" w:type="dxa"/>
            <w:left w:w="108" w:type="dxa"/>
            <w:bottom w:w="0" w:type="dxa"/>
            <w:right w:w="108" w:type="dxa"/>
          </w:tblCellMar>
        </w:tblPrEx>
        <w:trPr>
          <w:trHeight w:val="549"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hint="eastAsia" w:eastAsia="宋体"/>
                <w:b/>
                <w:bCs/>
                <w:color w:val="000000"/>
                <w:kern w:val="0"/>
                <w:sz w:val="24"/>
                <w:szCs w:val="24"/>
              </w:rPr>
              <w:t>6161.15</w:t>
            </w:r>
          </w:p>
        </w:tc>
        <w:tc>
          <w:tcPr>
            <w:tcW w:w="2385"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hint="eastAsia" w:eastAsia="宋体"/>
                <w:b/>
                <w:bCs/>
                <w:color w:val="000000"/>
                <w:kern w:val="0"/>
                <w:sz w:val="24"/>
                <w:szCs w:val="24"/>
              </w:rPr>
              <w:t>6161.15</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5,943.77</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hint="eastAsia" w:eastAsia="宋体"/>
                <w:b/>
                <w:bCs/>
                <w:color w:val="000000"/>
                <w:kern w:val="0"/>
                <w:sz w:val="24"/>
                <w:szCs w:val="24"/>
              </w:rPr>
              <w:t>217.38</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74"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5,943.77</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2,781.04</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2,781.04</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660"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公共安全支出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3.20</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3.20</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rPr>
          <w:trHeight w:val="660"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7.00</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7.00</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660"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1,145.96</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1,145.96</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40.52</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40.52</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hint="eastAsia" w:eastAsia="宋体"/>
                <w:color w:val="000000"/>
                <w:kern w:val="0"/>
                <w:sz w:val="24"/>
                <w:szCs w:val="24"/>
              </w:rPr>
              <w:t>1731.66</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1,514.28</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hint="eastAsia" w:eastAsia="宋体"/>
                <w:color w:val="000000"/>
                <w:kern w:val="0"/>
                <w:sz w:val="24"/>
                <w:szCs w:val="24"/>
              </w:rPr>
              <w:t>217.38</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rPr>
          <w:trHeight w:val="465"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50.68</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50.68</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1008"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灾害防治及应急管理支出</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401.09</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401.09</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90"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11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10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r>
              <w:rPr>
                <w:rFonts w:hint="eastAsia" w:eastAsia="宋体"/>
                <w:kern w:val="0"/>
                <w:sz w:val="24"/>
                <w:szCs w:val="24"/>
              </w:rPr>
              <w:t xml:space="preserve">217.38 </w:t>
            </w:r>
          </w:p>
        </w:tc>
        <w:tc>
          <w:tcPr>
            <w:tcW w:w="2385"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kern w:val="0"/>
                <w:sz w:val="24"/>
                <w:szCs w:val="24"/>
              </w:rPr>
            </w:pPr>
            <w:r>
              <w:rPr>
                <w:rFonts w:hint="eastAsia" w:ascii="方正仿宋_GBK" w:hAnsi="宋体" w:cs="宋体"/>
                <w:b/>
                <w:bCs/>
                <w:kern w:val="0"/>
                <w:sz w:val="24"/>
                <w:szCs w:val="24"/>
              </w:rPr>
              <w:t>二、结转下年</w:t>
            </w:r>
          </w:p>
        </w:tc>
        <w:tc>
          <w:tcPr>
            <w:tcW w:w="1057"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p>
        </w:tc>
        <w:tc>
          <w:tcPr>
            <w:tcW w:w="12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rPr>
          <w:trHeight w:val="432"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p>
        </w:tc>
        <w:tc>
          <w:tcPr>
            <w:tcW w:w="10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2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r>
              <w:rPr>
                <w:rFonts w:hint="eastAsia" w:eastAsia="宋体"/>
                <w:kern w:val="0"/>
                <w:sz w:val="24"/>
                <w:szCs w:val="24"/>
              </w:rPr>
              <w:t xml:space="preserve">217.38 </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p>
        </w:tc>
        <w:tc>
          <w:tcPr>
            <w:tcW w:w="10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2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p>
        </w:tc>
        <w:tc>
          <w:tcPr>
            <w:tcW w:w="10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2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11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p>
        </w:tc>
        <w:tc>
          <w:tcPr>
            <w:tcW w:w="10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2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rPr>
          <w:trHeight w:val="484" w:hRule="atLeast"/>
        </w:trPr>
        <w:tc>
          <w:tcPr>
            <w:tcW w:w="25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4"/>
                <w:szCs w:val="24"/>
              </w:rPr>
            </w:pPr>
            <w:r>
              <w:rPr>
                <w:rFonts w:hint="eastAsia" w:eastAsia="宋体"/>
                <w:b/>
                <w:bCs/>
                <w:kern w:val="0"/>
                <w:sz w:val="24"/>
                <w:szCs w:val="24"/>
              </w:rPr>
              <w:t>6161.15</w:t>
            </w:r>
          </w:p>
        </w:tc>
        <w:tc>
          <w:tcPr>
            <w:tcW w:w="2385"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kern w:val="0"/>
                <w:sz w:val="24"/>
                <w:szCs w:val="24"/>
              </w:rPr>
            </w:pPr>
            <w:r>
              <w:rPr>
                <w:rFonts w:hint="eastAsia" w:ascii="方正仿宋_GBK" w:hAnsi="宋体" w:cs="宋体"/>
                <w:b/>
                <w:bCs/>
                <w:kern w:val="0"/>
                <w:sz w:val="24"/>
                <w:szCs w:val="24"/>
              </w:rPr>
              <w:t>支出合计</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4"/>
                <w:szCs w:val="24"/>
              </w:rPr>
            </w:pPr>
            <w:r>
              <w:rPr>
                <w:rFonts w:hint="eastAsia" w:eastAsia="宋体"/>
                <w:b/>
                <w:bCs/>
                <w:kern w:val="0"/>
                <w:sz w:val="24"/>
                <w:szCs w:val="24"/>
              </w:rPr>
              <w:t>6161.15</w:t>
            </w:r>
          </w:p>
        </w:tc>
        <w:tc>
          <w:tcPr>
            <w:tcW w:w="125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4"/>
                <w:szCs w:val="24"/>
              </w:rPr>
            </w:pPr>
            <w:r>
              <w:rPr>
                <w:rFonts w:eastAsia="宋体"/>
                <w:b/>
                <w:bCs/>
                <w:kern w:val="0"/>
                <w:sz w:val="24"/>
                <w:szCs w:val="24"/>
              </w:rPr>
              <w:t>5,943.77</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4"/>
                <w:szCs w:val="24"/>
              </w:rPr>
            </w:pPr>
            <w:r>
              <w:rPr>
                <w:rFonts w:hint="eastAsia" w:eastAsia="宋体"/>
                <w:b/>
                <w:bCs/>
                <w:kern w:val="0"/>
                <w:sz w:val="24"/>
                <w:szCs w:val="24"/>
              </w:rPr>
              <w:t>217.38</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
    <w:p/>
    <w:p/>
    <w:p/>
    <w:p/>
    <w:p/>
    <w:p/>
    <w:p/>
    <w:p/>
    <w:p/>
    <w:p/>
    <w:p/>
    <w:p/>
    <w:p/>
    <w:p/>
    <w:p/>
    <w:p/>
    <w:p/>
    <w:p>
      <w:r>
        <w:rPr>
          <w:rFonts w:hint="eastAsia"/>
        </w:rPr>
        <w:t>附件2</w:t>
      </w:r>
    </w:p>
    <w:tbl>
      <w:tblPr>
        <w:tblStyle w:val="5"/>
        <w:tblpPr w:leftFromText="180" w:rightFromText="180" w:vertAnchor="text" w:horzAnchor="page" w:tblpX="985" w:tblpY="702"/>
        <w:tblOverlap w:val="never"/>
        <w:tblW w:w="10005" w:type="dxa"/>
        <w:tblInd w:w="0" w:type="dxa"/>
        <w:tblLayout w:type="autofit"/>
        <w:tblCellMar>
          <w:top w:w="0" w:type="dxa"/>
          <w:left w:w="108" w:type="dxa"/>
          <w:bottom w:w="0" w:type="dxa"/>
          <w:right w:w="108" w:type="dxa"/>
        </w:tblCellMar>
      </w:tblPr>
      <w:tblGrid>
        <w:gridCol w:w="1480"/>
        <w:gridCol w:w="4419"/>
        <w:gridCol w:w="1438"/>
        <w:gridCol w:w="1273"/>
        <w:gridCol w:w="1395"/>
      </w:tblGrid>
      <w:tr>
        <w:tblPrEx>
          <w:tblCellMar>
            <w:top w:w="0" w:type="dxa"/>
            <w:left w:w="108" w:type="dxa"/>
            <w:bottom w:w="0" w:type="dxa"/>
            <w:right w:w="108" w:type="dxa"/>
          </w:tblCellMar>
        </w:tblPrEx>
        <w:trPr>
          <w:trHeight w:val="624" w:hRule="atLeast"/>
        </w:trPr>
        <w:tc>
          <w:tcPr>
            <w:tcW w:w="10017" w:type="dxa"/>
            <w:gridSpan w:val="5"/>
            <w:vMerge w:val="restart"/>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10017" w:type="dxa"/>
            <w:gridSpan w:val="5"/>
            <w:vMerge w:val="continue"/>
            <w:tcBorders>
              <w:top w:val="nil"/>
              <w:left w:val="nil"/>
              <w:bottom w:val="nil"/>
              <w:right w:val="nil"/>
            </w:tcBorders>
            <w:shd w:val="clear" w:color="auto" w:fill="auto"/>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108" w:type="dxa"/>
            <w:bottom w:w="0" w:type="dxa"/>
            <w:right w:w="108" w:type="dxa"/>
          </w:tblCellMar>
        </w:tblPrEx>
        <w:trPr>
          <w:trHeight w:val="327" w:hRule="atLeast"/>
        </w:trPr>
        <w:tc>
          <w:tcPr>
            <w:tcW w:w="1482"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4425"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1440"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1275"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1395"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14" w:hRule="atLeast"/>
        </w:trPr>
        <w:tc>
          <w:tcPr>
            <w:tcW w:w="1482"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4425"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1440"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1275" w:type="dxa"/>
            <w:tcBorders>
              <w:top w:val="nil"/>
              <w:left w:val="nil"/>
              <w:bottom w:val="nil"/>
              <w:right w:val="nil"/>
            </w:tcBorders>
            <w:shd w:val="clear" w:color="auto" w:fill="auto"/>
            <w:vAlign w:val="center"/>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5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功能分类科目</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2025年预算数</w:t>
            </w:r>
          </w:p>
        </w:tc>
      </w:tr>
      <w:tr>
        <w:tblPrEx>
          <w:tblCellMar>
            <w:top w:w="0" w:type="dxa"/>
            <w:left w:w="108" w:type="dxa"/>
            <w:bottom w:w="0" w:type="dxa"/>
            <w:right w:w="108" w:type="dxa"/>
          </w:tblCellMar>
        </w:tblPrEx>
        <w:trPr>
          <w:trHeight w:val="586"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 xml:space="preserve"> 科目编码</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 xml:space="preserve">基本支出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5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cs="方正仿宋_GBK"/>
                <w:b/>
                <w:bCs/>
                <w:color w:val="000000"/>
                <w:sz w:val="20"/>
              </w:rPr>
            </w:pPr>
            <w:r>
              <w:rPr>
                <w:rFonts w:hint="eastAsia" w:ascii="方正仿宋_GBK" w:hAnsi="方正仿宋_GBK" w:cs="方正仿宋_GBK"/>
                <w:b/>
                <w:bCs/>
                <w:color w:val="000000"/>
                <w:kern w:val="0"/>
                <w:sz w:val="20"/>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5,943.77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791.77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5,152.00</w:t>
            </w: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一般公共服务支出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2,781.04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502.57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2,278.47</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人大事务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25.32</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2010199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其他人大事务支出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25.32</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政协事务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2010201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行政运行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政府办公厅（室）及相关机构事务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1,353.77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502.57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851.20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2010301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行政运行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1,246.57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502.57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744.00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2010302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2010399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其他政府办公厅（室）及相关机构事务支出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107.20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107.20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20123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民族事务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1.44</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2012399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其他民族事务支出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1.44</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20136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其他共产党事务支出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0.15</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2013699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其他共产党事务支出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0.15</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20138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市场监督管理事务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0.96</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2013899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其他市场监督管理事务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0.96</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20139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社会工作事务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1,399.40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1,399.40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2013904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专项业务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1,399.40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1,399.40</w:t>
            </w: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公共安全支出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3.20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20402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公安</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2040299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其他公安支出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20406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司法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3.20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2040604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基层司法业务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3.20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20499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其他公共安全支出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2049999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其他公共安全支出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文化旅游体育与传媒支出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20701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文化和旅游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2070109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群众文化</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2070199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其他文化和旅游支出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1,145.96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198.00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947.96</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民政管理事务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265.88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265.88</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2080206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社会组织管理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25.88</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2080208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基层政权建设和社区治理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2080299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其他民政管理事务支出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240.00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240.00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行政事业单位养老支出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198.00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198.00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2080501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行政单位离退休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41.56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41.56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2080505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机关事业单位基本养老保险缴费支出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2080506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机关事业单位职业年金缴费支出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25.25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2080599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其他行政事业单位养老支出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80.70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80.70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抚恤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561.55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561.55</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2080802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伤残抚恤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550.96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550.96</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2080899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其他优抚支出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10.59</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社会福利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97.31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97.31</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2081002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老年福利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97.31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97.31</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20811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残疾人事业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13.22</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2081199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其他残疾人事业支出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13.22</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20828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退役军人管理事务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2082802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10.00</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2089999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卫生健康支出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40.52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21011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行政事业单位医疗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40.52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2101101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行政单位医疗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26.83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26.83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2101103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公务员医疗补助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8.96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8.96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2101199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其他行政事业单位医疗支出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4.73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4.73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节能环保支出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21103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污染防治</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2110304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固体废弃物与化学品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1,514.28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1,514.28</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城乡社区管理事务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542.82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542.82</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2120199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其他城乡社区管理事务支出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542.82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542.82</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城乡社区公共设施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38.59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38.59</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2120399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其他城乡社区公共设施支出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38.59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38.59</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21205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城乡社区环境卫生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932.87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932.87</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2120501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城乡社区环境卫生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932.87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932.87</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2129999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50.68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50.68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22102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住房改革支出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50.68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50.68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2210201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住房公积金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43.37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43.37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2210203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购房补贴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7.32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rPr>
              <w:t>灾害防治及应急管理支出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401.09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401.09</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22401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应急管理事务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401.09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401.09</w:t>
            </w:r>
          </w:p>
        </w:tc>
      </w:tr>
      <w:tr>
        <w:tblPrEx>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2240199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0"/>
              </w:rPr>
            </w:pPr>
            <w:r>
              <w:rPr>
                <w:rStyle w:val="11"/>
                <w:rFonts w:hint="default"/>
              </w:rPr>
              <w:t xml:space="preserve">  其他应急管理支出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401.09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eastAsia="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0"/>
              </w:rPr>
            </w:pPr>
            <w:r>
              <w:rPr>
                <w:rFonts w:eastAsia="宋体"/>
                <w:color w:val="000000"/>
                <w:kern w:val="0"/>
                <w:sz w:val="20"/>
              </w:rPr>
              <w:t>401.09</w:t>
            </w:r>
          </w:p>
        </w:tc>
      </w:tr>
    </w:tbl>
    <w:p/>
    <w:p/>
    <w:p/>
    <w:p/>
    <w:p/>
    <w:p/>
    <w:p/>
    <w:p/>
    <w:p/>
    <w:p/>
    <w:p/>
    <w:p/>
    <w:p/>
    <w:p>
      <w:r>
        <w:rPr>
          <w:rFonts w:hint="eastAsia"/>
        </w:rPr>
        <w:t>附件3</w:t>
      </w:r>
    </w:p>
    <w:tbl>
      <w:tblPr>
        <w:tblStyle w:val="5"/>
        <w:tblW w:w="10335" w:type="dxa"/>
        <w:tblInd w:w="-801" w:type="dxa"/>
        <w:tblLayout w:type="fixed"/>
        <w:tblCellMar>
          <w:top w:w="0" w:type="dxa"/>
          <w:left w:w="108" w:type="dxa"/>
          <w:bottom w:w="0" w:type="dxa"/>
          <w:right w:w="108" w:type="dxa"/>
        </w:tblCellMar>
      </w:tblPr>
      <w:tblGrid>
        <w:gridCol w:w="1695"/>
        <w:gridCol w:w="3630"/>
        <w:gridCol w:w="945"/>
        <w:gridCol w:w="1442"/>
        <w:gridCol w:w="2623"/>
      </w:tblGrid>
      <w:tr>
        <w:tblPrEx>
          <w:tblCellMar>
            <w:top w:w="0" w:type="dxa"/>
            <w:left w:w="108" w:type="dxa"/>
            <w:bottom w:w="0" w:type="dxa"/>
            <w:right w:w="108" w:type="dxa"/>
          </w:tblCellMar>
        </w:tblPrEx>
        <w:trPr>
          <w:trHeight w:val="624" w:hRule="atLeast"/>
        </w:trPr>
        <w:tc>
          <w:tcPr>
            <w:tcW w:w="10335"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795" w:hRule="atLeast"/>
        </w:trPr>
        <w:tc>
          <w:tcPr>
            <w:tcW w:w="10335"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0335" w:type="dxa"/>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16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363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9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4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623"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5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5010"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552" w:hRule="atLeast"/>
        </w:trPr>
        <w:tc>
          <w:tcPr>
            <w:tcW w:w="169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5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791.77</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631.68</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160.10</w:t>
            </w:r>
          </w:p>
        </w:tc>
      </w:tr>
      <w:tr>
        <w:tblPrEx>
          <w:tblCellMar>
            <w:top w:w="0" w:type="dxa"/>
            <w:left w:w="108" w:type="dxa"/>
            <w:bottom w:w="0" w:type="dxa"/>
            <w:right w:w="108" w:type="dxa"/>
          </w:tblCellMar>
        </w:tblPrEx>
        <w:trPr>
          <w:trHeight w:val="398" w:hRule="atLeast"/>
        </w:trPr>
        <w:tc>
          <w:tcPr>
            <w:tcW w:w="169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531.06</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531.06</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30101</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基本工资</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106.66</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106.66</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30102</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津贴补贴</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105.13</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105.13</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30103</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奖金</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156.94</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156.94</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30108</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50.50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50.50</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职业年金缴费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25.25</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25.25</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30110</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职工基本医疗保险缴费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26.83</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26.83</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30111</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公务员医疗补助缴费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3.36</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3.36</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30112</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其他社会保障缴费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5.68</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5.68</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30113</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43.37</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43.37</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30114</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3.15</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3.15</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30199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其他工资福利支出</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4.20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4.20</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169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134.80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134.80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30201</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办公费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12.60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12.60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30202</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印刷费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30205</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水费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12.03</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12.03</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30206</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电费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26.47</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26.47</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物业管理费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5.67</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5.67</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30213</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维修（护）费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30216</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培训费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5.20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5.20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30226</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劳务费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30228</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工会经费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4.26</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4.26</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福利费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6.39</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6.39</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30231</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公务用车运行维护费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6.00</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30239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其他交通费用</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22.75</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22.75</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30299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其他商品和服务支出</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26.42</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26.42</w:t>
            </w:r>
          </w:p>
        </w:tc>
      </w:tr>
      <w:tr>
        <w:tblPrEx>
          <w:tblCellMar>
            <w:top w:w="0" w:type="dxa"/>
            <w:left w:w="108" w:type="dxa"/>
            <w:bottom w:w="0" w:type="dxa"/>
            <w:right w:w="108" w:type="dxa"/>
          </w:tblCellMar>
        </w:tblPrEx>
        <w:trPr>
          <w:trHeight w:val="398" w:hRule="atLeast"/>
        </w:trPr>
        <w:tc>
          <w:tcPr>
            <w:tcW w:w="169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对个人和家庭的补助</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125.91</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100.61</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25.30</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30301</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离休费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13.06</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13.06</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30305</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生活补助</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102.09</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81.14</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20.95</w:t>
            </w:r>
          </w:p>
        </w:tc>
      </w:tr>
      <w:tr>
        <w:tblPrEx>
          <w:tblCellMar>
            <w:top w:w="0" w:type="dxa"/>
            <w:left w:w="108" w:type="dxa"/>
            <w:bottom w:w="0" w:type="dxa"/>
            <w:right w:w="108" w:type="dxa"/>
          </w:tblCellMar>
        </w:tblPrEx>
        <w:trPr>
          <w:trHeight w:val="379" w:hRule="atLeast"/>
        </w:trPr>
        <w:tc>
          <w:tcPr>
            <w:tcW w:w="169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30307</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医疗费补助</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10.77</w:t>
            </w:r>
          </w:p>
        </w:tc>
        <w:tc>
          <w:tcPr>
            <w:tcW w:w="1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6.42</w:t>
            </w:r>
          </w:p>
        </w:tc>
        <w:tc>
          <w:tcPr>
            <w:tcW w:w="262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4.35</w:t>
            </w:r>
          </w:p>
        </w:tc>
      </w:tr>
    </w:tbl>
    <w:p/>
    <w:p/>
    <w:p/>
    <w:p/>
    <w:p/>
    <w:p/>
    <w:p/>
    <w:p/>
    <w:p/>
    <w:p/>
    <w:p/>
    <w:p/>
    <w:p/>
    <w:p/>
    <w:p/>
    <w:p/>
    <w:p/>
    <w:p/>
    <w:p>
      <w:r>
        <w:rPr>
          <w:rFonts w:hint="eastAsia"/>
        </w:rPr>
        <w:t>附件4</w:t>
      </w:r>
    </w:p>
    <w:tbl>
      <w:tblPr>
        <w:tblStyle w:val="5"/>
        <w:tblW w:w="9785" w:type="dxa"/>
        <w:tblInd w:w="-291" w:type="dxa"/>
        <w:tblLayout w:type="fixed"/>
        <w:tblCellMar>
          <w:top w:w="0" w:type="dxa"/>
          <w:left w:w="108" w:type="dxa"/>
          <w:bottom w:w="0" w:type="dxa"/>
          <w:right w:w="108" w:type="dxa"/>
        </w:tblCellMar>
      </w:tblPr>
      <w:tblGrid>
        <w:gridCol w:w="3228"/>
        <w:gridCol w:w="4287"/>
        <w:gridCol w:w="2270"/>
      </w:tblGrid>
      <w:tr>
        <w:tblPrEx>
          <w:tblCellMar>
            <w:top w:w="0" w:type="dxa"/>
            <w:left w:w="108" w:type="dxa"/>
            <w:bottom w:w="0" w:type="dxa"/>
            <w:right w:w="108" w:type="dxa"/>
          </w:tblCellMar>
        </w:tblPrEx>
        <w:trPr>
          <w:trHeight w:val="812" w:hRule="atLeast"/>
        </w:trPr>
        <w:tc>
          <w:tcPr>
            <w:tcW w:w="9785"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spacing w:val="-2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04" w:hRule="atLeast"/>
        </w:trPr>
        <w:tc>
          <w:tcPr>
            <w:tcW w:w="9785"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406" w:hRule="atLeast"/>
        </w:trPr>
        <w:tc>
          <w:tcPr>
            <w:tcW w:w="32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2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70"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510" w:hRule="atLeast"/>
        </w:trPr>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spacing w:val="-20"/>
                <w:kern w:val="0"/>
                <w:sz w:val="28"/>
                <w:szCs w:val="28"/>
              </w:rPr>
            </w:pPr>
            <w:r>
              <w:rPr>
                <w:rFonts w:ascii="Courier New" w:hAnsi="Courier New" w:eastAsia="宋体" w:cs="Courier New"/>
                <w:color w:val="000000"/>
                <w:spacing w:val="-20"/>
                <w:kern w:val="0"/>
                <w:sz w:val="28"/>
                <w:szCs w:val="28"/>
              </w:rPr>
              <w:t>政府预算经济科目</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spacing w:val="-20"/>
                <w:kern w:val="0"/>
                <w:sz w:val="28"/>
                <w:szCs w:val="28"/>
              </w:rPr>
            </w:pPr>
            <w:r>
              <w:rPr>
                <w:rFonts w:ascii="Courier New" w:hAnsi="Courier New" w:eastAsia="宋体" w:cs="Courier New"/>
                <w:color w:val="000000"/>
                <w:spacing w:val="-20"/>
                <w:kern w:val="0"/>
                <w:sz w:val="28"/>
                <w:szCs w:val="28"/>
              </w:rPr>
              <w:t>基本支出</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spacing w:val="-20"/>
                <w:kern w:val="0"/>
                <w:sz w:val="28"/>
                <w:szCs w:val="28"/>
              </w:rPr>
            </w:pPr>
            <w:r>
              <w:rPr>
                <w:rFonts w:hint="eastAsia" w:ascii="方正黑体_GBK" w:hAnsi="宋体" w:eastAsia="方正黑体_GBK" w:cs="宋体"/>
                <w:b/>
                <w:bCs/>
                <w:color w:val="000000"/>
                <w:spacing w:val="-20"/>
                <w:kern w:val="0"/>
                <w:sz w:val="28"/>
                <w:szCs w:val="28"/>
              </w:rPr>
              <w:t>科目编码</w:t>
            </w:r>
          </w:p>
        </w:tc>
        <w:tc>
          <w:tcPr>
            <w:tcW w:w="4287"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spacing w:val="-20"/>
                <w:kern w:val="0"/>
                <w:sz w:val="28"/>
                <w:szCs w:val="28"/>
              </w:rPr>
            </w:pPr>
            <w:r>
              <w:rPr>
                <w:rFonts w:hint="eastAsia" w:ascii="方正黑体_GBK" w:hAnsi="宋体" w:eastAsia="方正黑体_GBK" w:cs="宋体"/>
                <w:b/>
                <w:bCs/>
                <w:color w:val="000000"/>
                <w:spacing w:val="-20"/>
                <w:kern w:val="0"/>
                <w:sz w:val="28"/>
                <w:szCs w:val="28"/>
              </w:rPr>
              <w:t>科目名称</w:t>
            </w:r>
          </w:p>
        </w:tc>
        <w:tc>
          <w:tcPr>
            <w:tcW w:w="2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spacing w:val="-20"/>
                <w:kern w:val="0"/>
                <w:sz w:val="28"/>
                <w:szCs w:val="28"/>
              </w:rPr>
            </w:pPr>
          </w:p>
        </w:tc>
      </w:tr>
      <w:tr>
        <w:tblPrEx>
          <w:tblCellMar>
            <w:top w:w="0" w:type="dxa"/>
            <w:left w:w="108" w:type="dxa"/>
            <w:bottom w:w="0" w:type="dxa"/>
            <w:right w:w="108" w:type="dxa"/>
          </w:tblCellMar>
        </w:tblPrEx>
        <w:trPr>
          <w:trHeight w:val="510" w:hRule="atLeast"/>
        </w:trPr>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spacing w:val="-20"/>
                <w:kern w:val="0"/>
                <w:sz w:val="24"/>
                <w:szCs w:val="24"/>
              </w:rPr>
            </w:pPr>
            <w:r>
              <w:rPr>
                <w:rFonts w:hint="eastAsia" w:ascii="方正仿宋_GBK" w:hAnsi="宋体" w:cs="宋体"/>
                <w:b/>
                <w:bCs/>
                <w:color w:val="000000"/>
                <w:spacing w:val="-20"/>
                <w:kern w:val="0"/>
                <w:sz w:val="24"/>
                <w:szCs w:val="24"/>
              </w:rPr>
              <w:t>合计</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spacing w:val="-20"/>
                <w:kern w:val="0"/>
                <w:sz w:val="24"/>
                <w:szCs w:val="24"/>
              </w:rPr>
            </w:pPr>
            <w:r>
              <w:rPr>
                <w:rFonts w:eastAsia="宋体"/>
                <w:b/>
                <w:bCs/>
                <w:color w:val="000000"/>
                <w:spacing w:val="-20"/>
                <w:kern w:val="0"/>
                <w:sz w:val="24"/>
                <w:szCs w:val="24"/>
              </w:rPr>
              <w:t>791.77</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color w:val="000000"/>
                <w:spacing w:val="-20"/>
                <w:kern w:val="0"/>
                <w:sz w:val="24"/>
                <w:szCs w:val="24"/>
              </w:rPr>
              <w:t>501</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color w:val="000000"/>
                <w:spacing w:val="-20"/>
                <w:kern w:val="0"/>
                <w:sz w:val="24"/>
                <w:szCs w:val="24"/>
              </w:rPr>
              <w:t>机关工资福利支出</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531.06</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50101</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工资奖金津补贴</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368.73</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50102</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社会保障缴费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111.61</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50103</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住房公积金</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43.37</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50199</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其他工资福利支出</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7.35</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color w:val="000000"/>
                <w:spacing w:val="-20"/>
                <w:kern w:val="0"/>
                <w:sz w:val="24"/>
                <w:szCs w:val="24"/>
              </w:rPr>
              <w:t>502</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color w:val="000000"/>
                <w:spacing w:val="-20"/>
                <w:kern w:val="0"/>
                <w:sz w:val="24"/>
                <w:szCs w:val="24"/>
              </w:rPr>
              <w:t>机关商品和服务支出</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134.80</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50201</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办公经费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92.18</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50203</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培训费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5.20</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50205</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委托业务费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3.00</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50208</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公务用车运行维护费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6.00</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50209</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维修（护）费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2.00</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50299</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其他商品和服务支出</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26.42</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color w:val="000000"/>
                <w:spacing w:val="-20"/>
                <w:kern w:val="0"/>
                <w:sz w:val="24"/>
                <w:szCs w:val="24"/>
              </w:rPr>
              <w:t>509</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color w:val="000000"/>
                <w:spacing w:val="-20"/>
                <w:kern w:val="0"/>
                <w:sz w:val="24"/>
                <w:szCs w:val="24"/>
              </w:rPr>
              <w:t>对个人和家庭的补助</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125.91</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50901</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社会福利和救助</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112.86</w:t>
            </w:r>
          </w:p>
        </w:tc>
      </w:tr>
      <w:tr>
        <w:tblPrEx>
          <w:tblCellMar>
            <w:top w:w="0" w:type="dxa"/>
            <w:left w:w="108" w:type="dxa"/>
            <w:bottom w:w="0" w:type="dxa"/>
            <w:right w:w="108" w:type="dxa"/>
          </w:tblCellMar>
        </w:tblPrEx>
        <w:trPr>
          <w:trHeight w:val="510" w:hRule="atLeast"/>
        </w:trPr>
        <w:tc>
          <w:tcPr>
            <w:tcW w:w="32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50905</w:t>
            </w:r>
          </w:p>
        </w:tc>
        <w:tc>
          <w:tcPr>
            <w:tcW w:w="42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spacing w:val="-20"/>
                <w:kern w:val="0"/>
                <w:sz w:val="24"/>
                <w:szCs w:val="24"/>
              </w:rPr>
            </w:pPr>
            <w:r>
              <w:rPr>
                <w:rFonts w:hint="eastAsia" w:ascii="方正仿宋_GBK" w:hAnsi="宋体" w:cs="宋体"/>
                <w:spacing w:val="-20"/>
                <w:kern w:val="0"/>
                <w:sz w:val="24"/>
                <w:szCs w:val="24"/>
              </w:rPr>
              <w:t xml:space="preserve"> 离退休费</w:t>
            </w:r>
          </w:p>
        </w:tc>
        <w:tc>
          <w:tcPr>
            <w:tcW w:w="22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spacing w:val="-20"/>
                <w:kern w:val="0"/>
                <w:sz w:val="24"/>
                <w:szCs w:val="24"/>
              </w:rPr>
            </w:pPr>
            <w:r>
              <w:rPr>
                <w:rFonts w:eastAsia="宋体"/>
                <w:color w:val="000000"/>
                <w:spacing w:val="-20"/>
                <w:kern w:val="0"/>
                <w:sz w:val="24"/>
                <w:szCs w:val="24"/>
              </w:rPr>
              <w:t>13.06</w:t>
            </w:r>
          </w:p>
        </w:tc>
      </w:tr>
    </w:tbl>
    <w:p/>
    <w:p/>
    <w:p/>
    <w:p/>
    <w:p/>
    <w:p/>
    <w:p/>
    <w:p/>
    <w:p/>
    <w:p/>
    <w:p/>
    <w:p/>
    <w:p/>
    <w:p/>
    <w:p/>
    <w:p/>
    <w:p/>
    <w:p/>
    <w:p/>
    <w:p/>
    <w:p/>
    <w:p>
      <w:r>
        <w:rPr>
          <w:rFonts w:hint="eastAsia"/>
        </w:rPr>
        <w:t>附件5</w:t>
      </w:r>
    </w:p>
    <w:tbl>
      <w:tblPr>
        <w:tblStyle w:val="5"/>
        <w:tblW w:w="9915" w:type="dxa"/>
        <w:tblInd w:w="-546" w:type="dxa"/>
        <w:tblLayout w:type="autofit"/>
        <w:tblCellMar>
          <w:top w:w="0" w:type="dxa"/>
          <w:left w:w="108" w:type="dxa"/>
          <w:bottom w:w="0" w:type="dxa"/>
          <w:right w:w="108" w:type="dxa"/>
        </w:tblCellMar>
      </w:tblPr>
      <w:tblGrid>
        <w:gridCol w:w="1459"/>
        <w:gridCol w:w="1700"/>
        <w:gridCol w:w="660"/>
        <w:gridCol w:w="1960"/>
        <w:gridCol w:w="2060"/>
        <w:gridCol w:w="2076"/>
      </w:tblGrid>
      <w:tr>
        <w:tblPrEx>
          <w:tblCellMar>
            <w:top w:w="0" w:type="dxa"/>
            <w:left w:w="108" w:type="dxa"/>
            <w:bottom w:w="0" w:type="dxa"/>
            <w:right w:w="108" w:type="dxa"/>
          </w:tblCellMar>
        </w:tblPrEx>
        <w:trPr>
          <w:trHeight w:val="624" w:hRule="atLeast"/>
        </w:trPr>
        <w:tc>
          <w:tcPr>
            <w:tcW w:w="9915"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624" w:hRule="atLeast"/>
        </w:trPr>
        <w:tc>
          <w:tcPr>
            <w:tcW w:w="9915"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624" w:hRule="atLeast"/>
        </w:trPr>
        <w:tc>
          <w:tcPr>
            <w:tcW w:w="9915"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413" w:hRule="atLeast"/>
        </w:trPr>
        <w:tc>
          <w:tcPr>
            <w:tcW w:w="14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76"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9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14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6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20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1459"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20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2076"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145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6.00</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6.00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20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6.00</w:t>
            </w:r>
          </w:p>
        </w:tc>
        <w:tc>
          <w:tcPr>
            <w:tcW w:w="2076"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r>
    </w:tbl>
    <w:p/>
    <w:p/>
    <w:p/>
    <w:p/>
    <w:p/>
    <w:p/>
    <w:p/>
    <w:p/>
    <w:p/>
    <w:p/>
    <w:p/>
    <w:p/>
    <w:p>
      <w:r>
        <w:rPr>
          <w:rFonts w:hint="eastAsia"/>
        </w:rPr>
        <w:t>附件6</w:t>
      </w:r>
    </w:p>
    <w:tbl>
      <w:tblPr>
        <w:tblStyle w:val="5"/>
        <w:tblW w:w="9615" w:type="dxa"/>
        <w:tblInd w:w="-501" w:type="dxa"/>
        <w:tblLayout w:type="fixed"/>
        <w:tblCellMar>
          <w:top w:w="0" w:type="dxa"/>
          <w:left w:w="108" w:type="dxa"/>
          <w:bottom w:w="0" w:type="dxa"/>
          <w:right w:w="108" w:type="dxa"/>
        </w:tblCellMar>
      </w:tblPr>
      <w:tblGrid>
        <w:gridCol w:w="2147"/>
        <w:gridCol w:w="2737"/>
        <w:gridCol w:w="732"/>
        <w:gridCol w:w="444"/>
        <w:gridCol w:w="976"/>
        <w:gridCol w:w="236"/>
        <w:gridCol w:w="2343"/>
      </w:tblGrid>
      <w:tr>
        <w:tblPrEx>
          <w:tblCellMar>
            <w:top w:w="0" w:type="dxa"/>
            <w:left w:w="108" w:type="dxa"/>
            <w:bottom w:w="0" w:type="dxa"/>
            <w:right w:w="108" w:type="dxa"/>
          </w:tblCellMar>
        </w:tblPrEx>
        <w:trPr>
          <w:trHeight w:val="624" w:hRule="atLeast"/>
        </w:trPr>
        <w:tc>
          <w:tcPr>
            <w:tcW w:w="9615" w:type="dxa"/>
            <w:gridSpan w:val="7"/>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624" w:hRule="atLeast"/>
        </w:trPr>
        <w:tc>
          <w:tcPr>
            <w:tcW w:w="9615" w:type="dxa"/>
            <w:gridSpan w:val="7"/>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14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7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2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579"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214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7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2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579" w:type="dxa"/>
            <w:gridSpan w:val="2"/>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72" w:hRule="atLeast"/>
        </w:trPr>
        <w:tc>
          <w:tcPr>
            <w:tcW w:w="21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 科目编码</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科目名称</w:t>
            </w:r>
          </w:p>
        </w:tc>
        <w:tc>
          <w:tcPr>
            <w:tcW w:w="4731"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21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kern w:val="0"/>
                <w:sz w:val="24"/>
                <w:szCs w:val="24"/>
              </w:rPr>
            </w:pPr>
          </w:p>
        </w:tc>
        <w:tc>
          <w:tcPr>
            <w:tcW w:w="27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kern w:val="0"/>
                <w:sz w:val="24"/>
                <w:szCs w:val="24"/>
              </w:rPr>
            </w:pPr>
          </w:p>
        </w:tc>
        <w:tc>
          <w:tcPr>
            <w:tcW w:w="1176"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总计</w:t>
            </w:r>
          </w:p>
        </w:tc>
        <w:tc>
          <w:tcPr>
            <w:tcW w:w="1212"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基本支出 </w:t>
            </w:r>
          </w:p>
        </w:tc>
        <w:tc>
          <w:tcPr>
            <w:tcW w:w="234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4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kern w:val="0"/>
                <w:sz w:val="20"/>
              </w:rPr>
            </w:pPr>
            <w:r>
              <w:rPr>
                <w:rFonts w:hint="eastAsia" w:ascii="方正仿宋_GBK" w:hAnsi="宋体" w:cs="宋体"/>
                <w:b/>
                <w:bCs/>
                <w:kern w:val="0"/>
                <w:sz w:val="20"/>
              </w:rPr>
              <w:t>合计</w:t>
            </w:r>
          </w:p>
        </w:tc>
        <w:tc>
          <w:tcPr>
            <w:tcW w:w="11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0"/>
              </w:rPr>
            </w:pPr>
            <w:r>
              <w:rPr>
                <w:rFonts w:hint="eastAsia" w:eastAsia="宋体"/>
                <w:b/>
                <w:bCs/>
                <w:kern w:val="0"/>
                <w:sz w:val="20"/>
              </w:rPr>
              <w:t>217.38</w:t>
            </w:r>
          </w:p>
        </w:tc>
        <w:tc>
          <w:tcPr>
            <w:tcW w:w="12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0"/>
              </w:rPr>
            </w:pPr>
          </w:p>
        </w:tc>
        <w:tc>
          <w:tcPr>
            <w:tcW w:w="23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kern w:val="0"/>
                <w:sz w:val="20"/>
              </w:rPr>
            </w:pPr>
            <w:r>
              <w:rPr>
                <w:rFonts w:hint="eastAsia" w:eastAsia="宋体"/>
                <w:b/>
                <w:bCs/>
                <w:kern w:val="0"/>
                <w:sz w:val="20"/>
              </w:rPr>
              <w:t>217.38</w:t>
            </w:r>
          </w:p>
        </w:tc>
      </w:tr>
      <w:tr>
        <w:tblPrEx>
          <w:tblCellMar>
            <w:top w:w="0" w:type="dxa"/>
            <w:left w:w="108" w:type="dxa"/>
            <w:bottom w:w="0" w:type="dxa"/>
            <w:right w:w="108" w:type="dxa"/>
          </w:tblCellMar>
        </w:tblPrEx>
        <w:trPr>
          <w:trHeight w:val="327" w:hRule="atLeast"/>
        </w:trPr>
        <w:tc>
          <w:tcPr>
            <w:tcW w:w="214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22"/>
                <w:szCs w:val="24"/>
              </w:rPr>
            </w:pPr>
            <w:r>
              <w:rPr>
                <w:rFonts w:hint="eastAsia" w:ascii="方正仿宋_GBK" w:hAnsi="宋体" w:cs="宋体"/>
                <w:kern w:val="0"/>
                <w:sz w:val="22"/>
                <w:szCs w:val="24"/>
              </w:rPr>
              <w:t>503</w:t>
            </w:r>
          </w:p>
        </w:tc>
        <w:tc>
          <w:tcPr>
            <w:tcW w:w="27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20"/>
              </w:rPr>
            </w:pPr>
            <w:r>
              <w:rPr>
                <w:rFonts w:hint="eastAsia" w:ascii="方正仿宋_GBK" w:hAnsi="宋体" w:cs="宋体"/>
                <w:kern w:val="0"/>
                <w:sz w:val="20"/>
              </w:rPr>
              <w:t xml:space="preserve"> 机关资本性支出</w:t>
            </w:r>
          </w:p>
        </w:tc>
        <w:tc>
          <w:tcPr>
            <w:tcW w:w="11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r>
              <w:rPr>
                <w:rFonts w:hint="eastAsia" w:eastAsia="宋体"/>
                <w:kern w:val="0"/>
                <w:sz w:val="20"/>
              </w:rPr>
              <w:t>217.38</w:t>
            </w:r>
          </w:p>
        </w:tc>
        <w:tc>
          <w:tcPr>
            <w:tcW w:w="12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p>
        </w:tc>
        <w:tc>
          <w:tcPr>
            <w:tcW w:w="23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r>
              <w:rPr>
                <w:rFonts w:hint="eastAsia" w:eastAsia="宋体"/>
                <w:kern w:val="0"/>
                <w:sz w:val="20"/>
              </w:rPr>
              <w:t>217.38</w:t>
            </w:r>
          </w:p>
        </w:tc>
      </w:tr>
      <w:tr>
        <w:tblPrEx>
          <w:tblCellMar>
            <w:top w:w="0" w:type="dxa"/>
            <w:left w:w="108" w:type="dxa"/>
            <w:bottom w:w="0" w:type="dxa"/>
            <w:right w:w="108" w:type="dxa"/>
          </w:tblCellMar>
        </w:tblPrEx>
        <w:trPr>
          <w:trHeight w:val="327" w:hRule="atLeast"/>
        </w:trPr>
        <w:tc>
          <w:tcPr>
            <w:tcW w:w="214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kern w:val="0"/>
                <w:sz w:val="22"/>
                <w:szCs w:val="24"/>
              </w:rPr>
            </w:pPr>
            <w:r>
              <w:rPr>
                <w:rFonts w:hint="eastAsia" w:ascii="方正仿宋_GBK" w:hAnsi="宋体" w:cs="宋体"/>
                <w:kern w:val="0"/>
                <w:sz w:val="22"/>
                <w:szCs w:val="24"/>
              </w:rPr>
              <w:t xml:space="preserve"> 50399</w:t>
            </w:r>
          </w:p>
        </w:tc>
        <w:tc>
          <w:tcPr>
            <w:tcW w:w="273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kern w:val="0"/>
                <w:sz w:val="20"/>
              </w:rPr>
            </w:pPr>
            <w:r>
              <w:rPr>
                <w:rFonts w:hint="eastAsia" w:ascii="方正仿宋_GBK" w:hAnsi="宋体" w:cs="宋体"/>
                <w:kern w:val="0"/>
                <w:sz w:val="20"/>
              </w:rPr>
              <w:t xml:space="preserve"> 其他资本性支出</w:t>
            </w:r>
          </w:p>
        </w:tc>
        <w:tc>
          <w:tcPr>
            <w:tcW w:w="11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r>
              <w:rPr>
                <w:rFonts w:hint="eastAsia" w:eastAsia="宋体"/>
                <w:kern w:val="0"/>
                <w:sz w:val="20"/>
              </w:rPr>
              <w:t>217.38</w:t>
            </w:r>
          </w:p>
        </w:tc>
        <w:tc>
          <w:tcPr>
            <w:tcW w:w="12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p>
        </w:tc>
        <w:tc>
          <w:tcPr>
            <w:tcW w:w="23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r>
              <w:rPr>
                <w:rFonts w:hint="eastAsia" w:eastAsia="宋体"/>
                <w:kern w:val="0"/>
                <w:sz w:val="20"/>
              </w:rPr>
              <w:t>217.38</w:t>
            </w:r>
          </w:p>
        </w:tc>
      </w:tr>
      <w:tr>
        <w:tblPrEx>
          <w:tblCellMar>
            <w:top w:w="0" w:type="dxa"/>
            <w:left w:w="108" w:type="dxa"/>
            <w:bottom w:w="0" w:type="dxa"/>
            <w:right w:w="108" w:type="dxa"/>
          </w:tblCellMar>
        </w:tblPrEx>
        <w:trPr>
          <w:trHeight w:val="327" w:hRule="atLeast"/>
        </w:trPr>
        <w:tc>
          <w:tcPr>
            <w:tcW w:w="214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kern w:val="0"/>
                <w:sz w:val="20"/>
              </w:rPr>
            </w:pPr>
          </w:p>
        </w:tc>
        <w:tc>
          <w:tcPr>
            <w:tcW w:w="273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kern w:val="0"/>
                <w:sz w:val="20"/>
              </w:rPr>
            </w:pPr>
          </w:p>
        </w:tc>
        <w:tc>
          <w:tcPr>
            <w:tcW w:w="11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p>
        </w:tc>
        <w:tc>
          <w:tcPr>
            <w:tcW w:w="12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p>
        </w:tc>
        <w:tc>
          <w:tcPr>
            <w:tcW w:w="23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0"/>
              </w:rPr>
            </w:pPr>
          </w:p>
        </w:tc>
      </w:tr>
    </w:tbl>
    <w:p/>
    <w:p/>
    <w:p/>
    <w:p/>
    <w:p/>
    <w:p/>
    <w:p/>
    <w:p/>
    <w:p/>
    <w:p/>
    <w:p/>
    <w:p/>
    <w:p>
      <w:r>
        <w:rPr>
          <w:rFonts w:hint="eastAsia"/>
        </w:rPr>
        <w:t>附件7</w:t>
      </w:r>
    </w:p>
    <w:tbl>
      <w:tblPr>
        <w:tblStyle w:val="5"/>
        <w:tblW w:w="9735" w:type="dxa"/>
        <w:tblInd w:w="-531" w:type="dxa"/>
        <w:tblLayout w:type="fixed"/>
        <w:tblCellMar>
          <w:top w:w="0" w:type="dxa"/>
          <w:left w:w="108" w:type="dxa"/>
          <w:bottom w:w="0" w:type="dxa"/>
          <w:right w:w="108" w:type="dxa"/>
        </w:tblCellMar>
      </w:tblPr>
      <w:tblGrid>
        <w:gridCol w:w="3472"/>
        <w:gridCol w:w="1148"/>
        <w:gridCol w:w="3037"/>
        <w:gridCol w:w="2078"/>
      </w:tblGrid>
      <w:tr>
        <w:tblPrEx>
          <w:tblCellMar>
            <w:top w:w="0" w:type="dxa"/>
            <w:left w:w="108" w:type="dxa"/>
            <w:bottom w:w="0" w:type="dxa"/>
            <w:right w:w="108" w:type="dxa"/>
          </w:tblCellMar>
        </w:tblPrEx>
        <w:trPr>
          <w:trHeight w:val="624" w:hRule="atLeast"/>
        </w:trPr>
        <w:tc>
          <w:tcPr>
            <w:tcW w:w="9735" w:type="dxa"/>
            <w:gridSpan w:val="4"/>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624" w:hRule="atLeast"/>
        </w:trPr>
        <w:tc>
          <w:tcPr>
            <w:tcW w:w="9735" w:type="dxa"/>
            <w:gridSpan w:val="4"/>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347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4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0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7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347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4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0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78"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5115"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303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4"/>
                <w:szCs w:val="24"/>
              </w:rPr>
            </w:pPr>
            <w:r>
              <w:rPr>
                <w:rFonts w:hint="eastAsia" w:eastAsia="宋体"/>
                <w:kern w:val="0"/>
                <w:sz w:val="24"/>
                <w:szCs w:val="24"/>
              </w:rPr>
              <w:t>6161.15</w:t>
            </w:r>
          </w:p>
        </w:tc>
        <w:tc>
          <w:tcPr>
            <w:tcW w:w="303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hint="eastAsia" w:eastAsia="宋体"/>
                <w:color w:val="000000"/>
                <w:kern w:val="0"/>
                <w:sz w:val="24"/>
                <w:szCs w:val="24"/>
              </w:rPr>
              <w:t>6161.15</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4"/>
                <w:szCs w:val="24"/>
              </w:rPr>
            </w:pPr>
            <w:r>
              <w:rPr>
                <w:rFonts w:eastAsia="宋体"/>
                <w:kern w:val="0"/>
                <w:sz w:val="24"/>
                <w:szCs w:val="24"/>
              </w:rPr>
              <w:t>5,943.77</w:t>
            </w: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2,781.04</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24"/>
                <w:szCs w:val="24"/>
              </w:rPr>
            </w:pPr>
            <w:r>
              <w:rPr>
                <w:rFonts w:hint="eastAsia" w:eastAsia="宋体"/>
                <w:kern w:val="0"/>
                <w:sz w:val="24"/>
                <w:szCs w:val="24"/>
              </w:rPr>
              <w:t>217.38</w:t>
            </w: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公共安全支出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3.20</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7.00</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1,145.96</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40.52</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hint="eastAsia" w:eastAsia="宋体"/>
                <w:color w:val="000000"/>
                <w:kern w:val="0"/>
                <w:sz w:val="24"/>
                <w:szCs w:val="24"/>
              </w:rPr>
              <w:t>1731.66</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50.68</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灾害防治及应急管理支出</w:t>
            </w: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401.09</w:t>
            </w:r>
          </w:p>
        </w:tc>
      </w:tr>
      <w:tr>
        <w:tblPrEx>
          <w:tblCellMar>
            <w:top w:w="0" w:type="dxa"/>
            <w:left w:w="108" w:type="dxa"/>
            <w:bottom w:w="0" w:type="dxa"/>
            <w:right w:w="108" w:type="dxa"/>
          </w:tblCellMar>
        </w:tblPrEx>
        <w:trPr>
          <w:trHeight w:val="413" w:hRule="atLeast"/>
        </w:trPr>
        <w:tc>
          <w:tcPr>
            <w:tcW w:w="34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14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303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20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
    <w:p/>
    <w:p/>
    <w:p/>
    <w:p>
      <w:r>
        <w:rPr>
          <w:rFonts w:hint="eastAsia"/>
        </w:rPr>
        <w:t>附件8</w:t>
      </w:r>
    </w:p>
    <w:tbl>
      <w:tblPr>
        <w:tblStyle w:val="5"/>
        <w:tblW w:w="10470" w:type="dxa"/>
        <w:tblInd w:w="-666" w:type="dxa"/>
        <w:tblLayout w:type="fixed"/>
        <w:tblCellMar>
          <w:top w:w="0" w:type="dxa"/>
          <w:left w:w="108" w:type="dxa"/>
          <w:bottom w:w="0" w:type="dxa"/>
          <w:right w:w="108" w:type="dxa"/>
        </w:tblCellMar>
      </w:tblPr>
      <w:tblGrid>
        <w:gridCol w:w="1350"/>
        <w:gridCol w:w="2415"/>
        <w:gridCol w:w="960"/>
        <w:gridCol w:w="1020"/>
        <w:gridCol w:w="795"/>
        <w:gridCol w:w="585"/>
        <w:gridCol w:w="600"/>
        <w:gridCol w:w="330"/>
        <w:gridCol w:w="495"/>
        <w:gridCol w:w="660"/>
        <w:gridCol w:w="645"/>
        <w:gridCol w:w="615"/>
      </w:tblGrid>
      <w:tr>
        <w:tblPrEx>
          <w:tblCellMar>
            <w:top w:w="0" w:type="dxa"/>
            <w:left w:w="108" w:type="dxa"/>
            <w:bottom w:w="0" w:type="dxa"/>
            <w:right w:w="108" w:type="dxa"/>
          </w:tblCellMar>
        </w:tblPrEx>
        <w:trPr>
          <w:trHeight w:val="624" w:hRule="atLeast"/>
        </w:trPr>
        <w:tc>
          <w:tcPr>
            <w:tcW w:w="10470"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675" w:hRule="atLeast"/>
        </w:trPr>
        <w:tc>
          <w:tcPr>
            <w:tcW w:w="10470"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3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4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3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13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4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3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60" w:type="dxa"/>
            <w:gridSpan w:val="2"/>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915"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hint="eastAsia" w:eastAsia="宋体"/>
                <w:b/>
                <w:bCs/>
                <w:color w:val="000000"/>
                <w:kern w:val="0"/>
                <w:sz w:val="18"/>
                <w:szCs w:val="18"/>
              </w:rPr>
              <w:t>6161.15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5,943.77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hint="eastAsia" w:eastAsia="宋体"/>
                <w:b/>
                <w:bCs/>
                <w:color w:val="000000"/>
                <w:kern w:val="0"/>
                <w:sz w:val="18"/>
                <w:szCs w:val="18"/>
              </w:rPr>
              <w:t>217.38</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2,781.04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2,781.04</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人大事务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25.32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25.32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2010199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其他人大事务支出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25.32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25.32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80"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政府办公厅（室）及相关机构事务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1,353.77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1,353.77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行政运行</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1,246.57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1,246.57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80"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其他政府办公厅（室）及相关机构事务支出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107.20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107.20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20123</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民族事务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1.44</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2012399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其他民族事务支出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1.44</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20136</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其他共产党事务支出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0.15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0.15</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2013699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其他共产党事务支出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0.15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0.15</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20138</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市场监督管理事务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0.96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0.96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2013899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其他市场监督管理事务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0.96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0.96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20139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社会工作事务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1,399.40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1,399.40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2013904</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专项业务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1,399.40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1,399.40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204</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公共安全支出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20406</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司法</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2040604</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基层司法业务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207</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文化旅游体育与传媒支出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20701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文化和旅游</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2070109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群众文化</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2070199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其他文化和旅游支出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1,145.96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1,145.96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20802</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民政管理事务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265.88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265.88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2080206</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社会组织管理</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25.88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25.88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2080299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其他民政管理事务支出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240.00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240.00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行政事业单位养老支出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198.00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198.00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行政单位离退休</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41.56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41.56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80"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2080505</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机关事业单位基本养老保险缴费支出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50.50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50.50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2080506</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机关事业单位职业年金缴费支出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25.25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25.25</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其他行政事业单位养老支出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80.70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80.70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20808</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抚恤</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561.55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561.55</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2080802</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伤残抚恤</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550.96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550.96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2080899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其他优抚支出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10.59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10.59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20810</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社会福利</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97.31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97.31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2081002</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老年福利</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97.31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97.31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20811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残疾人事业</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13.22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13.22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2081199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其他残疾人事业支出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13.22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13.22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20828</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退役军人管理事务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2082802</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一般行政管理事务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40.52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40.52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行政事业单位医疗</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40.52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40.52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行政单位医疗</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26.83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26.83</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2101103</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公务员医疗补助</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8.96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8.96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80"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其他行政事业单位医疗支出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4.73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4.73</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212</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城乡社区支出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1,514.28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1,514.28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城乡社区管理事务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542.82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542.82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80"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2120199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其他城乡社区管理事务支出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542.82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542.82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21203</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城乡社区公共设施</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38.59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38.59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80"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2120399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其他城乡社区公共设施支出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38.59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38.59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21205</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城乡社区环境卫生</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932.87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932.87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2120501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城乡社区环境卫生</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932.87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932.87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18"/>
                <w:szCs w:val="18"/>
              </w:rPr>
            </w:pPr>
            <w:r>
              <w:rPr>
                <w:rFonts w:hint="eastAsia" w:ascii="方正仿宋_GBK" w:hAnsi="宋体" w:cs="宋体"/>
                <w:kern w:val="0"/>
                <w:sz w:val="18"/>
                <w:szCs w:val="18"/>
              </w:rPr>
              <w:t xml:space="preserve"> 21208</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18"/>
                <w:szCs w:val="18"/>
              </w:rPr>
            </w:pPr>
            <w:r>
              <w:rPr>
                <w:rFonts w:hint="eastAsia" w:ascii="方正仿宋_GBK" w:hAnsi="宋体" w:cs="宋体"/>
                <w:kern w:val="0"/>
                <w:sz w:val="20"/>
              </w:rPr>
              <w:t>国有土地使用权出让收入安排的支出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18"/>
                <w:szCs w:val="18"/>
              </w:rPr>
            </w:pPr>
            <w:r>
              <w:rPr>
                <w:rFonts w:hint="eastAsia" w:eastAsia="宋体"/>
                <w:kern w:val="0"/>
                <w:sz w:val="18"/>
                <w:szCs w:val="18"/>
              </w:rPr>
              <w:t>217.38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18"/>
                <w:szCs w:val="18"/>
              </w:rPr>
            </w:pP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18"/>
                <w:szCs w:val="18"/>
              </w:rPr>
            </w:pPr>
            <w:r>
              <w:rPr>
                <w:rFonts w:hint="eastAsia" w:eastAsia="宋体"/>
                <w:kern w:val="0"/>
                <w:sz w:val="18"/>
                <w:szCs w:val="18"/>
              </w:rPr>
              <w:t>217.38</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FF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18"/>
                <w:szCs w:val="18"/>
              </w:rPr>
            </w:pPr>
            <w:r>
              <w:rPr>
                <w:rFonts w:hint="eastAsia" w:ascii="方正仿宋_GBK" w:hAnsi="宋体" w:cs="宋体"/>
                <w:kern w:val="0"/>
                <w:sz w:val="18"/>
                <w:szCs w:val="18"/>
              </w:rPr>
              <w:t xml:space="preserve">  2120803</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18"/>
                <w:szCs w:val="18"/>
              </w:rPr>
            </w:pPr>
            <w:r>
              <w:rPr>
                <w:rFonts w:hint="eastAsia" w:ascii="方正仿宋_GBK" w:hAnsi="宋体" w:cs="宋体"/>
                <w:kern w:val="0"/>
                <w:sz w:val="18"/>
                <w:szCs w:val="18"/>
              </w:rPr>
              <w:t xml:space="preserve">  城市建设支出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18"/>
                <w:szCs w:val="18"/>
              </w:rPr>
            </w:pPr>
            <w:r>
              <w:rPr>
                <w:rFonts w:hint="eastAsia" w:eastAsia="宋体"/>
                <w:kern w:val="0"/>
                <w:sz w:val="18"/>
                <w:szCs w:val="18"/>
              </w:rPr>
              <w:t>217.38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18"/>
                <w:szCs w:val="18"/>
              </w:rPr>
            </w:pP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kern w:val="0"/>
                <w:sz w:val="18"/>
                <w:szCs w:val="18"/>
              </w:rPr>
            </w:pPr>
            <w:r>
              <w:rPr>
                <w:rFonts w:hint="eastAsia" w:eastAsia="宋体"/>
                <w:kern w:val="0"/>
                <w:sz w:val="18"/>
                <w:szCs w:val="18"/>
              </w:rPr>
              <w:t>217.38</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FF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50.68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50.68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住房改革支出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50.68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50.68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住房公积金</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43.37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43.37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2210203</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购房补贴</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35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224</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灾害防治及应急管理支出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401.09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401.09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22401</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应急管理事务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401.09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401.09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3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2240199</w:t>
            </w:r>
          </w:p>
        </w:tc>
        <w:tc>
          <w:tcPr>
            <w:tcW w:w="241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其他应急管理支出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401.09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401.09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
    <w:p/>
    <w:p/>
    <w:p/>
    <w:p/>
    <w:p/>
    <w:p/>
    <w:p/>
    <w:p/>
    <w:p/>
    <w:p/>
    <w:p/>
    <w:p/>
    <w:p/>
    <w:p/>
    <w:p/>
    <w:p>
      <w:r>
        <w:rPr>
          <w:rFonts w:hint="eastAsia"/>
        </w:rPr>
        <w:t>附件9</w:t>
      </w:r>
    </w:p>
    <w:tbl>
      <w:tblPr>
        <w:tblStyle w:val="5"/>
        <w:tblW w:w="10140" w:type="dxa"/>
        <w:tblInd w:w="-726" w:type="dxa"/>
        <w:tblLayout w:type="autofit"/>
        <w:tblCellMar>
          <w:top w:w="0" w:type="dxa"/>
          <w:left w:w="108" w:type="dxa"/>
          <w:bottom w:w="0" w:type="dxa"/>
          <w:right w:w="108" w:type="dxa"/>
        </w:tblCellMar>
      </w:tblPr>
      <w:tblGrid>
        <w:gridCol w:w="2359"/>
        <w:gridCol w:w="3500"/>
        <w:gridCol w:w="1056"/>
        <w:gridCol w:w="1398"/>
        <w:gridCol w:w="1827"/>
      </w:tblGrid>
      <w:tr>
        <w:tblPrEx>
          <w:tblCellMar>
            <w:top w:w="0" w:type="dxa"/>
            <w:left w:w="108" w:type="dxa"/>
            <w:bottom w:w="0" w:type="dxa"/>
            <w:right w:w="108" w:type="dxa"/>
          </w:tblCellMar>
        </w:tblPrEx>
        <w:trPr>
          <w:trHeight w:val="624" w:hRule="atLeast"/>
        </w:trPr>
        <w:tc>
          <w:tcPr>
            <w:tcW w:w="1014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1014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2359"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350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05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39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82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79" w:hRule="atLeast"/>
        </w:trPr>
        <w:tc>
          <w:tcPr>
            <w:tcW w:w="2359"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350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05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39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827"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35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10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39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8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5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hint="eastAsia" w:eastAsia="宋体"/>
                <w:b/>
                <w:bCs/>
                <w:color w:val="000000"/>
                <w:kern w:val="0"/>
                <w:sz w:val="24"/>
                <w:szCs w:val="24"/>
              </w:rPr>
              <w:t>6161.15</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791.77</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hint="eastAsia" w:eastAsia="宋体"/>
                <w:b/>
                <w:bCs/>
                <w:color w:val="000000"/>
                <w:kern w:val="0"/>
                <w:sz w:val="24"/>
                <w:szCs w:val="24"/>
              </w:rPr>
              <w:t>5369.38</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201</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2,781.04</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502.57</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2,278.47</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人大事务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25.32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25.32</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2010199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其他人大事务支出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25.32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25.32</w:t>
            </w:r>
          </w:p>
        </w:tc>
      </w:tr>
      <w:tr>
        <w:tblPrEx>
          <w:tblCellMar>
            <w:top w:w="0" w:type="dxa"/>
            <w:left w:w="108" w:type="dxa"/>
            <w:bottom w:w="0" w:type="dxa"/>
            <w:right w:w="108" w:type="dxa"/>
          </w:tblCellMar>
        </w:tblPrEx>
        <w:trPr>
          <w:trHeight w:val="660"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政府办公厅（室）及相关机构事务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1,353.77</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502.57</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851.20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行政运行</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1,246.57</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502.57</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744.00</w:t>
            </w:r>
          </w:p>
        </w:tc>
      </w:tr>
      <w:tr>
        <w:tblPrEx>
          <w:tblCellMar>
            <w:top w:w="0" w:type="dxa"/>
            <w:left w:w="108" w:type="dxa"/>
            <w:bottom w:w="0" w:type="dxa"/>
            <w:right w:w="108" w:type="dxa"/>
          </w:tblCellMar>
        </w:tblPrEx>
        <w:trPr>
          <w:trHeight w:val="660"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其他政府办公厅（室）及相关机构事务支出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107.20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107.20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20123</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民族事务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1.44</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1.44</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2012399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其他民族事务支出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1.44</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1.44</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20136</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其他共产党事务支出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0.15</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0.15</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2013699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其他共产党事务支出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0.15</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0.15</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20138</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市场监督管理事务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0.96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0.96</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2013899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其他市场监督管理事务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0.96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0.96</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20139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社会工作事务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1,399.40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1,399.40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2013904</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专项业务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1,399.40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1,399.40</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204</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公共安全支出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20406</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司法</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2040604</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基层司法业务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3.20</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207</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7.00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20701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文化和旅游</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7.00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2070109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群众文化</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2070199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其他文化和旅游支出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2.00</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1,145.96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198.00</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947.96</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20802</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民政管理事务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265.88</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265.88</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2080206</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社会组织管理</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25.88</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25.88</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2080299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其他民政管理事务支出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240.00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240.00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行政事业单位养老支出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198.00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198.00</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行政单位离退休</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41.56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41.56</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660"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2080505</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机关事业单位基本养老保险缴费支出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50.50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50.50</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660"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2080506</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机关事业单位职业年金缴费支出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25.25</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25.25</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其他行政事业单位养老支出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80.70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80.70</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20808</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抚恤</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561.55</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561.55</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2080802</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伤残抚恤</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550.96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550.96</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2080899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其他优抚支出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10.59</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10.59</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20810</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社会福利</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97.31</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97.31</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2081002</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老年福利</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97.31</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97.31</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20811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残疾人事业</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13.22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13.22</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2081199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其他残疾人事业支出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13.22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13.22</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20828</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退役军人管理事务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10.00</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2082802</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一般行政管理事务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10.00</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10.00</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40.52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40.52</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行政事业单位医疗</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40.52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40.52</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行政单位医疗</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26.83</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26.83</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2101103</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公务员医疗补助</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8.96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8.96</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其他行政事业单位医疗支出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4.73</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4.73</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212</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hint="eastAsia" w:eastAsia="宋体"/>
                <w:color w:val="000000"/>
                <w:kern w:val="0"/>
                <w:sz w:val="24"/>
                <w:szCs w:val="24"/>
              </w:rPr>
              <w:t>1731.66</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hint="eastAsia" w:eastAsia="宋体"/>
                <w:color w:val="000000"/>
                <w:kern w:val="0"/>
                <w:sz w:val="24"/>
                <w:szCs w:val="24"/>
              </w:rPr>
              <w:t>1731.66</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城乡社区管理事务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542.82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542.82</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2120199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其他城乡社区管理事务支出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542.82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542.82</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21203</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城乡社区公共设施</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38.59</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38.59</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2120399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其他城乡社区公共设施支出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38.59</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38.59</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21205</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城乡社区环境卫生</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932.87</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932.87</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2120501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城乡社区环境卫生</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932.87</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932.87</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24"/>
                <w:szCs w:val="24"/>
              </w:rPr>
            </w:pPr>
            <w:r>
              <w:rPr>
                <w:rFonts w:hint="eastAsia" w:ascii="方正仿宋_GBK" w:hAnsi="宋体" w:cs="宋体"/>
                <w:kern w:val="0"/>
                <w:sz w:val="24"/>
                <w:szCs w:val="24"/>
              </w:rPr>
              <w:t xml:space="preserve"> 21208</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24"/>
                <w:szCs w:val="24"/>
              </w:rPr>
            </w:pPr>
            <w:r>
              <w:rPr>
                <w:rFonts w:hint="eastAsia" w:ascii="方正仿宋_GBK" w:hAnsi="宋体" w:cs="宋体"/>
                <w:kern w:val="0"/>
                <w:sz w:val="24"/>
                <w:szCs w:val="24"/>
              </w:rPr>
              <w:t>国有土地使用权出让收入安排的支出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r>
              <w:rPr>
                <w:rFonts w:hint="eastAsia" w:eastAsia="宋体"/>
                <w:kern w:val="0"/>
                <w:sz w:val="24"/>
                <w:szCs w:val="24"/>
              </w:rPr>
              <w:t>217.38</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r>
              <w:rPr>
                <w:rFonts w:hint="eastAsia" w:eastAsia="宋体"/>
                <w:kern w:val="0"/>
                <w:sz w:val="24"/>
                <w:szCs w:val="24"/>
              </w:rPr>
              <w:t>217.38</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24"/>
                <w:szCs w:val="24"/>
              </w:rPr>
            </w:pPr>
            <w:r>
              <w:rPr>
                <w:rFonts w:hint="eastAsia" w:ascii="方正仿宋_GBK" w:hAnsi="宋体" w:cs="宋体"/>
                <w:kern w:val="0"/>
                <w:sz w:val="24"/>
                <w:szCs w:val="24"/>
              </w:rPr>
              <w:t xml:space="preserve">  2120803</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kern w:val="0"/>
                <w:sz w:val="24"/>
                <w:szCs w:val="24"/>
              </w:rPr>
            </w:pPr>
            <w:r>
              <w:rPr>
                <w:rFonts w:hint="eastAsia" w:ascii="方正仿宋_GBK" w:hAnsi="宋体" w:cs="宋体"/>
                <w:kern w:val="0"/>
                <w:sz w:val="24"/>
                <w:szCs w:val="24"/>
              </w:rPr>
              <w:t xml:space="preserve">  城市建设支出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r>
              <w:rPr>
                <w:rFonts w:hint="eastAsia" w:eastAsia="宋体"/>
                <w:kern w:val="0"/>
                <w:sz w:val="24"/>
                <w:szCs w:val="24"/>
              </w:rPr>
              <w:t>217.38</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kern w:val="0"/>
                <w:sz w:val="24"/>
                <w:szCs w:val="24"/>
              </w:rPr>
            </w:pPr>
            <w:r>
              <w:rPr>
                <w:rFonts w:hint="eastAsia" w:eastAsia="宋体"/>
                <w:kern w:val="0"/>
                <w:sz w:val="24"/>
                <w:szCs w:val="24"/>
              </w:rPr>
              <w:t>217.38</w:t>
            </w: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50.68</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50.68</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住房改革支出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50.68</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50.68</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住房公积金</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43.37</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43.37</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2210203</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购房补贴</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7.32</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7.32</w:t>
            </w: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32" w:hRule="atLeast"/>
        </w:trPr>
        <w:tc>
          <w:tcPr>
            <w:tcW w:w="235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224</w:t>
            </w:r>
          </w:p>
        </w:tc>
        <w:tc>
          <w:tcPr>
            <w:tcW w:w="35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灾害防治及应急管理支出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401.09</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401.09</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22401</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应急管理事务</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401.09</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401.09</w:t>
            </w:r>
          </w:p>
        </w:tc>
      </w:tr>
      <w:tr>
        <w:tblPrEx>
          <w:tblCellMar>
            <w:top w:w="0" w:type="dxa"/>
            <w:left w:w="108" w:type="dxa"/>
            <w:bottom w:w="0" w:type="dxa"/>
            <w:right w:w="108" w:type="dxa"/>
          </w:tblCellMar>
        </w:tblPrEx>
        <w:trPr>
          <w:trHeight w:val="413" w:hRule="atLeast"/>
        </w:trPr>
        <w:tc>
          <w:tcPr>
            <w:tcW w:w="23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2240199</w:t>
            </w:r>
          </w:p>
        </w:tc>
        <w:tc>
          <w:tcPr>
            <w:tcW w:w="35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其他应急管理支出</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401.09</w:t>
            </w:r>
          </w:p>
        </w:tc>
        <w:tc>
          <w:tcPr>
            <w:tcW w:w="139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c>
          <w:tcPr>
            <w:tcW w:w="182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401.09</w:t>
            </w:r>
          </w:p>
        </w:tc>
      </w:tr>
    </w:tbl>
    <w:p/>
    <w:p/>
    <w:p/>
    <w:p/>
    <w:p/>
    <w:p/>
    <w:p/>
    <w:p/>
    <w:p/>
    <w:p/>
    <w:p/>
    <w:p/>
    <w:p/>
    <w:p/>
    <w:p/>
    <w:p/>
    <w:p>
      <w:r>
        <w:rPr>
          <w:rFonts w:hint="eastAsia"/>
        </w:rPr>
        <w:t>附件10</w:t>
      </w:r>
    </w:p>
    <w:tbl>
      <w:tblPr>
        <w:tblStyle w:val="5"/>
        <w:tblW w:w="8600" w:type="dxa"/>
        <w:tblInd w:w="93" w:type="dxa"/>
        <w:tblLayout w:type="autofit"/>
        <w:tblCellMar>
          <w:top w:w="0" w:type="dxa"/>
          <w:left w:w="108" w:type="dxa"/>
          <w:bottom w:w="0" w:type="dxa"/>
          <w:right w:w="108" w:type="dxa"/>
        </w:tblCellMar>
      </w:tblPr>
      <w:tblGrid>
        <w:gridCol w:w="1740"/>
        <w:gridCol w:w="4000"/>
        <w:gridCol w:w="2860"/>
      </w:tblGrid>
      <w:tr>
        <w:tblPrEx>
          <w:tblCellMar>
            <w:top w:w="0" w:type="dxa"/>
            <w:left w:w="108" w:type="dxa"/>
            <w:bottom w:w="0" w:type="dxa"/>
            <w:right w:w="108" w:type="dxa"/>
          </w:tblCellMar>
        </w:tblPrEx>
        <w:trPr>
          <w:trHeight w:val="1035" w:hRule="atLeast"/>
        </w:trPr>
        <w:tc>
          <w:tcPr>
            <w:tcW w:w="8600"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Cs w:val="32"/>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tc>
      </w:tr>
      <w:tr>
        <w:tblPrEx>
          <w:tblCellMar>
            <w:top w:w="0" w:type="dxa"/>
            <w:left w:w="108" w:type="dxa"/>
            <w:bottom w:w="0" w:type="dxa"/>
            <w:right w:w="108" w:type="dxa"/>
          </w:tblCellMar>
        </w:tblPrEx>
        <w:trPr>
          <w:trHeight w:val="552" w:hRule="atLeast"/>
        </w:trPr>
        <w:tc>
          <w:tcPr>
            <w:tcW w:w="860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17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860"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5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0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2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5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5,152.00</w:t>
            </w:r>
          </w:p>
        </w:tc>
      </w:tr>
      <w:tr>
        <w:tblPrEx>
          <w:tblCellMar>
            <w:top w:w="0" w:type="dxa"/>
            <w:left w:w="108" w:type="dxa"/>
            <w:bottom w:w="0" w:type="dxa"/>
            <w:right w:w="108" w:type="dxa"/>
          </w:tblCellMar>
        </w:tblPrEx>
        <w:trPr>
          <w:trHeight w:val="39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302</w:t>
            </w:r>
          </w:p>
        </w:tc>
        <w:tc>
          <w:tcPr>
            <w:tcW w:w="40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4,479.92</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30201</w:t>
            </w:r>
          </w:p>
        </w:tc>
        <w:tc>
          <w:tcPr>
            <w:tcW w:w="4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办公费</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0.96</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30226</w:t>
            </w:r>
          </w:p>
        </w:tc>
        <w:tc>
          <w:tcPr>
            <w:tcW w:w="4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劳务费</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4,465.96</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30227</w:t>
            </w:r>
          </w:p>
        </w:tc>
        <w:tc>
          <w:tcPr>
            <w:tcW w:w="4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委托业务费</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13.00</w:t>
            </w:r>
          </w:p>
        </w:tc>
      </w:tr>
      <w:tr>
        <w:tblPrEx>
          <w:tblCellMar>
            <w:top w:w="0" w:type="dxa"/>
            <w:left w:w="108" w:type="dxa"/>
            <w:bottom w:w="0" w:type="dxa"/>
            <w:right w:w="108" w:type="dxa"/>
          </w:tblCellMar>
        </w:tblPrEx>
        <w:trPr>
          <w:trHeight w:val="39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303</w:t>
            </w:r>
          </w:p>
        </w:tc>
        <w:tc>
          <w:tcPr>
            <w:tcW w:w="40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672.08</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30305</w:t>
            </w:r>
          </w:p>
        </w:tc>
        <w:tc>
          <w:tcPr>
            <w:tcW w:w="4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生活补助</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550.96</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30399</w:t>
            </w:r>
          </w:p>
        </w:tc>
        <w:tc>
          <w:tcPr>
            <w:tcW w:w="4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其他对个人和家庭的补助</w:t>
            </w:r>
          </w:p>
        </w:tc>
        <w:tc>
          <w:tcPr>
            <w:tcW w:w="286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121.12</w:t>
            </w:r>
          </w:p>
        </w:tc>
      </w:tr>
    </w:tbl>
    <w:p/>
    <w:p/>
    <w:p/>
    <w:p/>
    <w:p/>
    <w:p/>
    <w:p/>
    <w:p>
      <w:r>
        <w:rPr>
          <w:rFonts w:hint="eastAsia"/>
        </w:rPr>
        <w:t>附件11</w:t>
      </w:r>
    </w:p>
    <w:tbl>
      <w:tblPr>
        <w:tblStyle w:val="5"/>
        <w:tblpPr w:leftFromText="180" w:rightFromText="180" w:vertAnchor="text" w:horzAnchor="page" w:tblpX="1315" w:tblpY="602"/>
        <w:tblOverlap w:val="never"/>
        <w:tblW w:w="9840" w:type="dxa"/>
        <w:tblInd w:w="0" w:type="dxa"/>
        <w:tblLayout w:type="autofit"/>
        <w:tblCellMar>
          <w:top w:w="0" w:type="dxa"/>
          <w:left w:w="108" w:type="dxa"/>
          <w:bottom w:w="0" w:type="dxa"/>
          <w:right w:w="108" w:type="dxa"/>
        </w:tblCellMar>
      </w:tblPr>
      <w:tblGrid>
        <w:gridCol w:w="1887"/>
        <w:gridCol w:w="4833"/>
        <w:gridCol w:w="3120"/>
      </w:tblGrid>
      <w:tr>
        <w:tblPrEx>
          <w:tblCellMar>
            <w:top w:w="0" w:type="dxa"/>
            <w:left w:w="108" w:type="dxa"/>
            <w:bottom w:w="0" w:type="dxa"/>
            <w:right w:w="108" w:type="dxa"/>
          </w:tblCellMar>
        </w:tblPrEx>
        <w:trPr>
          <w:trHeight w:val="1035" w:hRule="atLeast"/>
        </w:trPr>
        <w:tc>
          <w:tcPr>
            <w:tcW w:w="9840" w:type="dxa"/>
            <w:gridSpan w:val="3"/>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重庆市九龙坡区人民政府石桥铺街道办事处一般公共预算财政拨款项目支出预算表</w:t>
            </w:r>
          </w:p>
        </w:tc>
      </w:tr>
      <w:tr>
        <w:tblPrEx>
          <w:tblCellMar>
            <w:top w:w="0" w:type="dxa"/>
            <w:left w:w="108" w:type="dxa"/>
            <w:bottom w:w="0" w:type="dxa"/>
            <w:right w:w="108" w:type="dxa"/>
          </w:tblCellMar>
        </w:tblPrEx>
        <w:trPr>
          <w:trHeight w:val="552" w:hRule="atLeast"/>
        </w:trPr>
        <w:tc>
          <w:tcPr>
            <w:tcW w:w="9840" w:type="dxa"/>
            <w:gridSpan w:val="3"/>
            <w:tcBorders>
              <w:top w:val="nil"/>
              <w:left w:val="nil"/>
              <w:bottom w:val="nil"/>
              <w:right w:val="nil"/>
            </w:tcBorders>
            <w:shd w:val="clear" w:color="auto" w:fill="auto"/>
            <w:vAlign w:val="center"/>
          </w:tcPr>
          <w:p>
            <w:pPr>
              <w:widowControl/>
              <w:jc w:val="center"/>
              <w:textAlignment w:val="center"/>
              <w:rPr>
                <w:rFonts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rPr>
              <w:t>（政府预算支出经济分类科目）</w:t>
            </w:r>
          </w:p>
        </w:tc>
      </w:tr>
      <w:tr>
        <w:tblPrEx>
          <w:tblCellMar>
            <w:top w:w="0" w:type="dxa"/>
            <w:left w:w="108" w:type="dxa"/>
            <w:bottom w:w="0" w:type="dxa"/>
            <w:right w:w="108" w:type="dxa"/>
          </w:tblCellMar>
        </w:tblPrEx>
        <w:trPr>
          <w:trHeight w:val="396" w:hRule="atLeast"/>
        </w:trPr>
        <w:tc>
          <w:tcPr>
            <w:tcW w:w="1887"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4833"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3120" w:type="dxa"/>
            <w:tcBorders>
              <w:top w:val="nil"/>
              <w:left w:val="nil"/>
              <w:bottom w:val="nil"/>
              <w:right w:val="nil"/>
            </w:tcBorders>
            <w:shd w:val="clear" w:color="auto" w:fill="auto"/>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108" w:type="dxa"/>
            <w:bottom w:w="0" w:type="dxa"/>
            <w:right w:w="108" w:type="dxa"/>
          </w:tblCellMar>
        </w:tblPrEx>
        <w:trPr>
          <w:trHeight w:val="793" w:hRule="atLeast"/>
        </w:trPr>
        <w:tc>
          <w:tcPr>
            <w:tcW w:w="6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108" w:type="dxa"/>
            <w:bottom w:w="0" w:type="dxa"/>
            <w:right w:w="108" w:type="dxa"/>
          </w:tblCellMar>
        </w:tblPrEx>
        <w:trPr>
          <w:trHeight w:val="621"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大黑_GBK" w:hAnsi="方正大黑_GBK" w:eastAsia="方正大黑_GBK" w:cs="方正大黑_GBK"/>
                <w:color w:val="000000"/>
                <w:sz w:val="28"/>
                <w:szCs w:val="28"/>
              </w:rPr>
            </w:pPr>
          </w:p>
        </w:tc>
      </w:tr>
      <w:tr>
        <w:tblPrEx>
          <w:tblCellMar>
            <w:top w:w="0" w:type="dxa"/>
            <w:left w:w="108" w:type="dxa"/>
            <w:bottom w:w="0" w:type="dxa"/>
            <w:right w:w="108" w:type="dxa"/>
          </w:tblCellMar>
        </w:tblPrEx>
        <w:trPr>
          <w:trHeight w:val="414" w:hRule="atLeast"/>
        </w:trPr>
        <w:tc>
          <w:tcPr>
            <w:tcW w:w="6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cs="方正仿宋_GBK"/>
                <w:b/>
                <w:bCs/>
                <w:color w:val="000000"/>
                <w:sz w:val="24"/>
                <w:szCs w:val="24"/>
              </w:rPr>
            </w:pPr>
            <w:r>
              <w:rPr>
                <w:rFonts w:hint="eastAsia" w:ascii="方正仿宋_GBK" w:hAnsi="方正仿宋_GBK" w:cs="方正仿宋_GBK"/>
                <w:b/>
                <w:bCs/>
                <w:color w:val="000000"/>
                <w:kern w:val="0"/>
                <w:sz w:val="24"/>
                <w:szCs w:val="24"/>
              </w:rPr>
              <w:t>合计</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b/>
                <w:bCs/>
                <w:color w:val="000000"/>
                <w:sz w:val="24"/>
                <w:szCs w:val="24"/>
              </w:rPr>
            </w:pPr>
            <w:r>
              <w:rPr>
                <w:rFonts w:eastAsia="宋体"/>
                <w:b/>
                <w:bCs/>
                <w:color w:val="000000"/>
                <w:kern w:val="0"/>
                <w:sz w:val="24"/>
                <w:szCs w:val="24"/>
              </w:rPr>
              <w:t>5,152.00</w:t>
            </w:r>
          </w:p>
        </w:tc>
      </w:tr>
      <w:tr>
        <w:tblPrEx>
          <w:tblCellMar>
            <w:top w:w="0" w:type="dxa"/>
            <w:left w:w="108" w:type="dxa"/>
            <w:bottom w:w="0" w:type="dxa"/>
            <w:right w:w="108" w:type="dxa"/>
          </w:tblCellMar>
        </w:tblPrEx>
        <w:trPr>
          <w:trHeight w:val="396"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502</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机关商品和服务支出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4"/>
                <w:szCs w:val="24"/>
              </w:rPr>
            </w:pPr>
            <w:r>
              <w:rPr>
                <w:rFonts w:eastAsia="宋体"/>
                <w:color w:val="000000"/>
                <w:kern w:val="0"/>
                <w:sz w:val="24"/>
                <w:szCs w:val="24"/>
              </w:rPr>
              <w:t>4,479.92</w:t>
            </w:r>
          </w:p>
        </w:tc>
      </w:tr>
      <w:tr>
        <w:tblPrEx>
          <w:tblCellMar>
            <w:top w:w="0" w:type="dxa"/>
            <w:left w:w="108" w:type="dxa"/>
            <w:bottom w:w="0" w:type="dxa"/>
            <w:right w:w="108" w:type="dxa"/>
          </w:tblCellMar>
        </w:tblPrEx>
        <w:trPr>
          <w:trHeight w:val="379"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50201</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办公经费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4"/>
                <w:szCs w:val="24"/>
              </w:rPr>
            </w:pPr>
            <w:r>
              <w:rPr>
                <w:rFonts w:eastAsia="宋体"/>
                <w:color w:val="000000"/>
                <w:kern w:val="0"/>
                <w:sz w:val="24"/>
                <w:szCs w:val="24"/>
              </w:rPr>
              <w:t>0.96</w:t>
            </w:r>
          </w:p>
        </w:tc>
      </w:tr>
      <w:tr>
        <w:tblPrEx>
          <w:tblCellMar>
            <w:top w:w="0" w:type="dxa"/>
            <w:left w:w="108" w:type="dxa"/>
            <w:bottom w:w="0" w:type="dxa"/>
            <w:right w:w="108" w:type="dxa"/>
          </w:tblCellMar>
        </w:tblPrEx>
        <w:trPr>
          <w:trHeight w:val="379"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50205</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委托业务费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4"/>
                <w:szCs w:val="24"/>
              </w:rPr>
            </w:pPr>
            <w:r>
              <w:rPr>
                <w:rFonts w:eastAsia="宋体"/>
                <w:color w:val="000000"/>
                <w:kern w:val="0"/>
                <w:sz w:val="24"/>
                <w:szCs w:val="24"/>
              </w:rPr>
              <w:t>4,478.96</w:t>
            </w:r>
          </w:p>
        </w:tc>
      </w:tr>
      <w:tr>
        <w:tblPrEx>
          <w:tblCellMar>
            <w:top w:w="0" w:type="dxa"/>
            <w:left w:w="108" w:type="dxa"/>
            <w:bottom w:w="0" w:type="dxa"/>
            <w:right w:w="108" w:type="dxa"/>
          </w:tblCellMar>
        </w:tblPrEx>
        <w:trPr>
          <w:trHeight w:val="396"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509</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对个人和家庭的补助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4"/>
                <w:szCs w:val="24"/>
              </w:rPr>
            </w:pPr>
            <w:r>
              <w:rPr>
                <w:rFonts w:eastAsia="宋体"/>
                <w:color w:val="000000"/>
                <w:kern w:val="0"/>
                <w:sz w:val="24"/>
                <w:szCs w:val="24"/>
              </w:rPr>
              <w:t>672.08</w:t>
            </w:r>
          </w:p>
        </w:tc>
      </w:tr>
      <w:tr>
        <w:tblPrEx>
          <w:tblCellMar>
            <w:top w:w="0" w:type="dxa"/>
            <w:left w:w="108" w:type="dxa"/>
            <w:bottom w:w="0" w:type="dxa"/>
            <w:right w:w="108" w:type="dxa"/>
          </w:tblCellMar>
        </w:tblPrEx>
        <w:trPr>
          <w:trHeight w:val="379"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50901</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社会福利和救助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4"/>
                <w:szCs w:val="24"/>
              </w:rPr>
            </w:pPr>
            <w:r>
              <w:rPr>
                <w:rFonts w:eastAsia="宋体"/>
                <w:color w:val="000000"/>
                <w:kern w:val="0"/>
                <w:sz w:val="24"/>
                <w:szCs w:val="24"/>
              </w:rPr>
              <w:t>550.96</w:t>
            </w:r>
          </w:p>
        </w:tc>
      </w:tr>
      <w:tr>
        <w:tblPrEx>
          <w:tblCellMar>
            <w:top w:w="0" w:type="dxa"/>
            <w:left w:w="108" w:type="dxa"/>
            <w:bottom w:w="0" w:type="dxa"/>
            <w:right w:w="108" w:type="dxa"/>
          </w:tblCellMar>
        </w:tblPrEx>
        <w:trPr>
          <w:trHeight w:val="379"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50999</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cs="方正仿宋_GBK"/>
                <w:color w:val="000000"/>
                <w:sz w:val="24"/>
                <w:szCs w:val="24"/>
              </w:rPr>
            </w:pPr>
            <w:r>
              <w:rPr>
                <w:rStyle w:val="12"/>
                <w:rFonts w:hint="default"/>
              </w:rPr>
              <w:t xml:space="preserve"> 其他对个人和家庭的补助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宋体"/>
                <w:color w:val="000000"/>
                <w:sz w:val="24"/>
                <w:szCs w:val="24"/>
              </w:rPr>
            </w:pPr>
            <w:r>
              <w:rPr>
                <w:rFonts w:eastAsia="宋体"/>
                <w:color w:val="000000"/>
                <w:kern w:val="0"/>
                <w:sz w:val="24"/>
                <w:szCs w:val="24"/>
              </w:rPr>
              <w:t>121.12</w:t>
            </w:r>
          </w:p>
        </w:tc>
      </w:tr>
    </w:tbl>
    <w:p/>
    <w:p>
      <w:p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margin" w:tblpXSpec="center" w:tblpY="-1799"/>
        <w:tblW w:w="16268" w:type="dxa"/>
        <w:tblInd w:w="0" w:type="dxa"/>
        <w:tblLayout w:type="fixed"/>
        <w:tblCellMar>
          <w:top w:w="0" w:type="dxa"/>
          <w:left w:w="108" w:type="dxa"/>
          <w:bottom w:w="0" w:type="dxa"/>
          <w:right w:w="108" w:type="dxa"/>
        </w:tblCellMar>
      </w:tblPr>
      <w:tblGrid>
        <w:gridCol w:w="145"/>
        <w:gridCol w:w="1982"/>
        <w:gridCol w:w="765"/>
        <w:gridCol w:w="705"/>
        <w:gridCol w:w="1005"/>
        <w:gridCol w:w="719"/>
        <w:gridCol w:w="666"/>
        <w:gridCol w:w="585"/>
        <w:gridCol w:w="850"/>
        <w:gridCol w:w="782"/>
        <w:gridCol w:w="1163"/>
        <w:gridCol w:w="1155"/>
        <w:gridCol w:w="366"/>
        <w:gridCol w:w="534"/>
        <w:gridCol w:w="600"/>
        <w:gridCol w:w="366"/>
        <w:gridCol w:w="366"/>
        <w:gridCol w:w="366"/>
        <w:gridCol w:w="366"/>
        <w:gridCol w:w="366"/>
        <w:gridCol w:w="366"/>
        <w:gridCol w:w="366"/>
        <w:gridCol w:w="366"/>
        <w:gridCol w:w="542"/>
        <w:gridCol w:w="172"/>
        <w:gridCol w:w="203"/>
        <w:gridCol w:w="401"/>
      </w:tblGrid>
      <w:tr>
        <w:tblPrEx>
          <w:tblCellMar>
            <w:top w:w="0" w:type="dxa"/>
            <w:left w:w="108" w:type="dxa"/>
            <w:bottom w:w="0" w:type="dxa"/>
            <w:right w:w="108" w:type="dxa"/>
          </w:tblCellMar>
        </w:tblPrEx>
        <w:trPr>
          <w:gridBefore w:val="1"/>
          <w:gridAfter w:val="2"/>
          <w:wBefore w:w="145" w:type="dxa"/>
          <w:wAfter w:w="604" w:type="dxa"/>
          <w:trHeight w:val="450" w:hRule="atLeast"/>
        </w:trPr>
        <w:tc>
          <w:tcPr>
            <w:tcW w:w="15519" w:type="dxa"/>
            <w:gridSpan w:val="24"/>
            <w:tcBorders>
              <w:top w:val="nil"/>
              <w:left w:val="nil"/>
              <w:bottom w:val="nil"/>
              <w:right w:val="nil"/>
            </w:tcBorders>
            <w:shd w:val="clear" w:color="000000" w:fill="FFFFFF"/>
            <w:vAlign w:val="center"/>
          </w:tcPr>
          <w:p>
            <w:r>
              <w:rPr>
                <w:rFonts w:hint="eastAsia"/>
              </w:rPr>
              <w:t>附件12</w:t>
            </w:r>
          </w:p>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政府采购明细表</w:t>
            </w:r>
          </w:p>
        </w:tc>
      </w:tr>
      <w:tr>
        <w:tblPrEx>
          <w:tblCellMar>
            <w:top w:w="0" w:type="dxa"/>
            <w:left w:w="108" w:type="dxa"/>
            <w:bottom w:w="0" w:type="dxa"/>
            <w:right w:w="108" w:type="dxa"/>
          </w:tblCellMar>
        </w:tblPrEx>
        <w:trPr>
          <w:gridBefore w:val="1"/>
          <w:gridAfter w:val="2"/>
          <w:wBefore w:w="145" w:type="dxa"/>
          <w:wAfter w:w="604" w:type="dxa"/>
          <w:trHeight w:val="450" w:hRule="atLeast"/>
        </w:trPr>
        <w:tc>
          <w:tcPr>
            <w:tcW w:w="15519"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672" w:hRule="atLeast"/>
        </w:trPr>
        <w:tc>
          <w:tcPr>
            <w:tcW w:w="212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10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81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09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416"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776" w:hRule="atLeast"/>
        </w:trPr>
        <w:tc>
          <w:tcPr>
            <w:tcW w:w="2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3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396" w:hRule="atLeast"/>
        </w:trPr>
        <w:tc>
          <w:tcPr>
            <w:tcW w:w="212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1005"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53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7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r>
      <w:tr>
        <w:tblPrEx>
          <w:tblCellMar>
            <w:top w:w="0" w:type="dxa"/>
            <w:left w:w="108" w:type="dxa"/>
            <w:bottom w:w="0" w:type="dxa"/>
            <w:right w:w="108" w:type="dxa"/>
          </w:tblCellMar>
        </w:tblPrEx>
        <w:trPr>
          <w:trHeight w:val="362"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0"/>
                <w:rFonts w:ascii="宋体" w:hAnsi="宋体" w:eastAsia="宋体" w:cs="宋体"/>
                <w:sz w:val="15"/>
                <w:szCs w:val="15"/>
              </w:rPr>
            </w:pPr>
            <w:r>
              <w:rPr>
                <w:rStyle w:val="10"/>
                <w:rFonts w:hint="eastAsia" w:ascii="宋体" w:hAnsi="宋体" w:eastAsia="宋体" w:cs="宋体"/>
                <w:sz w:val="15"/>
                <w:szCs w:val="15"/>
              </w:rPr>
              <w:t xml:space="preserve">  920001-重庆市九龙坡区人民政府石桥铺街道办事处（本级）</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53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7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327"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0"/>
                <w:rFonts w:ascii="宋体" w:hAnsi="宋体" w:eastAsia="宋体" w:cs="宋体"/>
                <w:sz w:val="15"/>
                <w:szCs w:val="15"/>
              </w:rPr>
            </w:pPr>
            <w:r>
              <w:rPr>
                <w:rStyle w:val="10"/>
                <w:rFonts w:hint="eastAsia" w:ascii="宋体" w:hAnsi="宋体" w:eastAsia="宋体" w:cs="宋体"/>
                <w:sz w:val="15"/>
                <w:szCs w:val="15"/>
              </w:rPr>
              <w:t>920001-重庆市九龙坡区人民政府石桥铺街道办事处（本级）</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r>
              <w:rPr>
                <w:rFonts w:ascii="宋体" w:hAnsi="宋体" w:eastAsia="宋体" w:cs="宋体"/>
                <w:color w:val="000000"/>
                <w:kern w:val="0"/>
                <w:sz w:val="15"/>
                <w:szCs w:val="15"/>
              </w:rPr>
              <w:t>50010724T000004083141</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清扫保洁经费</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2120501-城乡社区环境卫生</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50205-委托业务费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30226-劳务费</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sz w:val="15"/>
                <w:szCs w:val="15"/>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预算局确认已审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800</w:t>
            </w:r>
            <w:r>
              <w:rPr>
                <w:rFonts w:hint="eastAsia" w:ascii="宋体" w:hAnsi="宋体" w:eastAsia="宋体" w:cs="宋体"/>
                <w:color w:val="000000"/>
                <w:sz w:val="15"/>
                <w:szCs w:val="15"/>
              </w:rPr>
              <w:t>.00</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53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7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r>
    </w:tbl>
    <w:p>
      <w:pPr>
        <w:sectPr>
          <w:pgSz w:w="16838" w:h="11906" w:orient="landscape"/>
          <w:pgMar w:top="1800" w:right="1440" w:bottom="1800" w:left="1440" w:header="851" w:footer="992" w:gutter="0"/>
          <w:cols w:space="425" w:num="1"/>
          <w:docGrid w:type="lines" w:linePitch="435" w:charSpace="0"/>
        </w:sectPr>
      </w:pPr>
    </w:p>
    <w:p>
      <w:pPr>
        <w:rPr>
          <w:rFonts w:hint="eastAsia"/>
        </w:rPr>
      </w:pPr>
    </w:p>
    <w:p>
      <w:pPr>
        <w:rPr>
          <w:rFonts w:hint="eastAsia"/>
        </w:rPr>
      </w:pPr>
    </w:p>
    <w:p>
      <w:r>
        <w:rPr>
          <w:rFonts w:hint="eastAsia"/>
        </w:rPr>
        <w:t>附件13</w:t>
      </w:r>
    </w:p>
    <w:tbl>
      <w:tblPr>
        <w:tblStyle w:val="5"/>
        <w:tblW w:w="5816" w:type="pct"/>
        <w:tblInd w:w="-694" w:type="dxa"/>
        <w:tblLayout w:type="autofit"/>
        <w:tblCellMar>
          <w:top w:w="0" w:type="dxa"/>
          <w:left w:w="0" w:type="dxa"/>
          <w:bottom w:w="0" w:type="dxa"/>
          <w:right w:w="0" w:type="dxa"/>
        </w:tblCellMar>
      </w:tblPr>
      <w:tblGrid>
        <w:gridCol w:w="275"/>
        <w:gridCol w:w="1136"/>
        <w:gridCol w:w="271"/>
        <w:gridCol w:w="1747"/>
        <w:gridCol w:w="673"/>
        <w:gridCol w:w="456"/>
        <w:gridCol w:w="780"/>
        <w:gridCol w:w="438"/>
        <w:gridCol w:w="138"/>
        <w:gridCol w:w="579"/>
        <w:gridCol w:w="210"/>
        <w:gridCol w:w="578"/>
        <w:gridCol w:w="39"/>
        <w:gridCol w:w="539"/>
        <w:gridCol w:w="110"/>
        <w:gridCol w:w="468"/>
        <w:gridCol w:w="222"/>
        <w:gridCol w:w="222"/>
        <w:gridCol w:w="230"/>
        <w:gridCol w:w="565"/>
        <w:gridCol w:w="20"/>
      </w:tblGrid>
      <w:tr>
        <w:tblPrEx>
          <w:tblCellMar>
            <w:top w:w="0" w:type="dxa"/>
            <w:left w:w="0" w:type="dxa"/>
            <w:bottom w:w="0" w:type="dxa"/>
            <w:right w:w="0" w:type="dxa"/>
          </w:tblCellMar>
        </w:tblPrEx>
        <w:trPr>
          <w:gridAfter w:val="1"/>
          <w:wAfter w:w="14" w:type="pct"/>
          <w:trHeight w:val="862" w:hRule="atLeast"/>
        </w:trPr>
        <w:tc>
          <w:tcPr>
            <w:tcW w:w="4986" w:type="pct"/>
            <w:gridSpan w:val="2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重庆市九龙坡区石桥铺街道办事处（本级）</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gridAfter w:val="1"/>
          <w:wAfter w:w="14" w:type="pct"/>
          <w:trHeight w:val="327" w:hRule="atLeast"/>
        </w:trPr>
        <w:tc>
          <w:tcPr>
            <w:tcW w:w="734"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31" w:type="pct"/>
            <w:gridSpan w:val="6"/>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6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3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93" w:type="pct"/>
            <w:gridSpan w:val="5"/>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108" w:type="dxa"/>
            <w:bottom w:w="0" w:type="dxa"/>
            <w:right w:w="108" w:type="dxa"/>
          </w:tblCellMar>
        </w:tblPrEx>
        <w:trPr>
          <w:gridBefore w:val="1"/>
          <w:gridAfter w:val="1"/>
          <w:wBefore w:w="145" w:type="pct"/>
          <w:wAfter w:w="14" w:type="pct"/>
          <w:trHeight w:val="758" w:hRule="atLeast"/>
        </w:trPr>
        <w:tc>
          <w:tcPr>
            <w:tcW w:w="4840" w:type="pct"/>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b/>
                <w:bCs/>
                <w:color w:val="000000"/>
                <w:kern w:val="0"/>
                <w:sz w:val="24"/>
                <w:szCs w:val="24"/>
              </w:rPr>
            </w:pPr>
            <w:r>
              <w:rPr>
                <w:rFonts w:hint="eastAsia" w:ascii="等线" w:hAnsi="宋体" w:eastAsia="等线" w:cs="宋体"/>
                <w:b/>
                <w:bCs/>
                <w:color w:val="000000"/>
                <w:kern w:val="0"/>
                <w:sz w:val="24"/>
                <w:szCs w:val="24"/>
              </w:rPr>
              <w:t>绩效目标表</w:t>
            </w:r>
          </w:p>
        </w:tc>
      </w:tr>
      <w:tr>
        <w:tblPrEx>
          <w:tblCellMar>
            <w:top w:w="0" w:type="dxa"/>
            <w:left w:w="108" w:type="dxa"/>
            <w:bottom w:w="0" w:type="dxa"/>
            <w:right w:w="108" w:type="dxa"/>
          </w:tblCellMar>
        </w:tblPrEx>
        <w:trPr>
          <w:gridBefore w:val="1"/>
          <w:gridAfter w:val="1"/>
          <w:wBefore w:w="145" w:type="pct"/>
          <w:wAfter w:w="14" w:type="pct"/>
          <w:trHeight w:val="111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单位信息：</w:t>
            </w:r>
          </w:p>
        </w:tc>
        <w:tc>
          <w:tcPr>
            <w:tcW w:w="904"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920001-重庆市九龙坡区人民政府石桥铺街道办事处（本级）</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项目名称：</w:t>
            </w:r>
          </w:p>
        </w:tc>
        <w:tc>
          <w:tcPr>
            <w:tcW w:w="1605"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优抚对象等慰问（春节慰问）</w:t>
            </w: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职能职责与活动：</w:t>
            </w:r>
          </w:p>
        </w:tc>
        <w:tc>
          <w:tcPr>
            <w:tcW w:w="651"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2101-退役军人管理工作/01-退役军人管理工作</w:t>
            </w:r>
          </w:p>
        </w:tc>
      </w:tr>
      <w:tr>
        <w:tblPrEx>
          <w:tblCellMar>
            <w:top w:w="0" w:type="dxa"/>
            <w:left w:w="108" w:type="dxa"/>
            <w:bottom w:w="0" w:type="dxa"/>
            <w:right w:w="108" w:type="dxa"/>
          </w:tblCellMar>
        </w:tblPrEx>
        <w:trPr>
          <w:gridBefore w:val="1"/>
          <w:gridAfter w:val="1"/>
          <w:wBefore w:w="145" w:type="pct"/>
          <w:wAfter w:w="14" w:type="pct"/>
          <w:trHeight w:val="96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主管部门：</w:t>
            </w:r>
          </w:p>
        </w:tc>
        <w:tc>
          <w:tcPr>
            <w:tcW w:w="904"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920-重庆市九龙坡区人民政府石桥铺街道办事处</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项目经办人：</w:t>
            </w:r>
          </w:p>
        </w:tc>
        <w:tc>
          <w:tcPr>
            <w:tcW w:w="1605"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项目总额：</w:t>
            </w:r>
          </w:p>
        </w:tc>
        <w:tc>
          <w:tcPr>
            <w:tcW w:w="651" w:type="pct"/>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等线" w:hAnsi="宋体" w:eastAsia="等线" w:cs="宋体"/>
                <w:color w:val="000000"/>
                <w:kern w:val="0"/>
                <w:sz w:val="18"/>
                <w:szCs w:val="18"/>
              </w:rPr>
            </w:pPr>
            <w:r>
              <w:rPr>
                <w:rFonts w:hint="eastAsia" w:ascii="等线" w:hAnsi="宋体" w:eastAsia="等线" w:cs="宋体"/>
                <w:color w:val="000000"/>
                <w:kern w:val="0"/>
                <w:sz w:val="18"/>
                <w:szCs w:val="18"/>
              </w:rPr>
              <w:t>6.06</w:t>
            </w:r>
          </w:p>
        </w:tc>
      </w:tr>
      <w:tr>
        <w:tblPrEx>
          <w:tblCellMar>
            <w:top w:w="0" w:type="dxa"/>
            <w:left w:w="108" w:type="dxa"/>
            <w:bottom w:w="0" w:type="dxa"/>
            <w:right w:w="108" w:type="dxa"/>
          </w:tblCellMar>
        </w:tblPrEx>
        <w:trPr>
          <w:gridBefore w:val="1"/>
          <w:gridAfter w:val="1"/>
          <w:wBefore w:w="145" w:type="pct"/>
          <w:wAfter w:w="14" w:type="pct"/>
          <w:trHeight w:val="1185" w:hRule="atLeast"/>
        </w:trPr>
        <w:tc>
          <w:tcPr>
            <w:tcW w:w="732"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预算执行率权重(%)：</w:t>
            </w:r>
          </w:p>
        </w:tc>
        <w:tc>
          <w:tcPr>
            <w:tcW w:w="90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10</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项目经办人电话：</w:t>
            </w:r>
          </w:p>
        </w:tc>
        <w:tc>
          <w:tcPr>
            <w:tcW w:w="1605"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其中：</w:t>
            </w:r>
          </w:p>
        </w:tc>
        <w:tc>
          <w:tcPr>
            <w:tcW w:w="299" w:type="pct"/>
            <w:gridSpan w:val="2"/>
            <w:tcBorders>
              <w:top w:val="nil"/>
              <w:left w:val="nil"/>
              <w:bottom w:val="single" w:color="auto" w:sz="4" w:space="0"/>
              <w:right w:val="single" w:color="auto"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财政资金：</w:t>
            </w:r>
          </w:p>
        </w:tc>
        <w:tc>
          <w:tcPr>
            <w:tcW w:w="65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等线" w:hAnsi="宋体" w:eastAsia="等线" w:cs="宋体"/>
                <w:color w:val="000000"/>
                <w:kern w:val="0"/>
                <w:sz w:val="18"/>
                <w:szCs w:val="18"/>
              </w:rPr>
            </w:pPr>
            <w:r>
              <w:rPr>
                <w:rFonts w:hint="eastAsia" w:ascii="等线" w:hAnsi="宋体" w:eastAsia="等线" w:cs="宋体"/>
                <w:color w:val="000000"/>
                <w:kern w:val="0"/>
                <w:sz w:val="18"/>
                <w:szCs w:val="18"/>
              </w:rPr>
              <w:t>6.06</w:t>
            </w:r>
          </w:p>
        </w:tc>
      </w:tr>
      <w:tr>
        <w:tblPrEx>
          <w:tblCellMar>
            <w:top w:w="0" w:type="dxa"/>
            <w:left w:w="108" w:type="dxa"/>
            <w:bottom w:w="0" w:type="dxa"/>
            <w:right w:w="108" w:type="dxa"/>
          </w:tblCellMar>
        </w:tblPrEx>
        <w:trPr>
          <w:gridBefore w:val="1"/>
          <w:gridAfter w:val="1"/>
          <w:wBefore w:w="145" w:type="pct"/>
          <w:wAfter w:w="14" w:type="pct"/>
          <w:trHeight w:val="503" w:hRule="atLeast"/>
        </w:trPr>
        <w:tc>
          <w:tcPr>
            <w:tcW w:w="732" w:type="pct"/>
            <w:gridSpan w:val="2"/>
            <w:vMerge w:val="restart"/>
            <w:tcBorders>
              <w:top w:val="nil"/>
              <w:left w:val="single" w:color="auto" w:sz="4" w:space="0"/>
              <w:bottom w:val="single" w:color="auto" w:sz="4" w:space="0"/>
              <w:right w:val="single" w:color="auto" w:sz="4" w:space="0"/>
            </w:tcBorders>
            <w:shd w:val="clear" w:color="auto" w:fill="auto"/>
            <w:noWrap/>
          </w:tcPr>
          <w:p>
            <w:pPr>
              <w:widowControl/>
              <w:jc w:val="lef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整体目标：</w:t>
            </w:r>
          </w:p>
        </w:tc>
        <w:tc>
          <w:tcPr>
            <w:tcW w:w="2860" w:type="pct"/>
            <w:gridSpan w:val="9"/>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企业军转干部及无军籍职工春节慰问</w:t>
            </w: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财政专户管理资金：</w:t>
            </w:r>
          </w:p>
        </w:tc>
        <w:tc>
          <w:tcPr>
            <w:tcW w:w="65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等线" w:hAnsi="宋体" w:eastAsia="等线" w:cs="宋体"/>
                <w:color w:val="000000"/>
                <w:kern w:val="0"/>
                <w:sz w:val="18"/>
                <w:szCs w:val="18"/>
              </w:rPr>
            </w:pPr>
            <w:r>
              <w:rPr>
                <w:rFonts w:hint="eastAsia" w:ascii="等线" w:hAnsi="宋体" w:eastAsia="等线" w:cs="宋体"/>
                <w:color w:val="000000"/>
                <w:kern w:val="0"/>
                <w:sz w:val="18"/>
                <w:szCs w:val="18"/>
              </w:rPr>
              <w:t xml:space="preserve">0 </w:t>
            </w:r>
          </w:p>
        </w:tc>
      </w:tr>
      <w:tr>
        <w:tblPrEx>
          <w:tblCellMar>
            <w:top w:w="0" w:type="dxa"/>
            <w:left w:w="108" w:type="dxa"/>
            <w:bottom w:w="0" w:type="dxa"/>
            <w:right w:w="108" w:type="dxa"/>
          </w:tblCellMar>
        </w:tblPrEx>
        <w:trPr>
          <w:gridBefore w:val="1"/>
          <w:gridAfter w:val="1"/>
          <w:wBefore w:w="145" w:type="pct"/>
          <w:wAfter w:w="14" w:type="pct"/>
          <w:trHeight w:val="503" w:hRule="atLeast"/>
        </w:trPr>
        <w:tc>
          <w:tcPr>
            <w:tcW w:w="732"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等线" w:hAnsi="宋体" w:eastAsia="等线" w:cs="宋体"/>
                <w:b/>
                <w:bCs/>
                <w:color w:val="000000"/>
                <w:kern w:val="0"/>
                <w:sz w:val="18"/>
                <w:szCs w:val="18"/>
              </w:rPr>
            </w:pPr>
          </w:p>
        </w:tc>
        <w:tc>
          <w:tcPr>
            <w:tcW w:w="2860"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宋体" w:eastAsia="等线" w:cs="宋体"/>
                <w:color w:val="000000"/>
                <w:kern w:val="0"/>
                <w:sz w:val="18"/>
                <w:szCs w:val="18"/>
              </w:rPr>
            </w:pP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单位资金：</w:t>
            </w:r>
          </w:p>
        </w:tc>
        <w:tc>
          <w:tcPr>
            <w:tcW w:w="65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等线" w:hAnsi="宋体" w:eastAsia="等线" w:cs="宋体"/>
                <w:color w:val="000000"/>
                <w:kern w:val="0"/>
                <w:sz w:val="18"/>
                <w:szCs w:val="18"/>
              </w:rPr>
            </w:pPr>
            <w:r>
              <w:rPr>
                <w:rFonts w:hint="eastAsia" w:ascii="等线" w:hAnsi="宋体" w:eastAsia="等线" w:cs="宋体"/>
                <w:color w:val="000000"/>
                <w:kern w:val="0"/>
                <w:sz w:val="18"/>
                <w:szCs w:val="18"/>
              </w:rPr>
              <w:t xml:space="preserve">0 </w:t>
            </w:r>
          </w:p>
        </w:tc>
      </w:tr>
      <w:tr>
        <w:tblPrEx>
          <w:tblCellMar>
            <w:top w:w="0" w:type="dxa"/>
            <w:left w:w="108" w:type="dxa"/>
            <w:bottom w:w="0" w:type="dxa"/>
            <w:right w:w="108" w:type="dxa"/>
          </w:tblCellMar>
        </w:tblPrEx>
        <w:trPr>
          <w:gridBefore w:val="1"/>
          <w:gridAfter w:val="1"/>
          <w:wBefore w:w="145" w:type="pct"/>
          <w:wAfter w:w="14" w:type="pct"/>
          <w:trHeight w:val="503" w:hRule="atLeast"/>
        </w:trPr>
        <w:tc>
          <w:tcPr>
            <w:tcW w:w="732"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等线" w:hAnsi="宋体" w:eastAsia="等线" w:cs="宋体"/>
                <w:b/>
                <w:bCs/>
                <w:color w:val="000000"/>
                <w:kern w:val="0"/>
                <w:sz w:val="18"/>
                <w:szCs w:val="18"/>
              </w:rPr>
            </w:pPr>
          </w:p>
        </w:tc>
        <w:tc>
          <w:tcPr>
            <w:tcW w:w="2860"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宋体" w:eastAsia="等线" w:cs="宋体"/>
                <w:color w:val="000000"/>
                <w:kern w:val="0"/>
                <w:sz w:val="18"/>
                <w:szCs w:val="18"/>
              </w:rPr>
            </w:pP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社会投入资金：</w:t>
            </w:r>
          </w:p>
        </w:tc>
        <w:tc>
          <w:tcPr>
            <w:tcW w:w="65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等线" w:hAnsi="宋体" w:eastAsia="等线" w:cs="宋体"/>
                <w:color w:val="000000"/>
                <w:kern w:val="0"/>
                <w:sz w:val="18"/>
                <w:szCs w:val="18"/>
              </w:rPr>
            </w:pPr>
            <w:r>
              <w:rPr>
                <w:rFonts w:hint="eastAsia" w:ascii="等线" w:hAnsi="宋体" w:eastAsia="等线" w:cs="宋体"/>
                <w:color w:val="000000"/>
                <w:kern w:val="0"/>
                <w:sz w:val="18"/>
                <w:szCs w:val="18"/>
              </w:rPr>
              <w:t xml:space="preserve">0 </w:t>
            </w:r>
          </w:p>
        </w:tc>
      </w:tr>
      <w:tr>
        <w:tblPrEx>
          <w:tblCellMar>
            <w:top w:w="0" w:type="dxa"/>
            <w:left w:w="108" w:type="dxa"/>
            <w:bottom w:w="0" w:type="dxa"/>
            <w:right w:w="108" w:type="dxa"/>
          </w:tblCellMar>
        </w:tblPrEx>
        <w:trPr>
          <w:gridBefore w:val="1"/>
          <w:gridAfter w:val="1"/>
          <w:wBefore w:w="145" w:type="pct"/>
          <w:wAfter w:w="14" w:type="pct"/>
          <w:trHeight w:val="503" w:hRule="atLeast"/>
        </w:trPr>
        <w:tc>
          <w:tcPr>
            <w:tcW w:w="732"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等线" w:hAnsi="宋体" w:eastAsia="等线" w:cs="宋体"/>
                <w:b/>
                <w:bCs/>
                <w:color w:val="000000"/>
                <w:kern w:val="0"/>
                <w:sz w:val="18"/>
                <w:szCs w:val="18"/>
              </w:rPr>
            </w:pPr>
          </w:p>
        </w:tc>
        <w:tc>
          <w:tcPr>
            <w:tcW w:w="2860"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宋体" w:eastAsia="等线" w:cs="宋体"/>
                <w:color w:val="000000"/>
                <w:kern w:val="0"/>
                <w:sz w:val="18"/>
                <w:szCs w:val="18"/>
              </w:rPr>
            </w:pP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银行贷款：</w:t>
            </w:r>
          </w:p>
        </w:tc>
        <w:tc>
          <w:tcPr>
            <w:tcW w:w="65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等线" w:hAnsi="宋体" w:eastAsia="等线" w:cs="宋体"/>
                <w:color w:val="000000"/>
                <w:kern w:val="0"/>
                <w:sz w:val="18"/>
                <w:szCs w:val="18"/>
              </w:rPr>
            </w:pPr>
            <w:r>
              <w:rPr>
                <w:rFonts w:hint="eastAsia" w:ascii="等线" w:hAnsi="宋体" w:eastAsia="等线" w:cs="宋体"/>
                <w:color w:val="000000"/>
                <w:kern w:val="0"/>
                <w:sz w:val="18"/>
                <w:szCs w:val="18"/>
              </w:rPr>
              <w:t xml:space="preserve">0 </w:t>
            </w:r>
          </w:p>
        </w:tc>
      </w:tr>
      <w:tr>
        <w:tblPrEx>
          <w:tblCellMar>
            <w:top w:w="0" w:type="dxa"/>
            <w:left w:w="108" w:type="dxa"/>
            <w:bottom w:w="0" w:type="dxa"/>
            <w:right w:w="108" w:type="dxa"/>
          </w:tblCellMar>
        </w:tblPrEx>
        <w:trPr>
          <w:gridBefore w:val="1"/>
          <w:wBefore w:w="145" w:type="pct"/>
          <w:trHeight w:val="503"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一级指标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二级指标</w:t>
            </w:r>
          </w:p>
        </w:tc>
        <w:tc>
          <w:tcPr>
            <w:tcW w:w="350"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指标性质</w:t>
            </w:r>
          </w:p>
        </w:tc>
        <w:tc>
          <w:tcPr>
            <w:tcW w:w="238"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历史参考值</w:t>
            </w:r>
          </w:p>
        </w:tc>
        <w:tc>
          <w:tcPr>
            <w:tcW w:w="405"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指标值</w:t>
            </w:r>
          </w:p>
        </w:tc>
        <w:tc>
          <w:tcPr>
            <w:tcW w:w="251" w:type="pct"/>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度量单位</w:t>
            </w:r>
          </w:p>
        </w:tc>
        <w:tc>
          <w:tcPr>
            <w:tcW w:w="412" w:type="pct"/>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权重（%）</w:t>
            </w:r>
          </w:p>
        </w:tc>
        <w:tc>
          <w:tcPr>
            <w:tcW w:w="29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b/>
                <w:bCs/>
                <w:color w:val="000000"/>
                <w:kern w:val="0"/>
                <w:sz w:val="18"/>
                <w:szCs w:val="18"/>
              </w:rPr>
            </w:pPr>
            <w:r>
              <w:rPr>
                <w:rFonts w:hint="eastAsia" w:ascii="等线" w:hAnsi="宋体" w:eastAsia="等线" w:cs="宋体"/>
                <w:b/>
                <w:bCs/>
                <w:color w:val="000000"/>
                <w:kern w:val="0"/>
                <w:sz w:val="18"/>
                <w:szCs w:val="18"/>
              </w:rPr>
              <w:t>备注</w:t>
            </w: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b/>
                <w:bCs/>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18"/>
                <w:szCs w:val="18"/>
              </w:rPr>
            </w:pPr>
          </w:p>
        </w:tc>
      </w:tr>
      <w:tr>
        <w:tblPrEx>
          <w:tblCellMar>
            <w:top w:w="0" w:type="dxa"/>
            <w:left w:w="108" w:type="dxa"/>
            <w:bottom w:w="0" w:type="dxa"/>
            <w:right w:w="108" w:type="dxa"/>
          </w:tblCellMar>
        </w:tblPrEx>
        <w:trPr>
          <w:gridBefore w:val="1"/>
          <w:wBefore w:w="145" w:type="pct"/>
          <w:trHeight w:val="24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产出指标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数量指标</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05"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116</w:t>
            </w:r>
          </w:p>
        </w:tc>
        <w:tc>
          <w:tcPr>
            <w:tcW w:w="251"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人</w:t>
            </w:r>
          </w:p>
        </w:tc>
        <w:tc>
          <w:tcPr>
            <w:tcW w:w="41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20</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r>
      <w:tr>
        <w:tblPrEx>
          <w:tblCellMar>
            <w:top w:w="0" w:type="dxa"/>
            <w:left w:w="108" w:type="dxa"/>
            <w:bottom w:w="0" w:type="dxa"/>
            <w:right w:w="108" w:type="dxa"/>
          </w:tblCellMar>
        </w:tblPrEx>
        <w:trPr>
          <w:gridBefore w:val="1"/>
          <w:wBefore w:w="145" w:type="pct"/>
          <w:trHeight w:val="24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产出指标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时效指标</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05"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w:t>
            </w:r>
          </w:p>
        </w:tc>
        <w:tc>
          <w:tcPr>
            <w:tcW w:w="251"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月</w:t>
            </w:r>
          </w:p>
        </w:tc>
        <w:tc>
          <w:tcPr>
            <w:tcW w:w="41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20</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r>
      <w:tr>
        <w:tblPrEx>
          <w:tblCellMar>
            <w:top w:w="0" w:type="dxa"/>
            <w:left w:w="108" w:type="dxa"/>
            <w:bottom w:w="0" w:type="dxa"/>
            <w:right w:w="108" w:type="dxa"/>
          </w:tblCellMar>
        </w:tblPrEx>
        <w:trPr>
          <w:gridBefore w:val="1"/>
          <w:wBefore w:w="145" w:type="pct"/>
          <w:trHeight w:val="24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产出指标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成本指标</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05"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6.06</w:t>
            </w:r>
          </w:p>
        </w:tc>
        <w:tc>
          <w:tcPr>
            <w:tcW w:w="251"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万元</w:t>
            </w:r>
          </w:p>
        </w:tc>
        <w:tc>
          <w:tcPr>
            <w:tcW w:w="41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10</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r>
      <w:tr>
        <w:tblPrEx>
          <w:tblCellMar>
            <w:top w:w="0" w:type="dxa"/>
            <w:left w:w="108" w:type="dxa"/>
            <w:bottom w:w="0" w:type="dxa"/>
            <w:right w:w="108" w:type="dxa"/>
          </w:tblCellMar>
        </w:tblPrEx>
        <w:trPr>
          <w:gridBefore w:val="1"/>
          <w:wBefore w:w="145" w:type="pct"/>
          <w:trHeight w:val="24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效益指标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经济效益</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定性</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05"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11</w:t>
            </w:r>
          </w:p>
        </w:tc>
        <w:tc>
          <w:tcPr>
            <w:tcW w:w="251"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1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10</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r>
      <w:tr>
        <w:tblPrEx>
          <w:tblCellMar>
            <w:top w:w="0" w:type="dxa"/>
            <w:left w:w="108" w:type="dxa"/>
            <w:bottom w:w="0" w:type="dxa"/>
            <w:right w:w="108" w:type="dxa"/>
          </w:tblCellMar>
        </w:tblPrEx>
        <w:trPr>
          <w:gridBefore w:val="1"/>
          <w:wBefore w:w="145" w:type="pct"/>
          <w:trHeight w:val="24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效益指标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社会效益</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定性</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05"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11</w:t>
            </w:r>
          </w:p>
        </w:tc>
        <w:tc>
          <w:tcPr>
            <w:tcW w:w="251"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1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20</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r>
      <w:tr>
        <w:tblPrEx>
          <w:tblCellMar>
            <w:top w:w="0" w:type="dxa"/>
            <w:left w:w="108" w:type="dxa"/>
            <w:bottom w:w="0" w:type="dxa"/>
            <w:right w:w="108" w:type="dxa"/>
          </w:tblCellMar>
        </w:tblPrEx>
        <w:trPr>
          <w:gridBefore w:val="1"/>
          <w:wBefore w:w="145" w:type="pct"/>
          <w:trHeight w:val="240" w:hRule="atLeast"/>
        </w:trPr>
        <w:tc>
          <w:tcPr>
            <w:tcW w:w="73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满意度指标</w:t>
            </w:r>
          </w:p>
        </w:tc>
        <w:tc>
          <w:tcPr>
            <w:tcW w:w="904" w:type="pct"/>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服务对象满意度指标</w:t>
            </w:r>
          </w:p>
        </w:tc>
        <w:tc>
          <w:tcPr>
            <w:tcW w:w="350" w:type="pct"/>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405"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95</w:t>
            </w:r>
          </w:p>
        </w:tc>
        <w:tc>
          <w:tcPr>
            <w:tcW w:w="251"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w:t>
            </w:r>
          </w:p>
        </w:tc>
        <w:tc>
          <w:tcPr>
            <w:tcW w:w="41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r>
              <w:rPr>
                <w:rFonts w:hint="eastAsia" w:ascii="等线" w:hAnsi="宋体" w:eastAsia="等线" w:cs="宋体"/>
                <w:color w:val="000000"/>
                <w:kern w:val="0"/>
                <w:sz w:val="18"/>
                <w:szCs w:val="18"/>
              </w:rPr>
              <w:t>10</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2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1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c>
          <w:tcPr>
            <w:tcW w:w="307"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18"/>
                <w:szCs w:val="18"/>
              </w:rPr>
            </w:pPr>
          </w:p>
        </w:tc>
      </w:tr>
    </w:tbl>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0077D1"/>
    <w:rsid w:val="0004549F"/>
    <w:rsid w:val="00193C7C"/>
    <w:rsid w:val="001B4C49"/>
    <w:rsid w:val="001F1A07"/>
    <w:rsid w:val="002759F7"/>
    <w:rsid w:val="002C081B"/>
    <w:rsid w:val="003124DE"/>
    <w:rsid w:val="003A42CA"/>
    <w:rsid w:val="003F05D9"/>
    <w:rsid w:val="0045404A"/>
    <w:rsid w:val="004D6578"/>
    <w:rsid w:val="00565F49"/>
    <w:rsid w:val="005939B8"/>
    <w:rsid w:val="0063286A"/>
    <w:rsid w:val="006527FC"/>
    <w:rsid w:val="00695FBB"/>
    <w:rsid w:val="006D3BA5"/>
    <w:rsid w:val="00740FC8"/>
    <w:rsid w:val="0075114F"/>
    <w:rsid w:val="007A1F30"/>
    <w:rsid w:val="00821B5B"/>
    <w:rsid w:val="00841ED9"/>
    <w:rsid w:val="00843283"/>
    <w:rsid w:val="00A16A5D"/>
    <w:rsid w:val="00A2145E"/>
    <w:rsid w:val="00AD32F6"/>
    <w:rsid w:val="00B004F2"/>
    <w:rsid w:val="00BB1ED1"/>
    <w:rsid w:val="00BC0118"/>
    <w:rsid w:val="00BF7E54"/>
    <w:rsid w:val="00D17D14"/>
    <w:rsid w:val="00E34DE2"/>
    <w:rsid w:val="00E57CE4"/>
    <w:rsid w:val="00EF4A2C"/>
    <w:rsid w:val="00EF5D28"/>
    <w:rsid w:val="00F300CF"/>
    <w:rsid w:val="00F60D76"/>
    <w:rsid w:val="017D4F5C"/>
    <w:rsid w:val="018C33F1"/>
    <w:rsid w:val="028B08F3"/>
    <w:rsid w:val="03D33559"/>
    <w:rsid w:val="0648365F"/>
    <w:rsid w:val="068B011B"/>
    <w:rsid w:val="06AE5BB8"/>
    <w:rsid w:val="076E0C9E"/>
    <w:rsid w:val="07C82CA9"/>
    <w:rsid w:val="0A771662"/>
    <w:rsid w:val="0CF06F2A"/>
    <w:rsid w:val="13B67184"/>
    <w:rsid w:val="15145780"/>
    <w:rsid w:val="151D2886"/>
    <w:rsid w:val="152F4368"/>
    <w:rsid w:val="17E70F2A"/>
    <w:rsid w:val="18475E6C"/>
    <w:rsid w:val="18E436BB"/>
    <w:rsid w:val="19376A6C"/>
    <w:rsid w:val="1A3C651F"/>
    <w:rsid w:val="1B177D78"/>
    <w:rsid w:val="1C56667E"/>
    <w:rsid w:val="1C8B27CB"/>
    <w:rsid w:val="1CCF7BC6"/>
    <w:rsid w:val="1F585CFC"/>
    <w:rsid w:val="1F7B6182"/>
    <w:rsid w:val="2012512B"/>
    <w:rsid w:val="231352C9"/>
    <w:rsid w:val="24700890"/>
    <w:rsid w:val="24E46F1D"/>
    <w:rsid w:val="251B0465"/>
    <w:rsid w:val="262E5F76"/>
    <w:rsid w:val="297B3BC8"/>
    <w:rsid w:val="2FE14ED5"/>
    <w:rsid w:val="2FE83639"/>
    <w:rsid w:val="34337579"/>
    <w:rsid w:val="34730ACE"/>
    <w:rsid w:val="3B365BA1"/>
    <w:rsid w:val="3C265C15"/>
    <w:rsid w:val="3DC15BF5"/>
    <w:rsid w:val="3EF21DDE"/>
    <w:rsid w:val="41AF045B"/>
    <w:rsid w:val="42293D69"/>
    <w:rsid w:val="43617533"/>
    <w:rsid w:val="45521829"/>
    <w:rsid w:val="4656186D"/>
    <w:rsid w:val="475A49C5"/>
    <w:rsid w:val="490B33EC"/>
    <w:rsid w:val="4D3B2709"/>
    <w:rsid w:val="50E7551B"/>
    <w:rsid w:val="54E02A9C"/>
    <w:rsid w:val="55464720"/>
    <w:rsid w:val="55652EB2"/>
    <w:rsid w:val="598A5B73"/>
    <w:rsid w:val="5D503DB0"/>
    <w:rsid w:val="5DD16FC5"/>
    <w:rsid w:val="60F228D4"/>
    <w:rsid w:val="624B0BD0"/>
    <w:rsid w:val="63316ACA"/>
    <w:rsid w:val="65136487"/>
    <w:rsid w:val="666920D7"/>
    <w:rsid w:val="68A043A9"/>
    <w:rsid w:val="7237336F"/>
    <w:rsid w:val="731E2BC7"/>
    <w:rsid w:val="74A0760B"/>
    <w:rsid w:val="76636B42"/>
    <w:rsid w:val="785B33A7"/>
    <w:rsid w:val="793859AC"/>
    <w:rsid w:val="79870D9A"/>
    <w:rsid w:val="7B5353D8"/>
    <w:rsid w:val="7BE94598"/>
    <w:rsid w:val="7CA34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71"/>
    <w:basedOn w:val="6"/>
    <w:qFormat/>
    <w:uiPriority w:val="0"/>
    <w:rPr>
      <w:rFonts w:hint="eastAsia" w:ascii="方正仿宋_GBK" w:hAnsi="方正仿宋_GBK" w:eastAsia="方正仿宋_GBK" w:cs="方正仿宋_GBK"/>
      <w:color w:val="000000"/>
      <w:sz w:val="20"/>
      <w:szCs w:val="20"/>
      <w:u w:val="none"/>
    </w:rPr>
  </w:style>
  <w:style w:type="character" w:customStyle="1" w:styleId="12">
    <w:name w:val="font10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3260</Words>
  <Characters>4004</Characters>
  <Lines>102</Lines>
  <Paragraphs>28</Paragraphs>
  <TotalTime>7</TotalTime>
  <ScaleCrop>false</ScaleCrop>
  <LinksUpToDate>false</LinksUpToDate>
  <CharactersWithSpaces>4086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2025-01-22T09:55:00Z</dcterms:created>
  <dc:creator>Dan℡</dc:creator>
  <cp:lastModifiedBy>uhtf</cp:lastModifiedBy>
  <dcterms:modified xsi:type="dcterms:W3CDTF">2026-04-29T16:47:13Z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39498E210C794959B6DDB0C1DCD179B9_13</vt:lpwstr>
  </property>
  <property fmtid="{D5CDD505-2E9C-101B-9397-08002B2CF9AE}" pid="4" name="KSOTemplateDocerSaveRecord">
    <vt:lpwstr>eyJoZGlkIjoiMWU5ZmJjNzU4MDQwMDFiZjIxMzVjNmEwZmQyMGMzZDQiLCJ1c2VySWQiOiI2MjQ5NTc0MjIifQ==</vt:lpwstr>
  </property>
</Properties>
</file>