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bookmarkStart w:id="0" w:name="_GoBack"/>
      <w:bookmarkEnd w:id="0"/>
    </w:p>
    <w:p>
      <w:pPr>
        <w:adjustRightInd w:val="0"/>
        <w:snapToGrid w:val="0"/>
        <w:spacing w:line="600" w:lineRule="exact"/>
        <w:jc w:val="center"/>
        <w:rPr>
          <w:rFonts w:eastAsia="方正小标宋_GBK" w:cs="华文中宋"/>
          <w:sz w:val="44"/>
          <w:szCs w:val="44"/>
        </w:rPr>
      </w:pPr>
      <w:r>
        <w:rPr>
          <w:rFonts w:hint="eastAsia" w:eastAsia="方正小标宋_GBK" w:cs="华文中宋"/>
          <w:sz w:val="44"/>
          <w:szCs w:val="44"/>
        </w:rPr>
        <w:t>重庆市九龙坡区城市管理综合行政执法支队石桥铺街道大队2025年单位预算情况说明</w:t>
      </w:r>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一、单位基本情况</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（一）职能职责</w:t>
      </w:r>
    </w:p>
    <w:p>
      <w:pPr>
        <w:snapToGrid w:val="0"/>
        <w:spacing w:line="596" w:lineRule="exact"/>
        <w:ind w:firstLine="640" w:firstLineChars="200"/>
        <w:rPr>
          <w:rFonts w:cs="仿宋_GB2312"/>
        </w:rPr>
      </w:pPr>
      <w:r>
        <w:rPr>
          <w:rFonts w:hint="eastAsia"/>
          <w:szCs w:val="32"/>
        </w:rPr>
        <w:t>贯彻执行规划建设、城市管理和环境保护政策法规，拟订相关工作计划和应急预案，并组织实施；负责辖区内违法建筑、环境风险源的日常巡查、监督检查和上报工作，承担相关的调查统计和宣传教育工作；负责辖区内市容环境、园林绿化管理，以及义务植树和防汛抗旱工作；督促辖区内的污染防治和节能减排工作的实施，承担环保设施设备的运转和维护监管工作；配合有关职能部门开展初步调查取证和防范制止违法行为；对辖区内社会单位、村（居）委会有关规划、建设、市政、环保工作进行指导、督促和检查；承办党工委、办事处及业务主管部门交办的其他工作。</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（二）单位构成</w:t>
      </w:r>
    </w:p>
    <w:p>
      <w:pPr>
        <w:adjustRightInd w:val="0"/>
        <w:snapToGrid w:val="0"/>
        <w:spacing w:line="600" w:lineRule="exact"/>
        <w:ind w:firstLine="640" w:firstLineChars="200"/>
        <w:rPr>
          <w:rFonts w:cs="仿宋_GB2312"/>
        </w:rPr>
      </w:pPr>
      <w:r>
        <w:rPr>
          <w:rFonts w:hint="eastAsia"/>
          <w:szCs w:val="32"/>
        </w:rPr>
        <w:t>重庆市九龙坡区城市管理综合行政执法支队石桥铺街道大队</w:t>
      </w:r>
      <w:r>
        <w:rPr>
          <w:spacing w:val="-2"/>
          <w:kern w:val="0"/>
          <w:szCs w:val="32"/>
        </w:rPr>
        <w:t>为正科级公益一类事业单位</w:t>
      </w:r>
      <w:r>
        <w:rPr>
          <w:rFonts w:hint="eastAsia"/>
          <w:spacing w:val="-2"/>
          <w:kern w:val="0"/>
          <w:szCs w:val="32"/>
        </w:rPr>
        <w:t>。</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二、单位收支总体情况</w:t>
      </w:r>
    </w:p>
    <w:p>
      <w:pPr>
        <w:adjustRightInd w:val="0"/>
        <w:snapToGrid w:val="0"/>
        <w:spacing w:line="600" w:lineRule="exact"/>
        <w:ind w:firstLine="640" w:firstLineChars="200"/>
        <w:rPr>
          <w:rFonts w:cs="仿宋_GB2312"/>
        </w:rPr>
      </w:pPr>
      <w:r>
        <w:rPr>
          <w:rFonts w:hint="eastAsia" w:ascii="方正楷体_GBK" w:eastAsia="方正楷体_GBK" w:cs="仿宋_GB2312"/>
        </w:rPr>
        <w:t>（一）收入预算：</w:t>
      </w:r>
      <w:r>
        <w:rPr>
          <w:rFonts w:hint="eastAsia" w:cs="仿宋_GB2312"/>
        </w:rPr>
        <w:t>2025年年初预算数259.66万元，其中：一般公共预算拨款259.66万元，政府性基金预算拨款0万元，国有资本经营预算收入0万元，事业收入0万元，事业单位经营收入0万元，其他收入0万元。收入较2024年减少70.96万元，主要是一般公共预算经费拨款减少70.96万元。</w:t>
      </w:r>
    </w:p>
    <w:p>
      <w:pPr>
        <w:adjustRightInd w:val="0"/>
        <w:snapToGrid w:val="0"/>
        <w:spacing w:line="600" w:lineRule="exact"/>
        <w:ind w:firstLine="640" w:firstLineChars="200"/>
        <w:rPr>
          <w:rFonts w:cs="仿宋_GB2312"/>
        </w:rPr>
      </w:pPr>
      <w:r>
        <w:rPr>
          <w:rFonts w:hint="eastAsia" w:ascii="方正楷体_GBK" w:eastAsia="方正楷体_GBK" w:cs="仿宋_GB2312"/>
        </w:rPr>
        <w:t>（二）支出预算：</w:t>
      </w:r>
      <w:r>
        <w:rPr>
          <w:rFonts w:hint="eastAsia" w:cs="仿宋_GB2312"/>
        </w:rPr>
        <w:t>2025年年初预算数259.66万元，其中：一般公共服务支出预算0万元，教育支出预算0万元，社会保障和就业支出预算57.54万元，卫生健康支出预算13.79万元，住房保障支出预算15.33万元，城乡社区支出预算173万元。支出预算较2024年减少70.96万元，主要是基本支出预算减少70.96万元，项目支出预算增加0万元。</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三、单位预算情况说明</w:t>
      </w:r>
    </w:p>
    <w:p>
      <w:pPr>
        <w:adjustRightInd w:val="0"/>
        <w:snapToGrid w:val="0"/>
        <w:spacing w:line="600" w:lineRule="exact"/>
        <w:ind w:firstLine="640" w:firstLineChars="200"/>
        <w:rPr>
          <w:rFonts w:cs="仿宋_GB2312"/>
        </w:rPr>
      </w:pPr>
      <w:r>
        <w:rPr>
          <w:rFonts w:hint="eastAsia" w:cs="仿宋_GB2312"/>
        </w:rPr>
        <w:t>2025年一般公共预算财政拨款收入259.66万元，一般公共预算财政拨款支出259.66万元，比2024年减少70.96万元。其中：基本支出259.66万元，比2024年减少70.96万元，主要原因是人员减少，主要用于保障在职人员工资福利及社会保险缴费，离休人员离休费，退休人员补助等，保障单位正常运转的各项商品服务支出；项目支出0万元，比2024年增加0万元，主要原因是没有项目支出。</w:t>
      </w:r>
    </w:p>
    <w:p>
      <w:pPr>
        <w:adjustRightInd w:val="0"/>
        <w:snapToGrid w:val="0"/>
        <w:spacing w:line="600" w:lineRule="exact"/>
        <w:ind w:firstLine="640" w:firstLineChars="200"/>
        <w:rPr>
          <w:rFonts w:cs="仿宋_GB2312"/>
        </w:rPr>
      </w:pPr>
      <w:r>
        <w:rPr>
          <w:rFonts w:hint="eastAsia" w:cs="仿宋_GB2312"/>
        </w:rPr>
        <w:t>2025年政府性基金预算收入0万元，政府性基金预算支出0万元，比2024年增加0万元，主要原因是</w:t>
      </w:r>
      <w:r>
        <w:rPr>
          <w:rFonts w:hint="eastAsia"/>
          <w:szCs w:val="32"/>
        </w:rPr>
        <w:t>重庆市九龙坡区城市管理综合行政执法支队石桥铺街道大队</w:t>
      </w:r>
      <w:r>
        <w:rPr>
          <w:rFonts w:hint="eastAsia" w:cs="仿宋_GB2312"/>
        </w:rPr>
        <w:t>2025年无使用政府性基金预算拨款安排的支出。</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四、“三公”经费情况说明</w:t>
      </w:r>
    </w:p>
    <w:p>
      <w:pPr>
        <w:adjustRightInd w:val="0"/>
        <w:snapToGrid w:val="0"/>
        <w:spacing w:line="600" w:lineRule="exact"/>
        <w:ind w:firstLine="600"/>
        <w:rPr>
          <w:rFonts w:cs="仿宋_GB2312"/>
        </w:rPr>
      </w:pPr>
      <w:r>
        <w:rPr>
          <w:rFonts w:hint="eastAsia" w:cs="仿宋_GB2312"/>
        </w:rPr>
        <w:t>2025年“三公”经费预算0万元，比2024年减少0万元。其中：因公出国（境）费用0万元，比2024年减少0万元，主要原因是无因公出国（境）经费；公务接待费0万元，比2024年减少0万元，主要原因是无公务接待费；公务用车运行维护费0万元，比2024年减少0万元，主要原因是无公务用车运行维护费；公务用车购置费0万元，比2024年减少0万元；主要原因是无公务用车购置费。</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1.机关运行经费。2025年一般公共预算财政拨款运行经费49.02万元，比上年减少</w:t>
      </w:r>
      <w:r>
        <w:rPr>
          <w:rFonts w:hint="eastAsia" w:cs="仿宋_GB2312"/>
          <w:lang w:val="en-US" w:eastAsia="zh-CN"/>
        </w:rPr>
        <w:t>30.31</w:t>
      </w:r>
      <w:r>
        <w:rPr>
          <w:rFonts w:hint="eastAsia" w:cs="仿宋_GB2312"/>
        </w:rPr>
        <w:t>万元，主要原因为一般公共预算财政拨款运行经费减少。主要用于办公费、印刷费、邮电费、水电费、物管费、差旅费、会议费、培训费及其他商品和服务支出等。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w:t>
      </w:r>
      <w:r>
        <w:rPr>
          <w:rFonts w:hint="eastAsia" w:cs="仿宋_GB2312"/>
          <w:lang w:val="en-US" w:eastAsia="zh-CN"/>
        </w:rPr>
        <w:t>0</w:t>
      </w:r>
      <w:r>
        <w:rPr>
          <w:rFonts w:hint="eastAsia" w:cs="仿宋_GB2312"/>
        </w:rPr>
        <w:t>万元：政府采购货物预算0万元、政府采购工程预算0万元、政府采购服务预算</w:t>
      </w:r>
      <w:r>
        <w:rPr>
          <w:rFonts w:hint="eastAsia" w:cs="仿宋_GB2312"/>
          <w:lang w:val="en-US" w:eastAsia="zh-CN"/>
        </w:rPr>
        <w:t>0</w:t>
      </w:r>
      <w:r>
        <w:rPr>
          <w:rFonts w:hint="eastAsia" w:cs="仿宋_GB2312"/>
        </w:rPr>
        <w:t>万元；其中一般公共预算拨款政府采购</w:t>
      </w:r>
      <w:r>
        <w:rPr>
          <w:rFonts w:hint="eastAsia" w:cs="仿宋_GB2312"/>
          <w:lang w:val="en-US" w:eastAsia="zh-CN"/>
        </w:rPr>
        <w:t>0</w:t>
      </w:r>
      <w:r>
        <w:rPr>
          <w:rFonts w:hint="eastAsia" w:cs="仿宋_GB2312"/>
        </w:rPr>
        <w:t>万元：政府采购货物预算0万元、政府采购工程预算0万元、政府采购服务预算</w:t>
      </w:r>
      <w:r>
        <w:rPr>
          <w:rFonts w:hint="eastAsia" w:cs="仿宋_GB2312"/>
          <w:lang w:val="en-US" w:eastAsia="zh-CN"/>
        </w:rPr>
        <w:t>0</w:t>
      </w:r>
      <w:r>
        <w:rPr>
          <w:rFonts w:hint="eastAsia" w:cs="仿宋_GB2312"/>
        </w:rPr>
        <w:t>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2025年项目支出均实行了绩效目标管理，涉及一般公共预算当年财政拨款0万元。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2024年12月，本单位共有车辆0辆，其中一般公务用车0辆、执勤执法用车0辆。2025年一般公共预算安排购置车辆0辆，其中一般公务用车 辆、执勤执法用车0辆。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2" w:firstLineChars="200"/>
        <w:rPr>
          <w:rFonts w:cs="仿宋_GB2312"/>
          <w:b/>
        </w:rPr>
      </w:pPr>
    </w:p>
    <w:p>
      <w:pPr>
        <w:adjustRightInd w:val="0"/>
        <w:snapToGrid w:val="0"/>
        <w:spacing w:line="600" w:lineRule="exact"/>
        <w:ind w:firstLine="640" w:firstLineChars="200"/>
      </w:pPr>
      <w:r>
        <w:rPr>
          <w:rFonts w:hint="eastAsia" w:cs="仿宋_GB2312"/>
        </w:rPr>
        <w:t>部门预算公开联系人：向往  联系方式：</w:t>
      </w:r>
      <w:r>
        <w:rPr>
          <w:rFonts w:hint="eastAsia"/>
        </w:rPr>
        <w:t>023-68611724</w:t>
      </w:r>
    </w:p>
    <w:p>
      <w:pPr>
        <w:adjustRightInd w:val="0"/>
        <w:snapToGrid w:val="0"/>
        <w:spacing w:line="600" w:lineRule="exact"/>
        <w:ind w:firstLine="642" w:firstLineChars="200"/>
        <w:rPr>
          <w:b/>
        </w:rPr>
      </w:pPr>
    </w:p>
    <w:p>
      <w:pPr>
        <w:pStyle w:val="2"/>
        <w:tabs>
          <w:tab w:val="left" w:pos="1560"/>
        </w:tabs>
        <w:adjustRightInd w:val="0"/>
        <w:snapToGrid w:val="0"/>
        <w:spacing w:line="600" w:lineRule="exact"/>
        <w:ind w:left="0" w:leftChars="0" w:right="0" w:rightChars="0" w:firstLine="640"/>
        <w:rPr>
          <w:rFonts w:eastAsia="方正仿宋_GBK"/>
          <w:sz w:val="32"/>
          <w:szCs w:val="32"/>
        </w:rPr>
      </w:pPr>
      <w:r>
        <w:rPr>
          <w:rFonts w:hint="eastAsia" w:eastAsia="方正仿宋_GBK"/>
          <w:sz w:val="32"/>
          <w:szCs w:val="32"/>
        </w:rPr>
        <w:t>附表：1.2025年重庆市九龙坡区城市管理综合行政执法支队石桥铺街道大队财政拨款收支总表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2</w:t>
      </w:r>
      <w:r>
        <w:rPr>
          <w:rFonts w:hint="eastAsia" w:eastAsia="方正仿宋_GBK"/>
          <w:spacing w:val="-10"/>
          <w:sz w:val="32"/>
          <w:szCs w:val="32"/>
        </w:rPr>
        <w:t>.2025年</w:t>
      </w:r>
      <w:r>
        <w:rPr>
          <w:rFonts w:hint="eastAsia" w:eastAsia="方正仿宋_GBK"/>
          <w:sz w:val="32"/>
          <w:szCs w:val="32"/>
        </w:rPr>
        <w:t>重庆市九龙坡区城市管理综合行政执法支队石桥铺街道大队</w:t>
      </w:r>
      <w:r>
        <w:rPr>
          <w:rFonts w:hint="eastAsia" w:eastAsia="方正仿宋_GBK"/>
          <w:spacing w:val="-10"/>
          <w:sz w:val="32"/>
          <w:szCs w:val="32"/>
        </w:rPr>
        <w:t>一般公共预算财政拨款支出预算表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3.2025年重庆市九龙坡区城市管理综合行政执法支队石桥铺街道大队一般公共预算财政拨款基本支出预算表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4.2025年重庆市九龙坡区城市管理综合行政执法支队石桥铺街道大队一般公共预算财政拨款基本支出预算表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5.2025年重庆市九龙坡区城市管理综合行政执法支队石桥铺街道大队一般公共预算“三公”经费支出表</w:t>
      </w:r>
    </w:p>
    <w:p>
      <w:pPr>
        <w:adjustRightInd w:val="0"/>
        <w:snapToGrid w:val="0"/>
        <w:spacing w:line="600" w:lineRule="exact"/>
        <w:ind w:firstLine="1600" w:firstLineChars="500"/>
        <w:jc w:val="left"/>
        <w:rPr>
          <w:szCs w:val="32"/>
        </w:rPr>
      </w:pPr>
      <w:r>
        <w:rPr>
          <w:rFonts w:hint="eastAsia"/>
          <w:szCs w:val="32"/>
        </w:rPr>
        <w:t>6.2025年重庆市九龙坡区城市管理综合行政执法支队石桥铺街道大队政府性基金预算支出表</w:t>
      </w:r>
    </w:p>
    <w:p>
      <w:pPr>
        <w:adjustRightInd w:val="0"/>
        <w:snapToGrid w:val="0"/>
        <w:spacing w:line="600" w:lineRule="exact"/>
        <w:ind w:firstLine="1600" w:firstLineChars="500"/>
        <w:jc w:val="left"/>
        <w:rPr>
          <w:szCs w:val="32"/>
        </w:rPr>
      </w:pPr>
      <w:r>
        <w:rPr>
          <w:rFonts w:hint="eastAsia"/>
          <w:szCs w:val="32"/>
        </w:rPr>
        <w:t>7.2025年重庆市九龙坡区城市管理综合行政执法支队石桥铺街道大队部门收支总表</w:t>
      </w:r>
    </w:p>
    <w:p>
      <w:pPr>
        <w:adjustRightInd w:val="0"/>
        <w:snapToGrid w:val="0"/>
        <w:spacing w:line="600" w:lineRule="exact"/>
        <w:ind w:firstLine="1600" w:firstLineChars="500"/>
        <w:jc w:val="left"/>
        <w:rPr>
          <w:szCs w:val="32"/>
        </w:rPr>
      </w:pPr>
      <w:r>
        <w:rPr>
          <w:rFonts w:hint="eastAsia"/>
          <w:szCs w:val="32"/>
        </w:rPr>
        <w:t>8.2025年重庆市九龙坡区城市管理综合行政执法支队石桥铺街道大队部门收入总表</w:t>
      </w:r>
    </w:p>
    <w:p>
      <w:pPr>
        <w:adjustRightInd w:val="0"/>
        <w:snapToGrid w:val="0"/>
        <w:spacing w:line="600" w:lineRule="exact"/>
        <w:ind w:firstLine="1600" w:firstLineChars="500"/>
        <w:jc w:val="left"/>
        <w:rPr>
          <w:szCs w:val="32"/>
        </w:rPr>
      </w:pPr>
      <w:r>
        <w:rPr>
          <w:rFonts w:hint="eastAsia"/>
          <w:szCs w:val="32"/>
        </w:rPr>
        <w:t>9.2025年重庆市九龙坡区城市管理综合行政执法支队石桥铺街道大队部门支出总表</w:t>
      </w:r>
    </w:p>
    <w:p>
      <w:pPr>
        <w:adjustRightInd w:val="0"/>
        <w:snapToGrid w:val="0"/>
        <w:spacing w:line="600" w:lineRule="exact"/>
        <w:ind w:firstLine="1600" w:firstLineChars="500"/>
        <w:jc w:val="left"/>
        <w:rPr>
          <w:szCs w:val="32"/>
        </w:rPr>
      </w:pPr>
      <w:r>
        <w:rPr>
          <w:rFonts w:hint="eastAsia"/>
          <w:szCs w:val="32"/>
        </w:rPr>
        <w:t>10.2025年重庆市九龙坡区城市管理综合行政执法支队石桥铺街道大队一般公共预算财政拨款项目支出预算表</w:t>
      </w:r>
    </w:p>
    <w:p>
      <w:pPr>
        <w:adjustRightInd w:val="0"/>
        <w:snapToGrid w:val="0"/>
        <w:spacing w:line="600" w:lineRule="exact"/>
        <w:ind w:firstLine="1600" w:firstLineChars="500"/>
        <w:jc w:val="left"/>
        <w:rPr>
          <w:szCs w:val="32"/>
        </w:rPr>
      </w:pPr>
      <w:r>
        <w:rPr>
          <w:rFonts w:hint="eastAsia"/>
          <w:szCs w:val="32"/>
        </w:rPr>
        <w:t>11.2025年重庆市九龙坡区城市管理综合行政执法支队石桥铺街道大队一般公共预算财政拨款项目支出预算表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12.2025年重庆市九龙坡区城市管理综合行政执法支队石桥铺街道大队政府采购明细表</w:t>
      </w:r>
    </w:p>
    <w:p>
      <w:pPr>
        <w:adjustRightInd w:val="0"/>
        <w:snapToGrid w:val="0"/>
        <w:spacing w:line="600" w:lineRule="exact"/>
        <w:ind w:firstLine="1600" w:firstLineChars="500"/>
        <w:rPr>
          <w:szCs w:val="32"/>
        </w:rPr>
      </w:pPr>
      <w:r>
        <w:rPr>
          <w:rFonts w:hint="eastAsia"/>
          <w:szCs w:val="32"/>
        </w:rPr>
        <w:t>13.2025年重庆市九龙坡区城市管理综合行政执法支队石桥铺街道大队单位项目绩效目标表</w:t>
      </w:r>
    </w:p>
    <w:p>
      <w:pPr>
        <w:widowControl/>
        <w:jc w:val="left"/>
      </w:pPr>
      <w:r>
        <w:br w:type="page"/>
      </w:r>
    </w:p>
    <w:p>
      <w:pPr>
        <w:jc w:val="left"/>
      </w:pPr>
      <w:r>
        <w:rPr>
          <w:rFonts w:hint="eastAsia"/>
        </w:rPr>
        <w:t>附件1</w:t>
      </w:r>
    </w:p>
    <w:tbl>
      <w:tblPr>
        <w:tblStyle w:val="5"/>
        <w:tblW w:w="10110" w:type="dxa"/>
        <w:tblInd w:w="-651" w:type="dxa"/>
        <w:tblLayout w:type="fixed"/>
        <w:tblCellMar>
          <w:top w:w="0" w:type="dxa"/>
          <w:left w:w="108" w:type="dxa"/>
          <w:bottom w:w="0" w:type="dxa"/>
          <w:right w:w="108" w:type="dxa"/>
        </w:tblCellMar>
      </w:tblPr>
      <w:tblGrid>
        <w:gridCol w:w="2764"/>
        <w:gridCol w:w="1047"/>
        <w:gridCol w:w="1838"/>
        <w:gridCol w:w="876"/>
        <w:gridCol w:w="1071"/>
        <w:gridCol w:w="878"/>
        <w:gridCol w:w="1636"/>
      </w:tblGrid>
      <w:tr>
        <w:tblPrEx>
          <w:tblCellMar>
            <w:top w:w="0" w:type="dxa"/>
            <w:left w:w="108" w:type="dxa"/>
            <w:bottom w:w="0" w:type="dxa"/>
            <w:right w:w="108" w:type="dxa"/>
          </w:tblCellMar>
        </w:tblPrEx>
        <w:trPr>
          <w:trHeight w:val="810" w:hRule="atLeast"/>
        </w:trPr>
        <w:tc>
          <w:tcPr>
            <w:tcW w:w="10110" w:type="dxa"/>
            <w:gridSpan w:val="7"/>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重庆市九龙坡区人民政府石桥铺街道办事处财政拨款收支总表</w:t>
            </w:r>
          </w:p>
        </w:tc>
      </w:tr>
      <w:tr>
        <w:tblPrEx>
          <w:tblCellMar>
            <w:top w:w="0" w:type="dxa"/>
            <w:left w:w="108" w:type="dxa"/>
            <w:bottom w:w="0" w:type="dxa"/>
            <w:right w:w="108" w:type="dxa"/>
          </w:tblCellMar>
        </w:tblPrEx>
        <w:trPr>
          <w:trHeight w:val="465" w:hRule="atLeast"/>
        </w:trPr>
        <w:tc>
          <w:tcPr>
            <w:tcW w:w="2764"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104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838"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87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7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7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636"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3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6299"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1605" w:hRule="atLeast"/>
        </w:trPr>
        <w:tc>
          <w:tcPr>
            <w:tcW w:w="276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047"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1838"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1071"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一般公共预算</w:t>
            </w:r>
          </w:p>
        </w:tc>
        <w:tc>
          <w:tcPr>
            <w:tcW w:w="878"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政府性基金预算</w:t>
            </w:r>
          </w:p>
        </w:tc>
        <w:tc>
          <w:tcPr>
            <w:tcW w:w="1636"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国有资本经营预算</w:t>
            </w:r>
          </w:p>
        </w:tc>
      </w:tr>
      <w:tr>
        <w:tblPrEx>
          <w:tblCellMar>
            <w:top w:w="0" w:type="dxa"/>
            <w:left w:w="108" w:type="dxa"/>
            <w:bottom w:w="0" w:type="dxa"/>
            <w:right w:w="108" w:type="dxa"/>
          </w:tblCellMar>
        </w:tblPrEx>
        <w:trPr>
          <w:trHeight w:val="484" w:hRule="atLeast"/>
        </w:trPr>
        <w:tc>
          <w:tcPr>
            <w:tcW w:w="276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104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259.66</w:t>
            </w:r>
          </w:p>
        </w:tc>
        <w:tc>
          <w:tcPr>
            <w:tcW w:w="1838"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259.66</w:t>
            </w:r>
          </w:p>
        </w:tc>
        <w:tc>
          <w:tcPr>
            <w:tcW w:w="107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259.66</w:t>
            </w:r>
          </w:p>
        </w:tc>
        <w:tc>
          <w:tcPr>
            <w:tcW w:w="8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276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04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259.66</w:t>
            </w:r>
          </w:p>
        </w:tc>
        <w:tc>
          <w:tcPr>
            <w:tcW w:w="183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57.54</w:t>
            </w:r>
          </w:p>
        </w:tc>
        <w:tc>
          <w:tcPr>
            <w:tcW w:w="107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57.54</w:t>
            </w:r>
          </w:p>
        </w:tc>
        <w:tc>
          <w:tcPr>
            <w:tcW w:w="8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276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04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83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13.79</w:t>
            </w:r>
          </w:p>
        </w:tc>
        <w:tc>
          <w:tcPr>
            <w:tcW w:w="107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13.79</w:t>
            </w:r>
          </w:p>
        </w:tc>
        <w:tc>
          <w:tcPr>
            <w:tcW w:w="8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660" w:hRule="atLeast"/>
        </w:trPr>
        <w:tc>
          <w:tcPr>
            <w:tcW w:w="276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04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83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城乡社区支出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173.00</w:t>
            </w:r>
          </w:p>
        </w:tc>
        <w:tc>
          <w:tcPr>
            <w:tcW w:w="107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173.00</w:t>
            </w:r>
          </w:p>
        </w:tc>
        <w:tc>
          <w:tcPr>
            <w:tcW w:w="8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65" w:hRule="atLeast"/>
        </w:trPr>
        <w:tc>
          <w:tcPr>
            <w:tcW w:w="276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104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83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15.33</w:t>
            </w:r>
          </w:p>
        </w:tc>
        <w:tc>
          <w:tcPr>
            <w:tcW w:w="107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15.33</w:t>
            </w:r>
          </w:p>
        </w:tc>
        <w:tc>
          <w:tcPr>
            <w:tcW w:w="8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327" w:hRule="atLeast"/>
        </w:trPr>
        <w:tc>
          <w:tcPr>
            <w:tcW w:w="276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47" w:hRule="atLeast"/>
        </w:trPr>
        <w:tc>
          <w:tcPr>
            <w:tcW w:w="276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10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838"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32" w:hRule="atLeast"/>
        </w:trPr>
        <w:tc>
          <w:tcPr>
            <w:tcW w:w="276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10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276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10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276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10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327" w:hRule="atLeast"/>
        </w:trPr>
        <w:tc>
          <w:tcPr>
            <w:tcW w:w="276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83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8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6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84" w:hRule="atLeast"/>
        </w:trPr>
        <w:tc>
          <w:tcPr>
            <w:tcW w:w="276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104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259.66</w:t>
            </w:r>
          </w:p>
        </w:tc>
        <w:tc>
          <w:tcPr>
            <w:tcW w:w="1838"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259.66</w:t>
            </w:r>
          </w:p>
        </w:tc>
        <w:tc>
          <w:tcPr>
            <w:tcW w:w="107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259.66</w:t>
            </w:r>
          </w:p>
        </w:tc>
        <w:tc>
          <w:tcPr>
            <w:tcW w:w="8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bl>
    <w:p>
      <w:pPr>
        <w:jc w:val="left"/>
      </w:pPr>
    </w:p>
    <w:p>
      <w:pPr>
        <w:jc w:val="left"/>
      </w:pPr>
      <w:r>
        <w:rPr>
          <w:rFonts w:hint="eastAsia"/>
        </w:rPr>
        <w:t>附件2</w:t>
      </w:r>
    </w:p>
    <w:tbl>
      <w:tblPr>
        <w:tblStyle w:val="5"/>
        <w:tblW w:w="10350" w:type="dxa"/>
        <w:tblInd w:w="-936" w:type="dxa"/>
        <w:tblLayout w:type="autofit"/>
        <w:tblCellMar>
          <w:top w:w="0" w:type="dxa"/>
          <w:left w:w="108" w:type="dxa"/>
          <w:bottom w:w="0" w:type="dxa"/>
          <w:right w:w="108" w:type="dxa"/>
        </w:tblCellMar>
      </w:tblPr>
      <w:tblGrid>
        <w:gridCol w:w="2229"/>
        <w:gridCol w:w="4240"/>
        <w:gridCol w:w="766"/>
        <w:gridCol w:w="1054"/>
        <w:gridCol w:w="2061"/>
      </w:tblGrid>
      <w:tr>
        <w:tblPrEx>
          <w:tblCellMar>
            <w:top w:w="0" w:type="dxa"/>
            <w:left w:w="108" w:type="dxa"/>
            <w:bottom w:w="0" w:type="dxa"/>
            <w:right w:w="108" w:type="dxa"/>
          </w:tblCellMar>
        </w:tblPrEx>
        <w:trPr>
          <w:trHeight w:val="624" w:hRule="atLeast"/>
        </w:trPr>
        <w:tc>
          <w:tcPr>
            <w:tcW w:w="1035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重庆市九龙坡区人民政府石桥铺街道办事处一般公共预算财政拨款支出预算表</w:t>
            </w:r>
          </w:p>
        </w:tc>
      </w:tr>
      <w:tr>
        <w:tblPrEx>
          <w:tblCellMar>
            <w:top w:w="0" w:type="dxa"/>
            <w:left w:w="108" w:type="dxa"/>
            <w:bottom w:w="0" w:type="dxa"/>
            <w:right w:w="108" w:type="dxa"/>
          </w:tblCellMar>
        </w:tblPrEx>
        <w:trPr>
          <w:trHeight w:val="624" w:hRule="atLeast"/>
        </w:trPr>
        <w:tc>
          <w:tcPr>
            <w:tcW w:w="1035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2229"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2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766"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054"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2061"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r>
      <w:tr>
        <w:tblPrEx>
          <w:tblCellMar>
            <w:top w:w="0" w:type="dxa"/>
            <w:left w:w="108" w:type="dxa"/>
            <w:bottom w:w="0" w:type="dxa"/>
            <w:right w:w="108" w:type="dxa"/>
          </w:tblCellMar>
        </w:tblPrEx>
        <w:trPr>
          <w:trHeight w:val="413" w:hRule="atLeast"/>
        </w:trPr>
        <w:tc>
          <w:tcPr>
            <w:tcW w:w="2229"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42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766"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1054"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c>
          <w:tcPr>
            <w:tcW w:w="2061"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90" w:hRule="atLeast"/>
        </w:trPr>
        <w:tc>
          <w:tcPr>
            <w:tcW w:w="6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388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585"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42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766"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054"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2061"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tblPrEx>
          <w:tblCellMar>
            <w:top w:w="0" w:type="dxa"/>
            <w:left w:w="108" w:type="dxa"/>
            <w:bottom w:w="0" w:type="dxa"/>
            <w:right w:w="108" w:type="dxa"/>
          </w:tblCellMar>
        </w:tblPrEx>
        <w:trPr>
          <w:trHeight w:val="379" w:hRule="atLeast"/>
        </w:trPr>
        <w:tc>
          <w:tcPr>
            <w:tcW w:w="6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259.66</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259.66</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42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57.54</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57.54</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行政事业单位养老支出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57.54</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57.54</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2080502</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事业单位离退休</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8.28</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8.28</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2080505</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机关事业单位基本养老保险缴费支出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16.88</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16.88</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2080506</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机关事业单位职业年金缴费支出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8.44</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8.44</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2080599</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其他行政事业单位养老支出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23.94</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23.94</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42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13.79</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13.79</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行政事业单位医疗</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13.79</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13.79</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2101101</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行政单位医疗</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8.97</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8.97</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2101103</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公务员医疗补助</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3.24</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3.24</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2101199</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其他行政事业单位医疗支出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1.58</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1.58</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212</w:t>
            </w:r>
          </w:p>
        </w:tc>
        <w:tc>
          <w:tcPr>
            <w:tcW w:w="42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城乡社区支出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173.00</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173.00</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21201</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城乡社区管理事务</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173.00</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173.00</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2120101</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行政运行</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173.00</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173.00</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42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15.33</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15.33</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22102</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住房改革支出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15.33</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15.33</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2210201</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住房公积金</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14.54</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14.54</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2210203</w:t>
            </w:r>
          </w:p>
        </w:tc>
        <w:tc>
          <w:tcPr>
            <w:tcW w:w="42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购房补贴</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0.80</w:t>
            </w:r>
          </w:p>
        </w:tc>
        <w:tc>
          <w:tcPr>
            <w:tcW w:w="1054"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0.80</w:t>
            </w:r>
          </w:p>
        </w:tc>
        <w:tc>
          <w:tcPr>
            <w:tcW w:w="206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xml:space="preserve"> </w:t>
            </w:r>
          </w:p>
        </w:tc>
      </w:tr>
    </w:tbl>
    <w:p>
      <w:pPr>
        <w:jc w:val="left"/>
      </w:pPr>
    </w:p>
    <w:p>
      <w:pPr>
        <w:jc w:val="left"/>
        <w:rPr>
          <w:rFonts w:hint="eastAsia"/>
        </w:rPr>
      </w:pPr>
    </w:p>
    <w:p>
      <w:pPr>
        <w:jc w:val="left"/>
        <w:rPr>
          <w:rFonts w:hint="eastAsia"/>
        </w:rPr>
      </w:pPr>
    </w:p>
    <w:p>
      <w:pPr>
        <w:jc w:val="left"/>
      </w:pPr>
      <w:r>
        <w:rPr>
          <w:rFonts w:hint="eastAsia"/>
        </w:rPr>
        <w:t>附件3</w:t>
      </w:r>
    </w:p>
    <w:tbl>
      <w:tblPr>
        <w:tblStyle w:val="5"/>
        <w:tblW w:w="10380" w:type="dxa"/>
        <w:tblInd w:w="-981" w:type="dxa"/>
        <w:tblLayout w:type="autofit"/>
        <w:tblCellMar>
          <w:top w:w="0" w:type="dxa"/>
          <w:left w:w="108" w:type="dxa"/>
          <w:bottom w:w="0" w:type="dxa"/>
          <w:right w:w="108" w:type="dxa"/>
        </w:tblCellMar>
      </w:tblPr>
      <w:tblGrid>
        <w:gridCol w:w="2291"/>
        <w:gridCol w:w="3778"/>
        <w:gridCol w:w="766"/>
        <w:gridCol w:w="1057"/>
        <w:gridCol w:w="2488"/>
      </w:tblGrid>
      <w:tr>
        <w:tblPrEx>
          <w:tblCellMar>
            <w:top w:w="0" w:type="dxa"/>
            <w:left w:w="108" w:type="dxa"/>
            <w:bottom w:w="0" w:type="dxa"/>
            <w:right w:w="108" w:type="dxa"/>
          </w:tblCellMar>
        </w:tblPrEx>
        <w:trPr>
          <w:trHeight w:val="624" w:hRule="atLeast"/>
        </w:trPr>
        <w:tc>
          <w:tcPr>
            <w:tcW w:w="1038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tc>
      </w:tr>
      <w:tr>
        <w:tblPrEx>
          <w:tblCellMar>
            <w:top w:w="0" w:type="dxa"/>
            <w:left w:w="108" w:type="dxa"/>
            <w:bottom w:w="0" w:type="dxa"/>
            <w:right w:w="108" w:type="dxa"/>
          </w:tblCellMar>
        </w:tblPrEx>
        <w:trPr>
          <w:trHeight w:val="624" w:hRule="atLeast"/>
        </w:trPr>
        <w:tc>
          <w:tcPr>
            <w:tcW w:w="1038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10380" w:type="dxa"/>
            <w:gridSpan w:val="5"/>
            <w:tcBorders>
              <w:top w:val="nil"/>
              <w:left w:val="nil"/>
              <w:bottom w:val="nil"/>
              <w:right w:val="nil"/>
            </w:tcBorders>
            <w:shd w:val="clear" w:color="auto" w:fill="auto"/>
            <w:noWrap/>
            <w:vAlign w:val="center"/>
          </w:tcPr>
          <w:p>
            <w:pPr>
              <w:widowControl/>
              <w:jc w:val="center"/>
              <w:rPr>
                <w:rFonts w:ascii="方正仿宋_GBK" w:hAnsi="宋体" w:cs="宋体"/>
                <w:color w:val="000000"/>
                <w:kern w:val="0"/>
                <w:sz w:val="20"/>
              </w:rPr>
            </w:pPr>
            <w:r>
              <w:rPr>
                <w:rFonts w:hint="eastAsia" w:ascii="方正仿宋_GBK" w:hAnsi="宋体" w:cs="宋体"/>
                <w:color w:val="000000"/>
                <w:kern w:val="0"/>
                <w:sz w:val="20"/>
              </w:rPr>
              <w:t>（部门预算支出经济分类科目）</w:t>
            </w:r>
          </w:p>
        </w:tc>
      </w:tr>
      <w:tr>
        <w:tblPrEx>
          <w:tblCellMar>
            <w:top w:w="0" w:type="dxa"/>
            <w:left w:w="108" w:type="dxa"/>
            <w:bottom w:w="0" w:type="dxa"/>
            <w:right w:w="108" w:type="dxa"/>
          </w:tblCellMar>
        </w:tblPrEx>
        <w:trPr>
          <w:trHeight w:val="398" w:hRule="atLeast"/>
        </w:trPr>
        <w:tc>
          <w:tcPr>
            <w:tcW w:w="229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377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76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05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488"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60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4311"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2025年基本支出</w:t>
            </w:r>
          </w:p>
        </w:tc>
      </w:tr>
      <w:tr>
        <w:tblPrEx>
          <w:tblCellMar>
            <w:top w:w="0" w:type="dxa"/>
            <w:left w:w="108" w:type="dxa"/>
            <w:bottom w:w="0" w:type="dxa"/>
            <w:right w:w="108" w:type="dxa"/>
          </w:tblCellMar>
        </w:tblPrEx>
        <w:trPr>
          <w:trHeight w:val="552" w:hRule="atLeast"/>
        </w:trPr>
        <w:tc>
          <w:tcPr>
            <w:tcW w:w="2291"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3778"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98" w:hRule="atLeast"/>
        </w:trPr>
        <w:tc>
          <w:tcPr>
            <w:tcW w:w="60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259.66</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202.99</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56.68</w:t>
            </w:r>
          </w:p>
        </w:tc>
      </w:tr>
      <w:tr>
        <w:tblPrEx>
          <w:tblCellMar>
            <w:top w:w="0" w:type="dxa"/>
            <w:left w:w="108" w:type="dxa"/>
            <w:bottom w:w="0" w:type="dxa"/>
            <w:right w:w="108" w:type="dxa"/>
          </w:tblCellMar>
        </w:tblPrEx>
        <w:trPr>
          <w:trHeight w:val="398" w:hRule="atLeast"/>
        </w:trPr>
        <w:tc>
          <w:tcPr>
            <w:tcW w:w="2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377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177.25</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177.25</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30101</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基本工资</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34.66</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34.66</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30102</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津贴补贴</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35.37</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35.37</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30103</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奖金</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51.90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51.90</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30108</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机关事业单位基本养老保险缴费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16.88</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16.88</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30109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职业年金缴费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8.44</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8.44</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30110</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职工基本医疗保险缴费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8.97</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8.97</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30111</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公务员医疗补助缴费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1.44</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1.44</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30112</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其他社会保障缴费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1.90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1.90</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30113</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住房公积金</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14.54</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14.54</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30114</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医疗费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1.35</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1.35</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30199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其他工资福利支出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1.80</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98" w:hRule="atLeast"/>
        </w:trPr>
        <w:tc>
          <w:tcPr>
            <w:tcW w:w="2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377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49.02</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49.02</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30201</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办公费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10.00</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30202</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印刷费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2.00</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30205</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水费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3.27</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3.27</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30206</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电费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10.63</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10.63</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30209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物业管理费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2.43</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2.43</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30213</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维修（护）费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0.50</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30216</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培训费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1.57</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1.57</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30226</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劳务费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6.00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6.00</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30228</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工会经费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1.43</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1.43</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30229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福利费</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2.15</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2.15</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30239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其他交通费用</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4.14</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4.14</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30299</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其他商品和服务支出</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4.89</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4.89</w:t>
            </w:r>
          </w:p>
        </w:tc>
      </w:tr>
      <w:tr>
        <w:tblPrEx>
          <w:tblCellMar>
            <w:top w:w="0" w:type="dxa"/>
            <w:left w:w="108" w:type="dxa"/>
            <w:bottom w:w="0" w:type="dxa"/>
            <w:right w:w="108" w:type="dxa"/>
          </w:tblCellMar>
        </w:tblPrEx>
        <w:trPr>
          <w:trHeight w:val="398" w:hRule="atLeast"/>
        </w:trPr>
        <w:tc>
          <w:tcPr>
            <w:tcW w:w="2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303</w:t>
            </w:r>
          </w:p>
        </w:tc>
        <w:tc>
          <w:tcPr>
            <w:tcW w:w="377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对个人和家庭的补助</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33.40</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25.74</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7.66</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30305</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生活补助</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30.25</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23.94</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6.31</w:t>
            </w:r>
          </w:p>
        </w:tc>
      </w:tr>
      <w:tr>
        <w:tblPrEx>
          <w:tblCellMar>
            <w:top w:w="0" w:type="dxa"/>
            <w:left w:w="108" w:type="dxa"/>
            <w:bottom w:w="0" w:type="dxa"/>
            <w:right w:w="108" w:type="dxa"/>
          </w:tblCellMar>
        </w:tblPrEx>
        <w:trPr>
          <w:trHeight w:val="379" w:hRule="atLeast"/>
        </w:trPr>
        <w:tc>
          <w:tcPr>
            <w:tcW w:w="229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30307</w:t>
            </w:r>
          </w:p>
        </w:tc>
        <w:tc>
          <w:tcPr>
            <w:tcW w:w="377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医疗费补助</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3.15</w:t>
            </w:r>
          </w:p>
        </w:tc>
        <w:tc>
          <w:tcPr>
            <w:tcW w:w="105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1.80</w:t>
            </w:r>
          </w:p>
        </w:tc>
        <w:tc>
          <w:tcPr>
            <w:tcW w:w="248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1.35</w:t>
            </w:r>
          </w:p>
        </w:tc>
      </w:tr>
    </w:tbl>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pPr>
      <w:r>
        <w:rPr>
          <w:rFonts w:hint="eastAsia"/>
        </w:rPr>
        <w:t>附件4</w:t>
      </w:r>
    </w:p>
    <w:tbl>
      <w:tblPr>
        <w:tblStyle w:val="5"/>
        <w:tblW w:w="10125" w:type="dxa"/>
        <w:tblInd w:w="-561" w:type="dxa"/>
        <w:tblLayout w:type="autofit"/>
        <w:tblCellMar>
          <w:top w:w="0" w:type="dxa"/>
          <w:left w:w="108" w:type="dxa"/>
          <w:bottom w:w="0" w:type="dxa"/>
          <w:right w:w="108" w:type="dxa"/>
        </w:tblCellMar>
      </w:tblPr>
      <w:tblGrid>
        <w:gridCol w:w="2494"/>
        <w:gridCol w:w="4060"/>
        <w:gridCol w:w="3571"/>
      </w:tblGrid>
      <w:tr>
        <w:tblPrEx>
          <w:tblCellMar>
            <w:top w:w="0" w:type="dxa"/>
            <w:left w:w="108" w:type="dxa"/>
            <w:bottom w:w="0" w:type="dxa"/>
            <w:right w:w="108" w:type="dxa"/>
          </w:tblCellMar>
        </w:tblPrEx>
        <w:trPr>
          <w:trHeight w:val="1035" w:hRule="atLeast"/>
        </w:trPr>
        <w:tc>
          <w:tcPr>
            <w:tcW w:w="10125" w:type="dxa"/>
            <w:gridSpan w:val="3"/>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重庆市九龙坡区人民政府石桥铺街道办事处一般公共预算财政拨款基本支出预算表</w:t>
            </w:r>
          </w:p>
        </w:tc>
      </w:tr>
      <w:tr>
        <w:tblPrEx>
          <w:tblCellMar>
            <w:top w:w="0" w:type="dxa"/>
            <w:left w:w="108" w:type="dxa"/>
            <w:bottom w:w="0" w:type="dxa"/>
            <w:right w:w="108" w:type="dxa"/>
          </w:tblCellMar>
        </w:tblPrEx>
        <w:trPr>
          <w:trHeight w:val="552" w:hRule="atLeast"/>
        </w:trPr>
        <w:tc>
          <w:tcPr>
            <w:tcW w:w="10125"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398" w:hRule="atLeast"/>
        </w:trPr>
        <w:tc>
          <w:tcPr>
            <w:tcW w:w="249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0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571"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844" w:hRule="atLeast"/>
        </w:trPr>
        <w:tc>
          <w:tcPr>
            <w:tcW w:w="6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宋体"/>
                <w:color w:val="000000"/>
                <w:kern w:val="0"/>
                <w:sz w:val="28"/>
                <w:szCs w:val="28"/>
              </w:rPr>
            </w:pPr>
            <w:r>
              <w:rPr>
                <w:rFonts w:ascii="Courier New" w:hAnsi="Courier New" w:eastAsia="宋体" w:cs="宋体"/>
                <w:color w:val="000000"/>
                <w:kern w:val="0"/>
                <w:sz w:val="28"/>
                <w:szCs w:val="28"/>
              </w:rPr>
              <w:t>政府预算经济科目</w:t>
            </w:r>
          </w:p>
        </w:tc>
        <w:tc>
          <w:tcPr>
            <w:tcW w:w="3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宋体"/>
                <w:color w:val="000000"/>
                <w:kern w:val="0"/>
                <w:sz w:val="28"/>
                <w:szCs w:val="28"/>
              </w:rPr>
            </w:pPr>
            <w:r>
              <w:rPr>
                <w:rFonts w:ascii="Courier New" w:hAnsi="Courier New" w:eastAsia="宋体" w:cs="宋体"/>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249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40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357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宋体"/>
                <w:color w:val="000000"/>
                <w:kern w:val="0"/>
                <w:sz w:val="28"/>
                <w:szCs w:val="28"/>
              </w:rPr>
            </w:pPr>
          </w:p>
        </w:tc>
      </w:tr>
      <w:tr>
        <w:tblPrEx>
          <w:tblCellMar>
            <w:top w:w="0" w:type="dxa"/>
            <w:left w:w="108" w:type="dxa"/>
            <w:bottom w:w="0" w:type="dxa"/>
            <w:right w:w="108" w:type="dxa"/>
          </w:tblCellMar>
        </w:tblPrEx>
        <w:trPr>
          <w:trHeight w:val="413" w:hRule="atLeast"/>
        </w:trPr>
        <w:tc>
          <w:tcPr>
            <w:tcW w:w="6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3571"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259.66</w:t>
            </w:r>
          </w:p>
        </w:tc>
      </w:tr>
      <w:tr>
        <w:tblPrEx>
          <w:tblCellMar>
            <w:top w:w="0" w:type="dxa"/>
            <w:left w:w="108" w:type="dxa"/>
            <w:bottom w:w="0" w:type="dxa"/>
            <w:right w:w="108" w:type="dxa"/>
          </w:tblCellMar>
        </w:tblPrEx>
        <w:trPr>
          <w:trHeight w:val="398" w:hRule="atLeast"/>
        </w:trPr>
        <w:tc>
          <w:tcPr>
            <w:tcW w:w="249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w:t>
            </w:r>
          </w:p>
        </w:tc>
        <w:tc>
          <w:tcPr>
            <w:tcW w:w="40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机关工资福利支出</w:t>
            </w:r>
          </w:p>
        </w:tc>
        <w:tc>
          <w:tcPr>
            <w:tcW w:w="357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177.25</w:t>
            </w:r>
          </w:p>
        </w:tc>
      </w:tr>
      <w:tr>
        <w:tblPrEx>
          <w:tblCellMar>
            <w:top w:w="0" w:type="dxa"/>
            <w:left w:w="108" w:type="dxa"/>
            <w:bottom w:w="0" w:type="dxa"/>
            <w:right w:w="108" w:type="dxa"/>
          </w:tblCellMar>
        </w:tblPrEx>
        <w:trPr>
          <w:trHeight w:val="379" w:hRule="atLeast"/>
        </w:trPr>
        <w:tc>
          <w:tcPr>
            <w:tcW w:w="249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50101</w:t>
            </w:r>
          </w:p>
        </w:tc>
        <w:tc>
          <w:tcPr>
            <w:tcW w:w="40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工资奖金津补贴</w:t>
            </w:r>
          </w:p>
        </w:tc>
        <w:tc>
          <w:tcPr>
            <w:tcW w:w="357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121.94</w:t>
            </w:r>
          </w:p>
        </w:tc>
      </w:tr>
      <w:tr>
        <w:tblPrEx>
          <w:tblCellMar>
            <w:top w:w="0" w:type="dxa"/>
            <w:left w:w="108" w:type="dxa"/>
            <w:bottom w:w="0" w:type="dxa"/>
            <w:right w:w="108" w:type="dxa"/>
          </w:tblCellMar>
        </w:tblPrEx>
        <w:trPr>
          <w:trHeight w:val="379" w:hRule="atLeast"/>
        </w:trPr>
        <w:tc>
          <w:tcPr>
            <w:tcW w:w="249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50102</w:t>
            </w:r>
          </w:p>
        </w:tc>
        <w:tc>
          <w:tcPr>
            <w:tcW w:w="40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社会保障缴费</w:t>
            </w:r>
          </w:p>
        </w:tc>
        <w:tc>
          <w:tcPr>
            <w:tcW w:w="357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37.63</w:t>
            </w:r>
          </w:p>
        </w:tc>
      </w:tr>
      <w:tr>
        <w:tblPrEx>
          <w:tblCellMar>
            <w:top w:w="0" w:type="dxa"/>
            <w:left w:w="108" w:type="dxa"/>
            <w:bottom w:w="0" w:type="dxa"/>
            <w:right w:w="108" w:type="dxa"/>
          </w:tblCellMar>
        </w:tblPrEx>
        <w:trPr>
          <w:trHeight w:val="379" w:hRule="atLeast"/>
        </w:trPr>
        <w:tc>
          <w:tcPr>
            <w:tcW w:w="249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50103</w:t>
            </w:r>
          </w:p>
        </w:tc>
        <w:tc>
          <w:tcPr>
            <w:tcW w:w="40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住房公积金</w:t>
            </w:r>
          </w:p>
        </w:tc>
        <w:tc>
          <w:tcPr>
            <w:tcW w:w="357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14.54</w:t>
            </w:r>
          </w:p>
        </w:tc>
      </w:tr>
      <w:tr>
        <w:tblPrEx>
          <w:tblCellMar>
            <w:top w:w="0" w:type="dxa"/>
            <w:left w:w="108" w:type="dxa"/>
            <w:bottom w:w="0" w:type="dxa"/>
            <w:right w:w="108" w:type="dxa"/>
          </w:tblCellMar>
        </w:tblPrEx>
        <w:trPr>
          <w:trHeight w:val="379" w:hRule="atLeast"/>
        </w:trPr>
        <w:tc>
          <w:tcPr>
            <w:tcW w:w="249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50199</w:t>
            </w:r>
          </w:p>
        </w:tc>
        <w:tc>
          <w:tcPr>
            <w:tcW w:w="40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其他工资福利支出</w:t>
            </w:r>
          </w:p>
        </w:tc>
        <w:tc>
          <w:tcPr>
            <w:tcW w:w="357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3.15</w:t>
            </w:r>
          </w:p>
        </w:tc>
      </w:tr>
      <w:tr>
        <w:tblPrEx>
          <w:tblCellMar>
            <w:top w:w="0" w:type="dxa"/>
            <w:left w:w="108" w:type="dxa"/>
            <w:bottom w:w="0" w:type="dxa"/>
            <w:right w:w="108" w:type="dxa"/>
          </w:tblCellMar>
        </w:tblPrEx>
        <w:trPr>
          <w:trHeight w:val="398" w:hRule="atLeast"/>
        </w:trPr>
        <w:tc>
          <w:tcPr>
            <w:tcW w:w="249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502</w:t>
            </w:r>
          </w:p>
        </w:tc>
        <w:tc>
          <w:tcPr>
            <w:tcW w:w="40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机关商品和服务支出</w:t>
            </w:r>
          </w:p>
        </w:tc>
        <w:tc>
          <w:tcPr>
            <w:tcW w:w="357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49.02</w:t>
            </w:r>
          </w:p>
        </w:tc>
      </w:tr>
      <w:tr>
        <w:tblPrEx>
          <w:tblCellMar>
            <w:top w:w="0" w:type="dxa"/>
            <w:left w:w="108" w:type="dxa"/>
            <w:bottom w:w="0" w:type="dxa"/>
            <w:right w:w="108" w:type="dxa"/>
          </w:tblCellMar>
        </w:tblPrEx>
        <w:trPr>
          <w:trHeight w:val="379" w:hRule="atLeast"/>
        </w:trPr>
        <w:tc>
          <w:tcPr>
            <w:tcW w:w="249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50201</w:t>
            </w:r>
          </w:p>
        </w:tc>
        <w:tc>
          <w:tcPr>
            <w:tcW w:w="40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办公经费</w:t>
            </w:r>
          </w:p>
        </w:tc>
        <w:tc>
          <w:tcPr>
            <w:tcW w:w="357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36.05</w:t>
            </w:r>
          </w:p>
        </w:tc>
      </w:tr>
      <w:tr>
        <w:tblPrEx>
          <w:tblCellMar>
            <w:top w:w="0" w:type="dxa"/>
            <w:left w:w="108" w:type="dxa"/>
            <w:bottom w:w="0" w:type="dxa"/>
            <w:right w:w="108" w:type="dxa"/>
          </w:tblCellMar>
        </w:tblPrEx>
        <w:trPr>
          <w:trHeight w:val="379" w:hRule="atLeast"/>
        </w:trPr>
        <w:tc>
          <w:tcPr>
            <w:tcW w:w="249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50203</w:t>
            </w:r>
          </w:p>
        </w:tc>
        <w:tc>
          <w:tcPr>
            <w:tcW w:w="40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培训费</w:t>
            </w:r>
          </w:p>
        </w:tc>
        <w:tc>
          <w:tcPr>
            <w:tcW w:w="357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1.57</w:t>
            </w:r>
          </w:p>
        </w:tc>
      </w:tr>
      <w:tr>
        <w:tblPrEx>
          <w:tblCellMar>
            <w:top w:w="0" w:type="dxa"/>
            <w:left w:w="108" w:type="dxa"/>
            <w:bottom w:w="0" w:type="dxa"/>
            <w:right w:w="108" w:type="dxa"/>
          </w:tblCellMar>
        </w:tblPrEx>
        <w:trPr>
          <w:trHeight w:val="379" w:hRule="atLeast"/>
        </w:trPr>
        <w:tc>
          <w:tcPr>
            <w:tcW w:w="249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50205</w:t>
            </w:r>
          </w:p>
        </w:tc>
        <w:tc>
          <w:tcPr>
            <w:tcW w:w="40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委托业务费</w:t>
            </w:r>
          </w:p>
        </w:tc>
        <w:tc>
          <w:tcPr>
            <w:tcW w:w="357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6.00</w:t>
            </w:r>
          </w:p>
        </w:tc>
      </w:tr>
      <w:tr>
        <w:tblPrEx>
          <w:tblCellMar>
            <w:top w:w="0" w:type="dxa"/>
            <w:left w:w="108" w:type="dxa"/>
            <w:bottom w:w="0" w:type="dxa"/>
            <w:right w:w="108" w:type="dxa"/>
          </w:tblCellMar>
        </w:tblPrEx>
        <w:trPr>
          <w:trHeight w:val="379" w:hRule="atLeast"/>
        </w:trPr>
        <w:tc>
          <w:tcPr>
            <w:tcW w:w="249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50209</w:t>
            </w:r>
          </w:p>
        </w:tc>
        <w:tc>
          <w:tcPr>
            <w:tcW w:w="40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维修（护）费</w:t>
            </w:r>
          </w:p>
        </w:tc>
        <w:tc>
          <w:tcPr>
            <w:tcW w:w="357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0.50</w:t>
            </w:r>
          </w:p>
        </w:tc>
      </w:tr>
      <w:tr>
        <w:tblPrEx>
          <w:tblCellMar>
            <w:top w:w="0" w:type="dxa"/>
            <w:left w:w="108" w:type="dxa"/>
            <w:bottom w:w="0" w:type="dxa"/>
            <w:right w:w="108" w:type="dxa"/>
          </w:tblCellMar>
        </w:tblPrEx>
        <w:trPr>
          <w:trHeight w:val="379" w:hRule="atLeast"/>
        </w:trPr>
        <w:tc>
          <w:tcPr>
            <w:tcW w:w="249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50299</w:t>
            </w:r>
          </w:p>
        </w:tc>
        <w:tc>
          <w:tcPr>
            <w:tcW w:w="40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其他商品和服务支出</w:t>
            </w:r>
          </w:p>
        </w:tc>
        <w:tc>
          <w:tcPr>
            <w:tcW w:w="357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4.89</w:t>
            </w:r>
          </w:p>
        </w:tc>
      </w:tr>
      <w:tr>
        <w:tblPrEx>
          <w:tblCellMar>
            <w:top w:w="0" w:type="dxa"/>
            <w:left w:w="108" w:type="dxa"/>
            <w:bottom w:w="0" w:type="dxa"/>
            <w:right w:w="108" w:type="dxa"/>
          </w:tblCellMar>
        </w:tblPrEx>
        <w:trPr>
          <w:trHeight w:val="398" w:hRule="atLeast"/>
        </w:trPr>
        <w:tc>
          <w:tcPr>
            <w:tcW w:w="249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509</w:t>
            </w:r>
          </w:p>
        </w:tc>
        <w:tc>
          <w:tcPr>
            <w:tcW w:w="40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对个人和家庭的补助</w:t>
            </w:r>
          </w:p>
        </w:tc>
        <w:tc>
          <w:tcPr>
            <w:tcW w:w="357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33.40</w:t>
            </w:r>
          </w:p>
        </w:tc>
      </w:tr>
      <w:tr>
        <w:tblPrEx>
          <w:tblCellMar>
            <w:top w:w="0" w:type="dxa"/>
            <w:left w:w="108" w:type="dxa"/>
            <w:bottom w:w="0" w:type="dxa"/>
            <w:right w:w="108" w:type="dxa"/>
          </w:tblCellMar>
        </w:tblPrEx>
        <w:trPr>
          <w:trHeight w:val="379" w:hRule="atLeast"/>
        </w:trPr>
        <w:tc>
          <w:tcPr>
            <w:tcW w:w="249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50901</w:t>
            </w:r>
          </w:p>
        </w:tc>
        <w:tc>
          <w:tcPr>
            <w:tcW w:w="406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社会福利和救助</w:t>
            </w:r>
          </w:p>
        </w:tc>
        <w:tc>
          <w:tcPr>
            <w:tcW w:w="357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33.40</w:t>
            </w:r>
          </w:p>
        </w:tc>
      </w:tr>
    </w:tbl>
    <w:p>
      <w:pPr>
        <w:jc w:val="left"/>
      </w:pPr>
    </w:p>
    <w:p>
      <w:pPr>
        <w:jc w:val="left"/>
      </w:pPr>
      <w:r>
        <w:rPr>
          <w:rFonts w:hint="eastAsia"/>
        </w:rPr>
        <w:t>附件5</w:t>
      </w:r>
    </w:p>
    <w:tbl>
      <w:tblPr>
        <w:tblStyle w:val="5"/>
        <w:tblW w:w="10320" w:type="dxa"/>
        <w:tblInd w:w="-921" w:type="dxa"/>
        <w:tblLayout w:type="autofit"/>
        <w:tblCellMar>
          <w:top w:w="0" w:type="dxa"/>
          <w:left w:w="108" w:type="dxa"/>
          <w:bottom w:w="0" w:type="dxa"/>
          <w:right w:w="108" w:type="dxa"/>
        </w:tblCellMar>
      </w:tblPr>
      <w:tblGrid>
        <w:gridCol w:w="1834"/>
        <w:gridCol w:w="1600"/>
        <w:gridCol w:w="660"/>
        <w:gridCol w:w="1960"/>
        <w:gridCol w:w="2060"/>
        <w:gridCol w:w="2206"/>
      </w:tblGrid>
      <w:tr>
        <w:tblPrEx>
          <w:tblCellMar>
            <w:top w:w="0" w:type="dxa"/>
            <w:left w:w="108" w:type="dxa"/>
            <w:bottom w:w="0" w:type="dxa"/>
            <w:right w:w="108" w:type="dxa"/>
          </w:tblCellMar>
        </w:tblPrEx>
        <w:trPr>
          <w:trHeight w:val="624" w:hRule="atLeast"/>
        </w:trPr>
        <w:tc>
          <w:tcPr>
            <w:tcW w:w="10320" w:type="dxa"/>
            <w:gridSpan w:val="6"/>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重庆市九龙坡区人民政府石桥铺街道办事处一般公共预算“三公”经费支出表</w:t>
            </w:r>
          </w:p>
        </w:tc>
      </w:tr>
      <w:tr>
        <w:tblPrEx>
          <w:tblCellMar>
            <w:top w:w="0" w:type="dxa"/>
            <w:left w:w="108" w:type="dxa"/>
            <w:bottom w:w="0" w:type="dxa"/>
            <w:right w:w="108" w:type="dxa"/>
          </w:tblCellMar>
        </w:tblPrEx>
        <w:trPr>
          <w:trHeight w:val="624" w:hRule="atLeast"/>
        </w:trPr>
        <w:tc>
          <w:tcPr>
            <w:tcW w:w="10320" w:type="dxa"/>
            <w:gridSpan w:val="6"/>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624" w:hRule="atLeast"/>
        </w:trPr>
        <w:tc>
          <w:tcPr>
            <w:tcW w:w="10320" w:type="dxa"/>
            <w:gridSpan w:val="6"/>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413" w:hRule="atLeast"/>
        </w:trPr>
        <w:tc>
          <w:tcPr>
            <w:tcW w:w="183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6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9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206"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77" w:hRule="atLeast"/>
        </w:trPr>
        <w:tc>
          <w:tcPr>
            <w:tcW w:w="103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724" w:hRule="atLeast"/>
        </w:trPr>
        <w:tc>
          <w:tcPr>
            <w:tcW w:w="18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合计</w:t>
            </w:r>
          </w:p>
        </w:tc>
        <w:tc>
          <w:tcPr>
            <w:tcW w:w="16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因公出国（境）费</w:t>
            </w:r>
          </w:p>
        </w:tc>
        <w:tc>
          <w:tcPr>
            <w:tcW w:w="46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公务用车购置及运行费</w:t>
            </w:r>
          </w:p>
        </w:tc>
        <w:tc>
          <w:tcPr>
            <w:tcW w:w="220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公务接待费</w:t>
            </w:r>
          </w:p>
        </w:tc>
      </w:tr>
      <w:tr>
        <w:tblPrEx>
          <w:tblCellMar>
            <w:top w:w="0" w:type="dxa"/>
            <w:left w:w="108" w:type="dxa"/>
            <w:bottom w:w="0" w:type="dxa"/>
            <w:right w:w="108" w:type="dxa"/>
          </w:tblCellMar>
        </w:tblPrEx>
        <w:trPr>
          <w:trHeight w:val="724" w:hRule="atLeast"/>
        </w:trPr>
        <w:tc>
          <w:tcPr>
            <w:tcW w:w="1834"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1600"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公务用车购置费</w:t>
            </w:r>
          </w:p>
        </w:tc>
        <w:tc>
          <w:tcPr>
            <w:tcW w:w="20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公务用车运行费</w:t>
            </w:r>
          </w:p>
        </w:tc>
        <w:tc>
          <w:tcPr>
            <w:tcW w:w="2206"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r>
      <w:tr>
        <w:tblPrEx>
          <w:tblCellMar>
            <w:top w:w="0" w:type="dxa"/>
            <w:left w:w="108" w:type="dxa"/>
            <w:bottom w:w="0" w:type="dxa"/>
            <w:right w:w="108" w:type="dxa"/>
          </w:tblCellMar>
        </w:tblPrEx>
        <w:trPr>
          <w:trHeight w:val="518" w:hRule="atLeast"/>
        </w:trPr>
        <w:tc>
          <w:tcPr>
            <w:tcW w:w="183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206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c>
          <w:tcPr>
            <w:tcW w:w="2206"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xml:space="preserve"> </w:t>
            </w:r>
          </w:p>
        </w:tc>
      </w:tr>
    </w:tbl>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pPr>
      <w:r>
        <w:rPr>
          <w:rFonts w:hint="eastAsia"/>
        </w:rPr>
        <w:t>附件6</w:t>
      </w:r>
    </w:p>
    <w:tbl>
      <w:tblPr>
        <w:tblStyle w:val="5"/>
        <w:tblW w:w="10200" w:type="dxa"/>
        <w:tblInd w:w="-966" w:type="dxa"/>
        <w:tblLayout w:type="autofit"/>
        <w:tblCellMar>
          <w:top w:w="0" w:type="dxa"/>
          <w:left w:w="108" w:type="dxa"/>
          <w:bottom w:w="0" w:type="dxa"/>
          <w:right w:w="108" w:type="dxa"/>
        </w:tblCellMar>
      </w:tblPr>
      <w:tblGrid>
        <w:gridCol w:w="2779"/>
        <w:gridCol w:w="2809"/>
        <w:gridCol w:w="732"/>
        <w:gridCol w:w="1421"/>
        <w:gridCol w:w="2459"/>
      </w:tblGrid>
      <w:tr>
        <w:tblPrEx>
          <w:tblCellMar>
            <w:top w:w="0" w:type="dxa"/>
            <w:left w:w="108" w:type="dxa"/>
            <w:bottom w:w="0" w:type="dxa"/>
            <w:right w:w="108" w:type="dxa"/>
          </w:tblCellMar>
        </w:tblPrEx>
        <w:trPr>
          <w:trHeight w:val="624" w:hRule="atLeast"/>
        </w:trPr>
        <w:tc>
          <w:tcPr>
            <w:tcW w:w="1020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重庆市九龙坡区人民政府石桥铺街道办事处政府性基金预算支出表</w:t>
            </w:r>
          </w:p>
        </w:tc>
      </w:tr>
      <w:tr>
        <w:tblPrEx>
          <w:tblCellMar>
            <w:top w:w="0" w:type="dxa"/>
            <w:left w:w="108" w:type="dxa"/>
            <w:bottom w:w="0" w:type="dxa"/>
            <w:right w:w="108" w:type="dxa"/>
          </w:tblCellMar>
        </w:tblPrEx>
        <w:trPr>
          <w:trHeight w:val="624" w:hRule="atLeast"/>
        </w:trPr>
        <w:tc>
          <w:tcPr>
            <w:tcW w:w="1020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277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80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73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42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4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432" w:hRule="atLeast"/>
        </w:trPr>
        <w:tc>
          <w:tcPr>
            <w:tcW w:w="277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80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73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42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2459"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72" w:hRule="atLeast"/>
        </w:trPr>
        <w:tc>
          <w:tcPr>
            <w:tcW w:w="2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28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4612"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本年政府性基金预算财政拨款支出</w:t>
            </w:r>
          </w:p>
        </w:tc>
      </w:tr>
      <w:tr>
        <w:tblPrEx>
          <w:tblCellMar>
            <w:top w:w="0" w:type="dxa"/>
            <w:left w:w="108" w:type="dxa"/>
            <w:bottom w:w="0" w:type="dxa"/>
            <w:right w:w="108" w:type="dxa"/>
          </w:tblCellMar>
        </w:tblPrEx>
        <w:trPr>
          <w:trHeight w:val="623" w:hRule="atLeast"/>
        </w:trPr>
        <w:tc>
          <w:tcPr>
            <w:tcW w:w="27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28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732"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421"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2459"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tblPrEx>
          <w:tblCellMar>
            <w:top w:w="0" w:type="dxa"/>
            <w:left w:w="108" w:type="dxa"/>
            <w:bottom w:w="0" w:type="dxa"/>
            <w:right w:w="108" w:type="dxa"/>
          </w:tblCellMar>
        </w:tblPrEx>
        <w:trPr>
          <w:trHeight w:val="413" w:hRule="atLeast"/>
        </w:trPr>
        <w:tc>
          <w:tcPr>
            <w:tcW w:w="55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73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c>
          <w:tcPr>
            <w:tcW w:w="14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c>
          <w:tcPr>
            <w:tcW w:w="24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xml:space="preserve"> </w:t>
            </w:r>
          </w:p>
        </w:tc>
      </w:tr>
      <w:tr>
        <w:tblPrEx>
          <w:tblCellMar>
            <w:top w:w="0" w:type="dxa"/>
            <w:left w:w="108" w:type="dxa"/>
            <w:bottom w:w="0" w:type="dxa"/>
            <w:right w:w="108" w:type="dxa"/>
          </w:tblCellMar>
        </w:tblPrEx>
        <w:trPr>
          <w:trHeight w:val="327" w:hRule="atLeast"/>
        </w:trPr>
        <w:tc>
          <w:tcPr>
            <w:tcW w:w="277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809"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73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4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27" w:hRule="atLeast"/>
        </w:trPr>
        <w:tc>
          <w:tcPr>
            <w:tcW w:w="277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809"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73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4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r>
        <w:tblPrEx>
          <w:tblCellMar>
            <w:top w:w="0" w:type="dxa"/>
            <w:left w:w="108" w:type="dxa"/>
            <w:bottom w:w="0" w:type="dxa"/>
            <w:right w:w="108" w:type="dxa"/>
          </w:tblCellMar>
        </w:tblPrEx>
        <w:trPr>
          <w:trHeight w:val="327" w:hRule="atLeast"/>
        </w:trPr>
        <w:tc>
          <w:tcPr>
            <w:tcW w:w="277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2809"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xml:space="preserve">  </w:t>
            </w:r>
          </w:p>
        </w:tc>
        <w:tc>
          <w:tcPr>
            <w:tcW w:w="73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14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c>
          <w:tcPr>
            <w:tcW w:w="24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xml:space="preserve"> </w:t>
            </w:r>
          </w:p>
        </w:tc>
      </w:tr>
    </w:tbl>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pPr>
      <w:r>
        <w:rPr>
          <w:rFonts w:hint="eastAsia"/>
        </w:rPr>
        <w:t>附件7</w:t>
      </w:r>
    </w:p>
    <w:tbl>
      <w:tblPr>
        <w:tblStyle w:val="5"/>
        <w:tblW w:w="10395" w:type="dxa"/>
        <w:tblInd w:w="-1116" w:type="dxa"/>
        <w:tblLayout w:type="autofit"/>
        <w:tblCellMar>
          <w:top w:w="0" w:type="dxa"/>
          <w:left w:w="108" w:type="dxa"/>
          <w:bottom w:w="0" w:type="dxa"/>
          <w:right w:w="108" w:type="dxa"/>
        </w:tblCellMar>
      </w:tblPr>
      <w:tblGrid>
        <w:gridCol w:w="4065"/>
        <w:gridCol w:w="1022"/>
        <w:gridCol w:w="2574"/>
        <w:gridCol w:w="2734"/>
      </w:tblGrid>
      <w:tr>
        <w:tblPrEx>
          <w:tblCellMar>
            <w:top w:w="0" w:type="dxa"/>
            <w:left w:w="108" w:type="dxa"/>
            <w:bottom w:w="0" w:type="dxa"/>
            <w:right w:w="108" w:type="dxa"/>
          </w:tblCellMar>
        </w:tblPrEx>
        <w:trPr>
          <w:trHeight w:val="624" w:hRule="atLeast"/>
        </w:trPr>
        <w:tc>
          <w:tcPr>
            <w:tcW w:w="10395" w:type="dxa"/>
            <w:gridSpan w:val="4"/>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重庆市九龙坡区人民政府石桥铺街道办事处部门收支总表</w:t>
            </w:r>
          </w:p>
        </w:tc>
      </w:tr>
      <w:tr>
        <w:tblPrEx>
          <w:tblCellMar>
            <w:top w:w="0" w:type="dxa"/>
            <w:left w:w="108" w:type="dxa"/>
            <w:bottom w:w="0" w:type="dxa"/>
            <w:right w:w="108" w:type="dxa"/>
          </w:tblCellMar>
        </w:tblPrEx>
        <w:trPr>
          <w:trHeight w:val="624" w:hRule="atLeast"/>
        </w:trPr>
        <w:tc>
          <w:tcPr>
            <w:tcW w:w="10395" w:type="dxa"/>
            <w:gridSpan w:val="4"/>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27" w:hRule="atLeast"/>
        </w:trPr>
        <w:tc>
          <w:tcPr>
            <w:tcW w:w="406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57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73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406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2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57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734"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50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5308"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4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022"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2574"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4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02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259.66</w:t>
            </w:r>
          </w:p>
        </w:tc>
        <w:tc>
          <w:tcPr>
            <w:tcW w:w="2574" w:type="dxa"/>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259.66</w:t>
            </w:r>
          </w:p>
        </w:tc>
      </w:tr>
      <w:tr>
        <w:tblPrEx>
          <w:tblCellMar>
            <w:top w:w="0" w:type="dxa"/>
            <w:left w:w="108" w:type="dxa"/>
            <w:bottom w:w="0" w:type="dxa"/>
            <w:right w:w="108" w:type="dxa"/>
          </w:tblCellMar>
        </w:tblPrEx>
        <w:trPr>
          <w:trHeight w:val="413" w:hRule="atLeast"/>
        </w:trPr>
        <w:tc>
          <w:tcPr>
            <w:tcW w:w="40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02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259.66</w:t>
            </w:r>
          </w:p>
        </w:tc>
        <w:tc>
          <w:tcPr>
            <w:tcW w:w="2574"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57.54</w:t>
            </w:r>
          </w:p>
        </w:tc>
      </w:tr>
      <w:tr>
        <w:tblPrEx>
          <w:tblCellMar>
            <w:top w:w="0" w:type="dxa"/>
            <w:left w:w="108" w:type="dxa"/>
            <w:bottom w:w="0" w:type="dxa"/>
            <w:right w:w="108" w:type="dxa"/>
          </w:tblCellMar>
        </w:tblPrEx>
        <w:trPr>
          <w:trHeight w:val="413" w:hRule="atLeast"/>
        </w:trPr>
        <w:tc>
          <w:tcPr>
            <w:tcW w:w="40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02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574"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13.79</w:t>
            </w:r>
          </w:p>
        </w:tc>
      </w:tr>
      <w:tr>
        <w:tblPrEx>
          <w:tblCellMar>
            <w:top w:w="0" w:type="dxa"/>
            <w:left w:w="108" w:type="dxa"/>
            <w:bottom w:w="0" w:type="dxa"/>
            <w:right w:w="108" w:type="dxa"/>
          </w:tblCellMar>
        </w:tblPrEx>
        <w:trPr>
          <w:trHeight w:val="413" w:hRule="atLeast"/>
        </w:trPr>
        <w:tc>
          <w:tcPr>
            <w:tcW w:w="40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02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574"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城乡社区支出</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173.00</w:t>
            </w:r>
          </w:p>
        </w:tc>
      </w:tr>
      <w:tr>
        <w:tblPrEx>
          <w:tblCellMar>
            <w:top w:w="0" w:type="dxa"/>
            <w:left w:w="108" w:type="dxa"/>
            <w:bottom w:w="0" w:type="dxa"/>
            <w:right w:w="108" w:type="dxa"/>
          </w:tblCellMar>
        </w:tblPrEx>
        <w:trPr>
          <w:trHeight w:val="413" w:hRule="atLeast"/>
        </w:trPr>
        <w:tc>
          <w:tcPr>
            <w:tcW w:w="40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102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574"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15.33</w:t>
            </w:r>
          </w:p>
        </w:tc>
      </w:tr>
      <w:tr>
        <w:tblPrEx>
          <w:tblCellMar>
            <w:top w:w="0" w:type="dxa"/>
            <w:left w:w="108" w:type="dxa"/>
            <w:bottom w:w="0" w:type="dxa"/>
            <w:right w:w="108" w:type="dxa"/>
          </w:tblCellMar>
        </w:tblPrEx>
        <w:trPr>
          <w:trHeight w:val="413" w:hRule="atLeast"/>
        </w:trPr>
        <w:tc>
          <w:tcPr>
            <w:tcW w:w="40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102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574"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40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102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574"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40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附属单位上缴收入资金 </w:t>
            </w:r>
          </w:p>
        </w:tc>
        <w:tc>
          <w:tcPr>
            <w:tcW w:w="102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574"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40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102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574"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413" w:hRule="atLeast"/>
        </w:trPr>
        <w:tc>
          <w:tcPr>
            <w:tcW w:w="406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其他收入资金 </w:t>
            </w:r>
          </w:p>
        </w:tc>
        <w:tc>
          <w:tcPr>
            <w:tcW w:w="102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c>
          <w:tcPr>
            <w:tcW w:w="2574"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Pr>
        <w:jc w:val="left"/>
      </w:pPr>
    </w:p>
    <w:p>
      <w:pPr>
        <w:jc w:val="left"/>
        <w:rPr>
          <w:rFonts w:hint="eastAsia"/>
        </w:rPr>
      </w:pPr>
    </w:p>
    <w:p>
      <w:pPr>
        <w:jc w:val="left"/>
        <w:rPr>
          <w:rFonts w:hint="eastAsia"/>
        </w:rPr>
      </w:pPr>
    </w:p>
    <w:p>
      <w:pPr>
        <w:jc w:val="left"/>
        <w:rPr>
          <w:rFonts w:hint="eastAsia"/>
        </w:rPr>
      </w:pPr>
    </w:p>
    <w:p>
      <w:pPr>
        <w:jc w:val="left"/>
      </w:pPr>
      <w:r>
        <w:rPr>
          <w:rFonts w:hint="eastAsia"/>
        </w:rPr>
        <w:t>附件8</w:t>
      </w:r>
    </w:p>
    <w:tbl>
      <w:tblPr>
        <w:tblStyle w:val="5"/>
        <w:tblW w:w="10605" w:type="dxa"/>
        <w:tblInd w:w="-1056" w:type="dxa"/>
        <w:tblLayout w:type="fixed"/>
        <w:tblCellMar>
          <w:top w:w="0" w:type="dxa"/>
          <w:left w:w="108" w:type="dxa"/>
          <w:bottom w:w="0" w:type="dxa"/>
          <w:right w:w="108" w:type="dxa"/>
        </w:tblCellMar>
      </w:tblPr>
      <w:tblGrid>
        <w:gridCol w:w="1455"/>
        <w:gridCol w:w="2325"/>
        <w:gridCol w:w="870"/>
        <w:gridCol w:w="720"/>
        <w:gridCol w:w="690"/>
        <w:gridCol w:w="675"/>
        <w:gridCol w:w="735"/>
        <w:gridCol w:w="480"/>
        <w:gridCol w:w="420"/>
        <w:gridCol w:w="540"/>
        <w:gridCol w:w="510"/>
        <w:gridCol w:w="1185"/>
      </w:tblGrid>
      <w:tr>
        <w:tblPrEx>
          <w:tblCellMar>
            <w:top w:w="0" w:type="dxa"/>
            <w:left w:w="108" w:type="dxa"/>
            <w:bottom w:w="0" w:type="dxa"/>
            <w:right w:w="108" w:type="dxa"/>
          </w:tblCellMar>
        </w:tblPrEx>
        <w:trPr>
          <w:trHeight w:val="624" w:hRule="atLeast"/>
        </w:trPr>
        <w:tc>
          <w:tcPr>
            <w:tcW w:w="10605" w:type="dxa"/>
            <w:gridSpan w:val="12"/>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8"/>
                <w:szCs w:val="38"/>
              </w:rPr>
            </w:pPr>
            <w:r>
              <w:rPr>
                <w:rFonts w:hint="eastAsia" w:ascii="方正小标宋_GBK" w:hAnsi="宋体" w:eastAsia="方正小标宋_GBK" w:cs="宋体"/>
                <w:color w:val="000000"/>
                <w:kern w:val="0"/>
                <w:sz w:val="38"/>
                <w:szCs w:val="38"/>
              </w:rPr>
              <w:t>重庆市九龙坡区人民政府石桥铺街道办事处部门收入总表</w:t>
            </w:r>
          </w:p>
        </w:tc>
      </w:tr>
      <w:tr>
        <w:tblPrEx>
          <w:tblCellMar>
            <w:top w:w="0" w:type="dxa"/>
            <w:left w:w="108" w:type="dxa"/>
            <w:bottom w:w="0" w:type="dxa"/>
            <w:right w:w="108" w:type="dxa"/>
          </w:tblCellMar>
        </w:tblPrEx>
        <w:trPr>
          <w:trHeight w:val="645" w:hRule="atLeast"/>
        </w:trPr>
        <w:tc>
          <w:tcPr>
            <w:tcW w:w="10605" w:type="dxa"/>
            <w:gridSpan w:val="12"/>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8"/>
                <w:szCs w:val="38"/>
              </w:rPr>
            </w:pPr>
          </w:p>
        </w:tc>
      </w:tr>
      <w:tr>
        <w:tblPrEx>
          <w:tblCellMar>
            <w:top w:w="0" w:type="dxa"/>
            <w:left w:w="108" w:type="dxa"/>
            <w:bottom w:w="0" w:type="dxa"/>
            <w:right w:w="108" w:type="dxa"/>
          </w:tblCellMar>
        </w:tblPrEx>
        <w:trPr>
          <w:trHeight w:val="327" w:hRule="atLeast"/>
        </w:trPr>
        <w:tc>
          <w:tcPr>
            <w:tcW w:w="145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325"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87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9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7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3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1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18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47" w:hRule="atLeast"/>
        </w:trPr>
        <w:tc>
          <w:tcPr>
            <w:tcW w:w="145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325"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87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9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7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3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1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185"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trHeight w:val="825" w:hRule="atLeast"/>
        </w:trPr>
        <w:tc>
          <w:tcPr>
            <w:tcW w:w="145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2325"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5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11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413" w:hRule="atLeast"/>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259.66</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259.66</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4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57.54</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57.54</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45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行政事业单位养老支出</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57.54</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57.54</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45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2080502</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事业单位离退休</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8.28</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8.28</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45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2080505</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机关事业单位基本养老保险缴费支出</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16.88</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16.88</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45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2080506</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机关事业单位职业年金缴费支出</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8.44</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8.44</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45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2080599</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其他行政事业单位养老支出</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23.94</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23.94</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4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13.79</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13.79</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45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行政事业单位医疗</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13.79</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13.79</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45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2101101</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行政单位医疗</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8.97</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8.97</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45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2101103</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公务员医疗补助</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3.24</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3.24</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80" w:hRule="atLeast"/>
        </w:trPr>
        <w:tc>
          <w:tcPr>
            <w:tcW w:w="145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2101199</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其他行政事业单位医疗支出</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1.58</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1.58</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4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212</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城乡社区支出</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173.00</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173.00</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45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21201</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城乡社区管理事务</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173.00</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173.00</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45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2120101</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行政运行</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173.00</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173.00</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413" w:hRule="atLeast"/>
        </w:trPr>
        <w:tc>
          <w:tcPr>
            <w:tcW w:w="145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15.33</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15.33</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64" w:hRule="atLeast"/>
        </w:trPr>
        <w:tc>
          <w:tcPr>
            <w:tcW w:w="145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住房改革支出</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15.33</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15.33</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45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2210201</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住房公积金</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14.54</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14.54</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r>
        <w:tblPrEx>
          <w:tblCellMar>
            <w:top w:w="0" w:type="dxa"/>
            <w:left w:w="108" w:type="dxa"/>
            <w:bottom w:w="0" w:type="dxa"/>
            <w:right w:w="108" w:type="dxa"/>
          </w:tblCellMar>
        </w:tblPrEx>
        <w:trPr>
          <w:trHeight w:val="398" w:hRule="atLeast"/>
        </w:trPr>
        <w:tc>
          <w:tcPr>
            <w:tcW w:w="145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2210203</w:t>
            </w:r>
          </w:p>
        </w:tc>
        <w:tc>
          <w:tcPr>
            <w:tcW w:w="232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购房补贴</w:t>
            </w:r>
          </w:p>
        </w:tc>
        <w:tc>
          <w:tcPr>
            <w:tcW w:w="87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7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0.80</w:t>
            </w:r>
          </w:p>
        </w:tc>
        <w:tc>
          <w:tcPr>
            <w:tcW w:w="69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67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7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42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4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51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c>
          <w:tcPr>
            <w:tcW w:w="11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xml:space="preserve"> </w:t>
            </w:r>
          </w:p>
        </w:tc>
      </w:tr>
    </w:tbl>
    <w:p>
      <w:pPr>
        <w:jc w:val="left"/>
      </w:pPr>
      <w:r>
        <w:rPr>
          <w:rFonts w:hint="eastAsia"/>
        </w:rPr>
        <w:t>附件9</w:t>
      </w:r>
    </w:p>
    <w:tbl>
      <w:tblPr>
        <w:tblStyle w:val="5"/>
        <w:tblW w:w="9880" w:type="dxa"/>
        <w:tblInd w:w="-1026" w:type="dxa"/>
        <w:tblLayout w:type="fixed"/>
        <w:tblCellMar>
          <w:top w:w="0" w:type="dxa"/>
          <w:left w:w="108" w:type="dxa"/>
          <w:bottom w:w="0" w:type="dxa"/>
          <w:right w:w="108" w:type="dxa"/>
        </w:tblCellMar>
      </w:tblPr>
      <w:tblGrid>
        <w:gridCol w:w="1783"/>
        <w:gridCol w:w="4218"/>
        <w:gridCol w:w="920"/>
        <w:gridCol w:w="1401"/>
        <w:gridCol w:w="1558"/>
      </w:tblGrid>
      <w:tr>
        <w:tblPrEx>
          <w:tblCellMar>
            <w:top w:w="0" w:type="dxa"/>
            <w:left w:w="108" w:type="dxa"/>
            <w:bottom w:w="0" w:type="dxa"/>
            <w:right w:w="108" w:type="dxa"/>
          </w:tblCellMar>
        </w:tblPrEx>
        <w:trPr>
          <w:trHeight w:val="312" w:hRule="atLeast"/>
        </w:trPr>
        <w:tc>
          <w:tcPr>
            <w:tcW w:w="988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重庆市九龙坡区人民政府石桥铺街道办事处部门支出总表</w:t>
            </w:r>
          </w:p>
        </w:tc>
      </w:tr>
      <w:tr>
        <w:tblPrEx>
          <w:tblCellMar>
            <w:top w:w="0" w:type="dxa"/>
            <w:left w:w="108" w:type="dxa"/>
            <w:bottom w:w="0" w:type="dxa"/>
            <w:right w:w="108" w:type="dxa"/>
          </w:tblCellMar>
        </w:tblPrEx>
        <w:trPr>
          <w:trHeight w:val="312" w:hRule="atLeast"/>
        </w:trPr>
        <w:tc>
          <w:tcPr>
            <w:tcW w:w="988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90" w:hRule="atLeast"/>
        </w:trPr>
        <w:tc>
          <w:tcPr>
            <w:tcW w:w="178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4218"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92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401"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58"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r>
        <w:tblPrEx>
          <w:tblCellMar>
            <w:top w:w="0" w:type="dxa"/>
            <w:left w:w="108" w:type="dxa"/>
            <w:bottom w:w="0" w:type="dxa"/>
            <w:right w:w="108" w:type="dxa"/>
          </w:tblCellMar>
        </w:tblPrEx>
        <w:trPr>
          <w:trHeight w:val="103" w:hRule="atLeast"/>
        </w:trPr>
        <w:tc>
          <w:tcPr>
            <w:tcW w:w="178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4218"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92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401"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558" w:type="dxa"/>
            <w:tcBorders>
              <w:top w:val="nil"/>
              <w:left w:val="nil"/>
              <w:bottom w:val="nil"/>
              <w:right w:val="nil"/>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172"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4218"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9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总计</w:t>
            </w:r>
          </w:p>
        </w:tc>
        <w:tc>
          <w:tcPr>
            <w:tcW w:w="1401"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基本支出</w:t>
            </w:r>
          </w:p>
        </w:tc>
        <w:tc>
          <w:tcPr>
            <w:tcW w:w="1558"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项目支出</w:t>
            </w:r>
          </w:p>
        </w:tc>
      </w:tr>
      <w:tr>
        <w:tblPrEx>
          <w:tblCellMar>
            <w:top w:w="0" w:type="dxa"/>
            <w:left w:w="108" w:type="dxa"/>
            <w:bottom w:w="0" w:type="dxa"/>
            <w:right w:w="108" w:type="dxa"/>
          </w:tblCellMar>
        </w:tblPrEx>
        <w:trPr>
          <w:trHeight w:val="172" w:hRule="atLeast"/>
        </w:trPr>
        <w:tc>
          <w:tcPr>
            <w:tcW w:w="6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259.66</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259.66</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172" w:hRule="atLeast"/>
        </w:trPr>
        <w:tc>
          <w:tcPr>
            <w:tcW w:w="17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208</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57.54</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57.54</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72" w:hRule="atLeast"/>
        </w:trPr>
        <w:tc>
          <w:tcPr>
            <w:tcW w:w="17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w:t>
            </w:r>
          </w:p>
        </w:tc>
        <w:tc>
          <w:tcPr>
            <w:tcW w:w="421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行政事业单位养老支出</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57.54</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57.54</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72" w:hRule="atLeast"/>
        </w:trPr>
        <w:tc>
          <w:tcPr>
            <w:tcW w:w="17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2080502</w:t>
            </w:r>
          </w:p>
        </w:tc>
        <w:tc>
          <w:tcPr>
            <w:tcW w:w="421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事业单位离退休</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8.28</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8.28</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82" w:hRule="atLeast"/>
        </w:trPr>
        <w:tc>
          <w:tcPr>
            <w:tcW w:w="17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2080505</w:t>
            </w:r>
          </w:p>
        </w:tc>
        <w:tc>
          <w:tcPr>
            <w:tcW w:w="421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机关事业单位基本养老保险缴费支出</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16.88</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16.88</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82" w:hRule="atLeast"/>
        </w:trPr>
        <w:tc>
          <w:tcPr>
            <w:tcW w:w="17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2080506</w:t>
            </w:r>
          </w:p>
        </w:tc>
        <w:tc>
          <w:tcPr>
            <w:tcW w:w="421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机关事业单位职业年金缴费支出</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8.44</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8.44</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82" w:hRule="atLeast"/>
        </w:trPr>
        <w:tc>
          <w:tcPr>
            <w:tcW w:w="17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2080599</w:t>
            </w:r>
          </w:p>
        </w:tc>
        <w:tc>
          <w:tcPr>
            <w:tcW w:w="421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其他行政事业单位养老支出</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23.94</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23.94</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72" w:hRule="atLeast"/>
        </w:trPr>
        <w:tc>
          <w:tcPr>
            <w:tcW w:w="17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210</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13.79</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13.79</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72" w:hRule="atLeast"/>
        </w:trPr>
        <w:tc>
          <w:tcPr>
            <w:tcW w:w="17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w:t>
            </w:r>
          </w:p>
        </w:tc>
        <w:tc>
          <w:tcPr>
            <w:tcW w:w="421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行政事业单位医疗</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13.79</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13.79</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72" w:hRule="atLeast"/>
        </w:trPr>
        <w:tc>
          <w:tcPr>
            <w:tcW w:w="17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2101101</w:t>
            </w:r>
          </w:p>
        </w:tc>
        <w:tc>
          <w:tcPr>
            <w:tcW w:w="421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行政单位医疗</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8.97</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8.97</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72" w:hRule="atLeast"/>
        </w:trPr>
        <w:tc>
          <w:tcPr>
            <w:tcW w:w="17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2101103</w:t>
            </w:r>
          </w:p>
        </w:tc>
        <w:tc>
          <w:tcPr>
            <w:tcW w:w="421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公务员医疗补助</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3.24</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3.24</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82" w:hRule="atLeast"/>
        </w:trPr>
        <w:tc>
          <w:tcPr>
            <w:tcW w:w="17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2101199</w:t>
            </w:r>
          </w:p>
        </w:tc>
        <w:tc>
          <w:tcPr>
            <w:tcW w:w="421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其他行政事业单位医疗支出</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1.58</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1.58</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72" w:hRule="atLeast"/>
        </w:trPr>
        <w:tc>
          <w:tcPr>
            <w:tcW w:w="17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212</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城乡社区支出</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173.00</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173.00</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72" w:hRule="atLeast"/>
        </w:trPr>
        <w:tc>
          <w:tcPr>
            <w:tcW w:w="17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21201</w:t>
            </w:r>
          </w:p>
        </w:tc>
        <w:tc>
          <w:tcPr>
            <w:tcW w:w="421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城乡社区管理事务</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173.00</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173.00</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72" w:hRule="atLeast"/>
        </w:trPr>
        <w:tc>
          <w:tcPr>
            <w:tcW w:w="17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2120101</w:t>
            </w:r>
          </w:p>
        </w:tc>
        <w:tc>
          <w:tcPr>
            <w:tcW w:w="421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行政运行</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173.00</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173.00</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72" w:hRule="atLeast"/>
        </w:trPr>
        <w:tc>
          <w:tcPr>
            <w:tcW w:w="1783"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221</w:t>
            </w:r>
          </w:p>
        </w:tc>
        <w:tc>
          <w:tcPr>
            <w:tcW w:w="421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15.33</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15.33</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72" w:hRule="atLeast"/>
        </w:trPr>
        <w:tc>
          <w:tcPr>
            <w:tcW w:w="17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22102</w:t>
            </w:r>
          </w:p>
        </w:tc>
        <w:tc>
          <w:tcPr>
            <w:tcW w:w="421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住房改革支出</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15.33</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15.33</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72" w:hRule="atLeast"/>
        </w:trPr>
        <w:tc>
          <w:tcPr>
            <w:tcW w:w="17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2210201</w:t>
            </w:r>
          </w:p>
        </w:tc>
        <w:tc>
          <w:tcPr>
            <w:tcW w:w="421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住房公积金</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14.54</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14.54</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175" w:hRule="atLeast"/>
        </w:trPr>
        <w:tc>
          <w:tcPr>
            <w:tcW w:w="1783"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2210203</w:t>
            </w:r>
          </w:p>
        </w:tc>
        <w:tc>
          <w:tcPr>
            <w:tcW w:w="421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购房补贴</w:t>
            </w:r>
          </w:p>
        </w:tc>
        <w:tc>
          <w:tcPr>
            <w:tcW w:w="92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0.80</w:t>
            </w:r>
          </w:p>
        </w:tc>
        <w:tc>
          <w:tcPr>
            <w:tcW w:w="140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0.80</w:t>
            </w:r>
          </w:p>
        </w:tc>
        <w:tc>
          <w:tcPr>
            <w:tcW w:w="1558"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pPr>
      <w:r>
        <w:rPr>
          <w:rFonts w:hint="eastAsia"/>
        </w:rPr>
        <w:t>附件10</w:t>
      </w:r>
    </w:p>
    <w:p>
      <w:pPr>
        <w:widowControl/>
        <w:jc w:val="center"/>
        <w:rPr>
          <w:rFonts w:ascii="方正楷体_GBK" w:hAnsi="宋体" w:eastAsia="方正楷体_GBK" w:cs="宋体"/>
          <w:color w:val="000000"/>
          <w:kern w:val="0"/>
          <w:sz w:val="24"/>
          <w:szCs w:val="24"/>
        </w:rP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p>
      <w:pPr>
        <w:jc w:val="center"/>
      </w:pPr>
      <w:r>
        <w:rPr>
          <w:rFonts w:hint="eastAsia" w:ascii="方正楷体_GBK" w:hAnsi="宋体" w:eastAsia="方正楷体_GBK" w:cs="宋体"/>
          <w:color w:val="000000"/>
          <w:kern w:val="0"/>
          <w:sz w:val="24"/>
          <w:szCs w:val="24"/>
        </w:rPr>
        <w:t>（部门预算支出经济分类科目）</w:t>
      </w:r>
    </w:p>
    <w:tbl>
      <w:tblPr>
        <w:tblStyle w:val="5"/>
        <w:tblW w:w="10455" w:type="dxa"/>
        <w:tblInd w:w="-921" w:type="dxa"/>
        <w:tblLayout w:type="autofit"/>
        <w:tblCellMar>
          <w:top w:w="0" w:type="dxa"/>
          <w:left w:w="108" w:type="dxa"/>
          <w:bottom w:w="0" w:type="dxa"/>
          <w:right w:w="108" w:type="dxa"/>
        </w:tblCellMar>
      </w:tblPr>
      <w:tblGrid>
        <w:gridCol w:w="2754"/>
        <w:gridCol w:w="4420"/>
        <w:gridCol w:w="3281"/>
      </w:tblGrid>
      <w:tr>
        <w:tblPrEx>
          <w:tblCellMar>
            <w:top w:w="0" w:type="dxa"/>
            <w:left w:w="108" w:type="dxa"/>
            <w:bottom w:w="0" w:type="dxa"/>
            <w:right w:w="108" w:type="dxa"/>
          </w:tblCellMar>
        </w:tblPrEx>
        <w:trPr>
          <w:trHeight w:val="398" w:hRule="atLeast"/>
        </w:trPr>
        <w:tc>
          <w:tcPr>
            <w:tcW w:w="275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4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281"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43" w:hRule="atLeast"/>
        </w:trPr>
        <w:tc>
          <w:tcPr>
            <w:tcW w:w="7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3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项目支出</w:t>
            </w:r>
          </w:p>
        </w:tc>
      </w:tr>
      <w:tr>
        <w:tblPrEx>
          <w:tblCellMar>
            <w:top w:w="0" w:type="dxa"/>
            <w:left w:w="108" w:type="dxa"/>
            <w:bottom w:w="0" w:type="dxa"/>
            <w:right w:w="108" w:type="dxa"/>
          </w:tblCellMar>
        </w:tblPrEx>
        <w:trPr>
          <w:trHeight w:val="552" w:hRule="atLeast"/>
        </w:trPr>
        <w:tc>
          <w:tcPr>
            <w:tcW w:w="275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4420" w:type="dxa"/>
            <w:tcBorders>
              <w:top w:val="nil"/>
              <w:left w:val="nil"/>
              <w:bottom w:val="single" w:color="000000" w:sz="4" w:space="0"/>
              <w:right w:val="single" w:color="000000" w:sz="4" w:space="0"/>
            </w:tcBorders>
            <w:shd w:val="clear" w:color="auto" w:fill="auto"/>
            <w:vAlign w:val="center"/>
          </w:tcPr>
          <w:p>
            <w:pPr>
              <w:widowControl/>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目名称</w:t>
            </w:r>
          </w:p>
        </w:tc>
        <w:tc>
          <w:tcPr>
            <w:tcW w:w="32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7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3281"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398" w:hRule="atLeast"/>
        </w:trPr>
        <w:tc>
          <w:tcPr>
            <w:tcW w:w="275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442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328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379" w:hRule="atLeast"/>
        </w:trPr>
        <w:tc>
          <w:tcPr>
            <w:tcW w:w="275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44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328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pPr>
      <w:r>
        <w:rPr>
          <w:rFonts w:hint="eastAsia"/>
        </w:rPr>
        <w:t>附件11</w:t>
      </w:r>
    </w:p>
    <w:p>
      <w:pPr>
        <w:jc w:val="center"/>
      </w:pPr>
      <w:r>
        <w:rPr>
          <w:rFonts w:hint="eastAsia" w:ascii="方正小标宋_GBK" w:hAnsi="宋体" w:eastAsia="方正小标宋_GBK" w:cs="宋体"/>
          <w:color w:val="000000"/>
          <w:kern w:val="0"/>
          <w:sz w:val="34"/>
          <w:szCs w:val="34"/>
        </w:rPr>
        <w:t>重庆市九龙坡区人民政府石桥铺街道办事处一般公共预算财政拨款项目支出预算表</w:t>
      </w:r>
    </w:p>
    <w:tbl>
      <w:tblPr>
        <w:tblStyle w:val="5"/>
        <w:tblW w:w="10350" w:type="dxa"/>
        <w:tblInd w:w="-831" w:type="dxa"/>
        <w:tblLayout w:type="autofit"/>
        <w:tblCellMar>
          <w:top w:w="0" w:type="dxa"/>
          <w:left w:w="108" w:type="dxa"/>
          <w:bottom w:w="0" w:type="dxa"/>
          <w:right w:w="108" w:type="dxa"/>
        </w:tblCellMar>
      </w:tblPr>
      <w:tblGrid>
        <w:gridCol w:w="2824"/>
        <w:gridCol w:w="4069"/>
        <w:gridCol w:w="3457"/>
      </w:tblGrid>
      <w:tr>
        <w:tblPrEx>
          <w:tblCellMar>
            <w:top w:w="0" w:type="dxa"/>
            <w:left w:w="108" w:type="dxa"/>
            <w:bottom w:w="0" w:type="dxa"/>
            <w:right w:w="108" w:type="dxa"/>
          </w:tblCellMar>
        </w:tblPrEx>
        <w:trPr>
          <w:trHeight w:val="552" w:hRule="atLeast"/>
        </w:trPr>
        <w:tc>
          <w:tcPr>
            <w:tcW w:w="10350"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398" w:hRule="atLeast"/>
        </w:trPr>
        <w:tc>
          <w:tcPr>
            <w:tcW w:w="282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06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457"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92" w:hRule="atLeast"/>
        </w:trPr>
        <w:tc>
          <w:tcPr>
            <w:tcW w:w="6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3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项目支出</w:t>
            </w:r>
          </w:p>
        </w:tc>
      </w:tr>
      <w:tr>
        <w:tblPrEx>
          <w:tblCellMar>
            <w:top w:w="0" w:type="dxa"/>
            <w:left w:w="108" w:type="dxa"/>
            <w:bottom w:w="0" w:type="dxa"/>
            <w:right w:w="108" w:type="dxa"/>
          </w:tblCellMar>
        </w:tblPrEx>
        <w:trPr>
          <w:trHeight w:val="623" w:hRule="atLeast"/>
        </w:trPr>
        <w:tc>
          <w:tcPr>
            <w:tcW w:w="2824"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4069"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345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6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3457"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xml:space="preserve"> </w:t>
            </w:r>
          </w:p>
        </w:tc>
      </w:tr>
      <w:tr>
        <w:tblPrEx>
          <w:tblCellMar>
            <w:top w:w="0" w:type="dxa"/>
            <w:left w:w="108" w:type="dxa"/>
            <w:bottom w:w="0" w:type="dxa"/>
            <w:right w:w="108" w:type="dxa"/>
          </w:tblCellMar>
        </w:tblPrEx>
        <w:trPr>
          <w:trHeight w:val="398" w:hRule="atLeast"/>
        </w:trPr>
        <w:tc>
          <w:tcPr>
            <w:tcW w:w="282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4069"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w:t>
            </w:r>
          </w:p>
        </w:tc>
        <w:tc>
          <w:tcPr>
            <w:tcW w:w="345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r>
        <w:tblPrEx>
          <w:tblCellMar>
            <w:top w:w="0" w:type="dxa"/>
            <w:left w:w="108" w:type="dxa"/>
            <w:bottom w:w="0" w:type="dxa"/>
            <w:right w:w="108" w:type="dxa"/>
          </w:tblCellMar>
        </w:tblPrEx>
        <w:trPr>
          <w:trHeight w:val="379" w:hRule="atLeast"/>
        </w:trPr>
        <w:tc>
          <w:tcPr>
            <w:tcW w:w="282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4069"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xml:space="preserve"> </w:t>
            </w:r>
          </w:p>
        </w:tc>
        <w:tc>
          <w:tcPr>
            <w:tcW w:w="3457"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xml:space="preserve"> </w:t>
            </w:r>
          </w:p>
        </w:tc>
      </w:tr>
    </w:tbl>
    <w:p>
      <w:pPr>
        <w:jc w:val="left"/>
        <w:sectPr>
          <w:pgSz w:w="11906" w:h="16838"/>
          <w:pgMar w:top="1440" w:right="1800" w:bottom="1440" w:left="1800" w:header="851" w:footer="992" w:gutter="0"/>
          <w:cols w:space="425" w:num="1"/>
          <w:docGrid w:type="lines" w:linePitch="312" w:charSpace="0"/>
        </w:sectPr>
      </w:pPr>
    </w:p>
    <w:tbl>
      <w:tblPr>
        <w:tblStyle w:val="5"/>
        <w:tblpPr w:leftFromText="180" w:rightFromText="180" w:vertAnchor="page" w:horzAnchor="margin" w:tblpXSpec="center" w:tblpY="2161"/>
        <w:tblW w:w="15799" w:type="dxa"/>
        <w:tblInd w:w="-175" w:type="dxa"/>
        <w:tblLayout w:type="fixed"/>
        <w:tblCellMar>
          <w:top w:w="0" w:type="dxa"/>
          <w:left w:w="108" w:type="dxa"/>
          <w:bottom w:w="0" w:type="dxa"/>
          <w:right w:w="108" w:type="dxa"/>
        </w:tblCellMar>
      </w:tblPr>
      <w:tblGrid>
        <w:gridCol w:w="311"/>
        <w:gridCol w:w="2226"/>
        <w:gridCol w:w="419"/>
        <w:gridCol w:w="580"/>
        <w:gridCol w:w="937"/>
        <w:gridCol w:w="726"/>
        <w:gridCol w:w="629"/>
        <w:gridCol w:w="552"/>
        <w:gridCol w:w="822"/>
        <w:gridCol w:w="719"/>
        <w:gridCol w:w="1098"/>
        <w:gridCol w:w="838"/>
        <w:gridCol w:w="360"/>
        <w:gridCol w:w="742"/>
        <w:gridCol w:w="568"/>
        <w:gridCol w:w="345"/>
        <w:gridCol w:w="345"/>
        <w:gridCol w:w="347"/>
        <w:gridCol w:w="345"/>
        <w:gridCol w:w="345"/>
        <w:gridCol w:w="345"/>
        <w:gridCol w:w="345"/>
        <w:gridCol w:w="345"/>
        <w:gridCol w:w="578"/>
        <w:gridCol w:w="540"/>
        <w:gridCol w:w="392"/>
      </w:tblGrid>
      <w:tr>
        <w:tblPrEx>
          <w:tblCellMar>
            <w:top w:w="0" w:type="dxa"/>
            <w:left w:w="108" w:type="dxa"/>
            <w:bottom w:w="0" w:type="dxa"/>
            <w:right w:w="108" w:type="dxa"/>
          </w:tblCellMar>
        </w:tblPrEx>
        <w:trPr>
          <w:gridBefore w:val="1"/>
          <w:gridAfter w:val="1"/>
          <w:wBefore w:w="311" w:type="dxa"/>
          <w:wAfter w:w="392" w:type="dxa"/>
          <w:trHeight w:val="90" w:hRule="atLeast"/>
        </w:trPr>
        <w:tc>
          <w:tcPr>
            <w:tcW w:w="15096" w:type="dxa"/>
            <w:gridSpan w:val="24"/>
            <w:tcBorders>
              <w:top w:val="nil"/>
              <w:left w:val="nil"/>
              <w:bottom w:val="nil"/>
              <w:right w:val="nil"/>
            </w:tcBorders>
            <w:shd w:val="clear" w:color="000000" w:fill="FFFFFF"/>
            <w:vAlign w:val="center"/>
          </w:tcPr>
          <w:p>
            <w:pPr>
              <w:jc w:val="left"/>
            </w:pPr>
            <w:r>
              <w:rPr>
                <w:rFonts w:hint="eastAsia"/>
              </w:rPr>
              <w:t>附件12</w:t>
            </w:r>
          </w:p>
          <w:p>
            <w:pPr>
              <w:widowControl/>
              <w:jc w:val="center"/>
              <w:rPr>
                <w:rFonts w:ascii="微软雅黑" w:hAnsi="微软雅黑" w:eastAsia="微软雅黑" w:cs="宋体"/>
                <w:b/>
                <w:bCs/>
                <w:color w:val="7F7F7F"/>
                <w:kern w:val="0"/>
                <w:szCs w:val="32"/>
              </w:rPr>
            </w:pPr>
            <w:r>
              <w:rPr>
                <w:rFonts w:hint="eastAsia" w:ascii="微软雅黑" w:hAnsi="微软雅黑" w:eastAsia="微软雅黑" w:cs="宋体"/>
                <w:b/>
                <w:bCs/>
                <w:color w:val="7F7F7F"/>
                <w:kern w:val="0"/>
                <w:szCs w:val="32"/>
              </w:rPr>
              <w:t>政府采购明细表</w:t>
            </w:r>
          </w:p>
        </w:tc>
      </w:tr>
      <w:tr>
        <w:tblPrEx>
          <w:tblCellMar>
            <w:top w:w="0" w:type="dxa"/>
            <w:left w:w="108" w:type="dxa"/>
            <w:bottom w:w="0" w:type="dxa"/>
            <w:right w:w="108" w:type="dxa"/>
          </w:tblCellMar>
        </w:tblPrEx>
        <w:trPr>
          <w:gridBefore w:val="1"/>
          <w:gridAfter w:val="1"/>
          <w:wBefore w:w="311" w:type="dxa"/>
          <w:wAfter w:w="392" w:type="dxa"/>
          <w:trHeight w:val="90" w:hRule="atLeast"/>
        </w:trPr>
        <w:tc>
          <w:tcPr>
            <w:tcW w:w="15096" w:type="dxa"/>
            <w:gridSpan w:val="24"/>
            <w:tcBorders>
              <w:top w:val="nil"/>
              <w:left w:val="nil"/>
              <w:bottom w:val="nil"/>
              <w:right w:val="nil"/>
            </w:tcBorders>
            <w:shd w:val="clear" w:color="000000" w:fill="FFFFFF"/>
            <w:vAlign w:val="center"/>
          </w:tcPr>
          <w:p>
            <w:pPr>
              <w:widowControl/>
              <w:jc w:val="center"/>
              <w:rPr>
                <w:rFonts w:ascii="微软雅黑" w:hAnsi="微软雅黑" w:eastAsia="微软雅黑" w:cs="宋体"/>
                <w:b/>
                <w:bCs/>
                <w:color w:val="7F7F7F"/>
                <w:kern w:val="0"/>
                <w:szCs w:val="32"/>
              </w:rPr>
            </w:pPr>
            <w:r>
              <w:rPr>
                <w:rFonts w:ascii="微软雅黑" w:hAnsi="微软雅黑" w:eastAsia="微软雅黑" w:cs="宋体"/>
                <w:b/>
                <w:bCs/>
                <w:color w:val="7F7F7F"/>
                <w:kern w:val="0"/>
                <w:szCs w:val="32"/>
              </w:rPr>
              <w:t>金额单位：</w:t>
            </w:r>
            <w:r>
              <w:rPr>
                <w:rFonts w:hint="eastAsia" w:ascii="微软雅黑" w:hAnsi="微软雅黑" w:eastAsia="微软雅黑" w:cs="宋体"/>
                <w:b/>
                <w:bCs/>
                <w:color w:val="7F7F7F"/>
                <w:kern w:val="0"/>
                <w:szCs w:val="32"/>
              </w:rPr>
              <w:t>万</w:t>
            </w:r>
            <w:r>
              <w:rPr>
                <w:rFonts w:ascii="微软雅黑" w:hAnsi="微软雅黑" w:eastAsia="微软雅黑" w:cs="宋体"/>
                <w:b/>
                <w:bCs/>
                <w:color w:val="7F7F7F"/>
                <w:kern w:val="0"/>
                <w:szCs w:val="32"/>
              </w:rPr>
              <w:t>元</w:t>
            </w:r>
          </w:p>
        </w:tc>
      </w:tr>
      <w:tr>
        <w:tblPrEx>
          <w:tblCellMar>
            <w:top w:w="0" w:type="dxa"/>
            <w:left w:w="108" w:type="dxa"/>
            <w:bottom w:w="0" w:type="dxa"/>
            <w:right w:w="108" w:type="dxa"/>
          </w:tblCellMar>
        </w:tblPrEx>
        <w:trPr>
          <w:trHeight w:val="90" w:hRule="atLeast"/>
        </w:trPr>
        <w:tc>
          <w:tcPr>
            <w:tcW w:w="253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部门单位</w:t>
            </w:r>
          </w:p>
        </w:tc>
        <w:tc>
          <w:tcPr>
            <w:tcW w:w="4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项目编码</w:t>
            </w:r>
          </w:p>
        </w:tc>
        <w:tc>
          <w:tcPr>
            <w:tcW w:w="5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项目名称</w:t>
            </w:r>
          </w:p>
        </w:tc>
        <w:tc>
          <w:tcPr>
            <w:tcW w:w="9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功能科目</w:t>
            </w:r>
          </w:p>
        </w:tc>
        <w:tc>
          <w:tcPr>
            <w:tcW w:w="7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政府经济科目</w:t>
            </w:r>
          </w:p>
        </w:tc>
        <w:tc>
          <w:tcPr>
            <w:tcW w:w="6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部门经济科目</w:t>
            </w:r>
          </w:p>
        </w:tc>
        <w:tc>
          <w:tcPr>
            <w:tcW w:w="5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是否政府采购</w:t>
            </w:r>
          </w:p>
        </w:tc>
        <w:tc>
          <w:tcPr>
            <w:tcW w:w="8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项目状态</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总计</w:t>
            </w:r>
          </w:p>
        </w:tc>
        <w:tc>
          <w:tcPr>
            <w:tcW w:w="360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一般公共预算</w:t>
            </w:r>
          </w:p>
        </w:tc>
        <w:tc>
          <w:tcPr>
            <w:tcW w:w="103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政府性基金预算</w:t>
            </w:r>
          </w:p>
        </w:tc>
        <w:tc>
          <w:tcPr>
            <w:tcW w:w="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国有资本经营预算</w:t>
            </w:r>
          </w:p>
        </w:tc>
        <w:tc>
          <w:tcPr>
            <w:tcW w:w="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财政专户管理资金</w:t>
            </w:r>
          </w:p>
        </w:tc>
        <w:tc>
          <w:tcPr>
            <w:tcW w:w="25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单位资金</w:t>
            </w:r>
          </w:p>
        </w:tc>
      </w:tr>
      <w:tr>
        <w:tblPrEx>
          <w:tblCellMar>
            <w:top w:w="0" w:type="dxa"/>
            <w:left w:w="108" w:type="dxa"/>
            <w:bottom w:w="0" w:type="dxa"/>
            <w:right w:w="108" w:type="dxa"/>
          </w:tblCellMar>
        </w:tblPrEx>
        <w:trPr>
          <w:trHeight w:val="90" w:hRule="atLeast"/>
        </w:trPr>
        <w:tc>
          <w:tcPr>
            <w:tcW w:w="253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419"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5"/>
                <w:szCs w:val="15"/>
              </w:rPr>
            </w:pPr>
          </w:p>
        </w:tc>
        <w:tc>
          <w:tcPr>
            <w:tcW w:w="580"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5"/>
                <w:szCs w:val="15"/>
              </w:rPr>
            </w:pPr>
          </w:p>
        </w:tc>
        <w:tc>
          <w:tcPr>
            <w:tcW w:w="937"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5"/>
                <w:szCs w:val="15"/>
              </w:rPr>
            </w:pPr>
          </w:p>
        </w:tc>
        <w:tc>
          <w:tcPr>
            <w:tcW w:w="726"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5"/>
                <w:szCs w:val="15"/>
              </w:rPr>
            </w:pPr>
          </w:p>
        </w:tc>
        <w:tc>
          <w:tcPr>
            <w:tcW w:w="629"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5"/>
                <w:szCs w:val="15"/>
              </w:rPr>
            </w:pPr>
          </w:p>
        </w:tc>
        <w:tc>
          <w:tcPr>
            <w:tcW w:w="552"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5"/>
                <w:szCs w:val="15"/>
              </w:rPr>
            </w:pPr>
          </w:p>
        </w:tc>
        <w:tc>
          <w:tcPr>
            <w:tcW w:w="822"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5"/>
                <w:szCs w:val="15"/>
              </w:rPr>
            </w:pPr>
          </w:p>
        </w:tc>
        <w:tc>
          <w:tcPr>
            <w:tcW w:w="719"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5"/>
                <w:szCs w:val="15"/>
              </w:rPr>
            </w:pPr>
          </w:p>
        </w:tc>
        <w:tc>
          <w:tcPr>
            <w:tcW w:w="10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一般公共预算资金</w:t>
            </w:r>
          </w:p>
        </w:tc>
        <w:tc>
          <w:tcPr>
            <w:tcW w:w="3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一般债券</w:t>
            </w: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外国政府和国际组织贷款</w:t>
            </w:r>
          </w:p>
        </w:tc>
        <w:tc>
          <w:tcPr>
            <w:tcW w:w="5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外国政府和国际组织赠款</w:t>
            </w:r>
          </w:p>
        </w:tc>
        <w:tc>
          <w:tcPr>
            <w:tcW w:w="3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3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政府性基金预算</w:t>
            </w:r>
          </w:p>
        </w:tc>
        <w:tc>
          <w:tcPr>
            <w:tcW w:w="3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专项债券</w:t>
            </w:r>
          </w:p>
        </w:tc>
        <w:tc>
          <w:tcPr>
            <w:tcW w:w="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3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3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事业收入资金</w:t>
            </w:r>
          </w:p>
        </w:tc>
        <w:tc>
          <w:tcPr>
            <w:tcW w:w="3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上级补助收入资金</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附属单位上缴收入资金</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事业单位经营收入资金</w:t>
            </w:r>
          </w:p>
        </w:tc>
        <w:tc>
          <w:tcPr>
            <w:tcW w:w="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其他收入资金</w:t>
            </w:r>
          </w:p>
        </w:tc>
      </w:tr>
      <w:tr>
        <w:tblPrEx>
          <w:tblCellMar>
            <w:top w:w="0" w:type="dxa"/>
            <w:left w:w="108" w:type="dxa"/>
            <w:bottom w:w="0" w:type="dxa"/>
            <w:right w:w="108" w:type="dxa"/>
          </w:tblCellMar>
        </w:tblPrEx>
        <w:trPr>
          <w:trHeight w:val="90" w:hRule="atLeast"/>
        </w:trPr>
        <w:tc>
          <w:tcPr>
            <w:tcW w:w="2537" w:type="dxa"/>
            <w:gridSpan w:val="2"/>
            <w:tcBorders>
              <w:top w:val="single" w:color="000000" w:sz="4" w:space="0"/>
              <w:left w:val="single" w:color="000000" w:sz="4" w:space="0"/>
              <w:bottom w:val="single" w:color="000000" w:sz="4" w:space="0"/>
              <w:right w:val="single" w:color="auto" w:sz="4" w:space="0"/>
            </w:tcBorders>
            <w:noWrap/>
            <w:vAlign w:val="center"/>
          </w:tcPr>
          <w:p>
            <w:pPr>
              <w:rPr>
                <w:rFonts w:ascii="宋体" w:hAnsi="宋体" w:eastAsia="宋体" w:cs="宋体"/>
                <w:color w:val="000000"/>
                <w:sz w:val="15"/>
                <w:szCs w:val="15"/>
              </w:rPr>
            </w:pPr>
            <w:r>
              <w:rPr>
                <w:rStyle w:val="10"/>
                <w:rFonts w:ascii="宋体" w:hAnsi="宋体" w:eastAsia="宋体" w:cs="宋体"/>
                <w:sz w:val="15"/>
                <w:szCs w:val="15"/>
              </w:rPr>
              <w:t>920002-</w:t>
            </w:r>
            <w:r>
              <w:rPr>
                <w:rStyle w:val="10"/>
                <w:rFonts w:hint="eastAsia" w:ascii="宋体" w:hAnsi="宋体" w:eastAsia="宋体" w:cs="宋体"/>
                <w:sz w:val="15"/>
                <w:szCs w:val="15"/>
              </w:rPr>
              <w:t>重庆市九龙坡区城市管理综合行政执法支队石桥铺街道大队</w:t>
            </w:r>
          </w:p>
        </w:tc>
        <w:tc>
          <w:tcPr>
            <w:tcW w:w="419" w:type="dxa"/>
            <w:tcBorders>
              <w:top w:val="single" w:color="auto" w:sz="4" w:space="0"/>
              <w:left w:val="single" w:color="auto" w:sz="4" w:space="0"/>
              <w:bottom w:val="single" w:color="auto" w:sz="4" w:space="0"/>
              <w:right w:val="single" w:color="000000" w:sz="4" w:space="0"/>
            </w:tcBorders>
            <w:noWrap/>
            <w:vAlign w:val="center"/>
          </w:tcPr>
          <w:p>
            <w:pPr>
              <w:rPr>
                <w:rFonts w:ascii="宋体" w:hAnsi="宋体" w:eastAsia="宋体" w:cs="宋体"/>
                <w:color w:val="000000"/>
                <w:sz w:val="15"/>
                <w:szCs w:val="15"/>
              </w:rPr>
            </w:pPr>
          </w:p>
        </w:tc>
        <w:tc>
          <w:tcPr>
            <w:tcW w:w="580" w:type="dxa"/>
            <w:tcBorders>
              <w:top w:val="single" w:color="auto" w:sz="4" w:space="0"/>
              <w:left w:val="single" w:color="000000" w:sz="4" w:space="0"/>
              <w:bottom w:val="single" w:color="auto" w:sz="4" w:space="0"/>
              <w:right w:val="single" w:color="000000" w:sz="4" w:space="0"/>
            </w:tcBorders>
            <w:noWrap/>
            <w:vAlign w:val="center"/>
          </w:tcPr>
          <w:p>
            <w:pPr>
              <w:rPr>
                <w:rFonts w:ascii="宋体" w:hAnsi="宋体" w:eastAsia="宋体" w:cs="宋体"/>
                <w:color w:val="000000"/>
                <w:sz w:val="15"/>
                <w:szCs w:val="15"/>
              </w:rPr>
            </w:pPr>
          </w:p>
        </w:tc>
        <w:tc>
          <w:tcPr>
            <w:tcW w:w="937" w:type="dxa"/>
            <w:tcBorders>
              <w:top w:val="single" w:color="auto" w:sz="4" w:space="0"/>
              <w:left w:val="nil"/>
              <w:bottom w:val="single" w:color="auto" w:sz="4" w:space="0"/>
              <w:right w:val="nil"/>
            </w:tcBorders>
            <w:noWrap/>
            <w:vAlign w:val="center"/>
          </w:tcPr>
          <w:p>
            <w:pPr>
              <w:rPr>
                <w:rFonts w:ascii="WenQuanYi Micro Hei" w:hAnsi="WenQuanYi Micro Hei" w:eastAsia="WenQuanYi Micro Hei" w:cs="WenQuanYi Micro Hei"/>
                <w:color w:val="000000"/>
                <w:sz w:val="15"/>
                <w:szCs w:val="15"/>
              </w:rPr>
            </w:pPr>
          </w:p>
        </w:tc>
        <w:tc>
          <w:tcPr>
            <w:tcW w:w="726" w:type="dxa"/>
            <w:tcBorders>
              <w:top w:val="single" w:color="auto" w:sz="4" w:space="0"/>
              <w:left w:val="single" w:color="000000" w:sz="4" w:space="0"/>
              <w:bottom w:val="single" w:color="auto" w:sz="4" w:space="0"/>
              <w:right w:val="single" w:color="000000" w:sz="4" w:space="0"/>
            </w:tcBorders>
            <w:noWrap/>
            <w:vAlign w:val="center"/>
          </w:tcPr>
          <w:p>
            <w:pPr>
              <w:rPr>
                <w:rFonts w:ascii="宋体" w:hAnsi="宋体" w:eastAsia="宋体" w:cs="宋体"/>
                <w:color w:val="000000"/>
                <w:sz w:val="15"/>
                <w:szCs w:val="15"/>
              </w:rPr>
            </w:pPr>
          </w:p>
        </w:tc>
        <w:tc>
          <w:tcPr>
            <w:tcW w:w="629" w:type="dxa"/>
            <w:tcBorders>
              <w:top w:val="single" w:color="auto" w:sz="4" w:space="0"/>
              <w:left w:val="nil"/>
              <w:bottom w:val="single" w:color="auto" w:sz="4" w:space="0"/>
              <w:right w:val="nil"/>
            </w:tcBorders>
            <w:noWrap/>
            <w:vAlign w:val="center"/>
          </w:tcPr>
          <w:p>
            <w:pPr>
              <w:rPr>
                <w:rFonts w:ascii="WenQuanYi Micro Hei" w:hAnsi="WenQuanYi Micro Hei" w:eastAsia="WenQuanYi Micro Hei" w:cs="WenQuanYi Micro Hei"/>
                <w:color w:val="000000"/>
                <w:sz w:val="15"/>
                <w:szCs w:val="15"/>
              </w:rPr>
            </w:pPr>
          </w:p>
        </w:tc>
        <w:tc>
          <w:tcPr>
            <w:tcW w:w="552" w:type="dxa"/>
            <w:tcBorders>
              <w:top w:val="single" w:color="auto" w:sz="4" w:space="0"/>
              <w:left w:val="single" w:color="000000" w:sz="4" w:space="0"/>
              <w:bottom w:val="single" w:color="auto" w:sz="4" w:space="0"/>
              <w:right w:val="single" w:color="000000" w:sz="4" w:space="0"/>
            </w:tcBorders>
            <w:noWrap/>
            <w:vAlign w:val="center"/>
          </w:tcPr>
          <w:p>
            <w:pPr>
              <w:rPr>
                <w:rFonts w:ascii="宋体" w:hAnsi="宋体" w:eastAsia="宋体" w:cs="宋体"/>
                <w:color w:val="000000"/>
                <w:sz w:val="15"/>
                <w:szCs w:val="15"/>
              </w:rPr>
            </w:pPr>
          </w:p>
        </w:tc>
        <w:tc>
          <w:tcPr>
            <w:tcW w:w="822"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合计：</w:t>
            </w:r>
          </w:p>
        </w:tc>
        <w:tc>
          <w:tcPr>
            <w:tcW w:w="719" w:type="dxa"/>
            <w:tcBorders>
              <w:top w:val="single" w:color="auto" w:sz="4" w:space="0"/>
              <w:left w:val="single" w:color="000000" w:sz="4" w:space="0"/>
              <w:bottom w:val="single" w:color="auto" w:sz="4" w:space="0"/>
              <w:right w:val="single" w:color="auto" w:sz="4" w:space="0"/>
            </w:tcBorders>
            <w:noWrap/>
            <w:vAlign w:val="center"/>
          </w:tcPr>
          <w:p>
            <w:pPr>
              <w:widowControl/>
              <w:jc w:val="righ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w:t>
            </w:r>
          </w:p>
          <w:p>
            <w:pPr>
              <w:widowControl/>
              <w:jc w:val="right"/>
              <w:textAlignment w:val="center"/>
              <w:rPr>
                <w:rFonts w:hint="eastAsia" w:ascii="宋体" w:hAnsi="宋体" w:eastAsia="宋体" w:cs="宋体"/>
                <w:color w:val="000000"/>
                <w:sz w:val="15"/>
                <w:szCs w:val="15"/>
                <w:lang w:val="en-US" w:eastAsia="zh-CN"/>
              </w:rPr>
            </w:pPr>
          </w:p>
        </w:tc>
        <w:tc>
          <w:tcPr>
            <w:tcW w:w="1098" w:type="dxa"/>
            <w:tcBorders>
              <w:top w:val="single" w:color="000000" w:sz="4" w:space="0"/>
              <w:left w:val="single" w:color="auto"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0</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4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4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4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4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4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4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4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4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4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9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r>
    </w:tbl>
    <w:p>
      <w:pPr>
        <w:jc w:val="left"/>
        <w:sectPr>
          <w:pgSz w:w="16838" w:h="11906" w:orient="landscape"/>
          <w:pgMar w:top="1800" w:right="1440" w:bottom="1800" w:left="1440" w:header="851" w:footer="992" w:gutter="0"/>
          <w:cols w:space="425" w:num="1"/>
          <w:docGrid w:type="lines" w:linePitch="435" w:charSpace="0"/>
        </w:sectPr>
      </w:pPr>
    </w:p>
    <w:p>
      <w:pPr>
        <w:jc w:val="left"/>
        <w:rPr>
          <w:rFonts w:hint="eastAsia"/>
        </w:rPr>
      </w:pPr>
      <w:r>
        <w:rPr>
          <w:rFonts w:hint="eastAsia"/>
        </w:rPr>
        <w:t>附件13</w:t>
      </w:r>
    </w:p>
    <w:tbl>
      <w:tblPr>
        <w:tblStyle w:val="5"/>
        <w:tblW w:w="5799" w:type="pct"/>
        <w:tblInd w:w="-694" w:type="dxa"/>
        <w:tblLayout w:type="autofit"/>
        <w:tblCellMar>
          <w:top w:w="0" w:type="dxa"/>
          <w:left w:w="0" w:type="dxa"/>
          <w:bottom w:w="0" w:type="dxa"/>
          <w:right w:w="0" w:type="dxa"/>
        </w:tblCellMar>
      </w:tblPr>
      <w:tblGrid>
        <w:gridCol w:w="928"/>
        <w:gridCol w:w="528"/>
        <w:gridCol w:w="675"/>
        <w:gridCol w:w="381"/>
        <w:gridCol w:w="636"/>
        <w:gridCol w:w="826"/>
        <w:gridCol w:w="638"/>
        <w:gridCol w:w="636"/>
        <w:gridCol w:w="640"/>
        <w:gridCol w:w="735"/>
        <w:gridCol w:w="831"/>
        <w:gridCol w:w="636"/>
        <w:gridCol w:w="1578"/>
      </w:tblGrid>
      <w:tr>
        <w:tblPrEx>
          <w:tblCellMar>
            <w:top w:w="0" w:type="dxa"/>
            <w:left w:w="0" w:type="dxa"/>
            <w:bottom w:w="0" w:type="dxa"/>
            <w:right w:w="0" w:type="dxa"/>
          </w:tblCellMar>
        </w:tblPrEx>
        <w:trPr>
          <w:trHeight w:val="862"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重庆市九龙坡区石桥铺街道城市管理综合行政执法支队石桥铺街道大队</w:t>
            </w:r>
            <w:r>
              <w:rPr>
                <w:rFonts w:ascii="方正小标宋_GBK" w:hAnsi="方正小标宋_GBK" w:eastAsia="方正小标宋_GBK" w:cs="方正小标宋_GBK"/>
                <w:color w:val="000000"/>
                <w:kern w:val="0"/>
                <w:sz w:val="34"/>
                <w:szCs w:val="34"/>
              </w:rPr>
              <w:t>项目绩效目标表</w:t>
            </w:r>
          </w:p>
        </w:tc>
      </w:tr>
      <w:tr>
        <w:tblPrEx>
          <w:tblCellMar>
            <w:top w:w="0" w:type="dxa"/>
            <w:left w:w="0" w:type="dxa"/>
            <w:bottom w:w="0" w:type="dxa"/>
            <w:right w:w="0" w:type="dxa"/>
          </w:tblCellMar>
        </w:tblPrEx>
        <w:trPr>
          <w:trHeight w:val="327" w:hRule="atLeast"/>
        </w:trPr>
        <w:tc>
          <w:tcPr>
            <w:tcW w:w="753" w:type="pct"/>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291" w:type="pct"/>
            <w:gridSpan w:val="7"/>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8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3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1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0" w:type="dxa"/>
            <w:bottom w:w="0" w:type="dxa"/>
            <w:right w:w="0" w:type="dxa"/>
          </w:tblCellMar>
        </w:tblPrEx>
        <w:trPr>
          <w:trHeight w:val="327" w:hRule="atLeast"/>
        </w:trPr>
        <w:tc>
          <w:tcPr>
            <w:tcW w:w="1299"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总体资金情况</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预算支出总额</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基本支出</w:t>
            </w:r>
          </w:p>
        </w:tc>
        <w:tc>
          <w:tcPr>
            <w:tcW w:w="19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项目支出</w:t>
            </w:r>
          </w:p>
        </w:tc>
      </w:tr>
      <w:tr>
        <w:tblPrEx>
          <w:tblCellMar>
            <w:top w:w="0" w:type="dxa"/>
            <w:left w:w="0" w:type="dxa"/>
            <w:bottom w:w="0" w:type="dxa"/>
            <w:right w:w="0" w:type="dxa"/>
          </w:tblCellMar>
        </w:tblPrEx>
        <w:trPr>
          <w:trHeight w:val="327"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465"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604"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整体绩效情况</w:t>
            </w: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整体绩效目标</w:t>
            </w:r>
          </w:p>
        </w:tc>
        <w:tc>
          <w:tcPr>
            <w:tcW w:w="4247"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r>
      <w:tr>
        <w:tblPrEx>
          <w:tblCellMar>
            <w:top w:w="0" w:type="dxa"/>
            <w:left w:w="0" w:type="dxa"/>
            <w:bottom w:w="0" w:type="dxa"/>
            <w:right w:w="0" w:type="dxa"/>
          </w:tblCellMar>
        </w:tblPrEx>
        <w:trPr>
          <w:trHeight w:val="552"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709"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其他说明</w:t>
            </w: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无</w:t>
            </w:r>
          </w:p>
        </w:tc>
      </w:tr>
    </w:tbl>
    <w:p>
      <w:pPr>
        <w:jc w:val="left"/>
      </w:pPr>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WenQuanYi Micro Hei">
    <w:altName w:val="宋体"/>
    <w:panose1 w:val="00000000000000000000"/>
    <w:charset w:val="00"/>
    <w:family w:val="auto"/>
    <w:pitch w:val="default"/>
    <w:sig w:usb0="00000000" w:usb1="00000000" w:usb2="00000000" w:usb3="00000000" w:csb0="00040001" w:csb1="00000000"/>
  </w:font>
  <w:font w:name="Hiragino Sans GB">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60"/>
  <w:drawingGridVerticalSpacing w:val="435"/>
  <w:displayHorizont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0F228D4"/>
    <w:rsid w:val="000B03C6"/>
    <w:rsid w:val="00230A50"/>
    <w:rsid w:val="003C2152"/>
    <w:rsid w:val="003D2780"/>
    <w:rsid w:val="004C44B9"/>
    <w:rsid w:val="00513E51"/>
    <w:rsid w:val="00613E5F"/>
    <w:rsid w:val="007F275C"/>
    <w:rsid w:val="009D1EA6"/>
    <w:rsid w:val="00B57750"/>
    <w:rsid w:val="00F765AC"/>
    <w:rsid w:val="00FA6205"/>
    <w:rsid w:val="00FD0869"/>
    <w:rsid w:val="018C33F1"/>
    <w:rsid w:val="028B08F3"/>
    <w:rsid w:val="03D33559"/>
    <w:rsid w:val="0748600C"/>
    <w:rsid w:val="09412775"/>
    <w:rsid w:val="151D2886"/>
    <w:rsid w:val="18475E6C"/>
    <w:rsid w:val="18E436BB"/>
    <w:rsid w:val="19376A6C"/>
    <w:rsid w:val="1C8B27CB"/>
    <w:rsid w:val="1CCF7BC6"/>
    <w:rsid w:val="1F585CFC"/>
    <w:rsid w:val="231352C9"/>
    <w:rsid w:val="25B31376"/>
    <w:rsid w:val="26F51A43"/>
    <w:rsid w:val="27AB1F74"/>
    <w:rsid w:val="2DE14BFD"/>
    <w:rsid w:val="2FE14ED5"/>
    <w:rsid w:val="34337579"/>
    <w:rsid w:val="34730ACE"/>
    <w:rsid w:val="3B365BA1"/>
    <w:rsid w:val="3DC15BF5"/>
    <w:rsid w:val="45521829"/>
    <w:rsid w:val="4D3B2709"/>
    <w:rsid w:val="598A5B73"/>
    <w:rsid w:val="5D3E3A6C"/>
    <w:rsid w:val="60F228D4"/>
    <w:rsid w:val="624B0BD0"/>
    <w:rsid w:val="63316ACA"/>
    <w:rsid w:val="7237336F"/>
    <w:rsid w:val="74980126"/>
    <w:rsid w:val="785B33A7"/>
    <w:rsid w:val="7B5353D8"/>
    <w:rsid w:val="7CA3413D"/>
    <w:rsid w:val="7E7361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页眉 Char"/>
    <w:basedOn w:val="6"/>
    <w:link w:val="4"/>
    <w:qFormat/>
    <w:uiPriority w:val="0"/>
    <w:rPr>
      <w:rFonts w:eastAsia="方正仿宋_GBK"/>
      <w:kern w:val="2"/>
      <w:sz w:val="18"/>
      <w:szCs w:val="18"/>
    </w:rPr>
  </w:style>
  <w:style w:type="character" w:customStyle="1" w:styleId="9">
    <w:name w:val="页脚 Char"/>
    <w:basedOn w:val="6"/>
    <w:link w:val="3"/>
    <w:qFormat/>
    <w:uiPriority w:val="0"/>
    <w:rPr>
      <w:rFonts w:eastAsia="方正仿宋_GBK"/>
      <w:kern w:val="2"/>
      <w:sz w:val="18"/>
      <w:szCs w:val="18"/>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2862</Words>
  <Characters>3405</Characters>
  <Lines>59</Lines>
  <Paragraphs>16</Paragraphs>
  <TotalTime>6</TotalTime>
  <ScaleCrop>false</ScaleCrop>
  <LinksUpToDate>false</LinksUpToDate>
  <CharactersWithSpaces>3540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2025-01-21T09:51:00Z</dcterms:created>
  <dc:creator>Dan℡</dc:creator>
  <cp:lastModifiedBy>uhtf</cp:lastModifiedBy>
  <dcterms:modified xsi:type="dcterms:W3CDTF">2026-04-29T16:51:12Z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4F859C88B1284AFF892B5F127366479A_13</vt:lpwstr>
  </property>
  <property fmtid="{D5CDD505-2E9C-101B-9397-08002B2CF9AE}" pid="4" name="KSOTemplateDocerSaveRecord">
    <vt:lpwstr>eyJoZGlkIjoiMWU5ZmJjNzU4MDQwMDFiZjIxMzVjNmEwZmQyMGMzZDQiLCJ1c2VySWQiOiI2MjQ5NTc0MjIifQ==</vt:lpwstr>
  </property>
</Properties>
</file>